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D18C0">
      <w:pPr>
        <w:pStyle w:val="2"/>
        <w:jc w:val="center"/>
        <w:rPr>
          <w:rFonts w:ascii="Arial" w:hAnsi="Arial" w:cs="Arial"/>
        </w:rPr>
      </w:pPr>
      <w:bookmarkStart w:id="0" w:name="_Hlk522809608"/>
      <w:bookmarkStart w:id="1" w:name="_Hlk522809572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2057400" cy="610235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616209">
      <w:pPr>
        <w:pStyle w:val="2"/>
        <w:jc w:val="center"/>
        <w:rPr>
          <w:rFonts w:ascii="Arial" w:hAnsi="Arial" w:cs="Arial"/>
        </w:rPr>
      </w:pPr>
    </w:p>
    <w:p w14:paraId="0E9643B9">
      <w:pPr>
        <w:pStyle w:val="2"/>
        <w:jc w:val="center"/>
        <w:rPr>
          <w:rFonts w:hint="default" w:ascii="Arial" w:hAnsi="Arial" w:eastAsia="楷体" w:cs="Arial"/>
          <w:lang w:val="en-US" w:eastAsia="zh-CN"/>
        </w:rPr>
      </w:pPr>
      <w:bookmarkStart w:id="2" w:name="_Toc8039"/>
      <w:r>
        <w:rPr>
          <w:rFonts w:hint="eastAsia" w:ascii="Arial" w:hAnsi="Arial" w:cs="Arial"/>
          <w:lang w:val="en-US" w:eastAsia="zh-CN"/>
        </w:rPr>
        <w:t>K2pro+ M3子系统设计方案</w:t>
      </w:r>
      <w:bookmarkEnd w:id="2"/>
    </w:p>
    <w:p w14:paraId="27564129">
      <w:pPr>
        <w:rPr>
          <w:rFonts w:ascii="Arial" w:hAnsi="Arial" w:cs="Arial"/>
        </w:rPr>
      </w:pPr>
    </w:p>
    <w:p w14:paraId="3E2DA617">
      <w:pPr>
        <w:rPr>
          <w:rFonts w:ascii="Arial" w:hAnsi="Arial" w:cs="Arial"/>
        </w:rPr>
      </w:pPr>
    </w:p>
    <w:p w14:paraId="6908B93A">
      <w:pPr>
        <w:rPr>
          <w:rFonts w:ascii="Arial" w:hAnsi="Arial" w:cs="Arial"/>
        </w:rPr>
      </w:pPr>
    </w:p>
    <w:p w14:paraId="1E50719E">
      <w:pPr>
        <w:rPr>
          <w:rFonts w:ascii="Arial" w:hAnsi="Arial" w:cs="Arial"/>
        </w:rPr>
      </w:pPr>
    </w:p>
    <w:p w14:paraId="2179C9CD">
      <w:pPr>
        <w:rPr>
          <w:rFonts w:ascii="Arial" w:hAnsi="Arial" w:cs="Arial"/>
        </w:rPr>
      </w:pPr>
    </w:p>
    <w:p w14:paraId="6707C5F5">
      <w:pPr>
        <w:rPr>
          <w:rFonts w:ascii="Arial" w:hAnsi="Arial" w:cs="Arial"/>
        </w:rPr>
      </w:pPr>
    </w:p>
    <w:p w14:paraId="7B2152BE">
      <w:pPr>
        <w:rPr>
          <w:rFonts w:ascii="Arial" w:hAnsi="Arial" w:cs="Arial"/>
        </w:rPr>
      </w:pPr>
    </w:p>
    <w:p w14:paraId="719CBBCC">
      <w:pPr>
        <w:rPr>
          <w:rFonts w:ascii="Arial" w:hAnsi="Arial" w:cs="Arial"/>
        </w:rPr>
      </w:pPr>
    </w:p>
    <w:p w14:paraId="79A24E6E">
      <w:pPr>
        <w:rPr>
          <w:rFonts w:ascii="Arial" w:hAnsi="Arial" w:cs="Arial"/>
        </w:rPr>
      </w:pPr>
    </w:p>
    <w:p w14:paraId="3C0FF072">
      <w:pPr>
        <w:rPr>
          <w:rFonts w:ascii="Arial" w:hAnsi="Arial" w:cs="Arial"/>
        </w:rPr>
      </w:pPr>
    </w:p>
    <w:p w14:paraId="6CF56A6C">
      <w:pPr>
        <w:rPr>
          <w:rFonts w:ascii="Arial" w:hAnsi="Arial" w:cs="Arial"/>
        </w:rPr>
      </w:pPr>
    </w:p>
    <w:p w14:paraId="50ED7BFE">
      <w:pPr>
        <w:rPr>
          <w:rFonts w:ascii="Arial" w:hAnsi="Arial" w:cs="Arial"/>
        </w:rPr>
      </w:pPr>
    </w:p>
    <w:p w14:paraId="4233B0CE">
      <w:pPr>
        <w:rPr>
          <w:rFonts w:ascii="Arial" w:hAnsi="Arial" w:cs="Arial"/>
        </w:rPr>
      </w:pPr>
    </w:p>
    <w:p w14:paraId="2C3EE6AB">
      <w:pPr>
        <w:ind w:left="420" w:firstLine="420" w:firstLineChars="150"/>
        <w:rPr>
          <w:rFonts w:hint="default" w:ascii="Arial" w:hAnsi="Arial" w:eastAsia="楷体" w:cs="Arial"/>
          <w:sz w:val="28"/>
          <w:lang w:val="en-US" w:eastAsia="zh-CN"/>
        </w:rPr>
      </w:pPr>
      <w:r>
        <w:rPr>
          <w:rFonts w:hint="eastAsia" w:ascii="Arial" w:hAnsi="Arial" w:cs="Arial"/>
          <w:sz w:val="28"/>
        </w:rPr>
        <w:t>文档作者：</w:t>
      </w:r>
      <w:r>
        <w:rPr>
          <w:rFonts w:hint="eastAsia" w:ascii="Arial" w:hAnsi="Arial" w:cs="Arial"/>
          <w:sz w:val="28"/>
          <w:lang w:val="en-US" w:eastAsia="zh-CN"/>
        </w:rPr>
        <w:t>马伟硕</w:t>
      </w:r>
      <w:r>
        <w:rPr>
          <w:rFonts w:ascii="Arial" w:hAnsi="Arial" w:cs="Arial"/>
          <w:sz w:val="28"/>
        </w:rPr>
        <w:t xml:space="preserve">               </w:t>
      </w:r>
      <w:r>
        <w:rPr>
          <w:rFonts w:hint="eastAsia" w:ascii="Arial" w:hAnsi="Arial" w:cs="Arial"/>
          <w:sz w:val="28"/>
        </w:rPr>
        <w:t>日期：20</w:t>
      </w:r>
      <w:r>
        <w:rPr>
          <w:rFonts w:hint="eastAsia" w:ascii="Arial" w:hAnsi="Arial" w:cs="Arial"/>
          <w:sz w:val="28"/>
          <w:lang w:val="en-US" w:eastAsia="zh-CN"/>
        </w:rPr>
        <w:t>24</w:t>
      </w:r>
      <w:r>
        <w:rPr>
          <w:rFonts w:ascii="Arial" w:hAnsi="Arial" w:cs="Arial"/>
          <w:sz w:val="28"/>
        </w:rPr>
        <w:t>/</w:t>
      </w:r>
      <w:r>
        <w:rPr>
          <w:rFonts w:hint="eastAsia" w:ascii="Arial" w:hAnsi="Arial" w:cs="Arial"/>
          <w:sz w:val="28"/>
          <w:lang w:val="en-US" w:eastAsia="zh-CN"/>
        </w:rPr>
        <w:t>05</w:t>
      </w:r>
      <w:r>
        <w:rPr>
          <w:rFonts w:ascii="Arial" w:hAnsi="Arial" w:cs="Arial"/>
          <w:sz w:val="28"/>
        </w:rPr>
        <w:t>/</w:t>
      </w:r>
      <w:r>
        <w:rPr>
          <w:rFonts w:hint="eastAsia" w:ascii="Arial" w:hAnsi="Arial" w:cs="Arial"/>
          <w:sz w:val="28"/>
          <w:lang w:val="en-US" w:eastAsia="zh-CN"/>
        </w:rPr>
        <w:t>16</w:t>
      </w:r>
    </w:p>
    <w:p w14:paraId="7CD1ACFE">
      <w:pPr>
        <w:ind w:left="420" w:firstLine="420"/>
        <w:rPr>
          <w:rFonts w:ascii="Arial" w:hAnsi="Arial" w:cs="Arial"/>
          <w:sz w:val="28"/>
        </w:rPr>
      </w:pPr>
      <w:r>
        <w:rPr>
          <w:rFonts w:hint="eastAsia" w:ascii="Arial" w:hAnsi="Arial" w:cs="Arial"/>
          <w:sz w:val="28"/>
        </w:rPr>
        <w:t>项目经理：卢文岩</w:t>
      </w:r>
      <w:r>
        <w:rPr>
          <w:rFonts w:ascii="Arial" w:hAnsi="Arial" w:cs="Arial"/>
          <w:sz w:val="28"/>
        </w:rPr>
        <w:t xml:space="preserve">               </w:t>
      </w:r>
      <w:r>
        <w:rPr>
          <w:rFonts w:hint="eastAsia" w:ascii="Arial" w:hAnsi="Arial" w:cs="Arial"/>
          <w:sz w:val="28"/>
        </w:rPr>
        <w:t>日期：20XX</w:t>
      </w:r>
      <w:r>
        <w:rPr>
          <w:rFonts w:ascii="Arial" w:hAnsi="Arial" w:cs="Arial"/>
          <w:sz w:val="28"/>
        </w:rPr>
        <w:t>/</w:t>
      </w:r>
      <w:r>
        <w:rPr>
          <w:rFonts w:hint="eastAsia" w:ascii="Arial" w:hAnsi="Arial" w:cs="Arial"/>
          <w:sz w:val="28"/>
        </w:rPr>
        <w:t>XX</w:t>
      </w:r>
      <w:r>
        <w:rPr>
          <w:rFonts w:ascii="Arial" w:hAnsi="Arial" w:cs="Arial"/>
          <w:sz w:val="28"/>
        </w:rPr>
        <w:t>/</w:t>
      </w:r>
      <w:r>
        <w:rPr>
          <w:rFonts w:hint="eastAsia" w:ascii="Arial" w:hAnsi="Arial" w:cs="Arial"/>
          <w:sz w:val="28"/>
        </w:rPr>
        <w:t>XX</w:t>
      </w:r>
    </w:p>
    <w:p w14:paraId="4288630A">
      <w:pPr>
        <w:ind w:left="280" w:firstLine="560" w:firstLineChars="200"/>
        <w:rPr>
          <w:rFonts w:ascii="Arial" w:hAnsi="Arial" w:cs="Arial"/>
          <w:sz w:val="28"/>
        </w:rPr>
      </w:pPr>
      <w:r>
        <w:rPr>
          <w:rFonts w:hint="eastAsia" w:ascii="Arial" w:hAnsi="Arial" w:cs="Arial"/>
          <w:sz w:val="28"/>
        </w:rPr>
        <w:t>研究部门：硬件研发组</w:t>
      </w:r>
      <w:r>
        <w:rPr>
          <w:rFonts w:ascii="Arial" w:hAnsi="Arial" w:cs="Arial"/>
          <w:sz w:val="28"/>
        </w:rPr>
        <w:t xml:space="preserve">           </w:t>
      </w:r>
      <w:r>
        <w:rPr>
          <w:rFonts w:hint="eastAsia" w:ascii="Arial" w:hAnsi="Arial" w:cs="Arial"/>
          <w:sz w:val="28"/>
        </w:rPr>
        <w:t>日期：20XX</w:t>
      </w:r>
      <w:r>
        <w:rPr>
          <w:rFonts w:ascii="Arial" w:hAnsi="Arial" w:cs="Arial"/>
          <w:sz w:val="28"/>
        </w:rPr>
        <w:t>/</w:t>
      </w:r>
      <w:r>
        <w:rPr>
          <w:rFonts w:hint="eastAsia" w:ascii="Arial" w:hAnsi="Arial" w:cs="Arial"/>
          <w:sz w:val="28"/>
        </w:rPr>
        <w:t>XX</w:t>
      </w:r>
      <w:r>
        <w:rPr>
          <w:rFonts w:ascii="Arial" w:hAnsi="Arial" w:cs="Arial"/>
          <w:sz w:val="28"/>
        </w:rPr>
        <w:t>/</w:t>
      </w:r>
      <w:r>
        <w:rPr>
          <w:rFonts w:hint="eastAsia" w:ascii="Arial" w:hAnsi="Arial" w:cs="Arial"/>
          <w:sz w:val="28"/>
        </w:rPr>
        <w:t>XX</w:t>
      </w:r>
    </w:p>
    <w:p w14:paraId="5391126A">
      <w:pPr>
        <w:ind w:left="420" w:firstLine="420"/>
        <w:rPr>
          <w:rFonts w:ascii="Arial" w:hAnsi="Arial" w:cs="Arial"/>
          <w:sz w:val="28"/>
        </w:rPr>
      </w:pPr>
      <w:r>
        <w:rPr>
          <w:rFonts w:hint="eastAsia" w:ascii="Arial" w:hAnsi="Arial" w:cs="Arial"/>
          <w:sz w:val="28"/>
        </w:rPr>
        <w:t>文档管理：XXXX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 </w:t>
      </w:r>
      <w:r>
        <w:rPr>
          <w:rFonts w:hint="eastAsia" w:ascii="Arial" w:hAnsi="Arial" w:cs="Arial"/>
          <w:sz w:val="28"/>
        </w:rPr>
        <w:t>日期：</w:t>
      </w:r>
    </w:p>
    <w:p w14:paraId="1F54AA43">
      <w:pPr>
        <w:jc w:val="center"/>
        <w:rPr>
          <w:rFonts w:ascii="Arial" w:hAnsi="Arial" w:cs="Arial"/>
          <w:sz w:val="28"/>
        </w:rPr>
      </w:pPr>
    </w:p>
    <w:p w14:paraId="61DF000B">
      <w:pPr>
        <w:rPr>
          <w:rFonts w:ascii="Arial" w:hAnsi="Arial" w:cs="Arial"/>
          <w:sz w:val="28"/>
        </w:rPr>
      </w:pPr>
    </w:p>
    <w:p w14:paraId="1E79A9B9">
      <w:pPr>
        <w:rPr>
          <w:rFonts w:ascii="Arial" w:hAnsi="Arial" w:cs="Arial"/>
        </w:rPr>
      </w:pPr>
    </w:p>
    <w:p w14:paraId="1CB391E9">
      <w:pPr>
        <w:rPr>
          <w:rFonts w:ascii="Arial" w:hAnsi="Arial" w:cs="Arial"/>
        </w:rPr>
      </w:pPr>
    </w:p>
    <w:p w14:paraId="0A0B9EA4">
      <w:pPr>
        <w:rPr>
          <w:rFonts w:ascii="Arial" w:hAnsi="Arial" w:cs="Arial"/>
        </w:rPr>
      </w:pPr>
    </w:p>
    <w:p w14:paraId="339A8F28">
      <w:pPr>
        <w:jc w:val="center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>中科</w:t>
      </w:r>
      <w:r>
        <w:rPr>
          <w:rFonts w:ascii="Arial" w:hAnsi="Arial" w:cs="Arial"/>
          <w:b/>
          <w:sz w:val="28"/>
        </w:rPr>
        <w:t>驭数（</w:t>
      </w:r>
      <w:r>
        <w:rPr>
          <w:rFonts w:hint="eastAsia" w:ascii="Arial" w:hAnsi="Arial" w:cs="Arial"/>
          <w:b/>
          <w:sz w:val="28"/>
        </w:rPr>
        <w:t>北京</w:t>
      </w:r>
      <w:r>
        <w:rPr>
          <w:rFonts w:ascii="Arial" w:hAnsi="Arial" w:cs="Arial"/>
          <w:b/>
          <w:sz w:val="28"/>
        </w:rPr>
        <w:t>）</w:t>
      </w:r>
      <w:r>
        <w:rPr>
          <w:rFonts w:hint="eastAsia" w:ascii="Arial" w:hAnsi="Arial" w:cs="Arial"/>
          <w:b/>
          <w:sz w:val="28"/>
        </w:rPr>
        <w:t>科技</w:t>
      </w:r>
      <w:r>
        <w:rPr>
          <w:rFonts w:ascii="Arial" w:hAnsi="Arial" w:cs="Arial"/>
          <w:b/>
          <w:sz w:val="28"/>
        </w:rPr>
        <w:t>有限公司</w:t>
      </w:r>
    </w:p>
    <w:p w14:paraId="7D0D7A06">
      <w:pPr>
        <w:jc w:val="center"/>
        <w:rPr>
          <w:rFonts w:ascii="Arial" w:hAnsi="Arial" w:cs="Arial"/>
        </w:rPr>
      </w:pPr>
      <w:r>
        <w:rPr>
          <w:rFonts w:hint="eastAsia" w:ascii="Arial" w:hAnsi="Arial" w:cs="Arial"/>
        </w:rPr>
        <w:t>版权所有 不得</w:t>
      </w:r>
      <w:r>
        <w:rPr>
          <w:rFonts w:ascii="Arial" w:hAnsi="Arial" w:cs="Arial"/>
        </w:rPr>
        <w:t>复制</w:t>
      </w:r>
    </w:p>
    <w:p w14:paraId="0C238FC4">
      <w:pPr>
        <w:rPr>
          <w:rFonts w:ascii="Arial" w:hAnsi="Arial" w:cs="Arial"/>
        </w:rPr>
      </w:pPr>
    </w:p>
    <w:p w14:paraId="337D910D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9D492F">
      <w:pPr>
        <w:pStyle w:val="3"/>
        <w:tabs>
          <w:tab w:val="center" w:pos="4153"/>
        </w:tabs>
        <w:rPr>
          <w:rFonts w:ascii="Arial" w:hAnsi="Arial" w:eastAsia="楷体" w:cs="Arial"/>
        </w:rPr>
      </w:pPr>
      <w:r>
        <w:rPr>
          <w:rFonts w:ascii="Arial" w:hAnsi="Arial" w:eastAsia="楷体" w:cs="Arial"/>
        </w:rPr>
        <w:tab/>
      </w:r>
      <w:bookmarkStart w:id="3" w:name="_Toc22411"/>
      <w:r>
        <w:rPr>
          <w:rFonts w:ascii="Arial" w:hAnsi="Arial" w:eastAsia="楷体" w:cs="Arial"/>
        </w:rPr>
        <w:t>修订记录</w:t>
      </w:r>
      <w:bookmarkEnd w:id="3"/>
    </w:p>
    <w:tbl>
      <w:tblPr>
        <w:tblStyle w:val="1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253"/>
        <w:gridCol w:w="2835"/>
        <w:gridCol w:w="1134"/>
        <w:gridCol w:w="1560"/>
      </w:tblGrid>
      <w:tr w14:paraId="47A9C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EFD1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</w:rPr>
              <w:t>日期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0442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</w:rPr>
              <w:t>修订版本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92F5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</w:rPr>
              <w:t>修改内容及说明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634A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</w:rPr>
              <w:t>作者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B14E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</w:rPr>
            </w:pPr>
            <w:r>
              <w:rPr>
                <w:rFonts w:hint="eastAsia" w:ascii="Arial" w:hAnsi="Arial" w:cs="Arial"/>
              </w:rPr>
              <w:t>邮箱</w:t>
            </w:r>
          </w:p>
        </w:tc>
      </w:tr>
      <w:tr w14:paraId="69154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EECC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楷体" w:cs="Arial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20</w:t>
            </w:r>
            <w:r>
              <w:rPr>
                <w:rFonts w:hint="eastAsia" w:ascii="Arial" w:hAnsi="Arial" w:cs="Arial"/>
                <w:lang w:val="en-US" w:eastAsia="zh-CN"/>
              </w:rPr>
              <w:t>24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hint="eastAsia" w:ascii="Arial" w:hAnsi="Arial" w:cs="Arial"/>
                <w:lang w:val="en-US" w:eastAsia="zh-CN"/>
              </w:rPr>
              <w:t>05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hint="eastAsia" w:ascii="Arial" w:hAnsi="Arial" w:cs="Arial"/>
                <w:lang w:val="en-US" w:eastAsia="zh-CN"/>
              </w:rPr>
              <w:t>16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A50B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v</w:t>
            </w:r>
            <w:r>
              <w:rPr>
                <w:rFonts w:hint="eastAsia" w:ascii="Arial" w:hAnsi="Arial" w:cs="Arial"/>
              </w:rPr>
              <w:t>1.00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C4D1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楷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Initial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0202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楷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马伟硕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622E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楷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maweishuo</w:t>
            </w:r>
          </w:p>
        </w:tc>
      </w:tr>
      <w:tr w14:paraId="7A97E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85C7E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</w:rPr>
              <w:t>20</w:t>
            </w:r>
            <w:r>
              <w:rPr>
                <w:rFonts w:hint="eastAsia" w:ascii="Arial" w:hAnsi="Arial" w:cs="Arial"/>
                <w:lang w:val="en-US" w:eastAsia="zh-CN"/>
              </w:rPr>
              <w:t>24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hint="eastAsia" w:ascii="Arial" w:hAnsi="Arial" w:cs="Arial"/>
                <w:lang w:val="en-US" w:eastAsia="zh-CN"/>
              </w:rPr>
              <w:t>06</w:t>
            </w:r>
            <w:r>
              <w:rPr>
                <w:rFonts w:hint="eastAsia" w:ascii="Arial" w:hAnsi="Arial" w:cs="Arial"/>
              </w:rPr>
              <w:t>/</w:t>
            </w:r>
            <w:r>
              <w:rPr>
                <w:rFonts w:hint="eastAsia" w:ascii="Arial" w:hAnsi="Arial" w:cs="Arial"/>
                <w:lang w:val="en-US" w:eastAsia="zh-CN"/>
              </w:rPr>
              <w:t>28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645F6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Arial" w:hAnsi="Arial" w:cs="Arial"/>
              </w:rPr>
              <w:t>v</w:t>
            </w:r>
            <w:r>
              <w:rPr>
                <w:rFonts w:hint="eastAsia" w:ascii="Arial" w:hAnsi="Arial" w:cs="Arial"/>
              </w:rPr>
              <w:t>1.0</w:t>
            </w:r>
            <w:bookmarkStart w:id="34" w:name="_GoBack"/>
            <w:bookmarkEnd w:id="34"/>
            <w:r>
              <w:rPr>
                <w:rFonts w:hint="eastAsia" w:ascii="Arial" w:hAnsi="Arial" w:cs="Arial"/>
                <w:lang w:val="en-US"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01C9E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kern w:val="2"/>
                <w:sz w:val="24"/>
                <w:szCs w:val="22"/>
                <w:lang w:val="en-US" w:eastAsia="zh-CN" w:bidi="ar-SA"/>
              </w:rPr>
              <w:t>增加SOC通过寄存器接口访问flash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A3FA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马伟硕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4B9F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maweishuo</w:t>
            </w:r>
          </w:p>
        </w:tc>
      </w:tr>
      <w:tr w14:paraId="65FA0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1B5E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2024/07/01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316C9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FA348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kern w:val="2"/>
                <w:sz w:val="24"/>
                <w:szCs w:val="22"/>
                <w:lang w:val="en-US" w:eastAsia="zh-CN" w:bidi="ar-SA"/>
              </w:rPr>
              <w:t>修改中断地址映射细节描述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303A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马伟硕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B11C0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maweishuo</w:t>
            </w:r>
          </w:p>
        </w:tc>
      </w:tr>
      <w:tr w14:paraId="1B57D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7622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2024/07/05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C54D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1BD3A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kern w:val="2"/>
                <w:sz w:val="24"/>
                <w:szCs w:val="22"/>
                <w:lang w:val="en-US" w:eastAsia="zh-CN" w:bidi="ar-SA"/>
              </w:rPr>
              <w:t>修改总线结构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C1E43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马伟硕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D795B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maweishuo</w:t>
            </w:r>
          </w:p>
        </w:tc>
      </w:tr>
      <w:tr w14:paraId="37071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81C6A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2024/08/22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C107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v1.04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AD9C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kern w:val="2"/>
                <w:sz w:val="24"/>
                <w:szCs w:val="22"/>
                <w:lang w:val="en-US" w:eastAsia="zh-CN" w:bidi="ar-SA"/>
              </w:rPr>
              <w:t>增加系统寄存器描述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79AA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马伟硕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E6FE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Arial" w:hAnsi="Arial" w:eastAsia="楷体" w:cs="Arial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maweishuo</w:t>
            </w:r>
          </w:p>
        </w:tc>
      </w:tr>
    </w:tbl>
    <w:p w14:paraId="2574F3C9">
      <w:pPr>
        <w:rPr>
          <w:rFonts w:ascii="Arial" w:hAnsi="Arial" w:cs="Arial"/>
        </w:rPr>
      </w:pPr>
    </w:p>
    <w:p w14:paraId="6EA4E413">
      <w:pPr>
        <w:rPr>
          <w:rFonts w:ascii="Arial" w:hAnsi="Arial" w:cs="Arial"/>
        </w:rPr>
      </w:pPr>
    </w:p>
    <w:p w14:paraId="41F91DFD">
      <w:pPr>
        <w:rPr>
          <w:rFonts w:ascii="Arial" w:hAnsi="Arial" w:cs="Arial"/>
        </w:rPr>
      </w:pPr>
    </w:p>
    <w:p w14:paraId="5E35A760">
      <w:pPr>
        <w:rPr>
          <w:rFonts w:ascii="Arial" w:hAnsi="Arial" w:cs="Arial"/>
        </w:rPr>
      </w:pPr>
    </w:p>
    <w:p w14:paraId="422BFD0A">
      <w:pPr>
        <w:rPr>
          <w:rFonts w:ascii="Arial" w:hAnsi="Arial" w:cs="Arial"/>
        </w:rPr>
      </w:pPr>
    </w:p>
    <w:p w14:paraId="51BA71A1">
      <w:pPr>
        <w:rPr>
          <w:rFonts w:ascii="Arial" w:hAnsi="Arial" w:cs="Arial"/>
        </w:rPr>
      </w:pPr>
    </w:p>
    <w:p w14:paraId="17ED63F9">
      <w:pPr>
        <w:rPr>
          <w:rFonts w:ascii="Arial" w:hAnsi="Arial" w:cs="Arial"/>
        </w:rPr>
      </w:pPr>
    </w:p>
    <w:p w14:paraId="73ABF95D">
      <w:pPr>
        <w:rPr>
          <w:rFonts w:ascii="Arial" w:hAnsi="Arial" w:cs="Arial"/>
        </w:rPr>
      </w:pPr>
    </w:p>
    <w:p w14:paraId="314AD457">
      <w:pPr>
        <w:rPr>
          <w:rFonts w:ascii="Arial" w:hAnsi="Arial" w:cs="Arial"/>
        </w:rPr>
      </w:pPr>
    </w:p>
    <w:p w14:paraId="3EDCC9E8">
      <w:pPr>
        <w:rPr>
          <w:rFonts w:ascii="Arial" w:hAnsi="Arial" w:cs="Arial"/>
        </w:rPr>
      </w:pPr>
    </w:p>
    <w:p w14:paraId="6186D1EC">
      <w:pPr>
        <w:rPr>
          <w:rFonts w:ascii="Arial" w:hAnsi="Arial" w:cs="Arial"/>
        </w:rPr>
      </w:pPr>
    </w:p>
    <w:p w14:paraId="0039F0DC">
      <w:pPr>
        <w:rPr>
          <w:rFonts w:ascii="Arial" w:hAnsi="Arial" w:cs="Arial"/>
        </w:rPr>
      </w:pPr>
    </w:p>
    <w:p w14:paraId="0533E092">
      <w:pPr>
        <w:rPr>
          <w:rFonts w:ascii="Arial" w:hAnsi="Arial" w:cs="Arial"/>
        </w:rPr>
      </w:pPr>
    </w:p>
    <w:p w14:paraId="5D260C17">
      <w:pPr>
        <w:rPr>
          <w:rFonts w:ascii="Arial" w:hAnsi="Arial" w:cs="Arial"/>
        </w:rPr>
      </w:pPr>
    </w:p>
    <w:p w14:paraId="1AF1B65D">
      <w:pPr>
        <w:rPr>
          <w:rFonts w:ascii="Arial" w:hAnsi="Arial" w:cs="Arial"/>
        </w:rPr>
      </w:pPr>
    </w:p>
    <w:p w14:paraId="7EF1B2D1">
      <w:pPr>
        <w:rPr>
          <w:rFonts w:ascii="Arial" w:hAnsi="Arial" w:cs="Arial"/>
        </w:rPr>
      </w:pPr>
    </w:p>
    <w:p w14:paraId="08878D6D">
      <w:pPr>
        <w:rPr>
          <w:rFonts w:ascii="Arial" w:hAnsi="Arial" w:cs="Arial"/>
        </w:rPr>
      </w:pPr>
    </w:p>
    <w:p w14:paraId="1B5793CC">
      <w:pPr>
        <w:rPr>
          <w:rFonts w:ascii="Arial" w:hAnsi="Arial" w:cs="Arial"/>
        </w:rPr>
      </w:pPr>
    </w:p>
    <w:p w14:paraId="3977C707">
      <w:pPr>
        <w:rPr>
          <w:rFonts w:ascii="Arial" w:hAnsi="Arial" w:cs="Arial"/>
        </w:rPr>
      </w:pPr>
    </w:p>
    <w:p w14:paraId="0E44296D">
      <w:pPr>
        <w:rPr>
          <w:rFonts w:ascii="Arial" w:hAnsi="Arial" w:cs="Arial"/>
        </w:rPr>
      </w:pPr>
    </w:p>
    <w:p w14:paraId="1BA513E6">
      <w:pPr>
        <w:rPr>
          <w:rFonts w:ascii="Arial" w:hAnsi="Arial" w:cs="Arial"/>
        </w:rPr>
      </w:pPr>
    </w:p>
    <w:p w14:paraId="7C4C7DE5">
      <w:pPr>
        <w:rPr>
          <w:rFonts w:ascii="Arial" w:hAnsi="Arial" w:cs="Arial"/>
        </w:rPr>
      </w:pPr>
    </w:p>
    <w:p w14:paraId="244764FB">
      <w:pPr>
        <w:rPr>
          <w:rFonts w:ascii="Arial" w:hAnsi="Arial" w:cs="Arial"/>
        </w:rPr>
      </w:pPr>
    </w:p>
    <w:p w14:paraId="3763ACE1">
      <w:pPr>
        <w:rPr>
          <w:rFonts w:ascii="Arial" w:hAnsi="Arial" w:cs="Arial"/>
        </w:rPr>
      </w:pPr>
    </w:p>
    <w:p w14:paraId="6A3203FF">
      <w:pPr>
        <w:rPr>
          <w:rFonts w:ascii="Arial" w:hAnsi="Arial" w:cs="Arial"/>
        </w:rPr>
      </w:pPr>
    </w:p>
    <w:p w14:paraId="14E53D9B">
      <w:pPr>
        <w:rPr>
          <w:rFonts w:ascii="Arial" w:hAnsi="Arial" w:cs="Arial"/>
        </w:rPr>
      </w:pPr>
    </w:p>
    <w:p w14:paraId="76CDF803">
      <w:pPr>
        <w:rPr>
          <w:rFonts w:ascii="Arial" w:hAnsi="Arial" w:cs="Arial"/>
        </w:rPr>
      </w:pPr>
    </w:p>
    <w:p w14:paraId="6B013301">
      <w:pPr>
        <w:rPr>
          <w:rFonts w:ascii="Arial" w:hAnsi="Arial" w:cs="Arial"/>
        </w:rPr>
      </w:pPr>
    </w:p>
    <w:p w14:paraId="45AFC709">
      <w:pPr>
        <w:rPr>
          <w:rFonts w:ascii="Arial" w:hAnsi="Arial" w:cs="Arial"/>
        </w:rPr>
      </w:pPr>
    </w:p>
    <w:sdt>
      <w:sdtPr>
        <w:rPr>
          <w:rFonts w:hint="default" w:ascii="Times New Roman" w:hAnsi="Times New Roman" w:eastAsia="楷体" w:cs="Times New Roman"/>
          <w:color w:val="auto"/>
          <w:kern w:val="2"/>
          <w:sz w:val="24"/>
          <w:szCs w:val="22"/>
          <w:lang w:val="zh-CN"/>
        </w:rPr>
        <w:id w:val="710768199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楷体" w:cs="Times New Roman"/>
          <w:b/>
          <w:bCs/>
          <w:color w:val="auto"/>
          <w:kern w:val="2"/>
          <w:sz w:val="24"/>
          <w:szCs w:val="22"/>
          <w:lang w:val="zh-CN"/>
        </w:rPr>
      </w:sdtEndPr>
      <w:sdtContent>
        <w:p w14:paraId="6D0A71A5">
          <w:pPr>
            <w:pStyle w:val="34"/>
            <w:jc w:val="center"/>
            <w:rPr>
              <w:rStyle w:val="25"/>
              <w:rFonts w:hint="default"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25"/>
              <w:rFonts w:hint="default"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目录</w:t>
          </w:r>
        </w:p>
        <w:p w14:paraId="7AF9A128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_Toc8039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eastAsia" w:ascii="Arial" w:hAnsi="Arial" w:cs="Arial"/>
              <w:lang w:val="en-US" w:eastAsia="zh-CN"/>
            </w:rPr>
            <w:t>K2pro+ M3子系统设计方案</w:t>
          </w:r>
          <w:r>
            <w:tab/>
          </w:r>
          <w:r>
            <w:fldChar w:fldCharType="begin"/>
          </w:r>
          <w:r>
            <w:instrText xml:space="preserve"> PAGEREF _Toc8039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27A04D01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_Toc22411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Arial" w:hAnsi="Arial" w:eastAsia="楷体" w:cs="Arial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_Toc22411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5FDBB8DA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_Toc3629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 xml:space="preserve">1. </w:t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1BB0494D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_Toc23373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1.1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_Toc23373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639FED47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_Toc13895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 xml:space="preserve">2. </w:t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结构</w:t>
          </w:r>
          <w:r>
            <w:tab/>
          </w:r>
          <w:r>
            <w:fldChar w:fldCharType="begin"/>
          </w:r>
          <w:r>
            <w:instrText xml:space="preserve"> PAGEREF _Toc13895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725379DC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_Toc24053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2.1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框图</w:t>
          </w:r>
          <w:r>
            <w:tab/>
          </w:r>
          <w:r>
            <w:fldChar w:fldCharType="begin"/>
          </w:r>
          <w:r>
            <w:instrText xml:space="preserve"> PAGEREF _Toc24053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456758C1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_Toc32266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 xml:space="preserve">3. </w:t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Boot</w:t>
          </w:r>
          <w:r>
            <w:tab/>
          </w:r>
          <w:r>
            <w:fldChar w:fldCharType="begin"/>
          </w:r>
          <w:r>
            <w:instrText xml:space="preserve"> PAGEREF _Toc32266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05FA607F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_Toc21920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3.1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Boot 流程</w:t>
          </w:r>
          <w:r>
            <w:tab/>
          </w:r>
          <w:r>
            <w:fldChar w:fldCharType="begin"/>
          </w:r>
          <w:r>
            <w:instrText xml:space="preserve"> PAGEREF _Toc21920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04747AD6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_Toc28617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3.2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_Toc28617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0A9435DB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_Toc9535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 xml:space="preserve">4. </w:t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Memory</w:t>
          </w:r>
          <w:r>
            <w:tab/>
          </w:r>
          <w:r>
            <w:fldChar w:fldCharType="begin"/>
          </w:r>
          <w:r>
            <w:instrText xml:space="preserve"> PAGEREF _Toc9535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20BC17AC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_Toc1271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4.1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映射表</w:t>
          </w:r>
          <w:r>
            <w:tab/>
          </w:r>
          <w:r>
            <w:fldChar w:fldCharType="begin"/>
          </w:r>
          <w:r>
            <w:instrText xml:space="preserve"> PAGEREF _Toc1271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37E47270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_Toc435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4.2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SRAM</w:t>
          </w:r>
          <w:r>
            <w:tab/>
          </w:r>
          <w:r>
            <w:fldChar w:fldCharType="begin"/>
          </w:r>
          <w:r>
            <w:instrText xml:space="preserve"> PAGEREF _Toc435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262C3FD2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_Toc9027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4.3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Flash</w:t>
          </w:r>
          <w:r>
            <w:tab/>
          </w:r>
          <w:r>
            <w:fldChar w:fldCharType="begin"/>
          </w:r>
          <w:r>
            <w:instrText xml:space="preserve"> PAGEREF _Toc9027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0508672D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_Toc29944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4.4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ROM</w:t>
          </w:r>
          <w:r>
            <w:tab/>
          </w:r>
          <w:r>
            <w:fldChar w:fldCharType="begin"/>
          </w:r>
          <w:r>
            <w:instrText xml:space="preserve"> PAGEREF _Toc29944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5FBC0DAD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_Toc9114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 xml:space="preserve">5. </w:t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M3 Core</w:t>
          </w:r>
          <w:r>
            <w:tab/>
          </w:r>
          <w:r>
            <w:fldChar w:fldCharType="begin"/>
          </w:r>
          <w:r>
            <w:instrText xml:space="preserve"> PAGEREF _Toc9114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46C1312B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_Toc6049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5.1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参数配置</w:t>
          </w:r>
          <w:r>
            <w:tab/>
          </w:r>
          <w:r>
            <w:fldChar w:fldCharType="begin"/>
          </w:r>
          <w:r>
            <w:instrText xml:space="preserve"> PAGEREF _Toc6049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29E9B6A9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_Toc14902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5.2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端口</w:t>
          </w:r>
          <w:r>
            <w:tab/>
          </w:r>
          <w:r>
            <w:fldChar w:fldCharType="begin"/>
          </w:r>
          <w:r>
            <w:instrText xml:space="preserve"> PAGEREF _Toc14902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329BC08D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_Toc6955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5.3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时钟复位</w:t>
          </w:r>
          <w:r>
            <w:tab/>
          </w:r>
          <w:r>
            <w:fldChar w:fldCharType="begin"/>
          </w:r>
          <w:r>
            <w:instrText xml:space="preserve"> PAGEREF _Toc6955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5EB79045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_Toc4128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 xml:space="preserve">6. </w:t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中断</w:t>
          </w:r>
          <w:r>
            <w:tab/>
          </w:r>
          <w:r>
            <w:fldChar w:fldCharType="begin"/>
          </w:r>
          <w:r>
            <w:instrText xml:space="preserve"> PAGEREF _Toc4128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354674D9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_Toc21492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6.1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中断向量表</w:t>
          </w:r>
          <w:r>
            <w:tab/>
          </w:r>
          <w:r>
            <w:fldChar w:fldCharType="begin"/>
          </w:r>
          <w:r>
            <w:instrText xml:space="preserve"> PAGEREF _Toc21492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152044CC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_Toc8658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7. 低功耗模式</w:t>
          </w:r>
          <w:r>
            <w:tab/>
          </w:r>
          <w:r>
            <w:fldChar w:fldCharType="begin"/>
          </w:r>
          <w:r>
            <w:instrText xml:space="preserve"> PAGEREF _Toc8658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58A062E9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_Toc10199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7.1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模式切换</w:t>
          </w:r>
          <w:r>
            <w:tab/>
          </w:r>
          <w:r>
            <w:fldChar w:fldCharType="begin"/>
          </w:r>
          <w:r>
            <w:instrText xml:space="preserve"> PAGEREF _Toc10199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221C3CA2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_Toc21470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8. 时钟复位</w:t>
          </w:r>
          <w:r>
            <w:tab/>
          </w:r>
          <w:r>
            <w:fldChar w:fldCharType="begin"/>
          </w:r>
          <w:r>
            <w:instrText xml:space="preserve"> PAGEREF _Toc21470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182C3A49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_Toc11963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spacing w:val="0"/>
              <w:kern w:val="0"/>
              <w:position w:val="0"/>
              <w:lang w:val="en-US" w:eastAsia="zh-CN"/>
            </w:rPr>
            <w:t>9. 外设</w:t>
          </w:r>
          <w:r>
            <w:tab/>
          </w:r>
          <w:r>
            <w:fldChar w:fldCharType="begin"/>
          </w:r>
          <w:r>
            <w:instrText xml:space="preserve"> PAGEREF _Toc11963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2CB70D01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_Toc30140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9.1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SSI</w:t>
          </w:r>
          <w:r>
            <w:tab/>
          </w:r>
          <w:r>
            <w:fldChar w:fldCharType="begin"/>
          </w:r>
          <w:r>
            <w:instrText xml:space="preserve"> PAGEREF _Toc30140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648444BC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_Toc31902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9.2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I2C</w:t>
          </w:r>
          <w:r>
            <w:tab/>
          </w:r>
          <w:r>
            <w:fldChar w:fldCharType="begin"/>
          </w:r>
          <w:r>
            <w:instrText xml:space="preserve"> PAGEREF _Toc31902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393379F3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_Toc27703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9.3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UART</w:t>
          </w:r>
          <w:r>
            <w:tab/>
          </w:r>
          <w:r>
            <w:fldChar w:fldCharType="begin"/>
          </w:r>
          <w:r>
            <w:instrText xml:space="preserve"> PAGEREF _Toc27703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6DF0D5D1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_Toc2269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9.4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Timer</w:t>
          </w:r>
          <w:r>
            <w:tab/>
          </w:r>
          <w:r>
            <w:fldChar w:fldCharType="begin"/>
          </w:r>
          <w:r>
            <w:instrText xml:space="preserve"> PAGEREF _Toc2269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0CAF0F8D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_Toc18446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9.5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GPIO</w:t>
          </w:r>
          <w:r>
            <w:tab/>
          </w:r>
          <w:r>
            <w:fldChar w:fldCharType="begin"/>
          </w:r>
          <w:r>
            <w:instrText xml:space="preserve"> PAGEREF _Toc18446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6E85F46F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_Toc1217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9.6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DMA</w:t>
          </w:r>
          <w:r>
            <w:tab/>
          </w:r>
          <w:r>
            <w:fldChar w:fldCharType="begin"/>
          </w:r>
          <w:r>
            <w:instrText xml:space="preserve"> PAGEREF _Toc1217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3F1A8602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lang w:val="zh-CN"/>
            </w:rPr>
            <w:instrText xml:space="preserve"> HYPERLINK \l _Toc29376 </w:instrText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pacing w:val="0"/>
              <w:kern w:val="0"/>
              <w:position w:val="0"/>
              <w:szCs w:val="36"/>
              <w:lang w:val="en-US" w:eastAsia="zh-CN"/>
            </w:rPr>
            <w:t xml:space="preserve">9.7 </w:t>
          </w:r>
          <w:r>
            <w:rPr>
              <w:rFonts w:hint="eastAsia" w:ascii="Times New Roman" w:hAnsi="Times New Roman" w:eastAsia="楷体" w:cs="Times New Roman"/>
              <w:spacing w:val="0"/>
              <w:kern w:val="0"/>
              <w:position w:val="0"/>
              <w:lang w:val="en-US" w:eastAsia="zh-CN"/>
            </w:rPr>
            <w:t>QSPI Flash</w:t>
          </w:r>
          <w:r>
            <w:tab/>
          </w:r>
          <w:r>
            <w:fldChar w:fldCharType="begin"/>
          </w:r>
          <w:r>
            <w:instrText xml:space="preserve"> PAGEREF _Toc29376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  <w:p w14:paraId="1DC8C425">
          <w:pPr>
            <w:rPr>
              <w:rFonts w:hint="default" w:ascii="Times New Roman" w:hAnsi="Times New Roman" w:eastAsia="楷体" w:cs="Times New Roman"/>
              <w:b/>
              <w:bCs/>
              <w:color w:val="auto"/>
              <w:kern w:val="2"/>
              <w:sz w:val="24"/>
              <w:szCs w:val="22"/>
              <w:lang w:val="zh-CN"/>
            </w:rPr>
          </w:pPr>
          <w:r>
            <w:rPr>
              <w:rFonts w:hint="default" w:ascii="Times New Roman" w:hAnsi="Times New Roman" w:cs="Times New Roman"/>
              <w:bCs/>
              <w:lang w:val="zh-CN"/>
            </w:rPr>
            <w:fldChar w:fldCharType="end"/>
          </w:r>
        </w:p>
      </w:sdtContent>
    </w:sdt>
    <w:p w14:paraId="093183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0"/>
    <w:p w14:paraId="75E2E23B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4" w:name="_Toc3629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概述</w:t>
      </w:r>
      <w:bookmarkEnd w:id="4"/>
    </w:p>
    <w:p w14:paraId="22E16781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5" w:name="_Toc23373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功能列表</w:t>
      </w:r>
      <w:bookmarkEnd w:id="5"/>
    </w:p>
    <w:p w14:paraId="5004B9C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存储资源</w:t>
      </w:r>
    </w:p>
    <w:p w14:paraId="7F6C8031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片上RAM0/1/2,对应大小256K/128K/64K</w:t>
      </w:r>
    </w:p>
    <w:p w14:paraId="039DD1A9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片上RAM支持word、half word、byte访问</w:t>
      </w:r>
    </w:p>
    <w:p w14:paraId="11754602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片上64K Boot ROM</w:t>
      </w:r>
    </w:p>
    <w:p w14:paraId="123EBE9B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片外QSPI Flash 寄存器访问擦除、烧写、读取</w:t>
      </w:r>
    </w:p>
    <w:p w14:paraId="6C9699BE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片外QSPI Flash XIP 访问</w:t>
      </w:r>
    </w:p>
    <w:p w14:paraId="29DAD3F1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接口外设</w:t>
      </w:r>
    </w:p>
    <w:p w14:paraId="7BEE3220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1 个SSI主接口，支持多种协议以及Stand/Dual/Quad IO模式</w:t>
      </w:r>
    </w:p>
    <w:p w14:paraId="5A7FF41E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1个QSPI Flash 控制器</w:t>
      </w:r>
    </w:p>
    <w:p w14:paraId="28EB9BF2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4个I2C接口，支持SMBUS 协议</w:t>
      </w:r>
    </w:p>
    <w:p w14:paraId="7F37787F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32个GPIO，支持外部中断</w:t>
      </w:r>
    </w:p>
    <w:p w14:paraId="1F062C05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8个PWM 输出，可作为系统定时器</w:t>
      </w:r>
    </w:p>
    <w:p w14:paraId="1C90DC0F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系统外设</w:t>
      </w:r>
    </w:p>
    <w:p w14:paraId="2B77DA07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8通道总线DMA</w:t>
      </w:r>
    </w:p>
    <w:p w14:paraId="68F556E2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看门狗</w:t>
      </w:r>
    </w:p>
    <w:p w14:paraId="093AC1B8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4个通用定时器，8个PWM 可配置成定时器模式</w:t>
      </w:r>
    </w:p>
    <w:p w14:paraId="102D3021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System Stick Timer</w:t>
      </w:r>
    </w:p>
    <w:p w14:paraId="507772B9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BOOT 模式</w:t>
      </w:r>
    </w:p>
    <w:p w14:paraId="4D83CA5E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支持Boot ROM 启动</w:t>
      </w:r>
    </w:p>
    <w:p w14:paraId="26618613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支持Boot ROM 烧写flash</w:t>
      </w:r>
    </w:p>
    <w:p w14:paraId="24B24ECB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支持片外Flash 启动</w:t>
      </w:r>
    </w:p>
    <w:p w14:paraId="5BCFD6D0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低功耗模式</w:t>
      </w:r>
    </w:p>
    <w:p w14:paraId="78C350DC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可选择进入睡眠模式</w:t>
      </w:r>
    </w:p>
    <w:p w14:paraId="36947F6C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中断系统</w:t>
      </w:r>
    </w:p>
    <w:p w14:paraId="1F19933C">
      <w:pPr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84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38 个外部中断</w:t>
      </w:r>
    </w:p>
    <w:p w14:paraId="57A256F2"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Chars="0" w:right="0" w:right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</w:t>
      </w:r>
    </w:p>
    <w:p w14:paraId="21B8E62C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bookmarkStart w:id="6" w:name="_Toc13895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结构</w:t>
      </w:r>
      <w:bookmarkEnd w:id="6"/>
    </w:p>
    <w:p w14:paraId="193BC104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7" w:name="_Toc24053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框图</w:t>
      </w:r>
      <w:bookmarkEnd w:id="7"/>
    </w:p>
    <w:p w14:paraId="0C534AA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.ls</w:t>
      </w:r>
    </w:p>
    <w:p w14:paraId="49D8DF0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217pt;width:316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 w14:paraId="0BD1A3AA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ICODE BUS作为内核取指总线，访问BROM、SRAM区域，在Boot sel选择外部flash 启动时，通过XIP 方式访问外部flash。</w:t>
      </w:r>
    </w:p>
    <w:p w14:paraId="40A0B117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DCODE BUS作为内核数据总线（立即数读取以及调试访问），同DCODE访问区域一致。</w:t>
      </w:r>
    </w:p>
    <w:p w14:paraId="7E1D9097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SYSTEM BUS作为内核外设总线，可访问除I/D Code 区域的其他部分；</w:t>
      </w:r>
    </w:p>
    <w:p w14:paraId="2FE9D956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DMA BUS 可访问所有区域，实现模块之间的数据搬运；</w:t>
      </w:r>
    </w:p>
    <w:p w14:paraId="446BB387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EXT MCU可代替M3 内核访问所有模块；</w:t>
      </w:r>
    </w:p>
    <w:p w14:paraId="2F64D565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SPI Flash 既可通过APB 总线访问寄存器方式访问，又支持XIP 读取访问。在XIP 模式下，地址映射到外部RAM区域，如果作为BOOT 启动模块，同时重映射到CODE区域。</w:t>
      </w:r>
    </w:p>
    <w:p w14:paraId="3870A82C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SRAM0空间重映射到CODE 区域，作为程序的执行空间。</w:t>
      </w:r>
    </w:p>
    <w:p w14:paraId="02B877FA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bookmarkStart w:id="8" w:name="_Toc32266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Boot</w:t>
      </w:r>
      <w:bookmarkEnd w:id="8"/>
    </w:p>
    <w:p w14:paraId="7047CC18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9" w:name="_Toc21920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Boot 流程</w:t>
      </w:r>
      <w:bookmarkEnd w:id="9"/>
    </w:p>
    <w:p w14:paraId="1FA6A53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芯片复位结束后，程序从0x0000_0000 地址启动，根据BOOT_SEL0引脚，判断CPU 从片外</w:t>
      </w:r>
      <w:r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SPI Nor Flash </w:t>
      </w: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启动，或内部Boot Rom启动。</w:t>
      </w:r>
    </w:p>
    <w:p w14:paraId="482F043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如果选择Boot ROM 启动，则根据BOOT_SEL1引脚，判断是否通过UART烧写flash，或执行程序搬运。</w:t>
      </w:r>
    </w:p>
    <w:p w14:paraId="5E12E66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如果执行烧写flash操作，CPU 则执行UART 初始化，并通过UART烧写片外flash，烧写完成并通过校验后，通过复位重新启动芯片。</w:t>
      </w:r>
    </w:p>
    <w:p w14:paraId="76C18AD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如果执行程序搬运，需要判断外部flash 是否有程序内容，如果有则搬运到片上RAM0区域，搬运结束并通过完整性校验后，跳转到RAM0区域执行程序。如果校验失败则重新搬运，连续三次失败后，停止搬运，并输出启动失败指示。</w:t>
      </w:r>
    </w:p>
    <w:p w14:paraId="4863AAE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程序搬运过程频率选择可以通过IO 信号选择，可选择高速低速两种模式。</w:t>
      </w:r>
    </w:p>
    <w:p w14:paraId="769F37C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firstLine="48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以上过程需要CPU通过GPIO输出烧写中，烧写成功，烧写失败，启动成功，启动失败，空程序状态指示，并通过串口输出打印信息。以下为Boot_SEL选择状态：</w:t>
      </w:r>
    </w:p>
    <w:tbl>
      <w:tblPr>
        <w:tblStyle w:val="18"/>
        <w:tblW w:w="8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359"/>
        <w:gridCol w:w="1571"/>
        <w:gridCol w:w="4579"/>
      </w:tblGrid>
      <w:tr w14:paraId="6C7D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1DF78EF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Boot 模式</w:t>
            </w:r>
          </w:p>
        </w:tc>
        <w:tc>
          <w:tcPr>
            <w:tcW w:w="1359" w:type="dxa"/>
          </w:tcPr>
          <w:p w14:paraId="08EB823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BOOT_SEL1</w:t>
            </w:r>
          </w:p>
        </w:tc>
        <w:tc>
          <w:tcPr>
            <w:tcW w:w="1571" w:type="dxa"/>
          </w:tcPr>
          <w:p w14:paraId="3C8DFE6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BOOT_SEL0</w:t>
            </w:r>
          </w:p>
        </w:tc>
        <w:tc>
          <w:tcPr>
            <w:tcW w:w="4579" w:type="dxa"/>
          </w:tcPr>
          <w:p w14:paraId="4D56D67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396DD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0EECD2F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ROM启动</w:t>
            </w:r>
          </w:p>
        </w:tc>
        <w:tc>
          <w:tcPr>
            <w:tcW w:w="1359" w:type="dxa"/>
          </w:tcPr>
          <w:p w14:paraId="6096924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571" w:type="dxa"/>
          </w:tcPr>
          <w:p w14:paraId="3766F3D0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579" w:type="dxa"/>
          </w:tcPr>
          <w:p w14:paraId="78AB894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执行ROM程序，搬运片外flash 到片上RAM，并跳转RAM执行</w:t>
            </w:r>
          </w:p>
        </w:tc>
      </w:tr>
      <w:tr w14:paraId="6FD1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4159821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ROM烧写</w:t>
            </w:r>
          </w:p>
        </w:tc>
        <w:tc>
          <w:tcPr>
            <w:tcW w:w="1359" w:type="dxa"/>
          </w:tcPr>
          <w:p w14:paraId="40C759C0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 w14:paraId="6698ABC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579" w:type="dxa"/>
          </w:tcPr>
          <w:p w14:paraId="67818B9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执行ROM程序，通过UART烧写到片上flash</w:t>
            </w:r>
          </w:p>
        </w:tc>
      </w:tr>
      <w:tr w14:paraId="1AC65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 w14:paraId="110833B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Nor flash启动</w:t>
            </w:r>
          </w:p>
        </w:tc>
        <w:tc>
          <w:tcPr>
            <w:tcW w:w="1359" w:type="dxa"/>
          </w:tcPr>
          <w:p w14:paraId="24F91A6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X</w:t>
            </w:r>
          </w:p>
        </w:tc>
        <w:tc>
          <w:tcPr>
            <w:tcW w:w="1571" w:type="dxa"/>
          </w:tcPr>
          <w:p w14:paraId="2561F56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579" w:type="dxa"/>
          </w:tcPr>
          <w:p w14:paraId="4A7ACE5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20"/>
                <w:szCs w:val="18"/>
                <w:vertAlign w:val="baseline"/>
                <w:lang w:val="en-US" w:eastAsia="zh-CN"/>
              </w:rPr>
              <w:t>备用模式，直接通过片外flash启动</w:t>
            </w:r>
          </w:p>
        </w:tc>
      </w:tr>
    </w:tbl>
    <w:p w14:paraId="24810FD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Note ：Boot SEL引脚默认为上拉模式。</w:t>
      </w:r>
    </w:p>
    <w:p w14:paraId="31F85A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firstLine="48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</w:p>
    <w:p w14:paraId="2FCE02C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</w:p>
    <w:p w14:paraId="28AE622D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0" w:name="_Toc28617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流程图</w:t>
      </w:r>
      <w:bookmarkEnd w:id="10"/>
    </w:p>
    <w:p w14:paraId="0A8FF3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object>
          <v:shape id="_x0000_i1026" o:spt="75" type="#_x0000_t75" style="height:319.8pt;width:296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 w14:paraId="68653379">
      <w:pPr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</w:p>
    <w:p w14:paraId="6AACFCC3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1" w:name="_Toc9535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Memory</w:t>
      </w:r>
      <w:bookmarkEnd w:id="11"/>
    </w:p>
    <w:p w14:paraId="3D28908D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2" w:name="_Toc1271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映射表</w:t>
      </w:r>
      <w:bookmarkEnd w:id="12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90"/>
        <w:gridCol w:w="910"/>
        <w:gridCol w:w="4486"/>
      </w:tblGrid>
      <w:tr w14:paraId="35AA7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1DF6F3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起始</w:t>
            </w:r>
          </w:p>
        </w:tc>
        <w:tc>
          <w:tcPr>
            <w:tcW w:w="1590" w:type="dxa"/>
          </w:tcPr>
          <w:p w14:paraId="2CE8B6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结束</w:t>
            </w:r>
          </w:p>
        </w:tc>
        <w:tc>
          <w:tcPr>
            <w:tcW w:w="910" w:type="dxa"/>
          </w:tcPr>
          <w:p w14:paraId="1ABE4C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大小</w:t>
            </w:r>
          </w:p>
        </w:tc>
        <w:tc>
          <w:tcPr>
            <w:tcW w:w="4486" w:type="dxa"/>
          </w:tcPr>
          <w:p w14:paraId="7C5FA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描述</w:t>
            </w:r>
          </w:p>
        </w:tc>
      </w:tr>
      <w:tr w14:paraId="71BA6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5A646C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I/D Code</w:t>
            </w:r>
          </w:p>
        </w:tc>
      </w:tr>
      <w:tr w14:paraId="4C5BC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711CC1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0x0000_0000</w:t>
            </w:r>
          </w:p>
        </w:tc>
        <w:tc>
          <w:tcPr>
            <w:tcW w:w="1590" w:type="dxa"/>
          </w:tcPr>
          <w:p w14:paraId="172345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0x0000_FFFF</w:t>
            </w:r>
          </w:p>
        </w:tc>
        <w:tc>
          <w:tcPr>
            <w:tcW w:w="910" w:type="dxa"/>
          </w:tcPr>
          <w:p w14:paraId="7D7973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64KB</w:t>
            </w:r>
          </w:p>
        </w:tc>
        <w:tc>
          <w:tcPr>
            <w:tcW w:w="4486" w:type="dxa"/>
          </w:tcPr>
          <w:p w14:paraId="2ADF94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Boot Rom区域，或外部flash低64K重映射地址，根据Boot sel选择</w:t>
            </w:r>
          </w:p>
        </w:tc>
      </w:tr>
      <w:tr w14:paraId="1469C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" w:type="dxa"/>
          </w:tcPr>
          <w:p w14:paraId="1F7F5C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0x0001_0000</w:t>
            </w:r>
          </w:p>
        </w:tc>
        <w:tc>
          <w:tcPr>
            <w:tcW w:w="1590" w:type="dxa"/>
          </w:tcPr>
          <w:p w14:paraId="52AEE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0x01FF_FFFF</w:t>
            </w:r>
          </w:p>
        </w:tc>
        <w:tc>
          <w:tcPr>
            <w:tcW w:w="910" w:type="dxa"/>
            <w:vAlign w:val="top"/>
          </w:tcPr>
          <w:p w14:paraId="73BBE6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32704KB</w:t>
            </w:r>
          </w:p>
        </w:tc>
        <w:tc>
          <w:tcPr>
            <w:tcW w:w="4486" w:type="dxa"/>
            <w:vAlign w:val="top"/>
          </w:tcPr>
          <w:p w14:paraId="73F4A8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保留，或外部32M flash除64K外重映射地址，根据Boot sel选择</w:t>
            </w:r>
          </w:p>
        </w:tc>
      </w:tr>
      <w:tr w14:paraId="0475C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603B79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0x0200_0000</w:t>
            </w:r>
          </w:p>
        </w:tc>
        <w:tc>
          <w:tcPr>
            <w:tcW w:w="1590" w:type="dxa"/>
          </w:tcPr>
          <w:p w14:paraId="17A92B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0x0203_FFFF</w:t>
            </w:r>
          </w:p>
        </w:tc>
        <w:tc>
          <w:tcPr>
            <w:tcW w:w="910" w:type="dxa"/>
            <w:vAlign w:val="top"/>
          </w:tcPr>
          <w:p w14:paraId="3B877A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256KB</w:t>
            </w:r>
          </w:p>
        </w:tc>
        <w:tc>
          <w:tcPr>
            <w:tcW w:w="4486" w:type="dxa"/>
            <w:vAlign w:val="top"/>
          </w:tcPr>
          <w:p w14:paraId="1BBEF4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I/D RAM，指令、数据运行访问区域,为片上RAM0重映射</w:t>
            </w:r>
          </w:p>
        </w:tc>
      </w:tr>
      <w:tr w14:paraId="4F4C7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11EA4D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0x0204_0000</w:t>
            </w:r>
          </w:p>
        </w:tc>
        <w:tc>
          <w:tcPr>
            <w:tcW w:w="1590" w:type="dxa"/>
          </w:tcPr>
          <w:p w14:paraId="49C476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0x1FFF_FFFF</w:t>
            </w:r>
          </w:p>
        </w:tc>
        <w:tc>
          <w:tcPr>
            <w:tcW w:w="910" w:type="dxa"/>
          </w:tcPr>
          <w:p w14:paraId="43B4FC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</w:tcPr>
          <w:p w14:paraId="1CB444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55296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619F17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RAM</w:t>
            </w:r>
          </w:p>
        </w:tc>
      </w:tr>
      <w:tr w14:paraId="0F5C7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265488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0x2000_0000</w:t>
            </w:r>
          </w:p>
        </w:tc>
        <w:tc>
          <w:tcPr>
            <w:tcW w:w="1590" w:type="dxa"/>
          </w:tcPr>
          <w:p w14:paraId="413A39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0x2003_FFFF</w:t>
            </w:r>
          </w:p>
        </w:tc>
        <w:tc>
          <w:tcPr>
            <w:tcW w:w="910" w:type="dxa"/>
          </w:tcPr>
          <w:p w14:paraId="7D28573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256KB</w:t>
            </w:r>
          </w:p>
        </w:tc>
        <w:tc>
          <w:tcPr>
            <w:tcW w:w="4486" w:type="dxa"/>
          </w:tcPr>
          <w:p w14:paraId="3C0E5E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片上RAM0 区域</w:t>
            </w:r>
          </w:p>
        </w:tc>
      </w:tr>
      <w:tr w14:paraId="00506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36" w:type="dxa"/>
          </w:tcPr>
          <w:p w14:paraId="6D1C29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0x2004_0000</w:t>
            </w:r>
          </w:p>
        </w:tc>
        <w:tc>
          <w:tcPr>
            <w:tcW w:w="1590" w:type="dxa"/>
          </w:tcPr>
          <w:p w14:paraId="289C3C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0x2005_FFFF</w:t>
            </w:r>
          </w:p>
        </w:tc>
        <w:tc>
          <w:tcPr>
            <w:tcW w:w="910" w:type="dxa"/>
          </w:tcPr>
          <w:p w14:paraId="11C7B3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128KB</w:t>
            </w:r>
          </w:p>
        </w:tc>
        <w:tc>
          <w:tcPr>
            <w:tcW w:w="4486" w:type="dxa"/>
          </w:tcPr>
          <w:p w14:paraId="3EC9D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片上RAM1 区域</w:t>
            </w:r>
          </w:p>
        </w:tc>
      </w:tr>
      <w:tr w14:paraId="33B70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36" w:type="dxa"/>
          </w:tcPr>
          <w:p w14:paraId="204DB9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0x2006_0000</w:t>
            </w:r>
          </w:p>
        </w:tc>
        <w:tc>
          <w:tcPr>
            <w:tcW w:w="1590" w:type="dxa"/>
          </w:tcPr>
          <w:p w14:paraId="7F5216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0x2006_FFFF</w:t>
            </w:r>
          </w:p>
        </w:tc>
        <w:tc>
          <w:tcPr>
            <w:tcW w:w="910" w:type="dxa"/>
          </w:tcPr>
          <w:p w14:paraId="34FF0D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64KB</w:t>
            </w:r>
          </w:p>
        </w:tc>
        <w:tc>
          <w:tcPr>
            <w:tcW w:w="4486" w:type="dxa"/>
          </w:tcPr>
          <w:p w14:paraId="149A4D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片上RAM2 区域</w:t>
            </w:r>
          </w:p>
        </w:tc>
      </w:tr>
      <w:tr w14:paraId="35EBC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" w:type="dxa"/>
          </w:tcPr>
          <w:p w14:paraId="2FF037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0x2007_0000</w:t>
            </w:r>
          </w:p>
        </w:tc>
        <w:tc>
          <w:tcPr>
            <w:tcW w:w="1590" w:type="dxa"/>
          </w:tcPr>
          <w:p w14:paraId="2749B9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0x21FF_FFFF</w:t>
            </w:r>
          </w:p>
        </w:tc>
        <w:tc>
          <w:tcPr>
            <w:tcW w:w="910" w:type="dxa"/>
          </w:tcPr>
          <w:p w14:paraId="358EB3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</w:tcPr>
          <w:p w14:paraId="763574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01022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75F23E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0x2200_0000</w:t>
            </w:r>
          </w:p>
        </w:tc>
        <w:tc>
          <w:tcPr>
            <w:tcW w:w="1590" w:type="dxa"/>
          </w:tcPr>
          <w:p w14:paraId="4B1CAA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0x227F_FFFF</w:t>
            </w:r>
          </w:p>
        </w:tc>
        <w:tc>
          <w:tcPr>
            <w:tcW w:w="910" w:type="dxa"/>
          </w:tcPr>
          <w:p w14:paraId="6726AB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8MB</w:t>
            </w:r>
          </w:p>
        </w:tc>
        <w:tc>
          <w:tcPr>
            <w:tcW w:w="4486" w:type="dxa"/>
          </w:tcPr>
          <w:p w14:paraId="41BD7C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片上RAM0区域bit band访问时重映射地址</w:t>
            </w:r>
          </w:p>
        </w:tc>
      </w:tr>
      <w:tr w14:paraId="4BEEF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675CCC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0x2280_0000</w:t>
            </w:r>
          </w:p>
        </w:tc>
        <w:tc>
          <w:tcPr>
            <w:tcW w:w="1590" w:type="dxa"/>
          </w:tcPr>
          <w:p w14:paraId="562F38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0x22BF_FFFF</w:t>
            </w:r>
          </w:p>
        </w:tc>
        <w:tc>
          <w:tcPr>
            <w:tcW w:w="910" w:type="dxa"/>
          </w:tcPr>
          <w:p w14:paraId="52DB5E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4MB</w:t>
            </w:r>
          </w:p>
        </w:tc>
        <w:tc>
          <w:tcPr>
            <w:tcW w:w="4486" w:type="dxa"/>
          </w:tcPr>
          <w:p w14:paraId="69A7A1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片上RAM1区域bit band访问时重映射地址</w:t>
            </w:r>
          </w:p>
        </w:tc>
      </w:tr>
      <w:tr w14:paraId="29720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58EAFB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0x22C0_0000</w:t>
            </w:r>
          </w:p>
        </w:tc>
        <w:tc>
          <w:tcPr>
            <w:tcW w:w="1590" w:type="dxa"/>
          </w:tcPr>
          <w:p w14:paraId="35EE45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0x22DF_FFFF</w:t>
            </w:r>
          </w:p>
        </w:tc>
        <w:tc>
          <w:tcPr>
            <w:tcW w:w="910" w:type="dxa"/>
          </w:tcPr>
          <w:p w14:paraId="524BBB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2MB</w:t>
            </w:r>
          </w:p>
        </w:tc>
        <w:tc>
          <w:tcPr>
            <w:tcW w:w="4486" w:type="dxa"/>
          </w:tcPr>
          <w:p w14:paraId="0B296F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片上RAM2区域bit band访问时重映射地址</w:t>
            </w:r>
          </w:p>
        </w:tc>
      </w:tr>
      <w:tr w14:paraId="5AE6E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2034D9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0x22E0_0000</w:t>
            </w:r>
          </w:p>
        </w:tc>
        <w:tc>
          <w:tcPr>
            <w:tcW w:w="1590" w:type="dxa"/>
          </w:tcPr>
          <w:p w14:paraId="2CC013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0x3FFF_FFFF</w:t>
            </w:r>
          </w:p>
        </w:tc>
        <w:tc>
          <w:tcPr>
            <w:tcW w:w="910" w:type="dxa"/>
          </w:tcPr>
          <w:p w14:paraId="5870B5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</w:tcPr>
          <w:p w14:paraId="1B06C1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20600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0CD13A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外设</w:t>
            </w:r>
          </w:p>
        </w:tc>
      </w:tr>
      <w:tr w14:paraId="416AA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1CA2F7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0x4000_0000</w:t>
            </w:r>
          </w:p>
        </w:tc>
        <w:tc>
          <w:tcPr>
            <w:tcW w:w="1590" w:type="dxa"/>
          </w:tcPr>
          <w:p w14:paraId="328877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0x4000_03FF</w:t>
            </w:r>
          </w:p>
        </w:tc>
        <w:tc>
          <w:tcPr>
            <w:tcW w:w="910" w:type="dxa"/>
          </w:tcPr>
          <w:p w14:paraId="05B756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</w:tcPr>
          <w:p w14:paraId="72AFC3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DMA(AHB)</w:t>
            </w:r>
          </w:p>
        </w:tc>
      </w:tr>
      <w:tr w14:paraId="22456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272176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0x4000_0400</w:t>
            </w:r>
          </w:p>
        </w:tc>
        <w:tc>
          <w:tcPr>
            <w:tcW w:w="1590" w:type="dxa"/>
            <w:vAlign w:val="top"/>
          </w:tcPr>
          <w:p w14:paraId="6925F0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0x4000_07FF</w:t>
            </w:r>
          </w:p>
        </w:tc>
        <w:tc>
          <w:tcPr>
            <w:tcW w:w="910" w:type="dxa"/>
            <w:vAlign w:val="top"/>
          </w:tcPr>
          <w:p w14:paraId="7067B9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311A97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AXI Stream(AHB)</w:t>
            </w:r>
          </w:p>
        </w:tc>
      </w:tr>
      <w:tr w14:paraId="636A9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24B48F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0x4000_0800</w:t>
            </w:r>
          </w:p>
        </w:tc>
        <w:tc>
          <w:tcPr>
            <w:tcW w:w="1590" w:type="dxa"/>
            <w:vAlign w:val="top"/>
          </w:tcPr>
          <w:p w14:paraId="3A7D39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0x4000_0BFF</w:t>
            </w:r>
          </w:p>
        </w:tc>
        <w:tc>
          <w:tcPr>
            <w:tcW w:w="910" w:type="dxa"/>
            <w:vAlign w:val="top"/>
          </w:tcPr>
          <w:p w14:paraId="74078B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53306E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NCSI(AHB)</w:t>
            </w:r>
          </w:p>
        </w:tc>
      </w:tr>
      <w:tr w14:paraId="2BA04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" w:type="dxa"/>
            <w:vAlign w:val="top"/>
          </w:tcPr>
          <w:p w14:paraId="5E5BD8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0x4000_0C00</w:t>
            </w:r>
          </w:p>
        </w:tc>
        <w:tc>
          <w:tcPr>
            <w:tcW w:w="1590" w:type="dxa"/>
            <w:vAlign w:val="top"/>
          </w:tcPr>
          <w:p w14:paraId="1368D1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0x4000_0FFF</w:t>
            </w:r>
          </w:p>
        </w:tc>
        <w:tc>
          <w:tcPr>
            <w:tcW w:w="910" w:type="dxa"/>
            <w:vAlign w:val="top"/>
          </w:tcPr>
          <w:p w14:paraId="4A4E81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78741F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QSPI Flash</w:t>
            </w:r>
          </w:p>
        </w:tc>
      </w:tr>
      <w:tr w14:paraId="49595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145DA3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0x4000_1000</w:t>
            </w:r>
          </w:p>
        </w:tc>
        <w:tc>
          <w:tcPr>
            <w:tcW w:w="1590" w:type="dxa"/>
            <w:vAlign w:val="top"/>
          </w:tcPr>
          <w:p w14:paraId="76061D6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0x4000_13FF</w:t>
            </w:r>
          </w:p>
        </w:tc>
        <w:tc>
          <w:tcPr>
            <w:tcW w:w="910" w:type="dxa"/>
            <w:vAlign w:val="top"/>
          </w:tcPr>
          <w:p w14:paraId="79F01F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330ED8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SSI</w:t>
            </w:r>
          </w:p>
        </w:tc>
      </w:tr>
      <w:tr w14:paraId="7959C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5DE34A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0x4000_1400</w:t>
            </w:r>
          </w:p>
        </w:tc>
        <w:tc>
          <w:tcPr>
            <w:tcW w:w="1590" w:type="dxa"/>
            <w:vAlign w:val="top"/>
          </w:tcPr>
          <w:p w14:paraId="0DD61C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0x4000_17FF</w:t>
            </w:r>
          </w:p>
        </w:tc>
        <w:tc>
          <w:tcPr>
            <w:tcW w:w="910" w:type="dxa"/>
            <w:vAlign w:val="top"/>
          </w:tcPr>
          <w:p w14:paraId="2CC6D5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56B0B8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GPIO</w:t>
            </w:r>
          </w:p>
        </w:tc>
      </w:tr>
      <w:tr w14:paraId="13E94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1764D9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0x4000_1800</w:t>
            </w:r>
          </w:p>
        </w:tc>
        <w:tc>
          <w:tcPr>
            <w:tcW w:w="1590" w:type="dxa"/>
            <w:vAlign w:val="top"/>
          </w:tcPr>
          <w:p w14:paraId="4F48AD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0x4000_1BFF</w:t>
            </w:r>
          </w:p>
        </w:tc>
        <w:tc>
          <w:tcPr>
            <w:tcW w:w="910" w:type="dxa"/>
            <w:vAlign w:val="top"/>
          </w:tcPr>
          <w:p w14:paraId="0094D2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6FAACB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I2C0</w:t>
            </w:r>
          </w:p>
        </w:tc>
      </w:tr>
      <w:tr w14:paraId="3C5C3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6CABA7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0x4000_1C00</w:t>
            </w:r>
          </w:p>
        </w:tc>
        <w:tc>
          <w:tcPr>
            <w:tcW w:w="1590" w:type="dxa"/>
            <w:vAlign w:val="top"/>
          </w:tcPr>
          <w:p w14:paraId="182830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0x4000_1FFF</w:t>
            </w:r>
          </w:p>
        </w:tc>
        <w:tc>
          <w:tcPr>
            <w:tcW w:w="910" w:type="dxa"/>
            <w:vAlign w:val="top"/>
          </w:tcPr>
          <w:p w14:paraId="127C7C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62B6C4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I2C1</w:t>
            </w:r>
          </w:p>
        </w:tc>
      </w:tr>
      <w:tr w14:paraId="56621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7851B4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0x4000_2000</w:t>
            </w:r>
          </w:p>
        </w:tc>
        <w:tc>
          <w:tcPr>
            <w:tcW w:w="1590" w:type="dxa"/>
            <w:vAlign w:val="top"/>
          </w:tcPr>
          <w:p w14:paraId="44E916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0x4000_23FF</w:t>
            </w:r>
          </w:p>
        </w:tc>
        <w:tc>
          <w:tcPr>
            <w:tcW w:w="910" w:type="dxa"/>
            <w:vAlign w:val="top"/>
          </w:tcPr>
          <w:p w14:paraId="6BDBE7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6663DC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I2C2</w:t>
            </w:r>
          </w:p>
        </w:tc>
      </w:tr>
      <w:tr w14:paraId="48099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1FE7A6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0x4000_2400</w:t>
            </w:r>
          </w:p>
        </w:tc>
        <w:tc>
          <w:tcPr>
            <w:tcW w:w="1590" w:type="dxa"/>
            <w:vAlign w:val="top"/>
          </w:tcPr>
          <w:p w14:paraId="14C3AA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0x4000_27FF</w:t>
            </w:r>
          </w:p>
        </w:tc>
        <w:tc>
          <w:tcPr>
            <w:tcW w:w="910" w:type="dxa"/>
            <w:vAlign w:val="top"/>
          </w:tcPr>
          <w:p w14:paraId="59CC23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46C505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I2C3</w:t>
            </w:r>
          </w:p>
        </w:tc>
      </w:tr>
      <w:tr w14:paraId="66AC3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7F1EC8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0x4000_2800</w:t>
            </w:r>
          </w:p>
        </w:tc>
        <w:tc>
          <w:tcPr>
            <w:tcW w:w="1590" w:type="dxa"/>
            <w:vAlign w:val="top"/>
          </w:tcPr>
          <w:p w14:paraId="02EEC8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0x4000_2BFF</w:t>
            </w:r>
          </w:p>
        </w:tc>
        <w:tc>
          <w:tcPr>
            <w:tcW w:w="910" w:type="dxa"/>
            <w:vAlign w:val="top"/>
          </w:tcPr>
          <w:p w14:paraId="3A85B0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02BAE9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UART0</w:t>
            </w:r>
          </w:p>
        </w:tc>
      </w:tr>
      <w:tr w14:paraId="2688A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751EED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0x4000_2C00</w:t>
            </w:r>
          </w:p>
        </w:tc>
        <w:tc>
          <w:tcPr>
            <w:tcW w:w="1590" w:type="dxa"/>
            <w:vAlign w:val="top"/>
          </w:tcPr>
          <w:p w14:paraId="3D45F9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0x4000_2FFF</w:t>
            </w:r>
          </w:p>
        </w:tc>
        <w:tc>
          <w:tcPr>
            <w:tcW w:w="910" w:type="dxa"/>
            <w:vAlign w:val="top"/>
          </w:tcPr>
          <w:p w14:paraId="1F6333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1050FC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UART1</w:t>
            </w:r>
          </w:p>
        </w:tc>
      </w:tr>
      <w:tr w14:paraId="6BF81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18FFA6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0x4000_3000</w:t>
            </w:r>
          </w:p>
        </w:tc>
        <w:tc>
          <w:tcPr>
            <w:tcW w:w="1590" w:type="dxa"/>
            <w:vAlign w:val="top"/>
          </w:tcPr>
          <w:p w14:paraId="38C1D3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0x4000_33FF</w:t>
            </w:r>
          </w:p>
        </w:tc>
        <w:tc>
          <w:tcPr>
            <w:tcW w:w="910" w:type="dxa"/>
            <w:vAlign w:val="top"/>
          </w:tcPr>
          <w:p w14:paraId="788287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1F9674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Watchdog</w:t>
            </w:r>
          </w:p>
        </w:tc>
      </w:tr>
      <w:tr w14:paraId="19506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6E5E33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0x4000_3400</w:t>
            </w:r>
          </w:p>
        </w:tc>
        <w:tc>
          <w:tcPr>
            <w:tcW w:w="1590" w:type="dxa"/>
            <w:vAlign w:val="top"/>
          </w:tcPr>
          <w:p w14:paraId="62D71B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0x4000_37FF</w:t>
            </w:r>
          </w:p>
        </w:tc>
        <w:tc>
          <w:tcPr>
            <w:tcW w:w="910" w:type="dxa"/>
            <w:vAlign w:val="top"/>
          </w:tcPr>
          <w:p w14:paraId="1B3E93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52BA7B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Timer</w:t>
            </w:r>
          </w:p>
        </w:tc>
      </w:tr>
      <w:tr w14:paraId="7D96F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4E8C33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0x4000_3800</w:t>
            </w:r>
          </w:p>
        </w:tc>
        <w:tc>
          <w:tcPr>
            <w:tcW w:w="1590" w:type="dxa"/>
            <w:vAlign w:val="top"/>
          </w:tcPr>
          <w:p w14:paraId="67C95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0x4000_3BFF</w:t>
            </w:r>
          </w:p>
        </w:tc>
        <w:tc>
          <w:tcPr>
            <w:tcW w:w="910" w:type="dxa"/>
            <w:vAlign w:val="top"/>
          </w:tcPr>
          <w:p w14:paraId="4FFEAC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7309DC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PWM</w:t>
            </w:r>
          </w:p>
        </w:tc>
      </w:tr>
      <w:tr w14:paraId="7DD7F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6BCB77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0x4000_3C00</w:t>
            </w:r>
          </w:p>
        </w:tc>
        <w:tc>
          <w:tcPr>
            <w:tcW w:w="1590" w:type="dxa"/>
            <w:vAlign w:val="top"/>
          </w:tcPr>
          <w:p w14:paraId="5A9C7A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0x4000_3FFF</w:t>
            </w:r>
          </w:p>
        </w:tc>
        <w:tc>
          <w:tcPr>
            <w:tcW w:w="910" w:type="dxa"/>
            <w:vAlign w:val="top"/>
          </w:tcPr>
          <w:p w14:paraId="731F92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6966F7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System control</w:t>
            </w:r>
          </w:p>
        </w:tc>
      </w:tr>
      <w:tr w14:paraId="128F7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 w14:paraId="5B31A6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0x4000_4000</w:t>
            </w:r>
          </w:p>
        </w:tc>
        <w:tc>
          <w:tcPr>
            <w:tcW w:w="1590" w:type="dxa"/>
            <w:vAlign w:val="top"/>
          </w:tcPr>
          <w:p w14:paraId="271E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0x4000_43FF</w:t>
            </w:r>
          </w:p>
        </w:tc>
        <w:tc>
          <w:tcPr>
            <w:tcW w:w="910" w:type="dxa"/>
            <w:vAlign w:val="top"/>
          </w:tcPr>
          <w:p w14:paraId="5B7D9A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1KB</w:t>
            </w:r>
          </w:p>
        </w:tc>
        <w:tc>
          <w:tcPr>
            <w:tcW w:w="4486" w:type="dxa"/>
            <w:vAlign w:val="top"/>
          </w:tcPr>
          <w:p w14:paraId="68BE87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RGMII</w:t>
            </w:r>
          </w:p>
        </w:tc>
      </w:tr>
      <w:tr w14:paraId="66D61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" w:type="dxa"/>
            <w:vAlign w:val="top"/>
          </w:tcPr>
          <w:p w14:paraId="0CCBC7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0x4000_4400</w:t>
            </w:r>
          </w:p>
        </w:tc>
        <w:tc>
          <w:tcPr>
            <w:tcW w:w="1590" w:type="dxa"/>
            <w:vAlign w:val="top"/>
          </w:tcPr>
          <w:p w14:paraId="77F28C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0x47FF_FFFF</w:t>
            </w:r>
          </w:p>
        </w:tc>
        <w:tc>
          <w:tcPr>
            <w:tcW w:w="910" w:type="dxa"/>
            <w:vAlign w:val="top"/>
          </w:tcPr>
          <w:p w14:paraId="32E6A8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  <w:vAlign w:val="top"/>
          </w:tcPr>
          <w:p w14:paraId="4F5664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7F86F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" w:type="dxa"/>
            <w:vAlign w:val="top"/>
          </w:tcPr>
          <w:p w14:paraId="565B0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0x4800_0000</w:t>
            </w:r>
          </w:p>
        </w:tc>
        <w:tc>
          <w:tcPr>
            <w:tcW w:w="1590" w:type="dxa"/>
            <w:vAlign w:val="top"/>
          </w:tcPr>
          <w:p w14:paraId="741E72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0x4FFF_FFFF</w:t>
            </w:r>
          </w:p>
        </w:tc>
        <w:tc>
          <w:tcPr>
            <w:tcW w:w="910" w:type="dxa"/>
            <w:vAlign w:val="top"/>
          </w:tcPr>
          <w:p w14:paraId="34444E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128MB</w:t>
            </w:r>
          </w:p>
        </w:tc>
        <w:tc>
          <w:tcPr>
            <w:tcW w:w="4486" w:type="dxa"/>
            <w:vAlign w:val="top"/>
          </w:tcPr>
          <w:p w14:paraId="01638D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EXT APB BUS</w:t>
            </w:r>
          </w:p>
        </w:tc>
      </w:tr>
      <w:tr w14:paraId="1C73B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6ECF7D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0x5000_0000</w:t>
            </w:r>
          </w:p>
        </w:tc>
        <w:tc>
          <w:tcPr>
            <w:tcW w:w="1590" w:type="dxa"/>
          </w:tcPr>
          <w:p w14:paraId="4F1CBE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0x5FFF_FFFF</w:t>
            </w:r>
          </w:p>
        </w:tc>
        <w:tc>
          <w:tcPr>
            <w:tcW w:w="910" w:type="dxa"/>
          </w:tcPr>
          <w:p w14:paraId="68F7D8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</w:tcPr>
          <w:p w14:paraId="54AAA6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1E057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1CA8A7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外部RAM</w:t>
            </w:r>
          </w:p>
        </w:tc>
      </w:tr>
      <w:tr w14:paraId="5F268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410E29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0x6000_0000</w:t>
            </w:r>
          </w:p>
        </w:tc>
        <w:tc>
          <w:tcPr>
            <w:tcW w:w="1590" w:type="dxa"/>
          </w:tcPr>
          <w:p w14:paraId="33C3F9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0x61FF_FFFF</w:t>
            </w:r>
          </w:p>
        </w:tc>
        <w:tc>
          <w:tcPr>
            <w:tcW w:w="910" w:type="dxa"/>
          </w:tcPr>
          <w:p w14:paraId="11D70C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32MB</w:t>
            </w:r>
          </w:p>
        </w:tc>
        <w:tc>
          <w:tcPr>
            <w:tcW w:w="4486" w:type="dxa"/>
          </w:tcPr>
          <w:p w14:paraId="5D85B0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外部flash,可通过Boot sel 映射到0x0000_0000~0x01FF_FFFF地址</w:t>
            </w:r>
          </w:p>
        </w:tc>
      </w:tr>
      <w:tr w14:paraId="37CBC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7DE884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0x6200_0000</w:t>
            </w:r>
          </w:p>
        </w:tc>
        <w:tc>
          <w:tcPr>
            <w:tcW w:w="1590" w:type="dxa"/>
          </w:tcPr>
          <w:p w14:paraId="0F3BB9D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0x9FFF_FFFF</w:t>
            </w:r>
          </w:p>
        </w:tc>
        <w:tc>
          <w:tcPr>
            <w:tcW w:w="910" w:type="dxa"/>
          </w:tcPr>
          <w:p w14:paraId="67D3F4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</w:tcPr>
          <w:p w14:paraId="7AD4CC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788FC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shd w:val="clear" w:color="auto" w:fill="CFCECE" w:themeFill="background2" w:themeFillShade="E5"/>
          </w:tcPr>
          <w:p w14:paraId="7FC2D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外部设备</w:t>
            </w:r>
          </w:p>
        </w:tc>
      </w:tr>
      <w:tr w14:paraId="274C2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11E44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0xA000_0000</w:t>
            </w:r>
          </w:p>
        </w:tc>
        <w:tc>
          <w:tcPr>
            <w:tcW w:w="1590" w:type="dxa"/>
          </w:tcPr>
          <w:p w14:paraId="09543D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0xDFFF_FFFF</w:t>
            </w:r>
          </w:p>
        </w:tc>
        <w:tc>
          <w:tcPr>
            <w:tcW w:w="910" w:type="dxa"/>
          </w:tcPr>
          <w:p w14:paraId="63B594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</w:tcPr>
          <w:p w14:paraId="1FD26B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0906D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4B8635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私有外设总线（PPB）</w:t>
            </w:r>
          </w:p>
        </w:tc>
      </w:tr>
      <w:tr w14:paraId="5169A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5E14BE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 xml:space="preserve">0xE000_0000 </w:t>
            </w:r>
          </w:p>
        </w:tc>
        <w:tc>
          <w:tcPr>
            <w:tcW w:w="1590" w:type="dxa"/>
            <w:vAlign w:val="top"/>
          </w:tcPr>
          <w:p w14:paraId="256E47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0xE000_0FFF</w:t>
            </w:r>
          </w:p>
        </w:tc>
        <w:tc>
          <w:tcPr>
            <w:tcW w:w="910" w:type="dxa"/>
          </w:tcPr>
          <w:p w14:paraId="6BC585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4KB</w:t>
            </w:r>
          </w:p>
        </w:tc>
        <w:tc>
          <w:tcPr>
            <w:tcW w:w="4486" w:type="dxa"/>
            <w:vAlign w:val="top"/>
          </w:tcPr>
          <w:p w14:paraId="113194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Instrumentation Trace Macrocell (ITM)</w:t>
            </w:r>
          </w:p>
        </w:tc>
      </w:tr>
      <w:tr w14:paraId="11FE8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296A8F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 xml:space="preserve">0xE000_1000 </w:t>
            </w:r>
          </w:p>
        </w:tc>
        <w:tc>
          <w:tcPr>
            <w:tcW w:w="1590" w:type="dxa"/>
            <w:vAlign w:val="top"/>
          </w:tcPr>
          <w:p w14:paraId="21AA90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0xE000_1FFF</w:t>
            </w:r>
          </w:p>
        </w:tc>
        <w:tc>
          <w:tcPr>
            <w:tcW w:w="910" w:type="dxa"/>
          </w:tcPr>
          <w:p w14:paraId="5DF8EB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4KB</w:t>
            </w:r>
          </w:p>
        </w:tc>
        <w:tc>
          <w:tcPr>
            <w:tcW w:w="4486" w:type="dxa"/>
            <w:vAlign w:val="top"/>
          </w:tcPr>
          <w:p w14:paraId="1F1AA4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Data Watch point and Trace (DWT)</w:t>
            </w:r>
          </w:p>
        </w:tc>
      </w:tr>
      <w:tr w14:paraId="64D11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28231C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0xE000_2000</w:t>
            </w:r>
          </w:p>
        </w:tc>
        <w:tc>
          <w:tcPr>
            <w:tcW w:w="1590" w:type="dxa"/>
            <w:vAlign w:val="top"/>
          </w:tcPr>
          <w:p w14:paraId="3089C5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0xE000_2FFF</w:t>
            </w:r>
          </w:p>
        </w:tc>
        <w:tc>
          <w:tcPr>
            <w:tcW w:w="910" w:type="dxa"/>
          </w:tcPr>
          <w:p w14:paraId="4D7EF8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4KB</w:t>
            </w:r>
          </w:p>
        </w:tc>
        <w:tc>
          <w:tcPr>
            <w:tcW w:w="4486" w:type="dxa"/>
            <w:vAlign w:val="top"/>
          </w:tcPr>
          <w:p w14:paraId="46AFFB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Flash Patch and Break point (FPB)</w:t>
            </w:r>
          </w:p>
        </w:tc>
      </w:tr>
      <w:tr w14:paraId="0F89B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6E20DA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 xml:space="preserve">0xE000_3000 </w:t>
            </w:r>
          </w:p>
        </w:tc>
        <w:tc>
          <w:tcPr>
            <w:tcW w:w="1590" w:type="dxa"/>
            <w:vAlign w:val="top"/>
          </w:tcPr>
          <w:p w14:paraId="77BE91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0xE000_DFFF</w:t>
            </w:r>
          </w:p>
        </w:tc>
        <w:tc>
          <w:tcPr>
            <w:tcW w:w="910" w:type="dxa"/>
          </w:tcPr>
          <w:p w14:paraId="611568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  <w:vAlign w:val="top"/>
          </w:tcPr>
          <w:p w14:paraId="0C9C0D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2520F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069815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 xml:space="preserve">0xE000_E000 </w:t>
            </w:r>
          </w:p>
        </w:tc>
        <w:tc>
          <w:tcPr>
            <w:tcW w:w="1590" w:type="dxa"/>
            <w:vAlign w:val="top"/>
          </w:tcPr>
          <w:p w14:paraId="45B385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0xE000_EFFF</w:t>
            </w:r>
          </w:p>
        </w:tc>
        <w:tc>
          <w:tcPr>
            <w:tcW w:w="910" w:type="dxa"/>
          </w:tcPr>
          <w:p w14:paraId="7FCEEE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4KB</w:t>
            </w:r>
          </w:p>
        </w:tc>
        <w:tc>
          <w:tcPr>
            <w:tcW w:w="4486" w:type="dxa"/>
            <w:vAlign w:val="top"/>
          </w:tcPr>
          <w:p w14:paraId="303B92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Cortex-M3 Peripherals (SysTick, NVIC, MPU and SCB)</w:t>
            </w:r>
          </w:p>
        </w:tc>
      </w:tr>
      <w:tr w14:paraId="2CB58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563BC7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 xml:space="preserve">0xE000_F000 </w:t>
            </w:r>
          </w:p>
        </w:tc>
        <w:tc>
          <w:tcPr>
            <w:tcW w:w="1590" w:type="dxa"/>
            <w:vAlign w:val="top"/>
          </w:tcPr>
          <w:p w14:paraId="572904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0xE003_FFFF</w:t>
            </w:r>
          </w:p>
        </w:tc>
        <w:tc>
          <w:tcPr>
            <w:tcW w:w="910" w:type="dxa"/>
          </w:tcPr>
          <w:p w14:paraId="7B804A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  <w:vAlign w:val="top"/>
          </w:tcPr>
          <w:p w14:paraId="51DD02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0D952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23B1B7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 xml:space="preserve">0xE004_0000 </w:t>
            </w:r>
          </w:p>
        </w:tc>
        <w:tc>
          <w:tcPr>
            <w:tcW w:w="1590" w:type="dxa"/>
            <w:vAlign w:val="top"/>
          </w:tcPr>
          <w:p w14:paraId="7F367C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0xE004_0FFF</w:t>
            </w:r>
          </w:p>
        </w:tc>
        <w:tc>
          <w:tcPr>
            <w:tcW w:w="910" w:type="dxa"/>
          </w:tcPr>
          <w:p w14:paraId="475774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4KB</w:t>
            </w:r>
          </w:p>
        </w:tc>
        <w:tc>
          <w:tcPr>
            <w:tcW w:w="4486" w:type="dxa"/>
            <w:vAlign w:val="top"/>
          </w:tcPr>
          <w:p w14:paraId="2135B9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Trace Port Interface Unit (TPIU)</w:t>
            </w:r>
          </w:p>
        </w:tc>
      </w:tr>
      <w:tr w14:paraId="34A38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70D674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0xE004_1000</w:t>
            </w:r>
          </w:p>
        </w:tc>
        <w:tc>
          <w:tcPr>
            <w:tcW w:w="1590" w:type="dxa"/>
          </w:tcPr>
          <w:p w14:paraId="68E681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0xE00F_FFFF</w:t>
            </w:r>
          </w:p>
        </w:tc>
        <w:tc>
          <w:tcPr>
            <w:tcW w:w="910" w:type="dxa"/>
          </w:tcPr>
          <w:p w14:paraId="0EF352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  <w:vAlign w:val="top"/>
          </w:tcPr>
          <w:p w14:paraId="67D8F1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38BE1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15061C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51914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3D5668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0xE010_0000</w:t>
            </w:r>
          </w:p>
        </w:tc>
        <w:tc>
          <w:tcPr>
            <w:tcW w:w="1590" w:type="dxa"/>
          </w:tcPr>
          <w:p w14:paraId="417BF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0xFFFF_FFFF</w:t>
            </w:r>
          </w:p>
        </w:tc>
        <w:tc>
          <w:tcPr>
            <w:tcW w:w="910" w:type="dxa"/>
          </w:tcPr>
          <w:p w14:paraId="6DC6C0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4486" w:type="dxa"/>
            <w:vAlign w:val="top"/>
          </w:tcPr>
          <w:p w14:paraId="0A4FF4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</w:tbl>
    <w:p w14:paraId="55B6E624"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rightChars="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Note： Boot_sel0为0时，外部flash 映射到0x0000_0000 ~ 0x0000_0FFFF区域，作为启动备选方案。</w:t>
      </w:r>
    </w:p>
    <w:p w14:paraId="1AA1D826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3" w:name="_Toc435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SRAM</w:t>
      </w:r>
      <w:bookmarkEnd w:id="13"/>
    </w:p>
    <w:p w14:paraId="2E37E4E6"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rightChars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片上RAM 可按byte，half word 以及word 访问，挂载在片上RAM区域。</w:t>
      </w:r>
    </w:p>
    <w:p w14:paraId="4BD84ABF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RAM0 256KB大小，重映射到Code空间，I/D Code和系统总线均可访问；</w:t>
      </w:r>
    </w:p>
    <w:p w14:paraId="16618EBD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RAM1 128KB大小，CPU片上数据空间使用，通过系统总线访问；</w:t>
      </w:r>
    </w:p>
    <w:p w14:paraId="625588B9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RAM2 64KB大小，通过系统总线访问，可作为外设数据的存储空间。</w:t>
      </w:r>
    </w:p>
    <w:p w14:paraId="3C556407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4" w:name="_Toc9027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Flash</w:t>
      </w:r>
      <w:bookmarkEnd w:id="14"/>
    </w:p>
    <w:p w14:paraId="0EF78E0B"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rightChars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当前设计支持QSPI Flash接口，可通过配置寄存器对片外flash烧写擦除或读取操作。同时支持对片外flash进行XIP读取访问，不通过访问寄存器方式对flash进行直接地址读取，行为相当于读取片上SRAM。在Boot 模式选择flash启动时，flash 内存空间映射到0x0000_0000地址，CPU通过XIP访问方式进行取指。在正常工作时，flash 在XIP 访问模式下，映射到片外RAM空间。</w:t>
      </w:r>
    </w:p>
    <w:p w14:paraId="497150D0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5" w:name="_Toc29944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ROM</w:t>
      </w:r>
      <w:bookmarkEnd w:id="15"/>
    </w:p>
    <w:p w14:paraId="1DD2850A"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rightChars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当选择Boot ROM启动时，CPU上电加载ROM内指令，ROM判断是否将片外flash数据搬运到RAM0，CPU跳转到RAM0启动，或通过UART对flash进行烧写驱动程序。</w:t>
      </w:r>
    </w:p>
    <w:p w14:paraId="360CC5AD">
      <w:pPr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</w:p>
    <w:p w14:paraId="0D506BD9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6" w:name="_Toc9114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M3 Core</w:t>
      </w:r>
      <w:bookmarkEnd w:id="16"/>
    </w:p>
    <w:p w14:paraId="3C6CF041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在k2pro+中，选择例化CortexM3Integration层次，需要对参数进行重配置。</w:t>
      </w:r>
    </w:p>
    <w:p w14:paraId="3506E449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7" w:name="_Toc6049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参数配置</w:t>
      </w:r>
      <w:bookmarkEnd w:id="17"/>
    </w:p>
    <w:tbl>
      <w:tblPr>
        <w:tblStyle w:val="36"/>
        <w:tblW w:w="8415" w:type="dxa"/>
        <w:jc w:val="center"/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single" w:color="404040" w:sz="6" w:space="0"/>
          <w:insideV w:val="single" w:color="40404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721"/>
        <w:gridCol w:w="815"/>
        <w:gridCol w:w="5182"/>
      </w:tblGrid>
      <w:tr w14:paraId="721E6916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697" w:type="dxa"/>
            <w:shd w:val="clear" w:color="auto" w:fill="CFCECE" w:themeFill="background2" w:themeFillShade="E5"/>
            <w:vAlign w:val="top"/>
          </w:tcPr>
          <w:p w14:paraId="581402C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参数</w:t>
            </w:r>
          </w:p>
        </w:tc>
        <w:tc>
          <w:tcPr>
            <w:tcW w:w="721" w:type="dxa"/>
            <w:shd w:val="clear" w:color="auto" w:fill="CFCECE" w:themeFill="background2" w:themeFillShade="E5"/>
            <w:vAlign w:val="top"/>
          </w:tcPr>
          <w:p w14:paraId="7400C4E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815" w:type="dxa"/>
            <w:shd w:val="clear" w:color="auto" w:fill="CFCECE" w:themeFill="background2" w:themeFillShade="E5"/>
            <w:vAlign w:val="top"/>
          </w:tcPr>
          <w:p w14:paraId="01584A24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设置值</w:t>
            </w:r>
          </w:p>
        </w:tc>
        <w:tc>
          <w:tcPr>
            <w:tcW w:w="5182" w:type="dxa"/>
            <w:shd w:val="clear" w:color="auto" w:fill="CFCECE" w:themeFill="background2" w:themeFillShade="E5"/>
            <w:vAlign w:val="top"/>
          </w:tcPr>
          <w:p w14:paraId="7F93FFD1">
            <w:pPr>
              <w:jc w:val="center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描述</w:t>
            </w:r>
          </w:p>
        </w:tc>
      </w:tr>
      <w:tr w14:paraId="45FDC03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6DDD81D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MPU_PRESENT</w:t>
            </w:r>
          </w:p>
        </w:tc>
        <w:tc>
          <w:tcPr>
            <w:tcW w:w="721" w:type="dxa"/>
            <w:vAlign w:val="top"/>
          </w:tcPr>
          <w:p w14:paraId="5A55DBFF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vAlign w:val="top"/>
          </w:tcPr>
          <w:p w14:paraId="2D086E57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5182" w:type="dxa"/>
            <w:vAlign w:val="top"/>
          </w:tcPr>
          <w:p w14:paraId="3CBFC51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是否集成MPU</w:t>
            </w:r>
          </w:p>
        </w:tc>
      </w:tr>
      <w:tr w14:paraId="54BF042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697" w:type="dxa"/>
            <w:vAlign w:val="top"/>
          </w:tcPr>
          <w:p w14:paraId="749811C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NUM_IRQ    </w:t>
            </w:r>
          </w:p>
        </w:tc>
        <w:tc>
          <w:tcPr>
            <w:tcW w:w="721" w:type="dxa"/>
            <w:vAlign w:val="top"/>
          </w:tcPr>
          <w:p w14:paraId="7696BCFC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815" w:type="dxa"/>
            <w:vAlign w:val="top"/>
          </w:tcPr>
          <w:p w14:paraId="61758ABB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28</w:t>
            </w:r>
          </w:p>
        </w:tc>
        <w:tc>
          <w:tcPr>
            <w:tcW w:w="5182" w:type="dxa"/>
            <w:vAlign w:val="top"/>
          </w:tcPr>
          <w:p w14:paraId="074E6185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外部中断个数</w:t>
            </w:r>
          </w:p>
        </w:tc>
      </w:tr>
      <w:tr w14:paraId="5C8264F8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1A87620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LVL_WIDTH</w:t>
            </w:r>
          </w:p>
        </w:tc>
        <w:tc>
          <w:tcPr>
            <w:tcW w:w="721" w:type="dxa"/>
            <w:vAlign w:val="top"/>
          </w:tcPr>
          <w:p w14:paraId="0604C300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815" w:type="dxa"/>
            <w:vAlign w:val="top"/>
          </w:tcPr>
          <w:p w14:paraId="23DD077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5182" w:type="dxa"/>
            <w:vAlign w:val="top"/>
          </w:tcPr>
          <w:p w14:paraId="3E01D33A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中断优先级位宽</w:t>
            </w:r>
          </w:p>
        </w:tc>
      </w:tr>
      <w:tr w14:paraId="70CE6CB3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447EEB5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TRACE_LVL</w:t>
            </w:r>
          </w:p>
        </w:tc>
        <w:tc>
          <w:tcPr>
            <w:tcW w:w="721" w:type="dxa"/>
            <w:vAlign w:val="top"/>
          </w:tcPr>
          <w:p w14:paraId="55314B2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815" w:type="dxa"/>
            <w:vAlign w:val="top"/>
          </w:tcPr>
          <w:p w14:paraId="22E5C7F4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5182" w:type="dxa"/>
            <w:vAlign w:val="top"/>
          </w:tcPr>
          <w:p w14:paraId="5CC490B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0：无trace功能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  <w:p w14:paraId="7B231D37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：标准trace功能，包括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ITM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TPIU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DWT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，计数器。</w:t>
            </w:r>
          </w:p>
          <w:p w14:paraId="3992F46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：全trace功能，包括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ITM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TPIU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，ETM，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DWT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，计数器。</w:t>
            </w:r>
          </w:p>
          <w:p w14:paraId="5D13E1E4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：全trace功能加HTM。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</w:tc>
      </w:tr>
      <w:tr w14:paraId="52CB8C86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1F8E635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DEBUG_LVL</w:t>
            </w:r>
          </w:p>
          <w:p w14:paraId="44A958C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21" w:type="dxa"/>
            <w:vAlign w:val="top"/>
          </w:tcPr>
          <w:p w14:paraId="5A79CBE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815" w:type="dxa"/>
            <w:vAlign w:val="top"/>
          </w:tcPr>
          <w:p w14:paraId="34B9509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5182" w:type="dxa"/>
            <w:vAlign w:val="top"/>
          </w:tcPr>
          <w:p w14:paraId="7ABDBAD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：无debug 功能。</w:t>
            </w:r>
          </w:p>
          <w:p w14:paraId="32EA8FBB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1：最小debug功能，debug能力仅支持2个断点和一个观测点。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  <w:p w14:paraId="240FBAF2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：全debug 功能，不支持DWT 数据比对。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  <w:p w14:paraId="49D077E6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：全debug 功能，支持DWT 数据比对。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 </w:t>
            </w:r>
          </w:p>
        </w:tc>
      </w:tr>
      <w:tr w14:paraId="323A767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69062E6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RESET_ALL_REGS</w:t>
            </w:r>
          </w:p>
        </w:tc>
        <w:tc>
          <w:tcPr>
            <w:tcW w:w="721" w:type="dxa"/>
            <w:vAlign w:val="top"/>
          </w:tcPr>
          <w:p w14:paraId="7A460482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vAlign w:val="top"/>
          </w:tcPr>
          <w:p w14:paraId="2024F036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5182" w:type="dxa"/>
            <w:vAlign w:val="top"/>
          </w:tcPr>
          <w:p w14:paraId="294F4ABB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是否所有的同步状态都有异步复位。会增加非必需复位寄存器面积</w:t>
            </w:r>
          </w:p>
        </w:tc>
      </w:tr>
      <w:tr w14:paraId="32758ED8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061C8C7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JTAG_PRESENT</w:t>
            </w:r>
          </w:p>
        </w:tc>
        <w:tc>
          <w:tcPr>
            <w:tcW w:w="721" w:type="dxa"/>
            <w:vAlign w:val="top"/>
          </w:tcPr>
          <w:p w14:paraId="11BDBB90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vAlign w:val="top"/>
          </w:tcPr>
          <w:p w14:paraId="0211DA7E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5182" w:type="dxa"/>
            <w:vAlign w:val="top"/>
          </w:tcPr>
          <w:p w14:paraId="0E4DEC0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调试接口是否支持JTAG，既选择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SW-DP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SWJ-DP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接口。</w:t>
            </w:r>
          </w:p>
        </w:tc>
      </w:tr>
      <w:tr w14:paraId="4D96883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51486CF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CLKGATE_PRESENT</w:t>
            </w:r>
          </w:p>
        </w:tc>
        <w:tc>
          <w:tcPr>
            <w:tcW w:w="721" w:type="dxa"/>
            <w:vAlign w:val="top"/>
          </w:tcPr>
          <w:p w14:paraId="2DD7475B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vAlign w:val="top"/>
          </w:tcPr>
          <w:p w14:paraId="1318EEE5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5182" w:type="dxa"/>
            <w:vAlign w:val="top"/>
          </w:tcPr>
          <w:p w14:paraId="4143AAA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是否增加动态切换的ICG，可动态节省功耗。</w:t>
            </w:r>
          </w:p>
        </w:tc>
      </w:tr>
      <w:tr w14:paraId="67BBC1C7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033BF52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OBSERVATION</w:t>
            </w:r>
          </w:p>
        </w:tc>
        <w:tc>
          <w:tcPr>
            <w:tcW w:w="721" w:type="dxa"/>
            <w:vAlign w:val="top"/>
          </w:tcPr>
          <w:p w14:paraId="5A87B32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vAlign w:val="top"/>
          </w:tcPr>
          <w:p w14:paraId="1C60A384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5182" w:type="dxa"/>
            <w:vAlign w:val="top"/>
          </w:tcPr>
          <w:p w14:paraId="72C848B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是否可观测处理器内部状态</w:t>
            </w:r>
          </w:p>
        </w:tc>
      </w:tr>
      <w:tr w14:paraId="182DF12E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0797460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WIC_PRESENT</w:t>
            </w:r>
          </w:p>
        </w:tc>
        <w:tc>
          <w:tcPr>
            <w:tcW w:w="721" w:type="dxa"/>
            <w:vAlign w:val="top"/>
          </w:tcPr>
          <w:p w14:paraId="2A9DF252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vAlign w:val="top"/>
          </w:tcPr>
          <w:p w14:paraId="5117C15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5182" w:type="dxa"/>
            <w:vAlign w:val="top"/>
          </w:tcPr>
          <w:p w14:paraId="234D8D4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WIC是否存在</w:t>
            </w:r>
          </w:p>
        </w:tc>
      </w:tr>
      <w:tr w14:paraId="5CED05A7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697" w:type="dxa"/>
            <w:vAlign w:val="top"/>
          </w:tcPr>
          <w:p w14:paraId="0F69CBE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WIC_LINES</w:t>
            </w:r>
          </w:p>
        </w:tc>
        <w:tc>
          <w:tcPr>
            <w:tcW w:w="721" w:type="dxa"/>
            <w:vAlign w:val="top"/>
          </w:tcPr>
          <w:p w14:paraId="051FB3E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815" w:type="dxa"/>
            <w:vAlign w:val="top"/>
          </w:tcPr>
          <w:p w14:paraId="0920EC3E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5182" w:type="dxa"/>
            <w:vAlign w:val="top"/>
          </w:tcPr>
          <w:p w14:paraId="512C1157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 line个数</w:t>
            </w:r>
          </w:p>
        </w:tc>
      </w:tr>
    </w:tbl>
    <w:p w14:paraId="4434C653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8" w:name="_Toc14902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端口</w:t>
      </w:r>
      <w:bookmarkEnd w:id="18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15"/>
        <w:gridCol w:w="2930"/>
        <w:gridCol w:w="3092"/>
      </w:tblGrid>
      <w:tr w14:paraId="21F78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715D6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信号</w:t>
            </w:r>
          </w:p>
        </w:tc>
        <w:tc>
          <w:tcPr>
            <w:tcW w:w="515" w:type="dxa"/>
          </w:tcPr>
          <w:p w14:paraId="542F73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方向</w:t>
            </w:r>
          </w:p>
        </w:tc>
        <w:tc>
          <w:tcPr>
            <w:tcW w:w="2930" w:type="dxa"/>
          </w:tcPr>
          <w:p w14:paraId="4DC354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描述</w:t>
            </w:r>
          </w:p>
        </w:tc>
        <w:tc>
          <w:tcPr>
            <w:tcW w:w="3092" w:type="dxa"/>
          </w:tcPr>
          <w:p w14:paraId="49DDA9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连接方式</w:t>
            </w:r>
          </w:p>
        </w:tc>
      </w:tr>
      <w:tr w14:paraId="66637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4880E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时钟复位</w:t>
            </w:r>
          </w:p>
        </w:tc>
      </w:tr>
      <w:tr w14:paraId="318F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F0E19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HCLK</w:t>
            </w:r>
          </w:p>
        </w:tc>
        <w:tc>
          <w:tcPr>
            <w:tcW w:w="515" w:type="dxa"/>
          </w:tcPr>
          <w:p w14:paraId="2F4463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7D05B6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FCLK 门控时钟，当M3内核进入sleep模式且无debug访问时，可关闭内核时钟</w:t>
            </w:r>
          </w:p>
        </w:tc>
        <w:tc>
          <w:tcPr>
            <w:tcW w:w="3092" w:type="dxa"/>
          </w:tcPr>
          <w:p w14:paraId="5ECC86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用GATEHCLK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作为门控使能，与FCLK作为同步时钟约束</w:t>
            </w:r>
          </w:p>
        </w:tc>
      </w:tr>
      <w:tr w14:paraId="76248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F9AF7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FCLK</w:t>
            </w:r>
          </w:p>
        </w:tc>
        <w:tc>
          <w:tcPr>
            <w:tcW w:w="515" w:type="dxa"/>
          </w:tcPr>
          <w:p w14:paraId="7383CA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78EFF9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M3 free run 时钟，与HCLK同频同步</w:t>
            </w:r>
          </w:p>
        </w:tc>
        <w:tc>
          <w:tcPr>
            <w:tcW w:w="3092" w:type="dxa"/>
          </w:tcPr>
          <w:p w14:paraId="1C108D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连接M3主频时钟</w:t>
            </w:r>
          </w:p>
        </w:tc>
      </w:tr>
      <w:tr w14:paraId="5232E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A98BE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SWCLKTCK</w:t>
            </w:r>
          </w:p>
        </w:tc>
        <w:tc>
          <w:tcPr>
            <w:tcW w:w="515" w:type="dxa"/>
          </w:tcPr>
          <w:p w14:paraId="01B3D6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388470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调试接口时钟</w:t>
            </w:r>
          </w:p>
        </w:tc>
        <w:tc>
          <w:tcPr>
            <w:tcW w:w="3092" w:type="dxa"/>
          </w:tcPr>
          <w:p w14:paraId="7BEFB4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连接到调试接口时钟PAD，可作为异步时钟约束</w:t>
            </w:r>
          </w:p>
        </w:tc>
      </w:tr>
      <w:tr w14:paraId="44B95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99791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TRACECLKIN</w:t>
            </w:r>
          </w:p>
        </w:tc>
        <w:tc>
          <w:tcPr>
            <w:tcW w:w="515" w:type="dxa"/>
          </w:tcPr>
          <w:p w14:paraId="54FCC9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792B02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 模块输出时钟</w:t>
            </w:r>
          </w:p>
        </w:tc>
        <w:tc>
          <w:tcPr>
            <w:tcW w:w="3092" w:type="dxa"/>
          </w:tcPr>
          <w:p w14:paraId="7D0AD6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用M3主时钟分频得到，可作为异步时钟约束</w:t>
            </w:r>
          </w:p>
        </w:tc>
      </w:tr>
      <w:tr w14:paraId="783A5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8CF42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PORESETn</w:t>
            </w:r>
          </w:p>
        </w:tc>
        <w:tc>
          <w:tcPr>
            <w:tcW w:w="515" w:type="dxa"/>
          </w:tcPr>
          <w:p w14:paraId="5D8164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4E1D01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M3完整逻辑复位</w:t>
            </w:r>
          </w:p>
        </w:tc>
        <w:tc>
          <w:tcPr>
            <w:tcW w:w="3092" w:type="dxa"/>
          </w:tcPr>
          <w:p w14:paraId="19CB82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M3系统的上电复位，内部已同步到FCLK，复位源如下：</w:t>
            </w:r>
          </w:p>
          <w:p w14:paraId="72DAD80B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上电复位</w:t>
            </w:r>
          </w:p>
          <w:p w14:paraId="604F3328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看门狗复位</w:t>
            </w:r>
          </w:p>
          <w:p w14:paraId="217ABB72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外部寄存器软复位</w:t>
            </w:r>
          </w:p>
        </w:tc>
      </w:tr>
      <w:tr w14:paraId="3A009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</w:tcPr>
          <w:p w14:paraId="5B37D4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SYSRESETn</w:t>
            </w:r>
          </w:p>
        </w:tc>
        <w:tc>
          <w:tcPr>
            <w:tcW w:w="515" w:type="dxa"/>
          </w:tcPr>
          <w:p w14:paraId="5A1933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590A85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M3除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NVIC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FPB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DWT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ITM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的逻辑复位</w:t>
            </w:r>
          </w:p>
        </w:tc>
        <w:tc>
          <w:tcPr>
            <w:tcW w:w="3092" w:type="dxa"/>
          </w:tcPr>
          <w:p w14:paraId="61A807A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M3主要系统复位，内部已同步到FCLK，复位源如下：</w:t>
            </w:r>
          </w:p>
          <w:p w14:paraId="4ED817F1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上电复位</w:t>
            </w:r>
          </w:p>
          <w:p w14:paraId="703FCDB4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看门狗复位</w:t>
            </w:r>
          </w:p>
          <w:p w14:paraId="5852ED1D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外部寄存器软复位</w:t>
            </w:r>
          </w:p>
          <w:p w14:paraId="14C544DE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M3系统复位</w:t>
            </w:r>
          </w:p>
          <w:p w14:paraId="10D7B5AA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LOCKUP引起复位</w:t>
            </w:r>
          </w:p>
        </w:tc>
      </w:tr>
      <w:tr w14:paraId="24957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0C4C38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ICODE 总线</w:t>
            </w:r>
          </w:p>
        </w:tc>
      </w:tr>
      <w:tr w14:paraId="4B944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FD4C7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HADDRI[31:0]</w:t>
            </w:r>
          </w:p>
        </w:tc>
        <w:tc>
          <w:tcPr>
            <w:tcW w:w="515" w:type="dxa"/>
          </w:tcPr>
          <w:p w14:paraId="021163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65AF75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指令读取地址</w:t>
            </w:r>
          </w:p>
        </w:tc>
        <w:tc>
          <w:tcPr>
            <w:tcW w:w="3092" w:type="dxa"/>
          </w:tcPr>
          <w:p w14:paraId="3DD706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0745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83D26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HTRANSI[1:0]</w:t>
            </w:r>
          </w:p>
          <w:p w14:paraId="493E7F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6658C6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0BEFEA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指令读取命令</w:t>
            </w:r>
          </w:p>
          <w:p w14:paraId="01F6F2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IDLE </w:t>
            </w:r>
          </w:p>
          <w:p w14:paraId="5AFB9C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0b10 = NONSEQUENTIAL.</w:t>
            </w:r>
          </w:p>
        </w:tc>
        <w:tc>
          <w:tcPr>
            <w:tcW w:w="3092" w:type="dxa"/>
          </w:tcPr>
          <w:p w14:paraId="54BE19B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AF47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9AE12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HSIZEI[2:0]</w:t>
            </w:r>
          </w:p>
          <w:p w14:paraId="4D5881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2A4912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3F9E2B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指令读取位宽，因为32bit 取值，HSIZEI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= 0b010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.</w:t>
            </w:r>
          </w:p>
        </w:tc>
        <w:tc>
          <w:tcPr>
            <w:tcW w:w="3092" w:type="dxa"/>
          </w:tcPr>
          <w:p w14:paraId="173E15A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A4CD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5988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HBURSTI[2:0]</w:t>
            </w:r>
          </w:p>
          <w:p w14:paraId="2FBBBC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132108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5615EC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指令读取突发长度，仅支持1，HBURSTI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=</w:t>
            </w:r>
          </w:p>
          <w:p w14:paraId="786CF6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. </w:t>
            </w:r>
          </w:p>
        </w:tc>
        <w:tc>
          <w:tcPr>
            <w:tcW w:w="3092" w:type="dxa"/>
          </w:tcPr>
          <w:p w14:paraId="35035F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20A85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DCC9E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HPROTI[3:0]</w:t>
            </w:r>
          </w:p>
          <w:p w14:paraId="657849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682A0A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583E5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HPROTI[0]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: </w:t>
            </w:r>
          </w:p>
          <w:p w14:paraId="5EF014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Instruction fetch </w:t>
            </w:r>
          </w:p>
          <w:p w14:paraId="1AEBDE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Vector fetch. </w:t>
            </w:r>
          </w:p>
          <w:p w14:paraId="473ABF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HPROTI[1]: </w:t>
            </w:r>
          </w:p>
          <w:p w14:paraId="54FC09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Unprivileged </w:t>
            </w:r>
          </w:p>
          <w:p w14:paraId="240C9D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Privileged. </w:t>
            </w:r>
          </w:p>
          <w:p w14:paraId="58544F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HPROTI[2]: </w:t>
            </w:r>
          </w:p>
          <w:p w14:paraId="316B65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Always 1 = Bufferable. </w:t>
            </w:r>
          </w:p>
          <w:p w14:paraId="54F65B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HPROTI[3]: </w:t>
            </w:r>
          </w:p>
          <w:p w14:paraId="1C36CC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Always 1 = Cacheable.</w:t>
            </w:r>
          </w:p>
        </w:tc>
        <w:tc>
          <w:tcPr>
            <w:tcW w:w="3092" w:type="dxa"/>
          </w:tcPr>
          <w:p w14:paraId="7FB34F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F43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EE85E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MEMATTRI[1:0]</w:t>
            </w:r>
          </w:p>
          <w:p w14:paraId="691340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49D29B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2C636D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Memory attributes. Always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for this bus. </w:t>
            </w:r>
          </w:p>
          <w:p w14:paraId="725FC8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They are non-allocate, nonshareable.</w:t>
            </w:r>
          </w:p>
        </w:tc>
        <w:tc>
          <w:tcPr>
            <w:tcW w:w="3092" w:type="dxa"/>
          </w:tcPr>
          <w:p w14:paraId="703076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BF7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73189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BRCHSTAT[3:0]</w:t>
            </w:r>
          </w:p>
        </w:tc>
        <w:tc>
          <w:tcPr>
            <w:tcW w:w="515" w:type="dxa"/>
          </w:tcPr>
          <w:p w14:paraId="553AC7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930" w:type="dxa"/>
          </w:tcPr>
          <w:p w14:paraId="53B0D8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指令分支跳转状态，可以提高指令预读性能</w:t>
            </w:r>
          </w:p>
        </w:tc>
        <w:tc>
          <w:tcPr>
            <w:tcW w:w="3092" w:type="dxa"/>
          </w:tcPr>
          <w:p w14:paraId="31F069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1F82C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8EDEE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HRDATAI[31:0]</w:t>
            </w:r>
          </w:p>
        </w:tc>
        <w:tc>
          <w:tcPr>
            <w:tcW w:w="515" w:type="dxa"/>
          </w:tcPr>
          <w:p w14:paraId="2A8972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616704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读取指令数据</w:t>
            </w:r>
          </w:p>
        </w:tc>
        <w:tc>
          <w:tcPr>
            <w:tcW w:w="3092" w:type="dxa"/>
          </w:tcPr>
          <w:p w14:paraId="47A7A0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7B48B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</w:tcPr>
          <w:p w14:paraId="1A570B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HREADYI</w:t>
            </w:r>
          </w:p>
          <w:p w14:paraId="3C2E3E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01769E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7FEFFF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 传输ready 信号</w:t>
            </w:r>
          </w:p>
        </w:tc>
        <w:tc>
          <w:tcPr>
            <w:tcW w:w="3092" w:type="dxa"/>
          </w:tcPr>
          <w:p w14:paraId="10501D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1AE5B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60EE9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HRESPI[1:0]</w:t>
            </w:r>
          </w:p>
        </w:tc>
        <w:tc>
          <w:tcPr>
            <w:tcW w:w="515" w:type="dxa"/>
          </w:tcPr>
          <w:p w14:paraId="6C285A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69D13C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AHB读取响应</w:t>
            </w:r>
          </w:p>
          <w:p w14:paraId="7A3F3B5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OKAY </w:t>
            </w:r>
          </w:p>
          <w:p w14:paraId="690380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 = ERROR.</w:t>
            </w:r>
          </w:p>
        </w:tc>
        <w:tc>
          <w:tcPr>
            <w:tcW w:w="3092" w:type="dxa"/>
          </w:tcPr>
          <w:p w14:paraId="7E32FA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F25D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EA6BF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IFLUSH</w:t>
            </w:r>
          </w:p>
        </w:tc>
        <w:tc>
          <w:tcPr>
            <w:tcW w:w="515" w:type="dxa"/>
          </w:tcPr>
          <w:p w14:paraId="07B735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680EDF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ICode-bus buffer flush</w:t>
            </w:r>
          </w:p>
        </w:tc>
        <w:tc>
          <w:tcPr>
            <w:tcW w:w="3092" w:type="dxa"/>
          </w:tcPr>
          <w:p w14:paraId="779A23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必须接0</w:t>
            </w:r>
          </w:p>
        </w:tc>
      </w:tr>
      <w:tr w14:paraId="1C984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3F0289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DCODE 总线</w:t>
            </w:r>
          </w:p>
        </w:tc>
      </w:tr>
      <w:tr w14:paraId="22333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49F20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HADDRD[31:0]</w:t>
            </w:r>
          </w:p>
        </w:tc>
        <w:tc>
          <w:tcPr>
            <w:tcW w:w="515" w:type="dxa"/>
          </w:tcPr>
          <w:p w14:paraId="09532B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26354F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数据访问地址</w:t>
            </w:r>
          </w:p>
        </w:tc>
        <w:tc>
          <w:tcPr>
            <w:tcW w:w="3092" w:type="dxa"/>
          </w:tcPr>
          <w:p w14:paraId="200F966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3B771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E17A7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HTRANSD[1:0]</w:t>
            </w:r>
          </w:p>
          <w:p w14:paraId="361CA7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08A0ED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23C8EB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数据传输命令</w:t>
            </w:r>
          </w:p>
          <w:p w14:paraId="17F693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IDLE </w:t>
            </w:r>
          </w:p>
          <w:p w14:paraId="1D9334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0b10 = NONSEQUENTIAL </w:t>
            </w:r>
          </w:p>
          <w:p w14:paraId="6592DF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0b11 = SEQUENTIAL.</w:t>
            </w:r>
          </w:p>
        </w:tc>
        <w:tc>
          <w:tcPr>
            <w:tcW w:w="3092" w:type="dxa"/>
          </w:tcPr>
          <w:p w14:paraId="6883BF8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0E32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A446A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HWRITED</w:t>
            </w:r>
          </w:p>
        </w:tc>
        <w:tc>
          <w:tcPr>
            <w:tcW w:w="515" w:type="dxa"/>
          </w:tcPr>
          <w:p w14:paraId="0151BC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2665A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数据读写选择</w:t>
            </w:r>
          </w:p>
        </w:tc>
        <w:tc>
          <w:tcPr>
            <w:tcW w:w="3092" w:type="dxa"/>
          </w:tcPr>
          <w:p w14:paraId="1CFB88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</w:tr>
      <w:tr w14:paraId="01EE9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7599A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HSIZED[2:0]</w:t>
            </w:r>
          </w:p>
          <w:p w14:paraId="40965E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74CF32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137F58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数据传输位宽</w:t>
            </w:r>
          </w:p>
          <w:p w14:paraId="64D899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byte </w:t>
            </w:r>
          </w:p>
          <w:p w14:paraId="2A67D1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0b001 = halfword </w:t>
            </w:r>
          </w:p>
          <w:p w14:paraId="041CD2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0b010 = word.</w:t>
            </w:r>
          </w:p>
        </w:tc>
        <w:tc>
          <w:tcPr>
            <w:tcW w:w="3092" w:type="dxa"/>
          </w:tcPr>
          <w:p w14:paraId="5DECC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33653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8D562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HBURSTD[2:0]</w:t>
            </w:r>
          </w:p>
        </w:tc>
        <w:tc>
          <w:tcPr>
            <w:tcW w:w="515" w:type="dxa"/>
          </w:tcPr>
          <w:p w14:paraId="375FD8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1B1187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数据访问突发长度</w:t>
            </w:r>
          </w:p>
        </w:tc>
        <w:tc>
          <w:tcPr>
            <w:tcW w:w="3092" w:type="dxa"/>
          </w:tcPr>
          <w:p w14:paraId="4D2A89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799F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5ECF2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HMASTERD[1:0]</w:t>
            </w:r>
          </w:p>
          <w:p w14:paraId="3662B2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145928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4D0827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DCOCDE BUS 访问master 指示</w:t>
            </w:r>
          </w:p>
          <w:p w14:paraId="273D5F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Core data side</w:t>
            </w:r>
          </w:p>
          <w:p w14:paraId="580802A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 = DAP</w:t>
            </w:r>
          </w:p>
          <w:p w14:paraId="74B3E4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0b10 = Core instruction side</w:t>
            </w:r>
          </w:p>
        </w:tc>
        <w:tc>
          <w:tcPr>
            <w:tcW w:w="3092" w:type="dxa"/>
          </w:tcPr>
          <w:p w14:paraId="4B7FD8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</w:tr>
      <w:tr w14:paraId="2354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1FE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HPROTD[3:0]</w:t>
            </w:r>
          </w:p>
          <w:p w14:paraId="4239A0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0A45D8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45BCB2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HPROTD[0]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: </w:t>
            </w:r>
          </w:p>
          <w:p w14:paraId="6090A9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Always 1 = Data access </w:t>
            </w:r>
          </w:p>
          <w:p w14:paraId="35B0D1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HPROTD[1]: </w:t>
            </w:r>
          </w:p>
          <w:p w14:paraId="192D27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Unprivileged </w:t>
            </w:r>
          </w:p>
          <w:p w14:paraId="4E6A58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Privileged. </w:t>
            </w:r>
          </w:p>
          <w:p w14:paraId="3246A2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HPROTD[2]: </w:t>
            </w:r>
          </w:p>
          <w:p w14:paraId="67C332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Non-buffer-able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  <w:p w14:paraId="5574B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Bufferable. </w:t>
            </w:r>
          </w:p>
          <w:p w14:paraId="135E3F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HPROTD[3]: </w:t>
            </w:r>
          </w:p>
          <w:p w14:paraId="437D59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Non-cache-able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  <w:p w14:paraId="6DBDC0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 = Cacheable.</w:t>
            </w:r>
          </w:p>
        </w:tc>
        <w:tc>
          <w:tcPr>
            <w:tcW w:w="3092" w:type="dxa"/>
          </w:tcPr>
          <w:p w14:paraId="3339BB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892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55A93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MEMATTRD[1:0]</w:t>
            </w:r>
          </w:p>
          <w:p w14:paraId="07A3E7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 w14:paraId="286CDD6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5611F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1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Memory attributes.: </w:t>
            </w:r>
          </w:p>
          <w:p w14:paraId="55D6A4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1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Bit 0 = Allocate </w:t>
            </w:r>
          </w:p>
          <w:p w14:paraId="257F51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Bit 1 = Shareable.</w:t>
            </w:r>
          </w:p>
        </w:tc>
        <w:tc>
          <w:tcPr>
            <w:tcW w:w="3092" w:type="dxa"/>
          </w:tcPr>
          <w:p w14:paraId="6D6882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22429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D6635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HWDATAD[31:0]</w:t>
            </w:r>
            <w:r>
              <w:rPr>
                <w:rFonts w:hint="default" w:ascii="TimesNewRomanPS-BoldMT" w:hAnsi="TimesNewRomanPS-BoldMT" w:eastAsia="TimesNewRomanPS-BoldMT" w:cs="TimesNewRomanPS-BoldMT"/>
                <w:b/>
                <w:bCs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</w:p>
        </w:tc>
        <w:tc>
          <w:tcPr>
            <w:tcW w:w="515" w:type="dxa"/>
          </w:tcPr>
          <w:p w14:paraId="1A2ABF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029014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写数据</w:t>
            </w:r>
          </w:p>
        </w:tc>
        <w:tc>
          <w:tcPr>
            <w:tcW w:w="3092" w:type="dxa"/>
          </w:tcPr>
          <w:p w14:paraId="4E9379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2A21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DD3CC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HRDATAD[31:0]</w:t>
            </w:r>
          </w:p>
        </w:tc>
        <w:tc>
          <w:tcPr>
            <w:tcW w:w="515" w:type="dxa"/>
          </w:tcPr>
          <w:p w14:paraId="503A2D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73350D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读取指令数据</w:t>
            </w:r>
          </w:p>
        </w:tc>
        <w:tc>
          <w:tcPr>
            <w:tcW w:w="3092" w:type="dxa"/>
          </w:tcPr>
          <w:p w14:paraId="4327BB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54B5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900773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HREADYD</w:t>
            </w:r>
          </w:p>
        </w:tc>
        <w:tc>
          <w:tcPr>
            <w:tcW w:w="515" w:type="dxa"/>
          </w:tcPr>
          <w:p w14:paraId="58B7EB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094291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 传输ready 信号</w:t>
            </w:r>
          </w:p>
        </w:tc>
        <w:tc>
          <w:tcPr>
            <w:tcW w:w="3092" w:type="dxa"/>
          </w:tcPr>
          <w:p w14:paraId="1F7D8E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5B6BB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0EED8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HRESPD[1:0]</w:t>
            </w:r>
          </w:p>
        </w:tc>
        <w:tc>
          <w:tcPr>
            <w:tcW w:w="515" w:type="dxa"/>
          </w:tcPr>
          <w:p w14:paraId="6A115C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0BCBA5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AHB读取响应</w:t>
            </w:r>
          </w:p>
          <w:p w14:paraId="1E2A7D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OKAY </w:t>
            </w:r>
          </w:p>
          <w:p w14:paraId="1A28DE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 = ERROR.</w:t>
            </w:r>
          </w:p>
        </w:tc>
        <w:tc>
          <w:tcPr>
            <w:tcW w:w="3092" w:type="dxa"/>
          </w:tcPr>
          <w:p w14:paraId="1A828E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4652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FE46B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EXREQD</w:t>
            </w:r>
          </w:p>
        </w:tc>
        <w:tc>
          <w:tcPr>
            <w:tcW w:w="515" w:type="dxa"/>
          </w:tcPr>
          <w:p w14:paraId="297B85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</w:tcPr>
          <w:p w14:paraId="2B7A07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Exclusive Request</w:t>
            </w:r>
          </w:p>
        </w:tc>
        <w:tc>
          <w:tcPr>
            <w:tcW w:w="3092" w:type="dxa"/>
          </w:tcPr>
          <w:p w14:paraId="146D19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01766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511E2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EXRESPD</w:t>
            </w:r>
          </w:p>
        </w:tc>
        <w:tc>
          <w:tcPr>
            <w:tcW w:w="515" w:type="dxa"/>
          </w:tcPr>
          <w:p w14:paraId="3102A0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448EE4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Exclusive Response</w:t>
            </w:r>
          </w:p>
        </w:tc>
        <w:tc>
          <w:tcPr>
            <w:tcW w:w="3092" w:type="dxa"/>
          </w:tcPr>
          <w:p w14:paraId="3CF56F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68E53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</w:tcPr>
          <w:p w14:paraId="2D1B2B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系统总线</w:t>
            </w:r>
          </w:p>
        </w:tc>
      </w:tr>
      <w:tr w14:paraId="4DDA2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49EEE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HADDRS[31:0]</w:t>
            </w:r>
          </w:p>
        </w:tc>
        <w:tc>
          <w:tcPr>
            <w:tcW w:w="515" w:type="dxa"/>
            <w:vAlign w:val="top"/>
          </w:tcPr>
          <w:p w14:paraId="476AFD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348421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数据访问地址</w:t>
            </w:r>
          </w:p>
        </w:tc>
        <w:tc>
          <w:tcPr>
            <w:tcW w:w="3092" w:type="dxa"/>
            <w:vAlign w:val="top"/>
          </w:tcPr>
          <w:p w14:paraId="7388FD2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662C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70BA1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HTRANSS[1:0]</w:t>
            </w:r>
          </w:p>
          <w:p w14:paraId="6B853A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515" w:type="dxa"/>
            <w:vAlign w:val="top"/>
          </w:tcPr>
          <w:p w14:paraId="5769F6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4A36F9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数据传输命令</w:t>
            </w:r>
          </w:p>
          <w:p w14:paraId="42F50C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IDLE </w:t>
            </w:r>
          </w:p>
          <w:p w14:paraId="29F93D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0b10 = NONSEQUENTIAL </w:t>
            </w:r>
          </w:p>
          <w:p w14:paraId="67489B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0b11 = SEQUENTIAL.</w:t>
            </w:r>
          </w:p>
        </w:tc>
        <w:tc>
          <w:tcPr>
            <w:tcW w:w="3092" w:type="dxa"/>
            <w:vAlign w:val="top"/>
          </w:tcPr>
          <w:p w14:paraId="7AE1D45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F885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4DB4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HWRITES</w:t>
            </w:r>
          </w:p>
        </w:tc>
        <w:tc>
          <w:tcPr>
            <w:tcW w:w="515" w:type="dxa"/>
            <w:vAlign w:val="top"/>
          </w:tcPr>
          <w:p w14:paraId="236176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693A42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数据读写选择</w:t>
            </w:r>
          </w:p>
        </w:tc>
        <w:tc>
          <w:tcPr>
            <w:tcW w:w="3092" w:type="dxa"/>
            <w:vAlign w:val="top"/>
          </w:tcPr>
          <w:p w14:paraId="01429A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34CD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8AFF1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HSIZES[2:0]</w:t>
            </w:r>
          </w:p>
          <w:p w14:paraId="11746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515" w:type="dxa"/>
            <w:vAlign w:val="top"/>
          </w:tcPr>
          <w:p w14:paraId="5F539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745A56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数据传输位宽</w:t>
            </w:r>
          </w:p>
          <w:p w14:paraId="7DC0AC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byte </w:t>
            </w:r>
          </w:p>
          <w:p w14:paraId="43C067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0b001 = halfword </w:t>
            </w:r>
          </w:p>
          <w:p w14:paraId="2EBAF9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0b010 = word.</w:t>
            </w:r>
          </w:p>
        </w:tc>
        <w:tc>
          <w:tcPr>
            <w:tcW w:w="3092" w:type="dxa"/>
            <w:vAlign w:val="top"/>
          </w:tcPr>
          <w:p w14:paraId="2D1E62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35B1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F335D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HBURSTS[2:0]</w:t>
            </w:r>
          </w:p>
        </w:tc>
        <w:tc>
          <w:tcPr>
            <w:tcW w:w="515" w:type="dxa"/>
            <w:vAlign w:val="top"/>
          </w:tcPr>
          <w:p w14:paraId="2B8346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53BD575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数据访问突发长度</w:t>
            </w:r>
          </w:p>
        </w:tc>
        <w:tc>
          <w:tcPr>
            <w:tcW w:w="3092" w:type="dxa"/>
            <w:vAlign w:val="top"/>
          </w:tcPr>
          <w:p w14:paraId="2AD06D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1DB13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1D8D5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HMASTERS[1:0]</w:t>
            </w:r>
          </w:p>
          <w:p w14:paraId="0367F7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515" w:type="dxa"/>
            <w:vAlign w:val="top"/>
          </w:tcPr>
          <w:p w14:paraId="5513CD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2B56CB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DCOCDE BUS 访问master 指示</w:t>
            </w:r>
          </w:p>
          <w:p w14:paraId="4D9ACF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Core data side</w:t>
            </w:r>
          </w:p>
          <w:p w14:paraId="767BFF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 = DAP</w:t>
            </w:r>
          </w:p>
          <w:p w14:paraId="0D7073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0b10 = Core instruction side</w:t>
            </w:r>
          </w:p>
        </w:tc>
        <w:tc>
          <w:tcPr>
            <w:tcW w:w="3092" w:type="dxa"/>
            <w:vAlign w:val="top"/>
          </w:tcPr>
          <w:p w14:paraId="44D3C9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76C2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55BC0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HPROTS[3:0]</w:t>
            </w:r>
          </w:p>
          <w:p w14:paraId="57A1BF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515" w:type="dxa"/>
            <w:vAlign w:val="top"/>
          </w:tcPr>
          <w:p w14:paraId="04BBBC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1D1325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HPROTS[0]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: </w:t>
            </w:r>
          </w:p>
          <w:p w14:paraId="7B4DC5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Instruction </w:t>
            </w:r>
          </w:p>
          <w:p w14:paraId="4EB89A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Data access. </w:t>
            </w:r>
          </w:p>
          <w:p w14:paraId="449D66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HPROTS[1]: </w:t>
            </w:r>
          </w:p>
          <w:p w14:paraId="0193B6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Unprivileged </w:t>
            </w:r>
          </w:p>
          <w:p w14:paraId="3F51FC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Privileged. </w:t>
            </w:r>
          </w:p>
          <w:p w14:paraId="503C62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HPROTS[2]: </w:t>
            </w:r>
          </w:p>
          <w:p w14:paraId="57D795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Non-bufferable </w:t>
            </w:r>
          </w:p>
          <w:p w14:paraId="26F30D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Bufferable. </w:t>
            </w:r>
          </w:p>
          <w:p w14:paraId="589DC6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HPROTS[3]: </w:t>
            </w:r>
          </w:p>
          <w:p w14:paraId="5776CE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Non-cacheable </w:t>
            </w:r>
          </w:p>
          <w:p w14:paraId="44AA23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 = Cacheable.</w:t>
            </w:r>
          </w:p>
        </w:tc>
        <w:tc>
          <w:tcPr>
            <w:tcW w:w="3092" w:type="dxa"/>
            <w:vAlign w:val="top"/>
          </w:tcPr>
          <w:p w14:paraId="7391B5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48FD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2243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MEMATTRS[1:0]</w:t>
            </w:r>
          </w:p>
          <w:p w14:paraId="3B5328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515" w:type="dxa"/>
            <w:vAlign w:val="top"/>
          </w:tcPr>
          <w:p w14:paraId="6EEE52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00AFCA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1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Memory attributes.: </w:t>
            </w:r>
          </w:p>
          <w:p w14:paraId="6A8D81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1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Bit 0 = Allocate </w:t>
            </w:r>
          </w:p>
          <w:p w14:paraId="5FE1C3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Bit 1 = Shareable.</w:t>
            </w:r>
          </w:p>
        </w:tc>
        <w:tc>
          <w:tcPr>
            <w:tcW w:w="3092" w:type="dxa"/>
            <w:vAlign w:val="top"/>
          </w:tcPr>
          <w:p w14:paraId="6AC637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18FFB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687AC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HWDATAS[31:0]</w:t>
            </w:r>
            <w:r>
              <w:rPr>
                <w:rFonts w:hint="default" w:ascii="TimesNewRomanPS-BoldMT" w:hAnsi="TimesNewRomanPS-BoldMT" w:eastAsia="TimesNewRomanPS-BoldMT" w:cs="TimesNewRomanPS-BoldMT"/>
                <w:b/>
                <w:bCs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</w:p>
        </w:tc>
        <w:tc>
          <w:tcPr>
            <w:tcW w:w="515" w:type="dxa"/>
            <w:vAlign w:val="top"/>
          </w:tcPr>
          <w:p w14:paraId="607F3D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4ACAB8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写数据</w:t>
            </w:r>
          </w:p>
        </w:tc>
        <w:tc>
          <w:tcPr>
            <w:tcW w:w="3092" w:type="dxa"/>
            <w:vAlign w:val="top"/>
          </w:tcPr>
          <w:p w14:paraId="44DC78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0A172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A11CC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HMASTLOCKS</w:t>
            </w:r>
          </w:p>
          <w:p w14:paraId="63B690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  <w:vAlign w:val="top"/>
          </w:tcPr>
          <w:p w14:paraId="7EB149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7B25C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Indicates a transaction that must be </w:t>
            </w:r>
          </w:p>
          <w:p w14:paraId="0FB3D6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atomic on the bus. This is only used for </w:t>
            </w:r>
          </w:p>
          <w:p w14:paraId="18D03B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bit-band writes, performed as </w:t>
            </w:r>
          </w:p>
          <w:p w14:paraId="21792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read-modify-write.</w:t>
            </w:r>
          </w:p>
        </w:tc>
        <w:tc>
          <w:tcPr>
            <w:tcW w:w="3092" w:type="dxa"/>
            <w:vAlign w:val="top"/>
          </w:tcPr>
          <w:p w14:paraId="73FB1C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2D678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61CEC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HRDATAS[31:0]</w:t>
            </w:r>
          </w:p>
        </w:tc>
        <w:tc>
          <w:tcPr>
            <w:tcW w:w="515" w:type="dxa"/>
            <w:vAlign w:val="top"/>
          </w:tcPr>
          <w:p w14:paraId="45D26A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I</w:t>
            </w:r>
          </w:p>
        </w:tc>
        <w:tc>
          <w:tcPr>
            <w:tcW w:w="2930" w:type="dxa"/>
            <w:vAlign w:val="top"/>
          </w:tcPr>
          <w:p w14:paraId="17A839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读取指令数据</w:t>
            </w:r>
          </w:p>
        </w:tc>
        <w:tc>
          <w:tcPr>
            <w:tcW w:w="3092" w:type="dxa"/>
            <w:vAlign w:val="top"/>
          </w:tcPr>
          <w:p w14:paraId="57073E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BE1F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E673C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HREADYS</w:t>
            </w:r>
          </w:p>
        </w:tc>
        <w:tc>
          <w:tcPr>
            <w:tcW w:w="515" w:type="dxa"/>
            <w:vAlign w:val="top"/>
          </w:tcPr>
          <w:p w14:paraId="4B1333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I</w:t>
            </w:r>
          </w:p>
        </w:tc>
        <w:tc>
          <w:tcPr>
            <w:tcW w:w="2930" w:type="dxa"/>
            <w:vAlign w:val="top"/>
          </w:tcPr>
          <w:p w14:paraId="63E7FF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 传输ready 信号</w:t>
            </w:r>
          </w:p>
        </w:tc>
        <w:tc>
          <w:tcPr>
            <w:tcW w:w="3092" w:type="dxa"/>
            <w:vAlign w:val="top"/>
          </w:tcPr>
          <w:p w14:paraId="66431A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442A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C9D67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HRESPS[1:0]</w:t>
            </w:r>
          </w:p>
        </w:tc>
        <w:tc>
          <w:tcPr>
            <w:tcW w:w="515" w:type="dxa"/>
            <w:vAlign w:val="top"/>
          </w:tcPr>
          <w:p w14:paraId="5959B2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I</w:t>
            </w:r>
          </w:p>
        </w:tc>
        <w:tc>
          <w:tcPr>
            <w:tcW w:w="2930" w:type="dxa"/>
            <w:vAlign w:val="top"/>
          </w:tcPr>
          <w:p w14:paraId="13365D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AHB读取响应</w:t>
            </w:r>
          </w:p>
          <w:p w14:paraId="0E8DBB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OKAY </w:t>
            </w:r>
          </w:p>
          <w:p w14:paraId="0DD771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 = ERROR.</w:t>
            </w:r>
          </w:p>
        </w:tc>
        <w:tc>
          <w:tcPr>
            <w:tcW w:w="3092" w:type="dxa"/>
            <w:vAlign w:val="top"/>
          </w:tcPr>
          <w:p w14:paraId="6315A3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2EFA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21365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EXREQS</w:t>
            </w:r>
          </w:p>
        </w:tc>
        <w:tc>
          <w:tcPr>
            <w:tcW w:w="515" w:type="dxa"/>
            <w:vAlign w:val="top"/>
          </w:tcPr>
          <w:p w14:paraId="0236C0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2930" w:type="dxa"/>
            <w:vAlign w:val="top"/>
          </w:tcPr>
          <w:p w14:paraId="164C40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Exclusive Request</w:t>
            </w:r>
          </w:p>
        </w:tc>
        <w:tc>
          <w:tcPr>
            <w:tcW w:w="3092" w:type="dxa"/>
            <w:vAlign w:val="top"/>
          </w:tcPr>
          <w:p w14:paraId="474F15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34158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0AF84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EXRESPS</w:t>
            </w:r>
          </w:p>
        </w:tc>
        <w:tc>
          <w:tcPr>
            <w:tcW w:w="515" w:type="dxa"/>
            <w:vAlign w:val="top"/>
          </w:tcPr>
          <w:p w14:paraId="10EDAD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I</w:t>
            </w:r>
          </w:p>
        </w:tc>
        <w:tc>
          <w:tcPr>
            <w:tcW w:w="2930" w:type="dxa"/>
            <w:vAlign w:val="top"/>
          </w:tcPr>
          <w:p w14:paraId="78B4F3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Exclusive Response</w:t>
            </w:r>
          </w:p>
        </w:tc>
        <w:tc>
          <w:tcPr>
            <w:tcW w:w="3092" w:type="dxa"/>
            <w:vAlign w:val="top"/>
          </w:tcPr>
          <w:p w14:paraId="5617F3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4D726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  <w:vAlign w:val="top"/>
          </w:tcPr>
          <w:p w14:paraId="04BC5A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睡眠接口</w:t>
            </w:r>
          </w:p>
        </w:tc>
      </w:tr>
      <w:tr w14:paraId="2D29B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BDA5F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TXEV</w:t>
            </w:r>
          </w:p>
        </w:tc>
        <w:tc>
          <w:tcPr>
            <w:tcW w:w="515" w:type="dxa"/>
            <w:vAlign w:val="top"/>
          </w:tcPr>
          <w:p w14:paraId="4546B3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6B01BD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输出事件请求</w:t>
            </w:r>
          </w:p>
        </w:tc>
        <w:tc>
          <w:tcPr>
            <w:tcW w:w="3092" w:type="dxa"/>
            <w:vAlign w:val="top"/>
          </w:tcPr>
          <w:p w14:paraId="288C40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611A2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4327E5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RXEV</w:t>
            </w:r>
          </w:p>
        </w:tc>
        <w:tc>
          <w:tcPr>
            <w:tcW w:w="515" w:type="dxa"/>
            <w:vAlign w:val="top"/>
          </w:tcPr>
          <w:p w14:paraId="6B5AD2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63F986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接收事件请求</w:t>
            </w:r>
          </w:p>
        </w:tc>
        <w:tc>
          <w:tcPr>
            <w:tcW w:w="3092" w:type="dxa"/>
            <w:vAlign w:val="top"/>
          </w:tcPr>
          <w:p w14:paraId="7D1A75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453B7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7C8BE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SLEEPING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15" w:type="dxa"/>
            <w:vAlign w:val="top"/>
          </w:tcPr>
          <w:p w14:paraId="56953E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0AB9DD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CPU处于睡眠模式状态</w:t>
            </w:r>
          </w:p>
        </w:tc>
        <w:tc>
          <w:tcPr>
            <w:tcW w:w="3092" w:type="dxa"/>
            <w:vAlign w:val="top"/>
          </w:tcPr>
          <w:p w14:paraId="3F5A23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连接到系统状态寄存器上</w:t>
            </w:r>
          </w:p>
        </w:tc>
      </w:tr>
      <w:tr w14:paraId="1EFF1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85" w:type="dxa"/>
            <w:vAlign w:val="top"/>
          </w:tcPr>
          <w:p w14:paraId="046D44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SLEEPDEEP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15" w:type="dxa"/>
            <w:vAlign w:val="top"/>
          </w:tcPr>
          <w:p w14:paraId="614BC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1DB026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CPU处于深度睡眠状态</w:t>
            </w:r>
          </w:p>
        </w:tc>
        <w:tc>
          <w:tcPr>
            <w:tcW w:w="3092" w:type="dxa"/>
            <w:vAlign w:val="top"/>
          </w:tcPr>
          <w:p w14:paraId="782CB3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连接到系统状态寄存器</w:t>
            </w:r>
          </w:p>
        </w:tc>
      </w:tr>
      <w:tr w14:paraId="3BDD1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BFD26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GATEHCLK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15" w:type="dxa"/>
            <w:vAlign w:val="top"/>
          </w:tcPr>
          <w:p w14:paraId="4A9D4A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608972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可以关闭HCLK指示，说明CPU处于睡眠模式且无调试请求</w:t>
            </w:r>
          </w:p>
        </w:tc>
        <w:tc>
          <w:tcPr>
            <w:tcW w:w="3092" w:type="dxa"/>
            <w:vAlign w:val="top"/>
          </w:tcPr>
          <w:p w14:paraId="288F9D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作为HCLK 的门控使能</w:t>
            </w:r>
          </w:p>
        </w:tc>
      </w:tr>
      <w:tr w14:paraId="2552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125E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SLEEPHOLDREQn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  <w:p w14:paraId="29AF57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  <w:vAlign w:val="top"/>
          </w:tcPr>
          <w:p w14:paraId="01179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7BBA19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保持CPU睡眠模式请求</w:t>
            </w:r>
          </w:p>
        </w:tc>
        <w:tc>
          <w:tcPr>
            <w:tcW w:w="3092" w:type="dxa"/>
            <w:vAlign w:val="top"/>
          </w:tcPr>
          <w:p w14:paraId="1E3058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当前设计接1</w:t>
            </w:r>
          </w:p>
        </w:tc>
      </w:tr>
      <w:tr w14:paraId="040AF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E3464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SLEEPHOLDACKn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15" w:type="dxa"/>
            <w:vAlign w:val="top"/>
          </w:tcPr>
          <w:p w14:paraId="1304D5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03FF2C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CPU进入睡眠保持模式反馈</w:t>
            </w:r>
          </w:p>
        </w:tc>
        <w:tc>
          <w:tcPr>
            <w:tcW w:w="3092" w:type="dxa"/>
            <w:vAlign w:val="top"/>
          </w:tcPr>
          <w:p w14:paraId="510203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3A319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  <w:vAlign w:val="top"/>
          </w:tcPr>
          <w:p w14:paraId="1C2DDA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中断接口</w:t>
            </w:r>
          </w:p>
        </w:tc>
      </w:tr>
      <w:tr w14:paraId="450CA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985" w:type="dxa"/>
            <w:vAlign w:val="top"/>
          </w:tcPr>
          <w:p w14:paraId="21C6F6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INTISR[239:0]</w:t>
            </w:r>
          </w:p>
        </w:tc>
        <w:tc>
          <w:tcPr>
            <w:tcW w:w="515" w:type="dxa"/>
            <w:vAlign w:val="top"/>
          </w:tcPr>
          <w:p w14:paraId="25A0FF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5F6BC4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外部中断输入</w:t>
            </w:r>
          </w:p>
        </w:tc>
        <w:tc>
          <w:tcPr>
            <w:tcW w:w="3092" w:type="dxa"/>
            <w:vAlign w:val="top"/>
          </w:tcPr>
          <w:p w14:paraId="763788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连接到各外设中断，需要同步到FCLK</w:t>
            </w:r>
          </w:p>
        </w:tc>
      </w:tr>
      <w:tr w14:paraId="08A5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85" w:type="dxa"/>
            <w:vAlign w:val="top"/>
          </w:tcPr>
          <w:p w14:paraId="1AC650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INTNMI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15" w:type="dxa"/>
            <w:vAlign w:val="top"/>
          </w:tcPr>
          <w:p w14:paraId="0DC513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7DE959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不可屏蔽中断输入</w:t>
            </w:r>
          </w:p>
        </w:tc>
        <w:tc>
          <w:tcPr>
            <w:tcW w:w="3092" w:type="dxa"/>
            <w:vAlign w:val="top"/>
          </w:tcPr>
          <w:p w14:paraId="632BA5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3113F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9425B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CURRPRI[7:0]</w:t>
            </w:r>
          </w:p>
        </w:tc>
        <w:tc>
          <w:tcPr>
            <w:tcW w:w="515" w:type="dxa"/>
            <w:vAlign w:val="top"/>
          </w:tcPr>
          <w:p w14:paraId="4855EE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6F0644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中断处理状态输出</w:t>
            </w:r>
          </w:p>
        </w:tc>
        <w:tc>
          <w:tcPr>
            <w:tcW w:w="3092" w:type="dxa"/>
            <w:vAlign w:val="top"/>
          </w:tcPr>
          <w:p w14:paraId="06E98B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连接到观测寄存器上</w:t>
            </w:r>
          </w:p>
        </w:tc>
      </w:tr>
      <w:tr w14:paraId="735D3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7E6E6" w:themeFill="background2"/>
            <w:vAlign w:val="top"/>
          </w:tcPr>
          <w:p w14:paraId="6707DF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MISC</w:t>
            </w:r>
          </w:p>
        </w:tc>
      </w:tr>
      <w:tr w14:paraId="708A5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8BEBC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SYSRESETREQ</w:t>
            </w:r>
          </w:p>
        </w:tc>
        <w:tc>
          <w:tcPr>
            <w:tcW w:w="515" w:type="dxa"/>
            <w:vAlign w:val="top"/>
          </w:tcPr>
          <w:p w14:paraId="1ED074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49F843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系统复位请求</w:t>
            </w:r>
          </w:p>
        </w:tc>
        <w:tc>
          <w:tcPr>
            <w:tcW w:w="3092" w:type="dxa"/>
            <w:vAlign w:val="top"/>
          </w:tcPr>
          <w:p w14:paraId="29B708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作为SYSRESETn的源头之一</w:t>
            </w:r>
          </w:p>
        </w:tc>
      </w:tr>
      <w:tr w14:paraId="026C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463A7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LOCKUP</w:t>
            </w:r>
          </w:p>
        </w:tc>
        <w:tc>
          <w:tcPr>
            <w:tcW w:w="515" w:type="dxa"/>
            <w:vAlign w:val="top"/>
          </w:tcPr>
          <w:p w14:paraId="5698E3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51AC53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CPU死锁信号</w:t>
            </w:r>
          </w:p>
        </w:tc>
        <w:tc>
          <w:tcPr>
            <w:tcW w:w="3092" w:type="dxa"/>
            <w:vAlign w:val="top"/>
          </w:tcPr>
          <w:p w14:paraId="7AFF9E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作为SYSRESETn的源头之一</w:t>
            </w:r>
          </w:p>
        </w:tc>
      </w:tr>
      <w:tr w14:paraId="2A501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34113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INTERNALSTATE[148:0]</w:t>
            </w:r>
          </w:p>
        </w:tc>
        <w:tc>
          <w:tcPr>
            <w:tcW w:w="515" w:type="dxa"/>
            <w:vAlign w:val="top"/>
          </w:tcPr>
          <w:p w14:paraId="70005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930" w:type="dxa"/>
            <w:vAlign w:val="top"/>
          </w:tcPr>
          <w:p w14:paraId="773B8F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CPU内部观测信号</w:t>
            </w:r>
          </w:p>
        </w:tc>
        <w:tc>
          <w:tcPr>
            <w:tcW w:w="3092" w:type="dxa"/>
            <w:vAlign w:val="top"/>
          </w:tcPr>
          <w:p w14:paraId="49B4A7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连接到观测寄存器上</w:t>
            </w:r>
          </w:p>
        </w:tc>
      </w:tr>
      <w:tr w14:paraId="4F9C5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863E4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BIGEND</w:t>
            </w:r>
          </w:p>
          <w:p w14:paraId="1EC587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  <w:vAlign w:val="top"/>
          </w:tcPr>
          <w:p w14:paraId="30D3E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24FFC8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big-endian </w:t>
            </w:r>
          </w:p>
          <w:p w14:paraId="62DBE1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 = little-endian.</w:t>
            </w:r>
          </w:p>
        </w:tc>
        <w:tc>
          <w:tcPr>
            <w:tcW w:w="3092" w:type="dxa"/>
            <w:vAlign w:val="top"/>
          </w:tcPr>
          <w:p w14:paraId="651263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152EB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5320D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AUXFAULT[31:0]</w:t>
            </w:r>
          </w:p>
        </w:tc>
        <w:tc>
          <w:tcPr>
            <w:tcW w:w="515" w:type="dxa"/>
            <w:vAlign w:val="top"/>
          </w:tcPr>
          <w:p w14:paraId="6E1D6E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7158B9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Auxillary FSR pulse inputs</w:t>
            </w:r>
          </w:p>
        </w:tc>
        <w:tc>
          <w:tcPr>
            <w:tcW w:w="3092" w:type="dxa"/>
            <w:vAlign w:val="top"/>
          </w:tcPr>
          <w:p w14:paraId="4C0EEA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3004E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6E731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HALTED</w:t>
            </w:r>
          </w:p>
        </w:tc>
        <w:tc>
          <w:tcPr>
            <w:tcW w:w="515" w:type="dxa"/>
            <w:vAlign w:val="top"/>
          </w:tcPr>
          <w:p w14:paraId="79E7D6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579181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Core is halted via debug</w:t>
            </w:r>
          </w:p>
        </w:tc>
        <w:tc>
          <w:tcPr>
            <w:tcW w:w="3092" w:type="dxa"/>
            <w:vAlign w:val="top"/>
          </w:tcPr>
          <w:p w14:paraId="187225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连接到观测寄存器</w:t>
            </w:r>
          </w:p>
        </w:tc>
      </w:tr>
      <w:tr w14:paraId="12174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01AB9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ETMINTNUM[8:0]</w:t>
            </w:r>
          </w:p>
        </w:tc>
        <w:tc>
          <w:tcPr>
            <w:tcW w:w="515" w:type="dxa"/>
            <w:vAlign w:val="top"/>
          </w:tcPr>
          <w:p w14:paraId="629DE8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5F5997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Interrupt that is currently active</w:t>
            </w:r>
          </w:p>
        </w:tc>
        <w:tc>
          <w:tcPr>
            <w:tcW w:w="3092" w:type="dxa"/>
            <w:vAlign w:val="top"/>
          </w:tcPr>
          <w:p w14:paraId="3A2DB8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连接到观测寄存器</w:t>
            </w:r>
          </w:p>
        </w:tc>
      </w:tr>
      <w:tr w14:paraId="6B82A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B519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ETMINTSTAT[2:0]</w:t>
            </w:r>
          </w:p>
        </w:tc>
        <w:tc>
          <w:tcPr>
            <w:tcW w:w="515" w:type="dxa"/>
            <w:vAlign w:val="top"/>
          </w:tcPr>
          <w:p w14:paraId="063C7E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107D4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Interrupt activation status</w:t>
            </w:r>
          </w:p>
        </w:tc>
        <w:tc>
          <w:tcPr>
            <w:tcW w:w="3092" w:type="dxa"/>
            <w:vAlign w:val="top"/>
          </w:tcPr>
          <w:p w14:paraId="42CAE2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连接到观测寄存器</w:t>
            </w:r>
          </w:p>
        </w:tc>
      </w:tr>
      <w:tr w14:paraId="431F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vAlign w:val="top"/>
          </w:tcPr>
          <w:p w14:paraId="52072E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FIXMASTERTYPE</w:t>
            </w:r>
          </w:p>
        </w:tc>
        <w:tc>
          <w:tcPr>
            <w:tcW w:w="515" w:type="dxa"/>
            <w:vAlign w:val="top"/>
          </w:tcPr>
          <w:p w14:paraId="65D288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1F1CF9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Override HMASTER for AHB-AP accesses</w:t>
            </w:r>
          </w:p>
        </w:tc>
        <w:tc>
          <w:tcPr>
            <w:tcW w:w="3092" w:type="dxa"/>
            <w:vAlign w:val="top"/>
          </w:tcPr>
          <w:p w14:paraId="7C9410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14F3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059E38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 接口</w:t>
            </w:r>
          </w:p>
        </w:tc>
      </w:tr>
      <w:tr w14:paraId="204EE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1E242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PWRUP</w:t>
            </w:r>
          </w:p>
        </w:tc>
        <w:tc>
          <w:tcPr>
            <w:tcW w:w="515" w:type="dxa"/>
            <w:vAlign w:val="top"/>
          </w:tcPr>
          <w:p w14:paraId="4DCAC2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217473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系统power up 指示</w:t>
            </w:r>
          </w:p>
        </w:tc>
        <w:tc>
          <w:tcPr>
            <w:tcW w:w="3092" w:type="dxa"/>
            <w:vAlign w:val="top"/>
          </w:tcPr>
          <w:p w14:paraId="78B801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当前设计接1</w:t>
            </w:r>
          </w:p>
        </w:tc>
      </w:tr>
      <w:tr w14:paraId="0E267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1B2AB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ISOLATEn</w:t>
            </w:r>
          </w:p>
          <w:p w14:paraId="1E1288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  <w:vAlign w:val="top"/>
          </w:tcPr>
          <w:p w14:paraId="051768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53C726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当系统进入power down 时，信号隔离请求</w:t>
            </w:r>
          </w:p>
        </w:tc>
        <w:tc>
          <w:tcPr>
            <w:tcW w:w="3092" w:type="dxa"/>
            <w:vAlign w:val="top"/>
          </w:tcPr>
          <w:p w14:paraId="1A73EB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当前设计接1</w:t>
            </w:r>
          </w:p>
        </w:tc>
      </w:tr>
      <w:tr w14:paraId="794F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AE4A6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RETAINn</w:t>
            </w:r>
          </w:p>
          <w:p w14:paraId="47A869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  <w:vAlign w:val="top"/>
          </w:tcPr>
          <w:p w14:paraId="13B363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26C769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当系统进入power down 时，寄存器保存请求</w:t>
            </w:r>
          </w:p>
        </w:tc>
        <w:tc>
          <w:tcPr>
            <w:tcW w:w="3092" w:type="dxa"/>
            <w:vAlign w:val="top"/>
          </w:tcPr>
          <w:p w14:paraId="218075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当前设计接1</w:t>
            </w:r>
          </w:p>
        </w:tc>
      </w:tr>
      <w:tr w14:paraId="1644E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15F9C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WICENREQ</w:t>
            </w:r>
          </w:p>
        </w:tc>
        <w:tc>
          <w:tcPr>
            <w:tcW w:w="515" w:type="dxa"/>
            <w:vAlign w:val="top"/>
          </w:tcPr>
          <w:p w14:paraId="475ADA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7F2C7D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 mode Request from PMU</w:t>
            </w:r>
          </w:p>
        </w:tc>
        <w:tc>
          <w:tcPr>
            <w:tcW w:w="3092" w:type="dxa"/>
            <w:vAlign w:val="top"/>
          </w:tcPr>
          <w:p w14:paraId="2A7569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3F461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45870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PWRUPREADY</w:t>
            </w:r>
          </w:p>
        </w:tc>
        <w:tc>
          <w:tcPr>
            <w:tcW w:w="515" w:type="dxa"/>
            <w:vAlign w:val="top"/>
          </w:tcPr>
          <w:p w14:paraId="2658F7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EE4D2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Power up ready to indicate power upis done and voltage is stable</w:t>
            </w:r>
          </w:p>
        </w:tc>
        <w:tc>
          <w:tcPr>
            <w:tcW w:w="3092" w:type="dxa"/>
            <w:vAlign w:val="top"/>
          </w:tcPr>
          <w:p w14:paraId="24101C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15099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5D6265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WICENACK</w:t>
            </w:r>
          </w:p>
        </w:tc>
        <w:tc>
          <w:tcPr>
            <w:tcW w:w="515" w:type="dxa"/>
            <w:vAlign w:val="top"/>
          </w:tcPr>
          <w:p w14:paraId="5448A0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10F02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WIC mode acknowledge from WIC</w:t>
            </w:r>
          </w:p>
        </w:tc>
        <w:tc>
          <w:tcPr>
            <w:tcW w:w="3092" w:type="dxa"/>
            <w:vAlign w:val="top"/>
          </w:tcPr>
          <w:p w14:paraId="1E1AD1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3FEF8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C3377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WAKEUP</w:t>
            </w:r>
          </w:p>
        </w:tc>
        <w:tc>
          <w:tcPr>
            <w:tcW w:w="515" w:type="dxa"/>
            <w:vAlign w:val="top"/>
          </w:tcPr>
          <w:p w14:paraId="052A41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39C7DF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Wake-up request from WIC</w:t>
            </w:r>
          </w:p>
        </w:tc>
        <w:tc>
          <w:tcPr>
            <w:tcW w:w="3092" w:type="dxa"/>
            <w:vAlign w:val="top"/>
          </w:tcPr>
          <w:p w14:paraId="5FE998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2C46A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  <w:vAlign w:val="top"/>
          </w:tcPr>
          <w:p w14:paraId="6FA241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SWJ-DP 接口（JTAG与SWD端口复用见调试接口章节）</w:t>
            </w:r>
          </w:p>
        </w:tc>
      </w:tr>
      <w:tr w14:paraId="484B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6658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nTRST</w:t>
            </w:r>
          </w:p>
        </w:tc>
        <w:tc>
          <w:tcPr>
            <w:tcW w:w="515" w:type="dxa"/>
          </w:tcPr>
          <w:p w14:paraId="247067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</w:tcPr>
          <w:p w14:paraId="3EF304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调试接口复位</w:t>
            </w:r>
          </w:p>
        </w:tc>
        <w:tc>
          <w:tcPr>
            <w:tcW w:w="3092" w:type="dxa"/>
          </w:tcPr>
          <w:p w14:paraId="534F7E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连接到调试接口复位PAD</w:t>
            </w:r>
          </w:p>
        </w:tc>
      </w:tr>
      <w:tr w14:paraId="665EA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96931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TDI</w:t>
            </w:r>
          </w:p>
        </w:tc>
        <w:tc>
          <w:tcPr>
            <w:tcW w:w="515" w:type="dxa"/>
            <w:vAlign w:val="top"/>
          </w:tcPr>
          <w:p w14:paraId="22D315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437F04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Debug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TDI</w:t>
            </w:r>
          </w:p>
        </w:tc>
        <w:tc>
          <w:tcPr>
            <w:tcW w:w="3092" w:type="dxa"/>
            <w:vAlign w:val="top"/>
          </w:tcPr>
          <w:p w14:paraId="2DA002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连接到调试接口TDI PAD</w:t>
            </w:r>
          </w:p>
        </w:tc>
      </w:tr>
      <w:tr w14:paraId="51470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347ED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TDO</w:t>
            </w:r>
          </w:p>
        </w:tc>
        <w:tc>
          <w:tcPr>
            <w:tcW w:w="515" w:type="dxa"/>
            <w:vAlign w:val="top"/>
          </w:tcPr>
          <w:p w14:paraId="48FEAA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2238AA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Debug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TDO</w:t>
            </w:r>
          </w:p>
        </w:tc>
        <w:tc>
          <w:tcPr>
            <w:tcW w:w="3092" w:type="dxa"/>
            <w:vAlign w:val="top"/>
          </w:tcPr>
          <w:p w14:paraId="19FA27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连接到调试接口TDO PAD</w:t>
            </w:r>
          </w:p>
        </w:tc>
      </w:tr>
      <w:tr w14:paraId="7D196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28C7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nTDOEN</w:t>
            </w:r>
          </w:p>
        </w:tc>
        <w:tc>
          <w:tcPr>
            <w:tcW w:w="515" w:type="dxa"/>
            <w:vAlign w:val="top"/>
          </w:tcPr>
          <w:p w14:paraId="4A94F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3D8D85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DBGTDO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output pad control sig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nal</w:t>
            </w:r>
          </w:p>
        </w:tc>
        <w:tc>
          <w:tcPr>
            <w:tcW w:w="3092" w:type="dxa"/>
            <w:vAlign w:val="top"/>
          </w:tcPr>
          <w:p w14:paraId="101FE4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连接到调试接口TDO PAD</w:t>
            </w:r>
          </w:p>
        </w:tc>
      </w:tr>
      <w:tr w14:paraId="7CE77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EE539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SWDITMS</w:t>
            </w:r>
          </w:p>
        </w:tc>
        <w:tc>
          <w:tcPr>
            <w:tcW w:w="515" w:type="dxa"/>
            <w:vAlign w:val="top"/>
          </w:tcPr>
          <w:p w14:paraId="185E04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65C6BF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Debug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TMS</w:t>
            </w:r>
          </w:p>
        </w:tc>
        <w:tc>
          <w:tcPr>
            <w:tcW w:w="3092" w:type="dxa"/>
            <w:vAlign w:val="top"/>
          </w:tcPr>
          <w:p w14:paraId="6412ED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连接到调试接口SWDTMS PAD</w:t>
            </w:r>
          </w:p>
        </w:tc>
      </w:tr>
      <w:tr w14:paraId="0AC3C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3F0B1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SWDO</w:t>
            </w:r>
          </w:p>
        </w:tc>
        <w:tc>
          <w:tcPr>
            <w:tcW w:w="515" w:type="dxa"/>
            <w:vAlign w:val="top"/>
          </w:tcPr>
          <w:p w14:paraId="4B52A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1F9466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Serial Wire Data Out</w:t>
            </w:r>
          </w:p>
        </w:tc>
        <w:tc>
          <w:tcPr>
            <w:tcW w:w="3092" w:type="dxa"/>
            <w:vAlign w:val="top"/>
          </w:tcPr>
          <w:p w14:paraId="7CD0B9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连接到调试接口SWDTMS PAD</w:t>
            </w:r>
          </w:p>
        </w:tc>
      </w:tr>
      <w:tr w14:paraId="1030D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AC44F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SWDOEN</w:t>
            </w:r>
          </w:p>
        </w:tc>
        <w:tc>
          <w:tcPr>
            <w:tcW w:w="515" w:type="dxa"/>
            <w:vAlign w:val="top"/>
          </w:tcPr>
          <w:p w14:paraId="3F52D9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129B9A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Serial Wire Output Enable</w:t>
            </w:r>
          </w:p>
        </w:tc>
        <w:tc>
          <w:tcPr>
            <w:tcW w:w="3092" w:type="dxa"/>
            <w:vAlign w:val="top"/>
          </w:tcPr>
          <w:p w14:paraId="123DC5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连接到调试接口SWDTMS PAD</w:t>
            </w:r>
          </w:p>
        </w:tc>
      </w:tr>
      <w:tr w14:paraId="1864D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53D8B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SWCLKTCK</w:t>
            </w:r>
          </w:p>
        </w:tc>
        <w:tc>
          <w:tcPr>
            <w:tcW w:w="515" w:type="dxa"/>
            <w:vAlign w:val="top"/>
          </w:tcPr>
          <w:p w14:paraId="112C5A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070AC3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Serial Wire Clock/TCK</w:t>
            </w:r>
          </w:p>
        </w:tc>
        <w:tc>
          <w:tcPr>
            <w:tcW w:w="3092" w:type="dxa"/>
            <w:vAlign w:val="top"/>
          </w:tcPr>
          <w:p w14:paraId="4C64C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连接到调试接口SWCLKTCK PAD</w:t>
            </w:r>
          </w:p>
        </w:tc>
      </w:tr>
      <w:tr w14:paraId="18F05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81510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JTAGNSW</w:t>
            </w:r>
          </w:p>
        </w:tc>
        <w:tc>
          <w:tcPr>
            <w:tcW w:w="515" w:type="dxa"/>
            <w:vAlign w:val="top"/>
          </w:tcPr>
          <w:p w14:paraId="6314CA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2C1B77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JTAG mode(1) or SW mode(0)</w:t>
            </w:r>
          </w:p>
        </w:tc>
        <w:tc>
          <w:tcPr>
            <w:tcW w:w="3092" w:type="dxa"/>
            <w:vAlign w:val="top"/>
          </w:tcPr>
          <w:p w14:paraId="3D6184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连接到调试接口TDO PAD</w:t>
            </w:r>
          </w:p>
        </w:tc>
      </w:tr>
      <w:tr w14:paraId="02271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9A8EF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SWV</w:t>
            </w:r>
          </w:p>
        </w:tc>
        <w:tc>
          <w:tcPr>
            <w:tcW w:w="515" w:type="dxa"/>
            <w:vAlign w:val="top"/>
          </w:tcPr>
          <w:p w14:paraId="4690FA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042F95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SingleWire Viewer Data</w:t>
            </w:r>
          </w:p>
        </w:tc>
        <w:tc>
          <w:tcPr>
            <w:tcW w:w="3092" w:type="dxa"/>
            <w:vAlign w:val="top"/>
          </w:tcPr>
          <w:p w14:paraId="2A660A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26655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4D218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TRACECLK</w:t>
            </w:r>
          </w:p>
        </w:tc>
        <w:tc>
          <w:tcPr>
            <w:tcW w:w="515" w:type="dxa"/>
            <w:vAlign w:val="top"/>
          </w:tcPr>
          <w:p w14:paraId="3918DE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2E0A9C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TracePort clock reference</w:t>
            </w:r>
          </w:p>
        </w:tc>
        <w:tc>
          <w:tcPr>
            <w:tcW w:w="3092" w:type="dxa"/>
            <w:vAlign w:val="top"/>
          </w:tcPr>
          <w:p w14:paraId="27E211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2CC7F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42ABE1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TRACEDATA</w:t>
            </w:r>
          </w:p>
        </w:tc>
        <w:tc>
          <w:tcPr>
            <w:tcW w:w="515" w:type="dxa"/>
            <w:vAlign w:val="top"/>
          </w:tcPr>
          <w:p w14:paraId="2CF847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A71EC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TracePort Data</w:t>
            </w:r>
          </w:p>
        </w:tc>
        <w:tc>
          <w:tcPr>
            <w:tcW w:w="3092" w:type="dxa"/>
            <w:vAlign w:val="top"/>
          </w:tcPr>
          <w:p w14:paraId="7EABA2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7A4F5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6D3BA6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DFT 接口</w:t>
            </w:r>
          </w:p>
        </w:tc>
      </w:tr>
      <w:tr w14:paraId="33B12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vAlign w:val="top"/>
          </w:tcPr>
          <w:p w14:paraId="645B03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SE</w:t>
            </w:r>
          </w:p>
        </w:tc>
        <w:tc>
          <w:tcPr>
            <w:tcW w:w="515" w:type="dxa"/>
            <w:vAlign w:val="top"/>
          </w:tcPr>
          <w:p w14:paraId="4A280E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7BE196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Scan Enable</w:t>
            </w:r>
          </w:p>
        </w:tc>
        <w:tc>
          <w:tcPr>
            <w:tcW w:w="3092" w:type="dxa"/>
            <w:vAlign w:val="top"/>
          </w:tcPr>
          <w:p w14:paraId="391420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接scan enable</w:t>
            </w:r>
          </w:p>
        </w:tc>
      </w:tr>
      <w:tr w14:paraId="20669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02B49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RSTBYPASS</w:t>
            </w:r>
          </w:p>
        </w:tc>
        <w:tc>
          <w:tcPr>
            <w:tcW w:w="515" w:type="dxa"/>
            <w:vAlign w:val="top"/>
          </w:tcPr>
          <w:p w14:paraId="71D361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48B336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Reset bypass when performing scan testing</w:t>
            </w:r>
          </w:p>
          <w:p w14:paraId="374C80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3092" w:type="dxa"/>
            <w:vAlign w:val="top"/>
          </w:tcPr>
          <w:p w14:paraId="724727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接scan mode</w:t>
            </w:r>
          </w:p>
        </w:tc>
      </w:tr>
      <w:tr w14:paraId="0B5A9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84BAB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CGBYPASS</w:t>
            </w:r>
          </w:p>
        </w:tc>
        <w:tc>
          <w:tcPr>
            <w:tcW w:w="515" w:type="dxa"/>
            <w:vAlign w:val="top"/>
          </w:tcPr>
          <w:p w14:paraId="1D2563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6DDE02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Clock gate bypass when performing scan 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testing</w:t>
            </w:r>
          </w:p>
        </w:tc>
        <w:tc>
          <w:tcPr>
            <w:tcW w:w="3092" w:type="dxa"/>
            <w:vAlign w:val="top"/>
          </w:tcPr>
          <w:p w14:paraId="143A00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接scan enable</w:t>
            </w:r>
          </w:p>
        </w:tc>
      </w:tr>
      <w:tr w14:paraId="2E63F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 w14:paraId="234360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Sys Tick 接口</w:t>
            </w:r>
          </w:p>
        </w:tc>
      </w:tr>
      <w:tr w14:paraId="142FB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FC703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STCALIB[25:0]</w:t>
            </w:r>
          </w:p>
          <w:p w14:paraId="679B8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15" w:type="dxa"/>
            <w:vAlign w:val="top"/>
          </w:tcPr>
          <w:p w14:paraId="1DA2AD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1C94D1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: 0表示STCLK无效</w:t>
            </w:r>
          </w:p>
          <w:p w14:paraId="1C4D2A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:表示按照[23:0]数值计数，是否是精准10ms</w:t>
            </w:r>
          </w:p>
          <w:p w14:paraId="2B7B35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[23:0]: 10ms 计数值</w:t>
            </w:r>
          </w:p>
        </w:tc>
        <w:tc>
          <w:tcPr>
            <w:tcW w:w="3092" w:type="dxa"/>
            <w:vAlign w:val="top"/>
          </w:tcPr>
          <w:p w14:paraId="324A0F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连接到寄存器上，默认值</w:t>
            </w:r>
          </w:p>
          <w:p w14:paraId="29B842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STCALIB[25]=1;</w:t>
            </w:r>
          </w:p>
          <w:p w14:paraId="726696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STCALIB[24]=1;</w:t>
            </w:r>
          </w:p>
          <w:p w14:paraId="514E85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STCALIB[23:0]=0x07A11F(50M FCLK);</w:t>
            </w:r>
          </w:p>
        </w:tc>
      </w:tr>
      <w:tr w14:paraId="5D089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B4864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STCLK</w:t>
            </w:r>
          </w:p>
        </w:tc>
        <w:tc>
          <w:tcPr>
            <w:tcW w:w="515" w:type="dxa"/>
            <w:vAlign w:val="top"/>
          </w:tcPr>
          <w:p w14:paraId="2A50D7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1189C8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计数参考信号</w:t>
            </w:r>
          </w:p>
        </w:tc>
        <w:tc>
          <w:tcPr>
            <w:tcW w:w="3092" w:type="dxa"/>
            <w:vAlign w:val="top"/>
          </w:tcPr>
          <w:p w14:paraId="76FDF3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FCLK 8分频，非时钟信号</w:t>
            </w:r>
          </w:p>
        </w:tc>
      </w:tr>
      <w:tr w14:paraId="705DB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  <w:vAlign w:val="top"/>
          </w:tcPr>
          <w:p w14:paraId="0BB4B6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外部调试请求</w:t>
            </w:r>
          </w:p>
        </w:tc>
      </w:tr>
      <w:tr w14:paraId="75042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6960C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EDBGRQ</w:t>
            </w:r>
          </w:p>
        </w:tc>
        <w:tc>
          <w:tcPr>
            <w:tcW w:w="515" w:type="dxa"/>
            <w:vAlign w:val="top"/>
          </w:tcPr>
          <w:p w14:paraId="0EDBEE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2A5CC4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Debug Request</w:t>
            </w:r>
          </w:p>
        </w:tc>
        <w:tc>
          <w:tcPr>
            <w:tcW w:w="3092" w:type="dxa"/>
            <w:vAlign w:val="top"/>
          </w:tcPr>
          <w:p w14:paraId="1D17D6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7C02A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265174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DBGRESTART</w:t>
            </w:r>
          </w:p>
        </w:tc>
        <w:tc>
          <w:tcPr>
            <w:tcW w:w="515" w:type="dxa"/>
            <w:vAlign w:val="top"/>
          </w:tcPr>
          <w:p w14:paraId="7A29B9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2930" w:type="dxa"/>
            <w:vAlign w:val="top"/>
          </w:tcPr>
          <w:p w14:paraId="26D94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External Debug Restart request</w:t>
            </w:r>
          </w:p>
        </w:tc>
        <w:tc>
          <w:tcPr>
            <w:tcW w:w="3092" w:type="dxa"/>
            <w:vAlign w:val="top"/>
          </w:tcPr>
          <w:p w14:paraId="122B81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当前设计接0</w:t>
            </w:r>
          </w:p>
        </w:tc>
      </w:tr>
      <w:tr w14:paraId="50590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677FE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DBGRESTARTED</w:t>
            </w:r>
          </w:p>
        </w:tc>
        <w:tc>
          <w:tcPr>
            <w:tcW w:w="515" w:type="dxa"/>
            <w:vAlign w:val="top"/>
          </w:tcPr>
          <w:p w14:paraId="42EE79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90A6E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External Debug Restart Ready</w:t>
            </w:r>
          </w:p>
        </w:tc>
        <w:tc>
          <w:tcPr>
            <w:tcW w:w="3092" w:type="dxa"/>
            <w:vAlign w:val="top"/>
          </w:tcPr>
          <w:p w14:paraId="395FBA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6DB6F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CFCECE" w:themeFill="background2" w:themeFillShade="E5"/>
            <w:vAlign w:val="top"/>
          </w:tcPr>
          <w:p w14:paraId="7DAC19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DATA</w:t>
            </w:r>
          </w:p>
        </w:tc>
      </w:tr>
      <w:tr w14:paraId="293DF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4BCDF2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HTMDHADDR</w:t>
            </w:r>
          </w:p>
        </w:tc>
        <w:tc>
          <w:tcPr>
            <w:tcW w:w="515" w:type="dxa"/>
            <w:vAlign w:val="top"/>
          </w:tcPr>
          <w:p w14:paraId="1C434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19F892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522126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10E69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1FFEE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HTMDHTRANS</w:t>
            </w:r>
          </w:p>
        </w:tc>
        <w:tc>
          <w:tcPr>
            <w:tcW w:w="515" w:type="dxa"/>
            <w:vAlign w:val="top"/>
          </w:tcPr>
          <w:p w14:paraId="483E5B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4FBF2D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56EB16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26F08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42F82E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HTMDHSIZE</w:t>
            </w:r>
          </w:p>
        </w:tc>
        <w:tc>
          <w:tcPr>
            <w:tcW w:w="515" w:type="dxa"/>
            <w:vAlign w:val="top"/>
          </w:tcPr>
          <w:p w14:paraId="2784BD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4C310A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03540C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26FB6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B935A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HTMDHBURST</w:t>
            </w:r>
          </w:p>
        </w:tc>
        <w:tc>
          <w:tcPr>
            <w:tcW w:w="515" w:type="dxa"/>
            <w:vAlign w:val="top"/>
          </w:tcPr>
          <w:p w14:paraId="234098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472CB0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72CB5F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5588C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39482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HTMDHPROT</w:t>
            </w:r>
          </w:p>
        </w:tc>
        <w:tc>
          <w:tcPr>
            <w:tcW w:w="515" w:type="dxa"/>
            <w:vAlign w:val="top"/>
          </w:tcPr>
          <w:p w14:paraId="7A3B4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5AEC53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750D1B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1DE42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6A97E5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HTMDHWDATA</w:t>
            </w:r>
          </w:p>
        </w:tc>
        <w:tc>
          <w:tcPr>
            <w:tcW w:w="515" w:type="dxa"/>
            <w:vAlign w:val="top"/>
          </w:tcPr>
          <w:p w14:paraId="78AFB1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2629BC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477ABA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4868C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30BCCC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HTMDHWRITE</w:t>
            </w:r>
          </w:p>
        </w:tc>
        <w:tc>
          <w:tcPr>
            <w:tcW w:w="515" w:type="dxa"/>
            <w:vAlign w:val="top"/>
          </w:tcPr>
          <w:p w14:paraId="15A463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098CAF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69DB4F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7E7F3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005A17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HTMDHRDATA</w:t>
            </w:r>
          </w:p>
        </w:tc>
        <w:tc>
          <w:tcPr>
            <w:tcW w:w="515" w:type="dxa"/>
            <w:vAlign w:val="top"/>
          </w:tcPr>
          <w:p w14:paraId="05358B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265864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3D46F1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0DF19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4E7719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HTMDHREADY</w:t>
            </w:r>
          </w:p>
        </w:tc>
        <w:tc>
          <w:tcPr>
            <w:tcW w:w="515" w:type="dxa"/>
            <w:vAlign w:val="top"/>
          </w:tcPr>
          <w:p w14:paraId="744637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D2173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757A88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2B751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 w14:paraId="737822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HTMDHRESP</w:t>
            </w:r>
          </w:p>
        </w:tc>
        <w:tc>
          <w:tcPr>
            <w:tcW w:w="515" w:type="dxa"/>
            <w:vAlign w:val="top"/>
          </w:tcPr>
          <w:p w14:paraId="4C725F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2930" w:type="dxa"/>
            <w:vAlign w:val="top"/>
          </w:tcPr>
          <w:p w14:paraId="75859E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HTM 总线信号</w:t>
            </w:r>
          </w:p>
        </w:tc>
        <w:tc>
          <w:tcPr>
            <w:tcW w:w="3092" w:type="dxa"/>
            <w:vAlign w:val="top"/>
          </w:tcPr>
          <w:p w14:paraId="4475F6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</w:tbl>
    <w:p w14:paraId="4AB720B3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19" w:name="_Toc6955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时钟复位</w:t>
      </w:r>
      <w:bookmarkEnd w:id="19"/>
    </w:p>
    <w:p w14:paraId="38407901">
      <w:pPr>
        <w:ind w:firstLine="240" w:firstLineChars="1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以下为CortexM3Integration层次内时钟复位结构。</w:t>
      </w:r>
    </w:p>
    <w:p w14:paraId="109116A4">
      <w:pPr>
        <w:ind w:firstLine="240" w:firstLineChars="10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</w:t>
      </w:r>
      <w:r>
        <w:rPr>
          <w:rFonts w:hint="default"/>
          <w:lang w:val="en-US" w:eastAsia="zh-CN"/>
        </w:rPr>
        <w:object>
          <v:shape id="_x0000_i1027" o:spt="75" type="#_x0000_t75" style="height:229.55pt;width:415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 w14:paraId="5D32E883">
      <w:pPr>
        <w:ind w:firstLine="240" w:firstLineChars="100"/>
        <w:jc w:val="center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Figure 5.3 时钟复位结构</w:t>
      </w:r>
    </w:p>
    <w:p w14:paraId="53B8B511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调试接口</w:t>
      </w:r>
    </w:p>
    <w:p w14:paraId="22A5C238">
      <w:pPr>
        <w:pStyle w:val="2"/>
        <w:keepNext/>
        <w:keepLines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center"/>
        <w:textAlignment w:val="auto"/>
      </w:pPr>
      <w:r>
        <w:drawing>
          <wp:inline distT="0" distB="0" distL="114300" distR="114300">
            <wp:extent cx="3724275" cy="2392045"/>
            <wp:effectExtent l="0" t="0" r="9525" b="8255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569D">
      <w:pPr>
        <w:ind w:firstLine="240" w:firstLineChars="100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以上5个端口实现SWJ-DP 接口，JTAG与SWD接口复用如下：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713"/>
        <w:gridCol w:w="1953"/>
        <w:gridCol w:w="703"/>
        <w:gridCol w:w="3947"/>
      </w:tblGrid>
      <w:tr w14:paraId="3F676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Merge w:val="restart"/>
          </w:tcPr>
          <w:p w14:paraId="47904B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端口</w:t>
            </w:r>
          </w:p>
        </w:tc>
        <w:tc>
          <w:tcPr>
            <w:tcW w:w="2669" w:type="dxa"/>
            <w:gridSpan w:val="2"/>
          </w:tcPr>
          <w:p w14:paraId="62DC46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JTAG</w:t>
            </w:r>
          </w:p>
        </w:tc>
        <w:tc>
          <w:tcPr>
            <w:tcW w:w="4655" w:type="dxa"/>
            <w:gridSpan w:val="2"/>
          </w:tcPr>
          <w:p w14:paraId="2CDFCC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SWD</w:t>
            </w:r>
          </w:p>
        </w:tc>
      </w:tr>
      <w:tr w14:paraId="77E41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Merge w:val="continue"/>
          </w:tcPr>
          <w:p w14:paraId="426693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14" w:type="dxa"/>
          </w:tcPr>
          <w:p w14:paraId="5EDD2F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方向</w:t>
            </w:r>
          </w:p>
        </w:tc>
        <w:tc>
          <w:tcPr>
            <w:tcW w:w="1955" w:type="dxa"/>
          </w:tcPr>
          <w:p w14:paraId="6908DA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描述</w:t>
            </w:r>
          </w:p>
        </w:tc>
        <w:tc>
          <w:tcPr>
            <w:tcW w:w="703" w:type="dxa"/>
          </w:tcPr>
          <w:p w14:paraId="4EEA3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方向</w:t>
            </w:r>
          </w:p>
        </w:tc>
        <w:tc>
          <w:tcPr>
            <w:tcW w:w="3952" w:type="dxa"/>
          </w:tcPr>
          <w:p w14:paraId="476CB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描述</w:t>
            </w:r>
          </w:p>
        </w:tc>
      </w:tr>
      <w:tr w14:paraId="676D1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4DBEA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SWDIOTMS</w:t>
            </w:r>
          </w:p>
        </w:tc>
        <w:tc>
          <w:tcPr>
            <w:tcW w:w="714" w:type="dxa"/>
          </w:tcPr>
          <w:p w14:paraId="58CF8A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I</w:t>
            </w:r>
          </w:p>
        </w:tc>
        <w:tc>
          <w:tcPr>
            <w:tcW w:w="1955" w:type="dxa"/>
          </w:tcPr>
          <w:p w14:paraId="767DC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JTAG测试模式选择</w:t>
            </w:r>
          </w:p>
        </w:tc>
        <w:tc>
          <w:tcPr>
            <w:tcW w:w="703" w:type="dxa"/>
          </w:tcPr>
          <w:p w14:paraId="7F42CF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IO</w:t>
            </w:r>
          </w:p>
        </w:tc>
        <w:tc>
          <w:tcPr>
            <w:tcW w:w="3952" w:type="dxa"/>
          </w:tcPr>
          <w:p w14:paraId="5A2B5E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串行数据输入输出</w:t>
            </w:r>
          </w:p>
        </w:tc>
      </w:tr>
      <w:tr w14:paraId="42E16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335D49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SWCLKTCK</w:t>
            </w:r>
          </w:p>
        </w:tc>
        <w:tc>
          <w:tcPr>
            <w:tcW w:w="714" w:type="dxa"/>
          </w:tcPr>
          <w:p w14:paraId="13BB77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I</w:t>
            </w:r>
          </w:p>
        </w:tc>
        <w:tc>
          <w:tcPr>
            <w:tcW w:w="1955" w:type="dxa"/>
          </w:tcPr>
          <w:p w14:paraId="07FFC8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JTAG测试时钟</w:t>
            </w:r>
          </w:p>
        </w:tc>
        <w:tc>
          <w:tcPr>
            <w:tcW w:w="703" w:type="dxa"/>
          </w:tcPr>
          <w:p w14:paraId="3FD06C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I</w:t>
            </w:r>
          </w:p>
        </w:tc>
        <w:tc>
          <w:tcPr>
            <w:tcW w:w="3952" w:type="dxa"/>
          </w:tcPr>
          <w:p w14:paraId="11926D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串行时钟</w:t>
            </w:r>
          </w:p>
        </w:tc>
      </w:tr>
      <w:tr w14:paraId="312E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528274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TDI</w:t>
            </w:r>
          </w:p>
        </w:tc>
        <w:tc>
          <w:tcPr>
            <w:tcW w:w="714" w:type="dxa"/>
          </w:tcPr>
          <w:p w14:paraId="20D5C6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I</w:t>
            </w:r>
          </w:p>
        </w:tc>
        <w:tc>
          <w:tcPr>
            <w:tcW w:w="1955" w:type="dxa"/>
          </w:tcPr>
          <w:p w14:paraId="298643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JTAG测试数据输入</w:t>
            </w:r>
          </w:p>
        </w:tc>
        <w:tc>
          <w:tcPr>
            <w:tcW w:w="703" w:type="dxa"/>
          </w:tcPr>
          <w:p w14:paraId="25A9C1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-</w:t>
            </w:r>
          </w:p>
        </w:tc>
        <w:tc>
          <w:tcPr>
            <w:tcW w:w="3952" w:type="dxa"/>
          </w:tcPr>
          <w:p w14:paraId="0E174A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-</w:t>
            </w:r>
          </w:p>
        </w:tc>
      </w:tr>
      <w:tr w14:paraId="6E035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759B1C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TDO</w:t>
            </w:r>
          </w:p>
        </w:tc>
        <w:tc>
          <w:tcPr>
            <w:tcW w:w="714" w:type="dxa"/>
          </w:tcPr>
          <w:p w14:paraId="28A68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O</w:t>
            </w:r>
          </w:p>
        </w:tc>
        <w:tc>
          <w:tcPr>
            <w:tcW w:w="1955" w:type="dxa"/>
          </w:tcPr>
          <w:p w14:paraId="0B60C3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JTAG测试数据输出</w:t>
            </w:r>
          </w:p>
        </w:tc>
        <w:tc>
          <w:tcPr>
            <w:tcW w:w="703" w:type="dxa"/>
          </w:tcPr>
          <w:p w14:paraId="745F8C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-</w:t>
            </w:r>
          </w:p>
        </w:tc>
        <w:tc>
          <w:tcPr>
            <w:tcW w:w="3952" w:type="dxa"/>
          </w:tcPr>
          <w:p w14:paraId="736BFB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-（当前设计不使能异步追踪）</w:t>
            </w:r>
          </w:p>
        </w:tc>
      </w:tr>
      <w:tr w14:paraId="67F05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4F6175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nTRST</w:t>
            </w:r>
          </w:p>
        </w:tc>
        <w:tc>
          <w:tcPr>
            <w:tcW w:w="714" w:type="dxa"/>
          </w:tcPr>
          <w:p w14:paraId="7FEEDC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I</w:t>
            </w:r>
          </w:p>
        </w:tc>
        <w:tc>
          <w:tcPr>
            <w:tcW w:w="1955" w:type="dxa"/>
          </w:tcPr>
          <w:p w14:paraId="585DBD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JTAG测试复位</w:t>
            </w:r>
          </w:p>
        </w:tc>
        <w:tc>
          <w:tcPr>
            <w:tcW w:w="703" w:type="dxa"/>
          </w:tcPr>
          <w:p w14:paraId="7BC6B5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-</w:t>
            </w:r>
          </w:p>
        </w:tc>
        <w:tc>
          <w:tcPr>
            <w:tcW w:w="3952" w:type="dxa"/>
          </w:tcPr>
          <w:p w14:paraId="09C6C4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-</w:t>
            </w:r>
          </w:p>
        </w:tc>
      </w:tr>
    </w:tbl>
    <w:p w14:paraId="046AD37E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bookmarkStart w:id="20" w:name="_Toc4128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中断</w:t>
      </w:r>
      <w:bookmarkEnd w:id="20"/>
    </w:p>
    <w:p w14:paraId="3BADC01E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21" w:name="_Toc21492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中断向量表</w:t>
      </w:r>
      <w:bookmarkEnd w:id="21"/>
    </w:p>
    <w:p w14:paraId="4AE6F13F">
      <w:pP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auto"/>
          <w:spacing w:val="0"/>
          <w:kern w:val="0"/>
          <w:position w:val="0"/>
          <w:lang w:val="en-US" w:eastAsia="zh-CN"/>
        </w:rPr>
        <w:t>表1 NVIC异常类型</w:t>
      </w:r>
    </w:p>
    <w:tbl>
      <w:tblPr>
        <w:tblStyle w:val="36"/>
        <w:tblW w:w="8112" w:type="dxa"/>
        <w:jc w:val="center"/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single" w:color="404040" w:sz="6" w:space="0"/>
          <w:insideV w:val="single" w:color="40404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3"/>
        <w:gridCol w:w="975"/>
        <w:gridCol w:w="1557"/>
        <w:gridCol w:w="1672"/>
        <w:gridCol w:w="2535"/>
      </w:tblGrid>
      <w:tr w14:paraId="326B1013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  <w:jc w:val="center"/>
        </w:trPr>
        <w:tc>
          <w:tcPr>
            <w:tcW w:w="1373" w:type="dxa"/>
            <w:shd w:val="clear" w:color="auto" w:fill="CFCECE" w:themeFill="background2" w:themeFillShade="E5"/>
            <w:vAlign w:val="top"/>
          </w:tcPr>
          <w:p w14:paraId="13BF584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异常类型</w:t>
            </w:r>
          </w:p>
        </w:tc>
        <w:tc>
          <w:tcPr>
            <w:tcW w:w="975" w:type="dxa"/>
            <w:shd w:val="clear" w:color="auto" w:fill="CFCECE" w:themeFill="background2" w:themeFillShade="E5"/>
            <w:vAlign w:val="top"/>
          </w:tcPr>
          <w:p w14:paraId="03DECA0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向量编号</w:t>
            </w:r>
          </w:p>
        </w:tc>
        <w:tc>
          <w:tcPr>
            <w:tcW w:w="1557" w:type="dxa"/>
            <w:shd w:val="clear" w:color="auto" w:fill="CFCECE" w:themeFill="background2" w:themeFillShade="E5"/>
            <w:vAlign w:val="top"/>
          </w:tcPr>
          <w:p w14:paraId="6DE914B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优先级（a）</w:t>
            </w:r>
          </w:p>
        </w:tc>
        <w:tc>
          <w:tcPr>
            <w:tcW w:w="1672" w:type="dxa"/>
            <w:shd w:val="clear" w:color="auto" w:fill="CFCECE" w:themeFill="background2" w:themeFillShade="E5"/>
            <w:vAlign w:val="top"/>
          </w:tcPr>
          <w:p w14:paraId="085A660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向量地址</w:t>
            </w:r>
          </w:p>
        </w:tc>
        <w:tc>
          <w:tcPr>
            <w:tcW w:w="2535" w:type="dxa"/>
            <w:shd w:val="clear" w:color="auto" w:fill="CFCECE" w:themeFill="background2" w:themeFillShade="E5"/>
            <w:vAlign w:val="top"/>
          </w:tcPr>
          <w:p w14:paraId="28861AB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描述</w:t>
            </w:r>
          </w:p>
        </w:tc>
      </w:tr>
      <w:tr w14:paraId="01190131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373" w:type="dxa"/>
            <w:vAlign w:val="top"/>
          </w:tcPr>
          <w:p w14:paraId="023B362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975" w:type="dxa"/>
            <w:vAlign w:val="top"/>
          </w:tcPr>
          <w:p w14:paraId="60C6842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557" w:type="dxa"/>
            <w:vAlign w:val="top"/>
          </w:tcPr>
          <w:p w14:paraId="52AAA6B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1672" w:type="dxa"/>
            <w:vAlign w:val="top"/>
          </w:tcPr>
          <w:p w14:paraId="00D0B6E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0x0000_0000</w:t>
            </w:r>
          </w:p>
        </w:tc>
        <w:tc>
          <w:tcPr>
            <w:tcW w:w="2535" w:type="dxa"/>
            <w:vAlign w:val="top"/>
          </w:tcPr>
          <w:p w14:paraId="6EAF77E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1DF2098F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373" w:type="dxa"/>
            <w:vAlign w:val="top"/>
          </w:tcPr>
          <w:p w14:paraId="5630310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复位</w:t>
            </w:r>
          </w:p>
        </w:tc>
        <w:tc>
          <w:tcPr>
            <w:tcW w:w="975" w:type="dxa"/>
            <w:vAlign w:val="top"/>
          </w:tcPr>
          <w:p w14:paraId="30F6F17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557" w:type="dxa"/>
            <w:vAlign w:val="top"/>
          </w:tcPr>
          <w:p w14:paraId="47187A6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-3</w:t>
            </w:r>
          </w:p>
        </w:tc>
        <w:tc>
          <w:tcPr>
            <w:tcW w:w="1672" w:type="dxa"/>
            <w:vAlign w:val="top"/>
          </w:tcPr>
          <w:p w14:paraId="147B01D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0x0000_0004</w:t>
            </w:r>
          </w:p>
        </w:tc>
        <w:tc>
          <w:tcPr>
            <w:tcW w:w="2535" w:type="dxa"/>
            <w:vAlign w:val="top"/>
          </w:tcPr>
          <w:p w14:paraId="62A8E75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复位</w:t>
            </w:r>
          </w:p>
        </w:tc>
      </w:tr>
      <w:tr w14:paraId="09C5E508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373" w:type="dxa"/>
            <w:vAlign w:val="top"/>
          </w:tcPr>
          <w:p w14:paraId="0D1EF12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NMI</w:t>
            </w:r>
          </w:p>
        </w:tc>
        <w:tc>
          <w:tcPr>
            <w:tcW w:w="975" w:type="dxa"/>
            <w:vAlign w:val="top"/>
          </w:tcPr>
          <w:p w14:paraId="6FF969F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1557" w:type="dxa"/>
            <w:vAlign w:val="top"/>
          </w:tcPr>
          <w:p w14:paraId="347237A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-2</w:t>
            </w:r>
          </w:p>
        </w:tc>
        <w:tc>
          <w:tcPr>
            <w:tcW w:w="1672" w:type="dxa"/>
            <w:vAlign w:val="top"/>
          </w:tcPr>
          <w:p w14:paraId="356319E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0x0000_0008</w:t>
            </w:r>
          </w:p>
        </w:tc>
        <w:tc>
          <w:tcPr>
            <w:tcW w:w="2535" w:type="dxa"/>
            <w:vAlign w:val="top"/>
          </w:tcPr>
          <w:p w14:paraId="1C42E4A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不可屏蔽中断</w:t>
            </w:r>
          </w:p>
        </w:tc>
      </w:tr>
      <w:tr w14:paraId="59C2351B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373" w:type="dxa"/>
            <w:vAlign w:val="top"/>
          </w:tcPr>
          <w:p w14:paraId="7CB40A7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硬件故障</w:t>
            </w:r>
          </w:p>
        </w:tc>
        <w:tc>
          <w:tcPr>
            <w:tcW w:w="975" w:type="dxa"/>
            <w:vAlign w:val="top"/>
          </w:tcPr>
          <w:p w14:paraId="2B2F05E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1557" w:type="dxa"/>
            <w:vAlign w:val="top"/>
          </w:tcPr>
          <w:p w14:paraId="4B72D85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-1</w:t>
            </w:r>
          </w:p>
        </w:tc>
        <w:tc>
          <w:tcPr>
            <w:tcW w:w="1672" w:type="dxa"/>
            <w:vAlign w:val="top"/>
          </w:tcPr>
          <w:p w14:paraId="40A9A0B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0x0000_000C</w:t>
            </w:r>
          </w:p>
        </w:tc>
        <w:tc>
          <w:tcPr>
            <w:tcW w:w="2535" w:type="dxa"/>
            <w:vAlign w:val="top"/>
          </w:tcPr>
          <w:p w14:paraId="68D2CC8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各种硬件级别的故障</w:t>
            </w:r>
          </w:p>
        </w:tc>
      </w:tr>
      <w:tr w14:paraId="59E854C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05DD59D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存储器管理</w:t>
            </w:r>
          </w:p>
        </w:tc>
        <w:tc>
          <w:tcPr>
            <w:tcW w:w="0" w:type="auto"/>
            <w:vAlign w:val="top"/>
          </w:tcPr>
          <w:p w14:paraId="6050121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2CA1E66C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590F143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0x0000_0010</w:t>
            </w:r>
          </w:p>
        </w:tc>
        <w:tc>
          <w:tcPr>
            <w:tcW w:w="0" w:type="auto"/>
            <w:vAlign w:val="top"/>
          </w:tcPr>
          <w:p w14:paraId="49724F8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存储器管理</w:t>
            </w:r>
          </w:p>
        </w:tc>
      </w:tr>
      <w:tr w14:paraId="78D0F992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6A3826B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总线故障</w:t>
            </w:r>
          </w:p>
        </w:tc>
        <w:tc>
          <w:tcPr>
            <w:tcW w:w="0" w:type="auto"/>
            <w:vAlign w:val="top"/>
          </w:tcPr>
          <w:p w14:paraId="07A0742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 w14:paraId="12E5C1B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493C2FD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0x0000_0014</w:t>
            </w:r>
          </w:p>
        </w:tc>
        <w:tc>
          <w:tcPr>
            <w:tcW w:w="0" w:type="auto"/>
            <w:vAlign w:val="top"/>
          </w:tcPr>
          <w:p w14:paraId="29F4D8D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预取指故障，存储器访问故障</w:t>
            </w:r>
          </w:p>
        </w:tc>
      </w:tr>
      <w:tr w14:paraId="2B9D0723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2E23647C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用法故障</w:t>
            </w:r>
          </w:p>
        </w:tc>
        <w:tc>
          <w:tcPr>
            <w:tcW w:w="0" w:type="auto"/>
            <w:vAlign w:val="top"/>
          </w:tcPr>
          <w:p w14:paraId="2AB6784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3D4F782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524C1C5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0x0000_0018</w:t>
            </w:r>
          </w:p>
        </w:tc>
        <w:tc>
          <w:tcPr>
            <w:tcW w:w="0" w:type="auto"/>
            <w:vAlign w:val="top"/>
          </w:tcPr>
          <w:p w14:paraId="0FA7105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未定义的指令或非法状态</w:t>
            </w:r>
          </w:p>
        </w:tc>
      </w:tr>
      <w:tr w14:paraId="692F2633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49C0028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</w:p>
          <w:p w14:paraId="2BD3640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 w14:paraId="6A111AF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7-10</w:t>
            </w:r>
          </w:p>
        </w:tc>
        <w:tc>
          <w:tcPr>
            <w:tcW w:w="0" w:type="auto"/>
            <w:vAlign w:val="top"/>
          </w:tcPr>
          <w:p w14:paraId="7CB1FE9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</w:p>
          <w:p w14:paraId="14CAE03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 w14:paraId="549699B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0x0000_001C - 0x0000_002B</w:t>
            </w:r>
          </w:p>
        </w:tc>
        <w:tc>
          <w:tcPr>
            <w:tcW w:w="0" w:type="auto"/>
            <w:vAlign w:val="top"/>
          </w:tcPr>
          <w:p w14:paraId="16743B9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2C84CE47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113F38A6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SVCall 服务调 用</w:t>
            </w:r>
          </w:p>
        </w:tc>
        <w:tc>
          <w:tcPr>
            <w:tcW w:w="0" w:type="auto"/>
            <w:vAlign w:val="top"/>
          </w:tcPr>
          <w:p w14:paraId="7613DC7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0" w:type="auto"/>
            <w:vAlign w:val="top"/>
          </w:tcPr>
          <w:p w14:paraId="54AB606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309AAD6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0x0000_002C</w:t>
            </w:r>
          </w:p>
        </w:tc>
        <w:tc>
          <w:tcPr>
            <w:tcW w:w="0" w:type="auto"/>
            <w:vAlign w:val="top"/>
          </w:tcPr>
          <w:p w14:paraId="3932259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通过 SWI  指令实现系统服务 调用</w:t>
            </w:r>
          </w:p>
        </w:tc>
      </w:tr>
      <w:tr w14:paraId="4A217F26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5BCE963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调试监控</w:t>
            </w:r>
          </w:p>
        </w:tc>
        <w:tc>
          <w:tcPr>
            <w:tcW w:w="0" w:type="auto"/>
            <w:vAlign w:val="top"/>
          </w:tcPr>
          <w:p w14:paraId="1C1D4CE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 w14:paraId="335265F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1394D58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0x0000_0030</w:t>
            </w:r>
          </w:p>
        </w:tc>
        <w:tc>
          <w:tcPr>
            <w:tcW w:w="0" w:type="auto"/>
            <w:vAlign w:val="top"/>
          </w:tcPr>
          <w:p w14:paraId="6FC59AA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调试监视器</w:t>
            </w:r>
          </w:p>
        </w:tc>
      </w:tr>
      <w:tr w14:paraId="2354AD2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40A2DA3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 w14:paraId="6D03B34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13</w:t>
            </w:r>
          </w:p>
        </w:tc>
        <w:tc>
          <w:tcPr>
            <w:tcW w:w="0" w:type="auto"/>
            <w:vAlign w:val="top"/>
          </w:tcPr>
          <w:p w14:paraId="28C8C0F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 w14:paraId="6271C91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0x0000_0034</w:t>
            </w:r>
          </w:p>
        </w:tc>
        <w:tc>
          <w:tcPr>
            <w:tcW w:w="0" w:type="auto"/>
            <w:vAlign w:val="top"/>
          </w:tcPr>
          <w:p w14:paraId="3369FAD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保留</w:t>
            </w:r>
          </w:p>
        </w:tc>
      </w:tr>
      <w:tr w14:paraId="5F227114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3C068D1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PendSV 挂起 服务</w:t>
            </w:r>
          </w:p>
        </w:tc>
        <w:tc>
          <w:tcPr>
            <w:tcW w:w="0" w:type="auto"/>
            <w:vAlign w:val="top"/>
          </w:tcPr>
          <w:p w14:paraId="1B5EF53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14</w:t>
            </w:r>
          </w:p>
        </w:tc>
        <w:tc>
          <w:tcPr>
            <w:tcW w:w="0" w:type="auto"/>
            <w:vAlign w:val="top"/>
          </w:tcPr>
          <w:p w14:paraId="7825B0C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46FE52C6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0x0000_0038</w:t>
            </w:r>
          </w:p>
        </w:tc>
        <w:tc>
          <w:tcPr>
            <w:tcW w:w="0" w:type="auto"/>
            <w:vAlign w:val="top"/>
          </w:tcPr>
          <w:p w14:paraId="77621A76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可挂起的系统服务请求</w:t>
            </w:r>
          </w:p>
        </w:tc>
      </w:tr>
      <w:tr w14:paraId="48E6521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0" w:type="auto"/>
            <w:vAlign w:val="top"/>
          </w:tcPr>
          <w:p w14:paraId="5218E3B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SysTick</w:t>
            </w:r>
          </w:p>
        </w:tc>
        <w:tc>
          <w:tcPr>
            <w:tcW w:w="0" w:type="auto"/>
            <w:vAlign w:val="top"/>
          </w:tcPr>
          <w:p w14:paraId="3B36D3E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 w14:paraId="5BBF504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0" w:type="auto"/>
            <w:vAlign w:val="top"/>
          </w:tcPr>
          <w:p w14:paraId="43CC345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0x0000_003C</w:t>
            </w:r>
          </w:p>
        </w:tc>
        <w:tc>
          <w:tcPr>
            <w:tcW w:w="0" w:type="auto"/>
            <w:vAlign w:val="top"/>
          </w:tcPr>
          <w:p w14:paraId="64C4B9A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系统节拍定时器</w:t>
            </w:r>
          </w:p>
        </w:tc>
      </w:tr>
    </w:tbl>
    <w:p w14:paraId="4B1C8549">
      <w:pPr>
        <w:rPr>
          <w:rFonts w:hint="default" w:ascii="Times New Roman" w:hAnsi="Times New Roman" w:cs="Times New Roman"/>
          <w:color w:val="auto"/>
          <w:spacing w:val="0"/>
          <w:kern w:val="0"/>
          <w:position w:val="0"/>
          <w:sz w:val="16"/>
          <w:szCs w:val="15"/>
          <w:vertAlign w:val="baseline"/>
          <w:lang w:val="en-US" w:eastAsia="zh-CN"/>
        </w:rPr>
      </w:pPr>
    </w:p>
    <w:p w14:paraId="45D34976">
      <w:pPr>
        <w:rPr>
          <w:rFonts w:hint="eastAsia" w:ascii="Times New Roman" w:hAnsi="Times New Roman" w:cs="Times New Roman"/>
          <w:b/>
          <w:bCs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pacing w:val="0"/>
          <w:kern w:val="0"/>
          <w:position w:val="0"/>
          <w:lang w:val="en-US" w:eastAsia="zh-CN"/>
        </w:rPr>
        <w:t>表2外设中断向量</w:t>
      </w:r>
    </w:p>
    <w:p w14:paraId="056317E3">
      <w:pPr>
        <w:spacing w:line="22" w:lineRule="exact"/>
      </w:pPr>
    </w:p>
    <w:tbl>
      <w:tblPr>
        <w:tblStyle w:val="36"/>
        <w:tblW w:w="8211" w:type="dxa"/>
        <w:tblInd w:w="107" w:type="dxa"/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single" w:color="404040" w:sz="6" w:space="0"/>
          <w:insideV w:val="single" w:color="40404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981"/>
        <w:gridCol w:w="1569"/>
        <w:gridCol w:w="1701"/>
        <w:gridCol w:w="2604"/>
      </w:tblGrid>
      <w:tr w14:paraId="4EFAE6E9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356" w:type="dxa"/>
            <w:shd w:val="clear" w:color="auto" w:fill="E7E6E6" w:themeFill="background2"/>
            <w:vAlign w:val="top"/>
          </w:tcPr>
          <w:p w14:paraId="6EF9AFF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中断编号</w:t>
            </w:r>
          </w:p>
        </w:tc>
        <w:tc>
          <w:tcPr>
            <w:tcW w:w="981" w:type="dxa"/>
            <w:shd w:val="clear" w:color="auto" w:fill="E7E6E6" w:themeFill="background2"/>
            <w:vAlign w:val="top"/>
          </w:tcPr>
          <w:p w14:paraId="4690DEB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向量编号</w:t>
            </w:r>
          </w:p>
        </w:tc>
        <w:tc>
          <w:tcPr>
            <w:tcW w:w="1569" w:type="dxa"/>
            <w:shd w:val="clear" w:color="auto" w:fill="E7E6E6" w:themeFill="background2"/>
            <w:vAlign w:val="top"/>
          </w:tcPr>
          <w:p w14:paraId="3A8EA4BA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1" w:type="dxa"/>
            <w:shd w:val="clear" w:color="auto" w:fill="E7E6E6" w:themeFill="background2"/>
            <w:vAlign w:val="top"/>
          </w:tcPr>
          <w:p w14:paraId="50186D4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向量地址</w:t>
            </w:r>
          </w:p>
        </w:tc>
        <w:tc>
          <w:tcPr>
            <w:tcW w:w="2604" w:type="dxa"/>
            <w:shd w:val="clear" w:color="auto" w:fill="E7E6E6" w:themeFill="background2"/>
            <w:vAlign w:val="top"/>
          </w:tcPr>
          <w:p w14:paraId="79D21D41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非互联型外设中断描述</w:t>
            </w:r>
          </w:p>
        </w:tc>
      </w:tr>
      <w:tr w14:paraId="126743A4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6" w:type="dxa"/>
            <w:vAlign w:val="top"/>
          </w:tcPr>
          <w:p w14:paraId="55A5640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981" w:type="dxa"/>
            <w:vAlign w:val="top"/>
          </w:tcPr>
          <w:p w14:paraId="61C09FF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16</w:t>
            </w:r>
          </w:p>
        </w:tc>
        <w:tc>
          <w:tcPr>
            <w:tcW w:w="1569" w:type="dxa"/>
            <w:vAlign w:val="top"/>
          </w:tcPr>
          <w:p w14:paraId="14FD1483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4F079E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0x0000_0040</w:t>
            </w:r>
          </w:p>
        </w:tc>
        <w:tc>
          <w:tcPr>
            <w:tcW w:w="2604" w:type="dxa"/>
            <w:vAlign w:val="top"/>
          </w:tcPr>
          <w:p w14:paraId="4F027C63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看门狗定时器中断</w:t>
            </w:r>
          </w:p>
        </w:tc>
      </w:tr>
      <w:tr w14:paraId="7C41D8ED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6" w:type="dxa"/>
            <w:vAlign w:val="top"/>
          </w:tcPr>
          <w:p w14:paraId="078C9B4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981" w:type="dxa"/>
            <w:vAlign w:val="top"/>
          </w:tcPr>
          <w:p w14:paraId="6E1B430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17</w:t>
            </w:r>
          </w:p>
        </w:tc>
        <w:tc>
          <w:tcPr>
            <w:tcW w:w="1569" w:type="dxa"/>
            <w:vAlign w:val="top"/>
          </w:tcPr>
          <w:p w14:paraId="39F12B9F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CA75DF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0x0000_0044</w:t>
            </w:r>
          </w:p>
        </w:tc>
        <w:tc>
          <w:tcPr>
            <w:tcW w:w="2604" w:type="dxa"/>
            <w:vAlign w:val="top"/>
          </w:tcPr>
          <w:p w14:paraId="1F23C4C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EXTI 0 中断</w:t>
            </w:r>
          </w:p>
        </w:tc>
      </w:tr>
      <w:tr w14:paraId="78190ED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356" w:type="dxa"/>
            <w:vAlign w:val="top"/>
          </w:tcPr>
          <w:p w14:paraId="4BF3944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981" w:type="dxa"/>
            <w:vAlign w:val="top"/>
          </w:tcPr>
          <w:p w14:paraId="3F9BADE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18</w:t>
            </w:r>
          </w:p>
        </w:tc>
        <w:tc>
          <w:tcPr>
            <w:tcW w:w="1569" w:type="dxa"/>
            <w:vAlign w:val="top"/>
          </w:tcPr>
          <w:p w14:paraId="09920D7F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1B8D925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0x0000_0048</w:t>
            </w:r>
          </w:p>
        </w:tc>
        <w:tc>
          <w:tcPr>
            <w:tcW w:w="2604" w:type="dxa"/>
            <w:vAlign w:val="top"/>
          </w:tcPr>
          <w:p w14:paraId="170B005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EXTI1 中断</w:t>
            </w:r>
          </w:p>
        </w:tc>
      </w:tr>
      <w:tr w14:paraId="2BA0CB2A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6" w:type="dxa"/>
            <w:vAlign w:val="top"/>
          </w:tcPr>
          <w:p w14:paraId="249E7D3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981" w:type="dxa"/>
            <w:vAlign w:val="top"/>
          </w:tcPr>
          <w:p w14:paraId="57D4567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19</w:t>
            </w:r>
          </w:p>
        </w:tc>
        <w:tc>
          <w:tcPr>
            <w:tcW w:w="1569" w:type="dxa"/>
            <w:vAlign w:val="top"/>
          </w:tcPr>
          <w:p w14:paraId="36DDF326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5F77C9F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0x0000_004C</w:t>
            </w:r>
          </w:p>
        </w:tc>
        <w:tc>
          <w:tcPr>
            <w:tcW w:w="2604" w:type="dxa"/>
            <w:vAlign w:val="top"/>
          </w:tcPr>
          <w:p w14:paraId="54A80591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EXTI2 中断</w:t>
            </w:r>
          </w:p>
        </w:tc>
      </w:tr>
      <w:tr w14:paraId="165874EB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6" w:type="dxa"/>
            <w:vAlign w:val="top"/>
          </w:tcPr>
          <w:p w14:paraId="58C778D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981" w:type="dxa"/>
            <w:vAlign w:val="top"/>
          </w:tcPr>
          <w:p w14:paraId="0DFBA83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20</w:t>
            </w:r>
          </w:p>
        </w:tc>
        <w:tc>
          <w:tcPr>
            <w:tcW w:w="1569" w:type="dxa"/>
            <w:vAlign w:val="top"/>
          </w:tcPr>
          <w:p w14:paraId="53D9F509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198F484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0x0000_0050</w:t>
            </w:r>
          </w:p>
        </w:tc>
        <w:tc>
          <w:tcPr>
            <w:tcW w:w="2604" w:type="dxa"/>
            <w:vAlign w:val="top"/>
          </w:tcPr>
          <w:p w14:paraId="4F6250F1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EXTI3 中断</w:t>
            </w:r>
          </w:p>
        </w:tc>
      </w:tr>
      <w:tr w14:paraId="6A54E7A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356" w:type="dxa"/>
            <w:vAlign w:val="top"/>
          </w:tcPr>
          <w:p w14:paraId="40DEEF5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981" w:type="dxa"/>
            <w:vAlign w:val="top"/>
          </w:tcPr>
          <w:p w14:paraId="13B0320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21</w:t>
            </w:r>
          </w:p>
        </w:tc>
        <w:tc>
          <w:tcPr>
            <w:tcW w:w="1569" w:type="dxa"/>
            <w:vAlign w:val="top"/>
          </w:tcPr>
          <w:p w14:paraId="33DE497E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62A53B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0x0000_0054</w:t>
            </w:r>
          </w:p>
        </w:tc>
        <w:tc>
          <w:tcPr>
            <w:tcW w:w="2604" w:type="dxa"/>
            <w:vAlign w:val="top"/>
          </w:tcPr>
          <w:p w14:paraId="5D1E9F0E">
            <w:pPr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0 全局中断</w:t>
            </w:r>
          </w:p>
        </w:tc>
      </w:tr>
      <w:tr w14:paraId="6DDD6632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6D36CDE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981" w:type="dxa"/>
            <w:vAlign w:val="top"/>
          </w:tcPr>
          <w:p w14:paraId="0BB4D16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22</w:t>
            </w:r>
          </w:p>
        </w:tc>
        <w:tc>
          <w:tcPr>
            <w:tcW w:w="1569" w:type="dxa"/>
            <w:vAlign w:val="top"/>
          </w:tcPr>
          <w:p w14:paraId="66DBC91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156908F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0x0000_0058</w:t>
            </w:r>
          </w:p>
        </w:tc>
        <w:tc>
          <w:tcPr>
            <w:tcW w:w="2604" w:type="dxa"/>
            <w:vAlign w:val="top"/>
          </w:tcPr>
          <w:p w14:paraId="7420B83F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1 全局中断</w:t>
            </w:r>
          </w:p>
        </w:tc>
      </w:tr>
      <w:tr w14:paraId="3FE1E403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3F17A625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981" w:type="dxa"/>
            <w:vAlign w:val="top"/>
          </w:tcPr>
          <w:p w14:paraId="4F29746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23</w:t>
            </w:r>
          </w:p>
        </w:tc>
        <w:tc>
          <w:tcPr>
            <w:tcW w:w="1569" w:type="dxa"/>
            <w:vAlign w:val="top"/>
          </w:tcPr>
          <w:p w14:paraId="62C9D292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FED782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0x0000_005C</w:t>
            </w:r>
          </w:p>
        </w:tc>
        <w:tc>
          <w:tcPr>
            <w:tcW w:w="2604" w:type="dxa"/>
            <w:vAlign w:val="top"/>
          </w:tcPr>
          <w:p w14:paraId="0D1A9447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2 全局中断</w:t>
            </w:r>
          </w:p>
        </w:tc>
      </w:tr>
      <w:tr w14:paraId="4173D8B8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356" w:type="dxa"/>
            <w:vAlign w:val="top"/>
          </w:tcPr>
          <w:p w14:paraId="1B348E4C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981" w:type="dxa"/>
            <w:vAlign w:val="top"/>
          </w:tcPr>
          <w:p w14:paraId="24A214A9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24</w:t>
            </w:r>
          </w:p>
        </w:tc>
        <w:tc>
          <w:tcPr>
            <w:tcW w:w="1569" w:type="dxa"/>
            <w:vAlign w:val="top"/>
          </w:tcPr>
          <w:p w14:paraId="309CCC0E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3FD03A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0x0000_0060</w:t>
            </w:r>
          </w:p>
        </w:tc>
        <w:tc>
          <w:tcPr>
            <w:tcW w:w="2604" w:type="dxa"/>
            <w:vAlign w:val="top"/>
          </w:tcPr>
          <w:p w14:paraId="4BCA076D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3 全局中断</w:t>
            </w:r>
          </w:p>
        </w:tc>
      </w:tr>
      <w:tr w14:paraId="35AFAE2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58170C07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981" w:type="dxa"/>
            <w:vAlign w:val="top"/>
          </w:tcPr>
          <w:p w14:paraId="08B0B19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25</w:t>
            </w:r>
          </w:p>
        </w:tc>
        <w:tc>
          <w:tcPr>
            <w:tcW w:w="1569" w:type="dxa"/>
            <w:vAlign w:val="top"/>
          </w:tcPr>
          <w:p w14:paraId="5ADDAC54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025F9806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0x0000_0064</w:t>
            </w:r>
          </w:p>
        </w:tc>
        <w:tc>
          <w:tcPr>
            <w:tcW w:w="2604" w:type="dxa"/>
            <w:vAlign w:val="top"/>
          </w:tcPr>
          <w:p w14:paraId="3B5FC243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4 全局中断</w:t>
            </w:r>
          </w:p>
        </w:tc>
      </w:tr>
      <w:tr w14:paraId="4FCE0F61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2C5EE5B4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981" w:type="dxa"/>
            <w:vAlign w:val="top"/>
          </w:tcPr>
          <w:p w14:paraId="718B686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26</w:t>
            </w:r>
          </w:p>
        </w:tc>
        <w:tc>
          <w:tcPr>
            <w:tcW w:w="1569" w:type="dxa"/>
            <w:vAlign w:val="top"/>
          </w:tcPr>
          <w:p w14:paraId="61A8D29F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1126F86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0x0000_0068</w:t>
            </w:r>
          </w:p>
        </w:tc>
        <w:tc>
          <w:tcPr>
            <w:tcW w:w="2604" w:type="dxa"/>
            <w:vAlign w:val="top"/>
          </w:tcPr>
          <w:p w14:paraId="35869F6B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5 全局中断</w:t>
            </w:r>
          </w:p>
        </w:tc>
      </w:tr>
      <w:tr w14:paraId="54C607B9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028A0FCD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981" w:type="dxa"/>
            <w:vAlign w:val="top"/>
          </w:tcPr>
          <w:p w14:paraId="48DD78C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27</w:t>
            </w:r>
          </w:p>
        </w:tc>
        <w:tc>
          <w:tcPr>
            <w:tcW w:w="1569" w:type="dxa"/>
            <w:vAlign w:val="top"/>
          </w:tcPr>
          <w:p w14:paraId="012B510A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3B03655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0x0000_006C</w:t>
            </w:r>
          </w:p>
        </w:tc>
        <w:tc>
          <w:tcPr>
            <w:tcW w:w="2604" w:type="dxa"/>
            <w:vAlign w:val="top"/>
          </w:tcPr>
          <w:p w14:paraId="71B7C2B6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DMA0 通道 6 全局中断</w:t>
            </w:r>
          </w:p>
        </w:tc>
      </w:tr>
      <w:tr w14:paraId="10B44C4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5AD61C36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12</w:t>
            </w:r>
          </w:p>
        </w:tc>
        <w:tc>
          <w:tcPr>
            <w:tcW w:w="981" w:type="dxa"/>
            <w:vAlign w:val="top"/>
          </w:tcPr>
          <w:p w14:paraId="4426541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28</w:t>
            </w:r>
          </w:p>
        </w:tc>
        <w:tc>
          <w:tcPr>
            <w:tcW w:w="1569" w:type="dxa"/>
            <w:vAlign w:val="top"/>
          </w:tcPr>
          <w:p w14:paraId="3466CB5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065ABFC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0x0000_0070</w:t>
            </w:r>
          </w:p>
        </w:tc>
        <w:tc>
          <w:tcPr>
            <w:tcW w:w="2604" w:type="dxa"/>
            <w:vAlign w:val="top"/>
          </w:tcPr>
          <w:p w14:paraId="0C940DB8">
            <w:pPr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0 中断</w:t>
            </w:r>
          </w:p>
        </w:tc>
      </w:tr>
      <w:tr w14:paraId="29A215F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604C781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13</w:t>
            </w:r>
          </w:p>
        </w:tc>
        <w:tc>
          <w:tcPr>
            <w:tcW w:w="981" w:type="dxa"/>
            <w:vAlign w:val="top"/>
          </w:tcPr>
          <w:p w14:paraId="2C10DC9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29</w:t>
            </w:r>
          </w:p>
        </w:tc>
        <w:tc>
          <w:tcPr>
            <w:tcW w:w="1569" w:type="dxa"/>
            <w:vAlign w:val="top"/>
          </w:tcPr>
          <w:p w14:paraId="6DC60301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64D0D94A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0x0000_0074</w:t>
            </w:r>
          </w:p>
        </w:tc>
        <w:tc>
          <w:tcPr>
            <w:tcW w:w="2604" w:type="dxa"/>
            <w:vAlign w:val="top"/>
          </w:tcPr>
          <w:p w14:paraId="4BF114B7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1 中断</w:t>
            </w:r>
          </w:p>
        </w:tc>
      </w:tr>
      <w:tr w14:paraId="78D6064A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558B3420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14</w:t>
            </w:r>
          </w:p>
        </w:tc>
        <w:tc>
          <w:tcPr>
            <w:tcW w:w="981" w:type="dxa"/>
            <w:vAlign w:val="top"/>
          </w:tcPr>
          <w:p w14:paraId="38058B2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30</w:t>
            </w:r>
          </w:p>
        </w:tc>
        <w:tc>
          <w:tcPr>
            <w:tcW w:w="1569" w:type="dxa"/>
            <w:vAlign w:val="top"/>
          </w:tcPr>
          <w:p w14:paraId="0508BB4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845A40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0x0000_0078</w:t>
            </w:r>
          </w:p>
        </w:tc>
        <w:tc>
          <w:tcPr>
            <w:tcW w:w="2604" w:type="dxa"/>
            <w:vAlign w:val="top"/>
          </w:tcPr>
          <w:p w14:paraId="24FFBA68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2 中断</w:t>
            </w:r>
          </w:p>
        </w:tc>
      </w:tr>
      <w:tr w14:paraId="1679FABE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3645764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15</w:t>
            </w:r>
          </w:p>
        </w:tc>
        <w:tc>
          <w:tcPr>
            <w:tcW w:w="981" w:type="dxa"/>
            <w:vAlign w:val="top"/>
          </w:tcPr>
          <w:p w14:paraId="25AD88D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31</w:t>
            </w:r>
          </w:p>
        </w:tc>
        <w:tc>
          <w:tcPr>
            <w:tcW w:w="1569" w:type="dxa"/>
            <w:vAlign w:val="top"/>
          </w:tcPr>
          <w:p w14:paraId="4E8F3854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1570F29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0x0000_007C</w:t>
            </w:r>
          </w:p>
        </w:tc>
        <w:tc>
          <w:tcPr>
            <w:tcW w:w="2604" w:type="dxa"/>
            <w:vAlign w:val="top"/>
          </w:tcPr>
          <w:p w14:paraId="334EF5B5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3 中断</w:t>
            </w:r>
          </w:p>
        </w:tc>
      </w:tr>
      <w:tr w14:paraId="4AD5E2AF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74E3ACB0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16</w:t>
            </w:r>
          </w:p>
        </w:tc>
        <w:tc>
          <w:tcPr>
            <w:tcW w:w="981" w:type="dxa"/>
            <w:vAlign w:val="top"/>
          </w:tcPr>
          <w:p w14:paraId="01F7225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32</w:t>
            </w:r>
          </w:p>
        </w:tc>
        <w:tc>
          <w:tcPr>
            <w:tcW w:w="1569" w:type="dxa"/>
            <w:vAlign w:val="top"/>
          </w:tcPr>
          <w:p w14:paraId="18F5EF9C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3F62E5C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0x0000_0080</w:t>
            </w:r>
          </w:p>
        </w:tc>
        <w:tc>
          <w:tcPr>
            <w:tcW w:w="2604" w:type="dxa"/>
            <w:vAlign w:val="top"/>
          </w:tcPr>
          <w:p w14:paraId="42A7B1F3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4 中断</w:t>
            </w:r>
          </w:p>
        </w:tc>
      </w:tr>
      <w:tr w14:paraId="4000B6C4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71F084D5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17</w:t>
            </w:r>
          </w:p>
        </w:tc>
        <w:tc>
          <w:tcPr>
            <w:tcW w:w="981" w:type="dxa"/>
            <w:vAlign w:val="top"/>
          </w:tcPr>
          <w:p w14:paraId="0815FEEC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33</w:t>
            </w:r>
          </w:p>
        </w:tc>
        <w:tc>
          <w:tcPr>
            <w:tcW w:w="1569" w:type="dxa"/>
            <w:vAlign w:val="top"/>
          </w:tcPr>
          <w:p w14:paraId="052E6E77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0A1E406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0x0000_0084</w:t>
            </w:r>
          </w:p>
        </w:tc>
        <w:tc>
          <w:tcPr>
            <w:tcW w:w="2604" w:type="dxa"/>
            <w:vAlign w:val="top"/>
          </w:tcPr>
          <w:p w14:paraId="52647E2C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5 中断</w:t>
            </w:r>
          </w:p>
        </w:tc>
      </w:tr>
      <w:tr w14:paraId="6BCFF9CB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1002BD37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18</w:t>
            </w:r>
          </w:p>
        </w:tc>
        <w:tc>
          <w:tcPr>
            <w:tcW w:w="981" w:type="dxa"/>
            <w:vAlign w:val="top"/>
          </w:tcPr>
          <w:p w14:paraId="41DC94C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34</w:t>
            </w:r>
          </w:p>
        </w:tc>
        <w:tc>
          <w:tcPr>
            <w:tcW w:w="1569" w:type="dxa"/>
            <w:vAlign w:val="top"/>
          </w:tcPr>
          <w:p w14:paraId="191271F4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0A8C4C1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0x0000_0088</w:t>
            </w:r>
          </w:p>
        </w:tc>
        <w:tc>
          <w:tcPr>
            <w:tcW w:w="2604" w:type="dxa"/>
            <w:vAlign w:val="top"/>
          </w:tcPr>
          <w:p w14:paraId="7C4A6BF8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6 中断</w:t>
            </w:r>
          </w:p>
        </w:tc>
      </w:tr>
      <w:tr w14:paraId="6E056443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5C129B6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19</w:t>
            </w:r>
          </w:p>
        </w:tc>
        <w:tc>
          <w:tcPr>
            <w:tcW w:w="981" w:type="dxa"/>
            <w:vAlign w:val="top"/>
          </w:tcPr>
          <w:p w14:paraId="791B0A1D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35</w:t>
            </w:r>
          </w:p>
        </w:tc>
        <w:tc>
          <w:tcPr>
            <w:tcW w:w="1569" w:type="dxa"/>
            <w:vAlign w:val="top"/>
          </w:tcPr>
          <w:p w14:paraId="2B315A36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9EA92E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0x0000_008C</w:t>
            </w:r>
          </w:p>
        </w:tc>
        <w:tc>
          <w:tcPr>
            <w:tcW w:w="2604" w:type="dxa"/>
            <w:vAlign w:val="top"/>
          </w:tcPr>
          <w:p w14:paraId="79ED82D9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Timer 7 中断</w:t>
            </w:r>
          </w:p>
        </w:tc>
      </w:tr>
      <w:tr w14:paraId="3484FE62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7292649D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20</w:t>
            </w:r>
          </w:p>
        </w:tc>
        <w:tc>
          <w:tcPr>
            <w:tcW w:w="981" w:type="dxa"/>
            <w:vAlign w:val="top"/>
          </w:tcPr>
          <w:p w14:paraId="6E07F41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36</w:t>
            </w:r>
          </w:p>
        </w:tc>
        <w:tc>
          <w:tcPr>
            <w:tcW w:w="1569" w:type="dxa"/>
            <w:vAlign w:val="top"/>
          </w:tcPr>
          <w:p w14:paraId="38CA9B59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162C4C8B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0x0000_0090</w:t>
            </w:r>
          </w:p>
        </w:tc>
        <w:tc>
          <w:tcPr>
            <w:tcW w:w="2604" w:type="dxa"/>
            <w:vAlign w:val="top"/>
          </w:tcPr>
          <w:p w14:paraId="31EA380C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I2C0中断</w:t>
            </w:r>
          </w:p>
        </w:tc>
      </w:tr>
      <w:tr w14:paraId="66853C8E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0A5D9F37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21</w:t>
            </w:r>
          </w:p>
        </w:tc>
        <w:tc>
          <w:tcPr>
            <w:tcW w:w="981" w:type="dxa"/>
            <w:vAlign w:val="top"/>
          </w:tcPr>
          <w:p w14:paraId="224F8C8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37</w:t>
            </w:r>
          </w:p>
        </w:tc>
        <w:tc>
          <w:tcPr>
            <w:tcW w:w="1569" w:type="dxa"/>
            <w:vAlign w:val="top"/>
          </w:tcPr>
          <w:p w14:paraId="6B14D32C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4FFF292D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0x0000_0094</w:t>
            </w:r>
          </w:p>
        </w:tc>
        <w:tc>
          <w:tcPr>
            <w:tcW w:w="2604" w:type="dxa"/>
            <w:vAlign w:val="top"/>
          </w:tcPr>
          <w:p w14:paraId="34715D8C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I2C1 中断</w:t>
            </w:r>
          </w:p>
        </w:tc>
      </w:tr>
      <w:tr w14:paraId="1E85861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5BA173E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22</w:t>
            </w:r>
          </w:p>
        </w:tc>
        <w:tc>
          <w:tcPr>
            <w:tcW w:w="981" w:type="dxa"/>
            <w:vAlign w:val="top"/>
          </w:tcPr>
          <w:p w14:paraId="7E8674B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38</w:t>
            </w:r>
          </w:p>
        </w:tc>
        <w:tc>
          <w:tcPr>
            <w:tcW w:w="1569" w:type="dxa"/>
            <w:vAlign w:val="top"/>
          </w:tcPr>
          <w:p w14:paraId="08D37941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425EB6B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0x0000_0098</w:t>
            </w:r>
          </w:p>
        </w:tc>
        <w:tc>
          <w:tcPr>
            <w:tcW w:w="2604" w:type="dxa"/>
            <w:vAlign w:val="top"/>
          </w:tcPr>
          <w:p w14:paraId="156D992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I2C2 中断</w:t>
            </w:r>
          </w:p>
        </w:tc>
      </w:tr>
      <w:tr w14:paraId="74AC0177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  <w:vAlign w:val="top"/>
          </w:tcPr>
          <w:p w14:paraId="644C721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23</w:t>
            </w:r>
          </w:p>
        </w:tc>
        <w:tc>
          <w:tcPr>
            <w:tcW w:w="981" w:type="dxa"/>
            <w:vAlign w:val="top"/>
          </w:tcPr>
          <w:p w14:paraId="00913973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39</w:t>
            </w:r>
          </w:p>
        </w:tc>
        <w:tc>
          <w:tcPr>
            <w:tcW w:w="1569" w:type="dxa"/>
            <w:vAlign w:val="top"/>
          </w:tcPr>
          <w:p w14:paraId="3D9217F3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551780F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0x0000_009C</w:t>
            </w:r>
          </w:p>
        </w:tc>
        <w:tc>
          <w:tcPr>
            <w:tcW w:w="2604" w:type="dxa"/>
            <w:vAlign w:val="top"/>
          </w:tcPr>
          <w:p w14:paraId="34825445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I2C3 中断</w:t>
            </w:r>
          </w:p>
        </w:tc>
      </w:tr>
      <w:tr w14:paraId="56A9C63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1492FD1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24</w:t>
            </w:r>
          </w:p>
        </w:tc>
        <w:tc>
          <w:tcPr>
            <w:tcW w:w="981" w:type="dxa"/>
            <w:vAlign w:val="top"/>
          </w:tcPr>
          <w:p w14:paraId="12878D1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40</w:t>
            </w:r>
          </w:p>
        </w:tc>
        <w:tc>
          <w:tcPr>
            <w:tcW w:w="1569" w:type="dxa"/>
          </w:tcPr>
          <w:p w14:paraId="0AD89E1A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3DF42B55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0x0000_00A0</w:t>
            </w:r>
          </w:p>
        </w:tc>
        <w:tc>
          <w:tcPr>
            <w:tcW w:w="2604" w:type="dxa"/>
            <w:vAlign w:val="top"/>
          </w:tcPr>
          <w:p w14:paraId="72D813FD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QSPI中断</w:t>
            </w:r>
          </w:p>
        </w:tc>
      </w:tr>
      <w:tr w14:paraId="5A2A94CF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4B799ACA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25</w:t>
            </w:r>
          </w:p>
        </w:tc>
        <w:tc>
          <w:tcPr>
            <w:tcW w:w="981" w:type="dxa"/>
            <w:vAlign w:val="top"/>
          </w:tcPr>
          <w:p w14:paraId="00431702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41</w:t>
            </w:r>
          </w:p>
        </w:tc>
        <w:tc>
          <w:tcPr>
            <w:tcW w:w="1569" w:type="dxa"/>
          </w:tcPr>
          <w:p w14:paraId="5F85AF69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49E1937E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0x0000_00A4</w:t>
            </w:r>
          </w:p>
        </w:tc>
        <w:tc>
          <w:tcPr>
            <w:tcW w:w="2604" w:type="dxa"/>
            <w:vAlign w:val="top"/>
          </w:tcPr>
          <w:p w14:paraId="44571FD4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SSI 中断</w:t>
            </w:r>
          </w:p>
        </w:tc>
      </w:tr>
      <w:tr w14:paraId="61B52A0B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50BCF730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26</w:t>
            </w:r>
          </w:p>
        </w:tc>
        <w:tc>
          <w:tcPr>
            <w:tcW w:w="981" w:type="dxa"/>
            <w:vAlign w:val="top"/>
          </w:tcPr>
          <w:p w14:paraId="0DBD8CF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42</w:t>
            </w:r>
          </w:p>
        </w:tc>
        <w:tc>
          <w:tcPr>
            <w:tcW w:w="1569" w:type="dxa"/>
          </w:tcPr>
          <w:p w14:paraId="79660AD8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5658A3F5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0x0000_00A8</w:t>
            </w:r>
          </w:p>
        </w:tc>
        <w:tc>
          <w:tcPr>
            <w:tcW w:w="2604" w:type="dxa"/>
            <w:vAlign w:val="top"/>
          </w:tcPr>
          <w:p w14:paraId="6C2971F2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UART0 中断</w:t>
            </w:r>
          </w:p>
        </w:tc>
      </w:tr>
      <w:tr w14:paraId="46462D6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5B108D1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27</w:t>
            </w:r>
          </w:p>
        </w:tc>
        <w:tc>
          <w:tcPr>
            <w:tcW w:w="981" w:type="dxa"/>
            <w:vAlign w:val="top"/>
          </w:tcPr>
          <w:p w14:paraId="5B05E311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43</w:t>
            </w:r>
          </w:p>
        </w:tc>
        <w:tc>
          <w:tcPr>
            <w:tcW w:w="1569" w:type="dxa"/>
          </w:tcPr>
          <w:p w14:paraId="5AF05135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8D51CF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0x0000_00AC</w:t>
            </w:r>
          </w:p>
        </w:tc>
        <w:tc>
          <w:tcPr>
            <w:tcW w:w="2604" w:type="dxa"/>
            <w:vAlign w:val="top"/>
          </w:tcPr>
          <w:p w14:paraId="014BB635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UART1 中断</w:t>
            </w:r>
          </w:p>
        </w:tc>
      </w:tr>
      <w:tr w14:paraId="479DCF67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49AA579D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28</w:t>
            </w:r>
          </w:p>
        </w:tc>
        <w:tc>
          <w:tcPr>
            <w:tcW w:w="981" w:type="dxa"/>
            <w:vAlign w:val="top"/>
          </w:tcPr>
          <w:p w14:paraId="30DFC5DA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44</w:t>
            </w:r>
          </w:p>
        </w:tc>
        <w:tc>
          <w:tcPr>
            <w:tcW w:w="1569" w:type="dxa"/>
            <w:vAlign w:val="top"/>
          </w:tcPr>
          <w:p w14:paraId="33A549C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51F7058E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0x0000_00B0</w:t>
            </w:r>
          </w:p>
        </w:tc>
        <w:tc>
          <w:tcPr>
            <w:tcW w:w="2604" w:type="dxa"/>
            <w:vAlign w:val="top"/>
          </w:tcPr>
          <w:p w14:paraId="1EF89105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NCSI</w:t>
            </w:r>
          </w:p>
        </w:tc>
      </w:tr>
      <w:tr w14:paraId="5181D9F4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5C186377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29</w:t>
            </w:r>
          </w:p>
        </w:tc>
        <w:tc>
          <w:tcPr>
            <w:tcW w:w="981" w:type="dxa"/>
            <w:vAlign w:val="top"/>
          </w:tcPr>
          <w:p w14:paraId="659E743B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45</w:t>
            </w:r>
          </w:p>
        </w:tc>
        <w:tc>
          <w:tcPr>
            <w:tcW w:w="1569" w:type="dxa"/>
            <w:vAlign w:val="top"/>
          </w:tcPr>
          <w:p w14:paraId="4BAC057C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72C4967C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0x0000_00B4</w:t>
            </w:r>
          </w:p>
        </w:tc>
        <w:tc>
          <w:tcPr>
            <w:tcW w:w="2604" w:type="dxa"/>
            <w:vAlign w:val="top"/>
          </w:tcPr>
          <w:p w14:paraId="0C5960D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AXI Stream</w:t>
            </w:r>
          </w:p>
        </w:tc>
      </w:tr>
      <w:tr w14:paraId="4D86284B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56" w:type="dxa"/>
          </w:tcPr>
          <w:p w14:paraId="0EB2D190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30</w:t>
            </w:r>
          </w:p>
        </w:tc>
        <w:tc>
          <w:tcPr>
            <w:tcW w:w="981" w:type="dxa"/>
            <w:vAlign w:val="top"/>
          </w:tcPr>
          <w:p w14:paraId="646DDFC6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46</w:t>
            </w:r>
          </w:p>
        </w:tc>
        <w:tc>
          <w:tcPr>
            <w:tcW w:w="1569" w:type="dxa"/>
            <w:vAlign w:val="top"/>
          </w:tcPr>
          <w:p w14:paraId="4FE23287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C362006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0x0000_00B8</w:t>
            </w:r>
          </w:p>
        </w:tc>
        <w:tc>
          <w:tcPr>
            <w:tcW w:w="2604" w:type="dxa"/>
            <w:vAlign w:val="top"/>
          </w:tcPr>
          <w:p w14:paraId="1E20E47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Mailbox 0</w:t>
            </w:r>
          </w:p>
        </w:tc>
      </w:tr>
      <w:tr w14:paraId="0E79F5AA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7515C9A2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31</w:t>
            </w:r>
          </w:p>
        </w:tc>
        <w:tc>
          <w:tcPr>
            <w:tcW w:w="981" w:type="dxa"/>
            <w:vAlign w:val="top"/>
          </w:tcPr>
          <w:p w14:paraId="403E188C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47</w:t>
            </w:r>
          </w:p>
        </w:tc>
        <w:tc>
          <w:tcPr>
            <w:tcW w:w="1569" w:type="dxa"/>
            <w:vAlign w:val="top"/>
          </w:tcPr>
          <w:p w14:paraId="5FCEDE02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5C0C598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0x0000_00BC</w:t>
            </w:r>
          </w:p>
        </w:tc>
        <w:tc>
          <w:tcPr>
            <w:tcW w:w="2604" w:type="dxa"/>
            <w:vAlign w:val="top"/>
          </w:tcPr>
          <w:p w14:paraId="386C772C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Mailbox1</w:t>
            </w:r>
          </w:p>
        </w:tc>
      </w:tr>
      <w:tr w14:paraId="22AF905D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40157785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32</w:t>
            </w:r>
          </w:p>
        </w:tc>
        <w:tc>
          <w:tcPr>
            <w:tcW w:w="981" w:type="dxa"/>
            <w:vAlign w:val="top"/>
          </w:tcPr>
          <w:p w14:paraId="65C0C88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48</w:t>
            </w:r>
          </w:p>
        </w:tc>
        <w:tc>
          <w:tcPr>
            <w:tcW w:w="1569" w:type="dxa"/>
            <w:vAlign w:val="top"/>
          </w:tcPr>
          <w:p w14:paraId="6B845EAF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5010D3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0x0000_00B4</w:t>
            </w:r>
          </w:p>
        </w:tc>
        <w:tc>
          <w:tcPr>
            <w:tcW w:w="2604" w:type="dxa"/>
            <w:vAlign w:val="top"/>
          </w:tcPr>
          <w:p w14:paraId="07EDB65B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 xml:space="preserve">MAC0 Magic packet </w:t>
            </w:r>
          </w:p>
        </w:tc>
      </w:tr>
      <w:tr w14:paraId="38D613E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28FBBCD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33</w:t>
            </w:r>
          </w:p>
        </w:tc>
        <w:tc>
          <w:tcPr>
            <w:tcW w:w="981" w:type="dxa"/>
            <w:vAlign w:val="top"/>
          </w:tcPr>
          <w:p w14:paraId="52A83EA6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49</w:t>
            </w:r>
          </w:p>
        </w:tc>
        <w:tc>
          <w:tcPr>
            <w:tcW w:w="1569" w:type="dxa"/>
            <w:vAlign w:val="top"/>
          </w:tcPr>
          <w:p w14:paraId="79FD986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2B79F1D0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0x0000_00B8</w:t>
            </w:r>
          </w:p>
        </w:tc>
        <w:tc>
          <w:tcPr>
            <w:tcW w:w="2604" w:type="dxa"/>
            <w:vAlign w:val="top"/>
          </w:tcPr>
          <w:p w14:paraId="1EB6EC4C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 xml:space="preserve">MAC1 Magic packet </w:t>
            </w:r>
          </w:p>
        </w:tc>
      </w:tr>
      <w:tr w14:paraId="718CB93C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75DCE356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34</w:t>
            </w:r>
          </w:p>
        </w:tc>
        <w:tc>
          <w:tcPr>
            <w:tcW w:w="981" w:type="dxa"/>
            <w:vAlign w:val="top"/>
          </w:tcPr>
          <w:p w14:paraId="047EA18D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50</w:t>
            </w:r>
          </w:p>
        </w:tc>
        <w:tc>
          <w:tcPr>
            <w:tcW w:w="1569" w:type="dxa"/>
            <w:vAlign w:val="top"/>
          </w:tcPr>
          <w:p w14:paraId="2E317045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3A4C889B">
            <w:pPr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0x0000_00BC</w:t>
            </w:r>
          </w:p>
        </w:tc>
        <w:tc>
          <w:tcPr>
            <w:tcW w:w="2604" w:type="dxa"/>
            <w:vAlign w:val="top"/>
          </w:tcPr>
          <w:p w14:paraId="3EE9867F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MAC0 Link status change</w:t>
            </w:r>
          </w:p>
        </w:tc>
      </w:tr>
      <w:tr w14:paraId="217661C5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12A550C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35</w:t>
            </w:r>
          </w:p>
        </w:tc>
        <w:tc>
          <w:tcPr>
            <w:tcW w:w="981" w:type="dxa"/>
            <w:vAlign w:val="top"/>
          </w:tcPr>
          <w:p w14:paraId="5C2EB59D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51</w:t>
            </w:r>
          </w:p>
        </w:tc>
        <w:tc>
          <w:tcPr>
            <w:tcW w:w="1569" w:type="dxa"/>
            <w:vAlign w:val="top"/>
          </w:tcPr>
          <w:p w14:paraId="45D63500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4D8931A1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0x0000_00C0</w:t>
            </w:r>
          </w:p>
        </w:tc>
        <w:tc>
          <w:tcPr>
            <w:tcW w:w="2604" w:type="dxa"/>
            <w:vAlign w:val="top"/>
          </w:tcPr>
          <w:p w14:paraId="0E1CB8B4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MAC1 Link status change</w:t>
            </w:r>
          </w:p>
        </w:tc>
      </w:tr>
      <w:tr w14:paraId="4BA1714F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2F972B68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36</w:t>
            </w:r>
          </w:p>
        </w:tc>
        <w:tc>
          <w:tcPr>
            <w:tcW w:w="981" w:type="dxa"/>
            <w:vAlign w:val="top"/>
          </w:tcPr>
          <w:p w14:paraId="46DA6F0A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52</w:t>
            </w:r>
          </w:p>
        </w:tc>
        <w:tc>
          <w:tcPr>
            <w:tcW w:w="1569" w:type="dxa"/>
            <w:vAlign w:val="top"/>
          </w:tcPr>
          <w:p w14:paraId="692E41FE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6C62CB4A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0x0000_00C4</w:t>
            </w:r>
          </w:p>
        </w:tc>
        <w:tc>
          <w:tcPr>
            <w:tcW w:w="2604" w:type="dxa"/>
            <w:vAlign w:val="top"/>
          </w:tcPr>
          <w:p w14:paraId="3F23429D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总成系统中断0</w:t>
            </w:r>
          </w:p>
        </w:tc>
      </w:tr>
      <w:tr w14:paraId="296E1A4F">
        <w:tblPrEx>
          <w:tblBorders>
            <w:top w:val="single" w:color="404040" w:sz="6" w:space="0"/>
            <w:left w:val="single" w:color="404040" w:sz="6" w:space="0"/>
            <w:bottom w:val="single" w:color="404040" w:sz="6" w:space="0"/>
            <w:right w:val="single" w:color="404040" w:sz="6" w:space="0"/>
            <w:insideH w:val="single" w:color="404040" w:sz="6" w:space="0"/>
            <w:insideV w:val="single" w:color="40404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56" w:type="dxa"/>
          </w:tcPr>
          <w:p w14:paraId="72CCB9C4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37</w:t>
            </w:r>
          </w:p>
        </w:tc>
        <w:tc>
          <w:tcPr>
            <w:tcW w:w="981" w:type="dxa"/>
            <w:vAlign w:val="top"/>
          </w:tcPr>
          <w:p w14:paraId="20C145B3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53</w:t>
            </w:r>
          </w:p>
        </w:tc>
        <w:tc>
          <w:tcPr>
            <w:tcW w:w="1569" w:type="dxa"/>
            <w:vAlign w:val="top"/>
          </w:tcPr>
          <w:p w14:paraId="4B4B97F8">
            <w:pP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可编程设置</w:t>
            </w:r>
          </w:p>
        </w:tc>
        <w:tc>
          <w:tcPr>
            <w:tcW w:w="1701" w:type="dxa"/>
            <w:vAlign w:val="top"/>
          </w:tcPr>
          <w:p w14:paraId="6215B9A9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/>
              </w:rPr>
              <w:t>0x0000_00C8</w:t>
            </w:r>
          </w:p>
        </w:tc>
        <w:tc>
          <w:tcPr>
            <w:tcW w:w="2604" w:type="dxa"/>
            <w:vAlign w:val="top"/>
          </w:tcPr>
          <w:p w14:paraId="0BC395A2">
            <w:pP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6"/>
                <w:szCs w:val="15"/>
                <w:vertAlign w:val="baseline"/>
                <w:lang w:val="en-US" w:eastAsia="zh-CN" w:bidi="ar-SA"/>
              </w:rPr>
              <w:t>总成系统中断1</w:t>
            </w:r>
          </w:p>
        </w:tc>
      </w:tr>
    </w:tbl>
    <w:p w14:paraId="3DA5E43B">
      <w:pP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</w:p>
    <w:p w14:paraId="37D63998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bookmarkStart w:id="22" w:name="_Toc8658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低功耗模式</w:t>
      </w:r>
      <w:bookmarkEnd w:id="22"/>
    </w:p>
    <w:p w14:paraId="3475BC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firstLine="240" w:firstLineChars="1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当前设计支持正常模式以及休眠模式，不支持电源关断。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24E8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09C1B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模式</w:t>
            </w:r>
          </w:p>
        </w:tc>
        <w:tc>
          <w:tcPr>
            <w:tcW w:w="2130" w:type="dxa"/>
          </w:tcPr>
          <w:p w14:paraId="58E257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进入</w:t>
            </w:r>
          </w:p>
        </w:tc>
        <w:tc>
          <w:tcPr>
            <w:tcW w:w="2131" w:type="dxa"/>
          </w:tcPr>
          <w:p w14:paraId="09C5F6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唤醒</w:t>
            </w:r>
          </w:p>
        </w:tc>
        <w:tc>
          <w:tcPr>
            <w:tcW w:w="2131" w:type="dxa"/>
          </w:tcPr>
          <w:p w14:paraId="6A47BE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时钟</w:t>
            </w:r>
          </w:p>
        </w:tc>
      </w:tr>
      <w:tr w14:paraId="6B134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4D887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正常模式</w:t>
            </w:r>
          </w:p>
        </w:tc>
        <w:tc>
          <w:tcPr>
            <w:tcW w:w="2130" w:type="dxa"/>
          </w:tcPr>
          <w:p w14:paraId="7B3110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默认</w:t>
            </w:r>
          </w:p>
        </w:tc>
        <w:tc>
          <w:tcPr>
            <w:tcW w:w="2131" w:type="dxa"/>
          </w:tcPr>
          <w:p w14:paraId="0F087B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 w14:paraId="27E63A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FCLK，HCLK正常工作，外设正常工作</w:t>
            </w:r>
          </w:p>
        </w:tc>
      </w:tr>
      <w:tr w14:paraId="3E404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0610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休眠模式</w:t>
            </w:r>
          </w:p>
        </w:tc>
        <w:tc>
          <w:tcPr>
            <w:tcW w:w="2130" w:type="dxa"/>
          </w:tcPr>
          <w:p w14:paraId="2FF68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WFI指令</w:t>
            </w:r>
          </w:p>
        </w:tc>
        <w:tc>
          <w:tcPr>
            <w:tcW w:w="2131" w:type="dxa"/>
          </w:tcPr>
          <w:p w14:paraId="157E52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可选择任意中断</w:t>
            </w:r>
          </w:p>
        </w:tc>
        <w:tc>
          <w:tcPr>
            <w:tcW w:w="2131" w:type="dxa"/>
          </w:tcPr>
          <w:p w14:paraId="6E538D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8"/>
                <w:szCs w:val="16"/>
                <w:vertAlign w:val="baseline"/>
                <w:lang w:val="en-US" w:eastAsia="zh-CN"/>
              </w:rPr>
              <w:t>FCLK工作在低频模式，HCLK关断，外设时钟关断</w:t>
            </w:r>
          </w:p>
        </w:tc>
      </w:tr>
    </w:tbl>
    <w:p w14:paraId="03269283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23" w:name="_Toc10199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模式切换</w:t>
      </w:r>
      <w:bookmarkEnd w:id="23"/>
    </w:p>
    <w:p w14:paraId="62A0D65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系统上电后，默认工作在正常模式，进入休眠模式之前，CPU可以选择将外设时钟尽可能关闭，同时切换系统FCLK为低频模式，并通过WFI指令进入休眠模式，HCLK随后被门控。外部中断的到来会使CPU退出休眠模式，同时HCLK 门控打开，CPU将时钟切换到正常频率，进入正常工作模式。以下为相关工作流程：</w:t>
      </w:r>
    </w:p>
    <w:p w14:paraId="6178D77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left="0" w:right="0" w:firstLine="480" w:firstLineChars="200"/>
        <w:jc w:val="center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object>
          <v:shape id="_x0000_i1028" o:spt="75" type="#_x0000_t75" style="height:191.8pt;width:16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 w14:paraId="33D7CA80">
      <w:pPr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Figure 7.1 模式切换流程图</w:t>
      </w:r>
      <w:r>
        <w:rPr>
          <w:rFonts w:hint="eastAsia"/>
          <w:lang w:val="en-US" w:eastAsia="zh-CN"/>
        </w:rPr>
        <w:t xml:space="preserve"> </w:t>
      </w:r>
    </w:p>
    <w:p w14:paraId="09C591BC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bookmarkStart w:id="24" w:name="_Toc21470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时钟复位</w:t>
      </w:r>
      <w:bookmarkEnd w:id="24"/>
    </w:p>
    <w:p w14:paraId="7ADBEB03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</w:t>
      </w:r>
    </w:p>
    <w:p w14:paraId="7B0012DD">
      <w:pPr>
        <w:ind w:left="720" w:hanging="72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88.85pt;width:432.7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 w14:paraId="260168E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360" w:lineRule="auto"/>
        <w:ind w:right="0" w:firstLine="480" w:firstLineChars="200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M3 启动使能来自外部PAD输入，可选择外部MCU启动，M3 处于复位状态。M3系统全局复位的产生在时钟复位设计中体现，M3 时钟复位逻辑控制均在系统CMU RMU实现，详情见</w:t>
      </w:r>
      <w:bookmarkStart w:id="25" w:name="_Toc29615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K2pro+时钟复位设计</w:t>
      </w:r>
      <w:bookmarkEnd w:id="25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方案。</w:t>
      </w:r>
    </w:p>
    <w:p w14:paraId="5D9D8CB6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bookmarkStart w:id="26" w:name="_Toc11963"/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外设</w:t>
      </w:r>
      <w:bookmarkEnd w:id="26"/>
    </w:p>
    <w:p w14:paraId="1DC9793D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27" w:name="_Toc30140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SSI</w:t>
      </w:r>
      <w:bookmarkEnd w:id="27"/>
    </w:p>
    <w:p w14:paraId="26DEBE61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当前设计例化designware IP dw_apb_ssi。</w:t>
      </w:r>
    </w:p>
    <w:p w14:paraId="2CEE9D8C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28" w:name="_Toc31902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I2C</w:t>
      </w:r>
      <w:bookmarkEnd w:id="28"/>
    </w:p>
    <w:p w14:paraId="1FFA9E72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当前设计例化designware IP dw_apb_i2c。</w:t>
      </w:r>
    </w:p>
    <w:p w14:paraId="26F1B013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29" w:name="_Toc27703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UART</w:t>
      </w:r>
      <w:bookmarkEnd w:id="29"/>
    </w:p>
    <w:p w14:paraId="51F9F507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当前设计例化designware IP dw_apb_uart。</w:t>
      </w:r>
    </w:p>
    <w:p w14:paraId="267B0B91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30" w:name="_Toc2269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Timer</w:t>
      </w:r>
      <w:bookmarkEnd w:id="30"/>
    </w:p>
    <w:p w14:paraId="2DCA2B0F">
      <w:pP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当前设计例化designware IP dw_apb_timer。  </w:t>
      </w:r>
    </w:p>
    <w:p w14:paraId="3034DA22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PWM</w:t>
      </w:r>
    </w:p>
    <w:p w14:paraId="7217DEA0">
      <w:pPr>
        <w:rPr>
          <w:rFonts w:hint="default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当前设计例化designware IP dw_apb_timer。  </w:t>
      </w:r>
    </w:p>
    <w:p w14:paraId="0A233D53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31" w:name="_Toc18446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GPIO</w:t>
      </w:r>
      <w:bookmarkEnd w:id="31"/>
    </w:p>
    <w:p w14:paraId="3FE8291F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当前设计例化designware IP dw_apb_gpio。</w:t>
      </w:r>
    </w:p>
    <w:p w14:paraId="75550194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32" w:name="_Toc1217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DMA</w:t>
      </w:r>
      <w:bookmarkEnd w:id="32"/>
    </w:p>
    <w:p w14:paraId="55344C83">
      <w:pP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当前设计例化designware IP dw_ahb_dmac。</w:t>
      </w:r>
    </w:p>
    <w:p w14:paraId="61E73C2B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bookmarkStart w:id="33" w:name="_Toc29376"/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QSPI Flash</w:t>
      </w:r>
      <w:bookmarkEnd w:id="33"/>
    </w:p>
    <w:p w14:paraId="7FFE3F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当前设计例化designware IP dw_apb_ssi。</w:t>
      </w:r>
    </w:p>
    <w:p w14:paraId="44151069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Watchdog</w:t>
      </w:r>
    </w:p>
    <w:p w14:paraId="7DDDE3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当前设计例化ARM cmsdk IP cmsdk_apb_watchdog 或 designware IP dw_apb_wdt。</w:t>
      </w:r>
    </w:p>
    <w:p w14:paraId="6FDB967E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RAM</w:t>
      </w:r>
    </w:p>
    <w:p w14:paraId="3BC60B6A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 xml:space="preserve">    当前设计例化ARM cmsdk IP cmsdk_ahb_ram.</w:t>
      </w:r>
    </w:p>
    <w:p w14:paraId="15962707">
      <w:pPr>
        <w:pStyle w:val="2"/>
        <w:keepNext/>
        <w:keepLines/>
        <w:pageBreakBefore w:val="0"/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pacing w:val="0"/>
          <w:kern w:val="0"/>
          <w:position w:val="0"/>
          <w:lang w:val="en-US" w:eastAsia="zh-CN"/>
        </w:rPr>
        <w:t>实现</w:t>
      </w:r>
    </w:p>
    <w:p w14:paraId="58E005D8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顶层端口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18"/>
        <w:gridCol w:w="964"/>
        <w:gridCol w:w="5048"/>
      </w:tblGrid>
      <w:tr w14:paraId="773F4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660D6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名称</w:t>
            </w:r>
          </w:p>
        </w:tc>
        <w:tc>
          <w:tcPr>
            <w:tcW w:w="718" w:type="dxa"/>
          </w:tcPr>
          <w:p w14:paraId="490AE1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位宽</w:t>
            </w:r>
          </w:p>
        </w:tc>
        <w:tc>
          <w:tcPr>
            <w:tcW w:w="964" w:type="dxa"/>
          </w:tcPr>
          <w:p w14:paraId="1A5842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方向</w:t>
            </w:r>
          </w:p>
        </w:tc>
        <w:tc>
          <w:tcPr>
            <w:tcW w:w="5048" w:type="dxa"/>
          </w:tcPr>
          <w:p w14:paraId="69C0C3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描述</w:t>
            </w:r>
          </w:p>
        </w:tc>
      </w:tr>
      <w:tr w14:paraId="7B0F4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7E6E6" w:themeFill="background2"/>
          </w:tcPr>
          <w:p w14:paraId="317FE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系统信号</w:t>
            </w:r>
          </w:p>
        </w:tc>
      </w:tr>
      <w:tr w14:paraId="5975B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792" w:type="dxa"/>
          </w:tcPr>
          <w:p w14:paraId="355BDD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lk</w:t>
            </w:r>
          </w:p>
        </w:tc>
        <w:tc>
          <w:tcPr>
            <w:tcW w:w="718" w:type="dxa"/>
          </w:tcPr>
          <w:p w14:paraId="67C22E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23D9B3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07215B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系统时钟</w:t>
            </w:r>
          </w:p>
        </w:tc>
      </w:tr>
      <w:tr w14:paraId="571F1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447BD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stn</w:t>
            </w:r>
          </w:p>
        </w:tc>
        <w:tc>
          <w:tcPr>
            <w:tcW w:w="718" w:type="dxa"/>
          </w:tcPr>
          <w:p w14:paraId="695E6C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12045F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4D02F2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系统复位</w:t>
            </w:r>
          </w:p>
        </w:tc>
      </w:tr>
      <w:tr w14:paraId="7A737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CEC3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sw_srstn</w:t>
            </w:r>
          </w:p>
        </w:tc>
        <w:tc>
          <w:tcPr>
            <w:tcW w:w="718" w:type="dxa"/>
          </w:tcPr>
          <w:p w14:paraId="7C0374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30</w:t>
            </w:r>
          </w:p>
        </w:tc>
        <w:tc>
          <w:tcPr>
            <w:tcW w:w="964" w:type="dxa"/>
          </w:tcPr>
          <w:p w14:paraId="423EE3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38D459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模块软复位信号</w:t>
            </w:r>
          </w:p>
        </w:tc>
      </w:tr>
      <w:tr w14:paraId="2A552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32CA0F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sw_clk_gate</w:t>
            </w:r>
          </w:p>
        </w:tc>
        <w:tc>
          <w:tcPr>
            <w:tcW w:w="718" w:type="dxa"/>
          </w:tcPr>
          <w:p w14:paraId="4A2659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30</w:t>
            </w:r>
          </w:p>
        </w:tc>
        <w:tc>
          <w:tcPr>
            <w:tcW w:w="964" w:type="dxa"/>
          </w:tcPr>
          <w:p w14:paraId="719CD7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4087FD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模块时钟门控信号</w:t>
            </w:r>
          </w:p>
        </w:tc>
      </w:tr>
      <w:tr w14:paraId="26D41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7E6E6" w:themeFill="background2"/>
          </w:tcPr>
          <w:p w14:paraId="689FBF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数据流接口</w:t>
            </w:r>
          </w:p>
        </w:tc>
      </w:tr>
      <w:tr w14:paraId="4595E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267C6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ncsi_axi_st_rx_tdata</w:t>
            </w:r>
          </w:p>
        </w:tc>
        <w:tc>
          <w:tcPr>
            <w:tcW w:w="718" w:type="dxa"/>
          </w:tcPr>
          <w:p w14:paraId="54300F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256</w:t>
            </w:r>
          </w:p>
        </w:tc>
        <w:tc>
          <w:tcPr>
            <w:tcW w:w="964" w:type="dxa"/>
          </w:tcPr>
          <w:p w14:paraId="12C711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4BD465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数据流输入数据</w:t>
            </w:r>
          </w:p>
        </w:tc>
      </w:tr>
      <w:tr w14:paraId="58616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CA758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ncsi_axi_st_rx_tvalid</w:t>
            </w:r>
          </w:p>
        </w:tc>
        <w:tc>
          <w:tcPr>
            <w:tcW w:w="718" w:type="dxa"/>
          </w:tcPr>
          <w:p w14:paraId="59F039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7DEDFD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283F6A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数据流输入有效指示</w:t>
            </w:r>
          </w:p>
        </w:tc>
      </w:tr>
      <w:tr w14:paraId="1E5E0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2" w:type="dxa"/>
          </w:tcPr>
          <w:p w14:paraId="2E6A2B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ncsi_axi_st_rx_tready</w:t>
            </w:r>
          </w:p>
        </w:tc>
        <w:tc>
          <w:tcPr>
            <w:tcW w:w="718" w:type="dxa"/>
          </w:tcPr>
          <w:p w14:paraId="45CE2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1647E5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</w:tcPr>
          <w:p w14:paraId="07E108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数据流输入接收使能</w:t>
            </w:r>
          </w:p>
        </w:tc>
      </w:tr>
      <w:tr w14:paraId="2A3BE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37506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ncsi_axi_st_rx_tuser</w:t>
            </w:r>
          </w:p>
        </w:tc>
        <w:tc>
          <w:tcPr>
            <w:tcW w:w="718" w:type="dxa"/>
          </w:tcPr>
          <w:p w14:paraId="09D7EC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964" w:type="dxa"/>
          </w:tcPr>
          <w:p w14:paraId="72E74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589AEC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数据流输入用户字段</w:t>
            </w:r>
          </w:p>
        </w:tc>
      </w:tr>
      <w:tr w14:paraId="10458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0C52B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ncsi_axi_st_rx_tkeep</w:t>
            </w:r>
          </w:p>
        </w:tc>
        <w:tc>
          <w:tcPr>
            <w:tcW w:w="718" w:type="dxa"/>
          </w:tcPr>
          <w:p w14:paraId="0F2A3D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32</w:t>
            </w:r>
          </w:p>
        </w:tc>
        <w:tc>
          <w:tcPr>
            <w:tcW w:w="964" w:type="dxa"/>
          </w:tcPr>
          <w:p w14:paraId="1B377A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638C3D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数据流输入keep字段</w:t>
            </w:r>
          </w:p>
        </w:tc>
      </w:tr>
      <w:tr w14:paraId="38488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3AD5AD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ncsi_axi_st_rx_terr</w:t>
            </w:r>
          </w:p>
        </w:tc>
        <w:tc>
          <w:tcPr>
            <w:tcW w:w="718" w:type="dxa"/>
          </w:tcPr>
          <w:p w14:paraId="796323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205388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15DD7F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数据流输入错误指示</w:t>
            </w:r>
          </w:p>
        </w:tc>
      </w:tr>
      <w:tr w14:paraId="59911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16D065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ncsi_axi_st_tx_tdata</w:t>
            </w:r>
          </w:p>
        </w:tc>
        <w:tc>
          <w:tcPr>
            <w:tcW w:w="718" w:type="dxa"/>
            <w:vAlign w:val="top"/>
          </w:tcPr>
          <w:p w14:paraId="04AB76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256</w:t>
            </w:r>
          </w:p>
        </w:tc>
        <w:tc>
          <w:tcPr>
            <w:tcW w:w="964" w:type="dxa"/>
            <w:vAlign w:val="top"/>
          </w:tcPr>
          <w:p w14:paraId="749D2F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7EB3C2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数据流输出数据</w:t>
            </w:r>
          </w:p>
        </w:tc>
      </w:tr>
      <w:tr w14:paraId="0850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22168F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ncsi_axi_st_tx_tvalid</w:t>
            </w:r>
          </w:p>
        </w:tc>
        <w:tc>
          <w:tcPr>
            <w:tcW w:w="718" w:type="dxa"/>
            <w:vAlign w:val="top"/>
          </w:tcPr>
          <w:p w14:paraId="500403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vAlign w:val="top"/>
          </w:tcPr>
          <w:p w14:paraId="41B316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25E4C2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数据流输出有效指示</w:t>
            </w:r>
          </w:p>
        </w:tc>
      </w:tr>
      <w:tr w14:paraId="69DFB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0EDF41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ncsi_axi_st_tx_tready</w:t>
            </w:r>
          </w:p>
        </w:tc>
        <w:tc>
          <w:tcPr>
            <w:tcW w:w="718" w:type="dxa"/>
            <w:vAlign w:val="top"/>
          </w:tcPr>
          <w:p w14:paraId="01F327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vAlign w:val="top"/>
          </w:tcPr>
          <w:p w14:paraId="413E53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  <w:vAlign w:val="top"/>
          </w:tcPr>
          <w:p w14:paraId="110982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数据流输出接收使能</w:t>
            </w:r>
          </w:p>
        </w:tc>
      </w:tr>
      <w:tr w14:paraId="18A8C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64D94E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ncsi_axi_st_tx_tuser</w:t>
            </w:r>
          </w:p>
        </w:tc>
        <w:tc>
          <w:tcPr>
            <w:tcW w:w="718" w:type="dxa"/>
            <w:vAlign w:val="top"/>
          </w:tcPr>
          <w:p w14:paraId="2F6285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964" w:type="dxa"/>
            <w:vAlign w:val="top"/>
          </w:tcPr>
          <w:p w14:paraId="5F55FF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22ABF3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数据流输出用户字段</w:t>
            </w:r>
          </w:p>
        </w:tc>
      </w:tr>
      <w:tr w14:paraId="16FA1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4DE8F7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ncsi_axi_st_tx_tkeep</w:t>
            </w:r>
          </w:p>
        </w:tc>
        <w:tc>
          <w:tcPr>
            <w:tcW w:w="718" w:type="dxa"/>
            <w:vAlign w:val="top"/>
          </w:tcPr>
          <w:p w14:paraId="587AA4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32</w:t>
            </w:r>
          </w:p>
        </w:tc>
        <w:tc>
          <w:tcPr>
            <w:tcW w:w="964" w:type="dxa"/>
            <w:vAlign w:val="top"/>
          </w:tcPr>
          <w:p w14:paraId="73C193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2550C6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数据流输出keep字段</w:t>
            </w:r>
          </w:p>
        </w:tc>
      </w:tr>
      <w:tr w14:paraId="74650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2FE99A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ncsi_axi_st_tx_terr</w:t>
            </w:r>
          </w:p>
        </w:tc>
        <w:tc>
          <w:tcPr>
            <w:tcW w:w="718" w:type="dxa"/>
            <w:vAlign w:val="top"/>
          </w:tcPr>
          <w:p w14:paraId="1C2A3C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vAlign w:val="top"/>
          </w:tcPr>
          <w:p w14:paraId="20DF0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00DB26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Ncsi 数据流输出错误指示</w:t>
            </w:r>
          </w:p>
        </w:tc>
      </w:tr>
      <w:tr w14:paraId="68A99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3D1E89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pkt_axi_st_rx_tdata</w:t>
            </w:r>
          </w:p>
        </w:tc>
        <w:tc>
          <w:tcPr>
            <w:tcW w:w="718" w:type="dxa"/>
          </w:tcPr>
          <w:p w14:paraId="6197A9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256</w:t>
            </w:r>
          </w:p>
        </w:tc>
        <w:tc>
          <w:tcPr>
            <w:tcW w:w="964" w:type="dxa"/>
          </w:tcPr>
          <w:p w14:paraId="7C01E4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510530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数据流输入数据</w:t>
            </w:r>
          </w:p>
        </w:tc>
      </w:tr>
      <w:tr w14:paraId="4BB1E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8EF84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pkt_axi_st_rx_tvalid</w:t>
            </w:r>
          </w:p>
        </w:tc>
        <w:tc>
          <w:tcPr>
            <w:tcW w:w="718" w:type="dxa"/>
          </w:tcPr>
          <w:p w14:paraId="30C961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24568E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0BF2FB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数据流输入有效指示</w:t>
            </w:r>
          </w:p>
        </w:tc>
      </w:tr>
      <w:tr w14:paraId="19650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25720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pkt_axi_st_rx_tready</w:t>
            </w:r>
          </w:p>
        </w:tc>
        <w:tc>
          <w:tcPr>
            <w:tcW w:w="718" w:type="dxa"/>
          </w:tcPr>
          <w:p w14:paraId="3BD20A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73FCD7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</w:tcPr>
          <w:p w14:paraId="5273D6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数据流输入接收使能</w:t>
            </w:r>
          </w:p>
        </w:tc>
      </w:tr>
      <w:tr w14:paraId="13CEB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94DDF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pkt_axi_st_rx_tuser</w:t>
            </w:r>
          </w:p>
        </w:tc>
        <w:tc>
          <w:tcPr>
            <w:tcW w:w="718" w:type="dxa"/>
          </w:tcPr>
          <w:p w14:paraId="40BAB5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964" w:type="dxa"/>
          </w:tcPr>
          <w:p w14:paraId="37274C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008671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数据流输入用户字段</w:t>
            </w:r>
          </w:p>
        </w:tc>
      </w:tr>
      <w:tr w14:paraId="3035C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216FFC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pkt_axi_st_rx_tkeep</w:t>
            </w:r>
          </w:p>
        </w:tc>
        <w:tc>
          <w:tcPr>
            <w:tcW w:w="718" w:type="dxa"/>
          </w:tcPr>
          <w:p w14:paraId="321970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32</w:t>
            </w:r>
          </w:p>
        </w:tc>
        <w:tc>
          <w:tcPr>
            <w:tcW w:w="964" w:type="dxa"/>
          </w:tcPr>
          <w:p w14:paraId="350DAE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1DC17D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数据流输入keep字段</w:t>
            </w:r>
          </w:p>
        </w:tc>
      </w:tr>
      <w:tr w14:paraId="74841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6C56C1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pkt_axi_st_rx_terr</w:t>
            </w:r>
          </w:p>
        </w:tc>
        <w:tc>
          <w:tcPr>
            <w:tcW w:w="718" w:type="dxa"/>
          </w:tcPr>
          <w:p w14:paraId="0B48F0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</w:tcPr>
          <w:p w14:paraId="56FA5D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</w:tcPr>
          <w:p w14:paraId="08A721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数据流输入错误指示</w:t>
            </w:r>
          </w:p>
        </w:tc>
      </w:tr>
      <w:tr w14:paraId="5C976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1160E5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pkt_axi_st_tx_tdata</w:t>
            </w:r>
          </w:p>
        </w:tc>
        <w:tc>
          <w:tcPr>
            <w:tcW w:w="718" w:type="dxa"/>
            <w:vAlign w:val="top"/>
          </w:tcPr>
          <w:p w14:paraId="52BA33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256</w:t>
            </w:r>
          </w:p>
        </w:tc>
        <w:tc>
          <w:tcPr>
            <w:tcW w:w="964" w:type="dxa"/>
            <w:vAlign w:val="top"/>
          </w:tcPr>
          <w:p w14:paraId="6B2E27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41583D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数据流输出数据</w:t>
            </w:r>
          </w:p>
        </w:tc>
      </w:tr>
      <w:tr w14:paraId="11FAC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50ADA2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pkt_axi_st_tx_tvalid</w:t>
            </w:r>
          </w:p>
        </w:tc>
        <w:tc>
          <w:tcPr>
            <w:tcW w:w="718" w:type="dxa"/>
            <w:vAlign w:val="top"/>
          </w:tcPr>
          <w:p w14:paraId="4A9C9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vAlign w:val="top"/>
          </w:tcPr>
          <w:p w14:paraId="61811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3F5C6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数据流输出有效指示</w:t>
            </w:r>
          </w:p>
        </w:tc>
      </w:tr>
      <w:tr w14:paraId="232D4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63C45B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pkt_axi_st_tx_tready</w:t>
            </w:r>
          </w:p>
        </w:tc>
        <w:tc>
          <w:tcPr>
            <w:tcW w:w="718" w:type="dxa"/>
            <w:vAlign w:val="top"/>
          </w:tcPr>
          <w:p w14:paraId="4305C9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vAlign w:val="top"/>
          </w:tcPr>
          <w:p w14:paraId="50F294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5048" w:type="dxa"/>
            <w:vAlign w:val="top"/>
          </w:tcPr>
          <w:p w14:paraId="45D7EB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数据流输出接收使能</w:t>
            </w:r>
          </w:p>
        </w:tc>
      </w:tr>
      <w:tr w14:paraId="442E3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40041B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pkt_axi_st_tx_tuser</w:t>
            </w:r>
          </w:p>
        </w:tc>
        <w:tc>
          <w:tcPr>
            <w:tcW w:w="718" w:type="dxa"/>
            <w:vAlign w:val="top"/>
          </w:tcPr>
          <w:p w14:paraId="38E60E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964" w:type="dxa"/>
            <w:vAlign w:val="top"/>
          </w:tcPr>
          <w:p w14:paraId="1AD7DB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2E106D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数据流输出用户字段</w:t>
            </w:r>
          </w:p>
        </w:tc>
      </w:tr>
      <w:tr w14:paraId="1DA04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765298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pkt_axi_st_tx_tkeep</w:t>
            </w:r>
          </w:p>
        </w:tc>
        <w:tc>
          <w:tcPr>
            <w:tcW w:w="718" w:type="dxa"/>
            <w:vAlign w:val="top"/>
          </w:tcPr>
          <w:p w14:paraId="053E06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32</w:t>
            </w:r>
          </w:p>
        </w:tc>
        <w:tc>
          <w:tcPr>
            <w:tcW w:w="964" w:type="dxa"/>
            <w:vAlign w:val="top"/>
          </w:tcPr>
          <w:p w14:paraId="08BF14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1280D36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数据流输出keep字段</w:t>
            </w:r>
          </w:p>
        </w:tc>
      </w:tr>
      <w:tr w14:paraId="2EFCF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2E55B6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pkt_axi_st_tx_terr</w:t>
            </w:r>
          </w:p>
        </w:tc>
        <w:tc>
          <w:tcPr>
            <w:tcW w:w="718" w:type="dxa"/>
            <w:vAlign w:val="top"/>
          </w:tcPr>
          <w:p w14:paraId="6DF5F5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vAlign w:val="top"/>
          </w:tcPr>
          <w:p w14:paraId="77462C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7D7A0E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pkt 数据流输出错误指示</w:t>
            </w:r>
          </w:p>
        </w:tc>
      </w:tr>
      <w:tr w14:paraId="6AEAC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7E6E6" w:themeFill="background2"/>
          </w:tcPr>
          <w:p w14:paraId="6A240D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0"/>
                <w:szCs w:val="18"/>
                <w:vertAlign w:val="baseline"/>
                <w:lang w:val="en-US" w:eastAsia="zh-CN"/>
              </w:rPr>
              <w:t>控制总线接口</w:t>
            </w:r>
          </w:p>
        </w:tc>
      </w:tr>
      <w:tr w14:paraId="2CB44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vAlign w:val="top"/>
          </w:tcPr>
          <w:p w14:paraId="7E6701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EXT_HADDR</w:t>
            </w:r>
          </w:p>
        </w:tc>
        <w:tc>
          <w:tcPr>
            <w:tcW w:w="718" w:type="dxa"/>
            <w:vAlign w:val="top"/>
          </w:tcPr>
          <w:p w14:paraId="52A39A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964" w:type="dxa"/>
            <w:vAlign w:val="top"/>
          </w:tcPr>
          <w:p w14:paraId="0666A6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5048" w:type="dxa"/>
            <w:vAlign w:val="top"/>
          </w:tcPr>
          <w:p w14:paraId="73D4BE5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外部总线读取地址</w:t>
            </w:r>
          </w:p>
        </w:tc>
      </w:tr>
      <w:tr w14:paraId="76EC3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603CF2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EXT_HTRANS</w:t>
            </w:r>
          </w:p>
          <w:p w14:paraId="266534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696" w:type="dxa"/>
            <w:vAlign w:val="top"/>
          </w:tcPr>
          <w:p w14:paraId="77D3B5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64" w:type="dxa"/>
            <w:vAlign w:val="top"/>
          </w:tcPr>
          <w:p w14:paraId="679934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5048" w:type="dxa"/>
            <w:vAlign w:val="top"/>
          </w:tcPr>
          <w:p w14:paraId="1758C6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外部总线读取命令</w:t>
            </w:r>
          </w:p>
          <w:p w14:paraId="713AE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IDLE </w:t>
            </w:r>
          </w:p>
          <w:p w14:paraId="63BC194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0b10 = NONSEQUENTIAL.</w:t>
            </w:r>
          </w:p>
        </w:tc>
      </w:tr>
      <w:tr w14:paraId="6465D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042A56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EXT_HSIZE</w:t>
            </w:r>
          </w:p>
        </w:tc>
        <w:tc>
          <w:tcPr>
            <w:tcW w:w="696" w:type="dxa"/>
            <w:vAlign w:val="top"/>
          </w:tcPr>
          <w:p w14:paraId="1CA005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964" w:type="dxa"/>
            <w:vAlign w:val="top"/>
          </w:tcPr>
          <w:p w14:paraId="2D0D67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5048" w:type="dxa"/>
            <w:vAlign w:val="top"/>
          </w:tcPr>
          <w:p w14:paraId="383F841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外部总线读取位宽</w:t>
            </w:r>
          </w:p>
        </w:tc>
      </w:tr>
      <w:tr w14:paraId="28F1F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789A4D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HBURSTI[2:0]</w:t>
            </w:r>
          </w:p>
          <w:p w14:paraId="5C3C53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696" w:type="dxa"/>
            <w:vAlign w:val="top"/>
          </w:tcPr>
          <w:p w14:paraId="6FD573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964" w:type="dxa"/>
            <w:vAlign w:val="top"/>
          </w:tcPr>
          <w:p w14:paraId="7A19A2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5048" w:type="dxa"/>
            <w:vAlign w:val="top"/>
          </w:tcPr>
          <w:p w14:paraId="7516C0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读取突发长度，仅支持1，HBURSTI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=</w:t>
            </w:r>
          </w:p>
          <w:p w14:paraId="39480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. </w:t>
            </w:r>
          </w:p>
        </w:tc>
      </w:tr>
      <w:tr w14:paraId="61426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61FBC6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HPROTI[3:0]</w:t>
            </w:r>
          </w:p>
          <w:p w14:paraId="48F15E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696" w:type="dxa"/>
            <w:vAlign w:val="top"/>
          </w:tcPr>
          <w:p w14:paraId="1E8333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964" w:type="dxa"/>
            <w:vAlign w:val="top"/>
          </w:tcPr>
          <w:p w14:paraId="1D3ECD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HPROTI[0]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: </w:t>
            </w:r>
          </w:p>
          <w:p w14:paraId="0D95C5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Instruction fetch </w:t>
            </w:r>
          </w:p>
          <w:p w14:paraId="100856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Vector fetch. </w:t>
            </w:r>
          </w:p>
          <w:p w14:paraId="5CA720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HPROTI[1]: </w:t>
            </w:r>
          </w:p>
          <w:p w14:paraId="30C98C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0 = Unprivileged </w:t>
            </w:r>
          </w:p>
          <w:p w14:paraId="14268C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1 = Privileged. </w:t>
            </w:r>
          </w:p>
          <w:p w14:paraId="1419CE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HPROTI[2]: </w:t>
            </w:r>
          </w:p>
          <w:p w14:paraId="76745D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Always 1 = Bufferable. </w:t>
            </w:r>
          </w:p>
          <w:p w14:paraId="573B37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HPROTI[3]: </w:t>
            </w:r>
          </w:p>
          <w:p w14:paraId="6A2E8F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Always 1 = Cacheable.</w:t>
            </w:r>
          </w:p>
        </w:tc>
        <w:tc>
          <w:tcPr>
            <w:tcW w:w="5048" w:type="dxa"/>
            <w:vAlign w:val="top"/>
          </w:tcPr>
          <w:p w14:paraId="3BC1A2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6B588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2B7CCB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MEMATTRI[1:0]</w:t>
            </w:r>
          </w:p>
          <w:p w14:paraId="7B821F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696" w:type="dxa"/>
            <w:vAlign w:val="top"/>
          </w:tcPr>
          <w:p w14:paraId="7D278A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O</w:t>
            </w:r>
          </w:p>
        </w:tc>
        <w:tc>
          <w:tcPr>
            <w:tcW w:w="964" w:type="dxa"/>
            <w:vAlign w:val="top"/>
          </w:tcPr>
          <w:p w14:paraId="5CA52B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Memory attributes. Always </w:t>
            </w: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for this bus. </w:t>
            </w:r>
          </w:p>
          <w:p w14:paraId="56460A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They are non-allocate, nonshareable.</w:t>
            </w:r>
          </w:p>
        </w:tc>
        <w:tc>
          <w:tcPr>
            <w:tcW w:w="5048" w:type="dxa"/>
            <w:vAlign w:val="top"/>
          </w:tcPr>
          <w:p w14:paraId="1BA97B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169E5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400DBA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BRCHSTAT[3:0]</w:t>
            </w:r>
          </w:p>
        </w:tc>
        <w:tc>
          <w:tcPr>
            <w:tcW w:w="696" w:type="dxa"/>
            <w:vAlign w:val="top"/>
          </w:tcPr>
          <w:p w14:paraId="260C94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964" w:type="dxa"/>
            <w:vAlign w:val="top"/>
          </w:tcPr>
          <w:p w14:paraId="00267FD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指令分支跳转状态，可以提高指令预读性能</w:t>
            </w:r>
          </w:p>
        </w:tc>
        <w:tc>
          <w:tcPr>
            <w:tcW w:w="5048" w:type="dxa"/>
            <w:vAlign w:val="top"/>
          </w:tcPr>
          <w:p w14:paraId="526168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当前设计无连接</w:t>
            </w:r>
          </w:p>
        </w:tc>
      </w:tr>
      <w:tr w14:paraId="523E5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2B1C4A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HRDATAI[31:0]</w:t>
            </w:r>
          </w:p>
        </w:tc>
        <w:tc>
          <w:tcPr>
            <w:tcW w:w="696" w:type="dxa"/>
            <w:vAlign w:val="top"/>
          </w:tcPr>
          <w:p w14:paraId="2D77E2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964" w:type="dxa"/>
            <w:vAlign w:val="top"/>
          </w:tcPr>
          <w:p w14:paraId="1407BA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读取指令数据</w:t>
            </w:r>
          </w:p>
        </w:tc>
        <w:tc>
          <w:tcPr>
            <w:tcW w:w="5048" w:type="dxa"/>
            <w:vAlign w:val="top"/>
          </w:tcPr>
          <w:p w14:paraId="71D59C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5BF62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026138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HREADYI</w:t>
            </w:r>
          </w:p>
          <w:p w14:paraId="4D7E96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696" w:type="dxa"/>
            <w:vAlign w:val="top"/>
          </w:tcPr>
          <w:p w14:paraId="317E2A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964" w:type="dxa"/>
            <w:vAlign w:val="top"/>
          </w:tcPr>
          <w:p w14:paraId="23AB15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 传输ready 信号</w:t>
            </w:r>
          </w:p>
        </w:tc>
        <w:tc>
          <w:tcPr>
            <w:tcW w:w="5048" w:type="dxa"/>
            <w:vAlign w:val="top"/>
          </w:tcPr>
          <w:p w14:paraId="74B981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  <w:tr w14:paraId="4071F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 w14:paraId="559980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HRESPI[1:0]</w:t>
            </w:r>
          </w:p>
        </w:tc>
        <w:tc>
          <w:tcPr>
            <w:tcW w:w="696" w:type="dxa"/>
            <w:vAlign w:val="top"/>
          </w:tcPr>
          <w:p w14:paraId="3775D0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I</w:t>
            </w:r>
          </w:p>
        </w:tc>
        <w:tc>
          <w:tcPr>
            <w:tcW w:w="964" w:type="dxa"/>
            <w:vAlign w:val="top"/>
          </w:tcPr>
          <w:p w14:paraId="585184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AHB读取响应</w:t>
            </w:r>
          </w:p>
          <w:p w14:paraId="49CFF1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0b00</w:t>
            </w: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 xml:space="preserve"> = OKAY </w:t>
            </w:r>
          </w:p>
          <w:p w14:paraId="130963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0b01 = ERROR.</w:t>
            </w:r>
          </w:p>
        </w:tc>
        <w:tc>
          <w:tcPr>
            <w:tcW w:w="5048" w:type="dxa"/>
            <w:vAlign w:val="top"/>
          </w:tcPr>
          <w:p w14:paraId="46E1C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pacing w:val="0"/>
                <w:kern w:val="0"/>
                <w:position w:val="0"/>
                <w:sz w:val="13"/>
                <w:szCs w:val="11"/>
                <w:vertAlign w:val="baseline"/>
                <w:lang w:val="en-US" w:eastAsia="zh-CN"/>
              </w:rPr>
              <w:t>连接到后级Bus matrix</w:t>
            </w:r>
          </w:p>
        </w:tc>
      </w:tr>
    </w:tbl>
    <w:p w14:paraId="093E57D2">
      <w:pPr>
        <w:pStyle w:val="3"/>
        <w:keepNext/>
        <w:keepLines/>
        <w:pageBreakBefore w:val="0"/>
        <w:widowControl w:val="0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pacing w:val="0"/>
          <w:kern w:val="0"/>
          <w:position w:val="0"/>
          <w:lang w:val="en-US" w:eastAsia="zh-CN"/>
        </w:rPr>
        <w:t>系统寄存器描述</w:t>
      </w:r>
    </w:p>
    <w:p w14:paraId="69C3E00C">
      <w:pP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0x00  外设复位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寄存器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   默认值 0x00</w:t>
      </w:r>
    </w:p>
    <w:tbl>
      <w:tblPr>
        <w:tblStyle w:val="18"/>
        <w:tblpPr w:leftFromText="180" w:rightFromText="180" w:vertAnchor="text" w:horzAnchor="page" w:tblpX="1823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638"/>
        <w:gridCol w:w="705"/>
        <w:gridCol w:w="921"/>
        <w:gridCol w:w="4935"/>
      </w:tblGrid>
      <w:tr w14:paraId="140D6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2CF0D1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638" w:type="dxa"/>
          </w:tcPr>
          <w:p w14:paraId="307788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位</w:t>
            </w:r>
          </w:p>
        </w:tc>
        <w:tc>
          <w:tcPr>
            <w:tcW w:w="705" w:type="dxa"/>
          </w:tcPr>
          <w:p w14:paraId="71D5AC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921" w:type="dxa"/>
          </w:tcPr>
          <w:p w14:paraId="1C9951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default</w:t>
            </w:r>
          </w:p>
        </w:tc>
        <w:tc>
          <w:tcPr>
            <w:tcW w:w="4935" w:type="dxa"/>
          </w:tcPr>
          <w:p w14:paraId="2E6246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描述</w:t>
            </w:r>
          </w:p>
        </w:tc>
      </w:tr>
      <w:tr w14:paraId="25866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2D79CF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Reseverd</w:t>
            </w:r>
          </w:p>
        </w:tc>
        <w:tc>
          <w:tcPr>
            <w:tcW w:w="638" w:type="dxa"/>
          </w:tcPr>
          <w:p w14:paraId="1BE54F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31：21</w:t>
            </w:r>
          </w:p>
        </w:tc>
        <w:tc>
          <w:tcPr>
            <w:tcW w:w="705" w:type="dxa"/>
          </w:tcPr>
          <w:p w14:paraId="6FAE4B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RO</w:t>
            </w:r>
          </w:p>
        </w:tc>
        <w:tc>
          <w:tcPr>
            <w:tcW w:w="921" w:type="dxa"/>
          </w:tcPr>
          <w:p w14:paraId="0C752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0x00</w:t>
            </w:r>
          </w:p>
        </w:tc>
        <w:tc>
          <w:tcPr>
            <w:tcW w:w="4935" w:type="dxa"/>
          </w:tcPr>
          <w:p w14:paraId="6773E5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-</w:t>
            </w:r>
          </w:p>
        </w:tc>
      </w:tr>
      <w:tr w14:paraId="47DA4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vAlign w:val="top"/>
          </w:tcPr>
          <w:p w14:paraId="73A09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  <w:t>Sw_rstn</w:t>
            </w:r>
          </w:p>
        </w:tc>
        <w:tc>
          <w:tcPr>
            <w:tcW w:w="638" w:type="dxa"/>
            <w:vAlign w:val="top"/>
          </w:tcPr>
          <w:p w14:paraId="7F1692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  <w:t>20:0</w:t>
            </w:r>
          </w:p>
        </w:tc>
        <w:tc>
          <w:tcPr>
            <w:tcW w:w="705" w:type="dxa"/>
            <w:vAlign w:val="top"/>
          </w:tcPr>
          <w:p w14:paraId="6FB36C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RW</w:t>
            </w:r>
          </w:p>
        </w:tc>
        <w:tc>
          <w:tcPr>
            <w:tcW w:w="921" w:type="dxa"/>
            <w:vAlign w:val="top"/>
          </w:tcPr>
          <w:p w14:paraId="211C7F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0x1FFFFF</w:t>
            </w:r>
          </w:p>
        </w:tc>
        <w:tc>
          <w:tcPr>
            <w:tcW w:w="4935" w:type="dxa"/>
            <w:vAlign w:val="top"/>
          </w:tcPr>
          <w:p w14:paraId="089BCE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  <w:t>模块复位，写0 进入复位，写1释放复位</w:t>
            </w:r>
          </w:p>
          <w:p w14:paraId="1E2D18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 xml:space="preserve">0：CPU </w:t>
            </w:r>
          </w:p>
          <w:p w14:paraId="21EF3E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1：ROM</w:t>
            </w:r>
          </w:p>
          <w:p w14:paraId="71E65A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2：RAM0</w:t>
            </w:r>
          </w:p>
          <w:p w14:paraId="70F8EC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3：RAM1</w:t>
            </w:r>
          </w:p>
          <w:p w14:paraId="6D7BE4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4：RAM2</w:t>
            </w:r>
          </w:p>
          <w:p w14:paraId="0DBF38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5：DMA</w:t>
            </w:r>
          </w:p>
          <w:p w14:paraId="489428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6：AXIS</w:t>
            </w:r>
          </w:p>
          <w:p w14:paraId="2A9949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7：NCSI</w:t>
            </w:r>
          </w:p>
          <w:p w14:paraId="6B19A1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8：QSPI FLASH</w:t>
            </w:r>
          </w:p>
          <w:p w14:paraId="137505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9：SSI</w:t>
            </w:r>
          </w:p>
          <w:p w14:paraId="2195AB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10：GPIO</w:t>
            </w:r>
          </w:p>
          <w:p w14:paraId="640555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11：I2C0</w:t>
            </w:r>
          </w:p>
          <w:p w14:paraId="2FCF98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12：I2C1</w:t>
            </w:r>
          </w:p>
          <w:p w14:paraId="4817C1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13：I2C2</w:t>
            </w:r>
          </w:p>
          <w:p w14:paraId="31DC1A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14：I2C3</w:t>
            </w:r>
          </w:p>
          <w:p w14:paraId="3A2B22A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15：UART0</w:t>
            </w:r>
          </w:p>
          <w:p w14:paraId="7A0383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16：UART1</w:t>
            </w:r>
          </w:p>
          <w:p w14:paraId="6252E3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17：Watchdog</w:t>
            </w:r>
          </w:p>
          <w:p w14:paraId="0C3ADD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18：timer</w:t>
            </w:r>
          </w:p>
          <w:p w14:paraId="12DC38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19：pwm</w:t>
            </w:r>
          </w:p>
          <w:p w14:paraId="3A59A0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20：RGMII</w:t>
            </w:r>
          </w:p>
        </w:tc>
      </w:tr>
    </w:tbl>
    <w:p w14:paraId="105AD4EB">
      <w:pP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0x04  时钟门控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寄存器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默认值 0x00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660"/>
        <w:gridCol w:w="683"/>
        <w:gridCol w:w="921"/>
        <w:gridCol w:w="4935"/>
      </w:tblGrid>
      <w:tr w14:paraId="14973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3DDAE4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名称</w:t>
            </w:r>
          </w:p>
        </w:tc>
        <w:tc>
          <w:tcPr>
            <w:tcW w:w="660" w:type="dxa"/>
          </w:tcPr>
          <w:p w14:paraId="7CFF32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位</w:t>
            </w:r>
          </w:p>
        </w:tc>
        <w:tc>
          <w:tcPr>
            <w:tcW w:w="683" w:type="dxa"/>
          </w:tcPr>
          <w:p w14:paraId="2612B5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921" w:type="dxa"/>
          </w:tcPr>
          <w:p w14:paraId="2A7C7E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default</w:t>
            </w:r>
          </w:p>
        </w:tc>
        <w:tc>
          <w:tcPr>
            <w:tcW w:w="4935" w:type="dxa"/>
          </w:tcPr>
          <w:p w14:paraId="2A68EE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描述</w:t>
            </w:r>
          </w:p>
        </w:tc>
      </w:tr>
      <w:tr w14:paraId="5288A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2E76BC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Reseverd</w:t>
            </w:r>
          </w:p>
        </w:tc>
        <w:tc>
          <w:tcPr>
            <w:tcW w:w="660" w:type="dxa"/>
          </w:tcPr>
          <w:p w14:paraId="699C93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31：21</w:t>
            </w:r>
          </w:p>
        </w:tc>
        <w:tc>
          <w:tcPr>
            <w:tcW w:w="683" w:type="dxa"/>
          </w:tcPr>
          <w:p w14:paraId="1AFA8B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21" w:type="dxa"/>
          </w:tcPr>
          <w:p w14:paraId="5839681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0x00</w:t>
            </w:r>
          </w:p>
        </w:tc>
        <w:tc>
          <w:tcPr>
            <w:tcW w:w="4935" w:type="dxa"/>
          </w:tcPr>
          <w:p w14:paraId="2BE6F5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-</w:t>
            </w:r>
          </w:p>
        </w:tc>
      </w:tr>
      <w:tr w14:paraId="6498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0AF039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 xml:space="preserve">Gate_en </w:t>
            </w:r>
          </w:p>
        </w:tc>
        <w:tc>
          <w:tcPr>
            <w:tcW w:w="660" w:type="dxa"/>
          </w:tcPr>
          <w:p w14:paraId="032AA5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20：0</w:t>
            </w:r>
          </w:p>
        </w:tc>
        <w:tc>
          <w:tcPr>
            <w:tcW w:w="683" w:type="dxa"/>
          </w:tcPr>
          <w:p w14:paraId="5CCCA4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21" w:type="dxa"/>
          </w:tcPr>
          <w:p w14:paraId="5A1838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0x8107</w:t>
            </w:r>
          </w:p>
        </w:tc>
        <w:tc>
          <w:tcPr>
            <w:tcW w:w="4935" w:type="dxa"/>
          </w:tcPr>
          <w:p w14:paraId="74A92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各模块门控使能</w:t>
            </w:r>
          </w:p>
          <w:p w14:paraId="211098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0：CPU （默认打开）</w:t>
            </w:r>
          </w:p>
          <w:p w14:paraId="7689F8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1：ROM</w:t>
            </w: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（默认打开）</w:t>
            </w:r>
          </w:p>
          <w:p w14:paraId="3D80ED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2：RAM0</w:t>
            </w: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（默认打开）</w:t>
            </w:r>
          </w:p>
          <w:p w14:paraId="0944D5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3：RAM1</w:t>
            </w:r>
          </w:p>
          <w:p w14:paraId="670BB0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4：RAM2</w:t>
            </w:r>
          </w:p>
          <w:p w14:paraId="2AB9D0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5：DMA</w:t>
            </w:r>
          </w:p>
          <w:p w14:paraId="1DA58D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6：AXIS</w:t>
            </w:r>
          </w:p>
          <w:p w14:paraId="642CCE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7：NCSI</w:t>
            </w:r>
          </w:p>
          <w:p w14:paraId="1DF626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8：QSPI FLASH</w:t>
            </w: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（默认打开）</w:t>
            </w:r>
          </w:p>
          <w:p w14:paraId="0F7F38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9：SSI</w:t>
            </w:r>
          </w:p>
          <w:p w14:paraId="4806C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10：GPIO</w:t>
            </w:r>
          </w:p>
          <w:p w14:paraId="14F836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11：I2C0</w:t>
            </w:r>
          </w:p>
          <w:p w14:paraId="1FCFDD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12：I2C1</w:t>
            </w:r>
          </w:p>
          <w:p w14:paraId="1D3D23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13：I2C2</w:t>
            </w:r>
          </w:p>
          <w:p w14:paraId="63AFD3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14：I2C3</w:t>
            </w:r>
          </w:p>
          <w:p w14:paraId="23614A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15：UART0（默认打开）</w:t>
            </w:r>
          </w:p>
          <w:p w14:paraId="235619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16：UART1</w:t>
            </w:r>
          </w:p>
          <w:p w14:paraId="2726F2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17：Watchdog</w:t>
            </w:r>
          </w:p>
          <w:p w14:paraId="594964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18：timer</w:t>
            </w:r>
          </w:p>
          <w:p w14:paraId="6AF5B0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19：pwm</w:t>
            </w:r>
          </w:p>
          <w:p w14:paraId="536BDA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20：RGMII</w:t>
            </w:r>
          </w:p>
        </w:tc>
      </w:tr>
    </w:tbl>
    <w:p w14:paraId="282788E5">
      <w:pP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0x08  SPI 访问模式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寄存器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默认值 0x00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660"/>
        <w:gridCol w:w="683"/>
        <w:gridCol w:w="921"/>
        <w:gridCol w:w="4935"/>
      </w:tblGrid>
      <w:tr w14:paraId="26D20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5CF269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名称</w:t>
            </w:r>
          </w:p>
        </w:tc>
        <w:tc>
          <w:tcPr>
            <w:tcW w:w="660" w:type="dxa"/>
          </w:tcPr>
          <w:p w14:paraId="3D7DFB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位</w:t>
            </w:r>
          </w:p>
        </w:tc>
        <w:tc>
          <w:tcPr>
            <w:tcW w:w="683" w:type="dxa"/>
          </w:tcPr>
          <w:p w14:paraId="79D284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921" w:type="dxa"/>
          </w:tcPr>
          <w:p w14:paraId="6B02D2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default</w:t>
            </w:r>
          </w:p>
        </w:tc>
        <w:tc>
          <w:tcPr>
            <w:tcW w:w="4935" w:type="dxa"/>
          </w:tcPr>
          <w:p w14:paraId="329243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描述</w:t>
            </w:r>
          </w:p>
        </w:tc>
      </w:tr>
      <w:tr w14:paraId="161FA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4B92FF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Reseverd</w:t>
            </w:r>
          </w:p>
        </w:tc>
        <w:tc>
          <w:tcPr>
            <w:tcW w:w="660" w:type="dxa"/>
          </w:tcPr>
          <w:p w14:paraId="169EAA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31：2</w:t>
            </w:r>
          </w:p>
        </w:tc>
        <w:tc>
          <w:tcPr>
            <w:tcW w:w="683" w:type="dxa"/>
          </w:tcPr>
          <w:p w14:paraId="218AA2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21" w:type="dxa"/>
          </w:tcPr>
          <w:p w14:paraId="68728B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0x00</w:t>
            </w:r>
          </w:p>
        </w:tc>
        <w:tc>
          <w:tcPr>
            <w:tcW w:w="4935" w:type="dxa"/>
          </w:tcPr>
          <w:p w14:paraId="67E665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-</w:t>
            </w:r>
          </w:p>
        </w:tc>
      </w:tr>
      <w:tr w14:paraId="14A9F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vAlign w:val="top"/>
          </w:tcPr>
          <w:p w14:paraId="02B705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ssi_xip_en</w:t>
            </w:r>
          </w:p>
        </w:tc>
        <w:tc>
          <w:tcPr>
            <w:tcW w:w="660" w:type="dxa"/>
            <w:vAlign w:val="top"/>
          </w:tcPr>
          <w:p w14:paraId="72D0C1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83" w:type="dxa"/>
            <w:vAlign w:val="top"/>
          </w:tcPr>
          <w:p w14:paraId="553E85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RW</w:t>
            </w:r>
          </w:p>
        </w:tc>
        <w:tc>
          <w:tcPr>
            <w:tcW w:w="921" w:type="dxa"/>
            <w:vAlign w:val="top"/>
          </w:tcPr>
          <w:p w14:paraId="59CE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</w:t>
            </w:r>
          </w:p>
        </w:tc>
        <w:tc>
          <w:tcPr>
            <w:tcW w:w="4935" w:type="dxa"/>
            <w:vAlign w:val="top"/>
          </w:tcPr>
          <w:p w14:paraId="7CAAB2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通用SSI 接口XIP 使能</w:t>
            </w:r>
          </w:p>
        </w:tc>
      </w:tr>
      <w:tr w14:paraId="59776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vAlign w:val="top"/>
          </w:tcPr>
          <w:p w14:paraId="356091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qspi_xip_en</w:t>
            </w:r>
          </w:p>
        </w:tc>
        <w:tc>
          <w:tcPr>
            <w:tcW w:w="660" w:type="dxa"/>
            <w:vAlign w:val="top"/>
          </w:tcPr>
          <w:p w14:paraId="7BCC8F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83" w:type="dxa"/>
            <w:vAlign w:val="top"/>
          </w:tcPr>
          <w:p w14:paraId="3471F0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RW</w:t>
            </w:r>
          </w:p>
        </w:tc>
        <w:tc>
          <w:tcPr>
            <w:tcW w:w="921" w:type="dxa"/>
            <w:vAlign w:val="top"/>
          </w:tcPr>
          <w:p w14:paraId="48AC80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</w:t>
            </w:r>
          </w:p>
        </w:tc>
        <w:tc>
          <w:tcPr>
            <w:tcW w:w="4935" w:type="dxa"/>
            <w:vAlign w:val="top"/>
          </w:tcPr>
          <w:p w14:paraId="343D0D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QSPI flash XIP 使能</w:t>
            </w:r>
          </w:p>
          <w:p w14:paraId="5A1384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Note：如果启动模式选择外部flash 启动，强制选择XIP 访问模式</w:t>
            </w:r>
          </w:p>
        </w:tc>
      </w:tr>
    </w:tbl>
    <w:p w14:paraId="10FA8610">
      <w:pP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0x0C  CPU lockup 使能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寄存器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默认值 0x1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635"/>
        <w:gridCol w:w="684"/>
        <w:gridCol w:w="1052"/>
        <w:gridCol w:w="4708"/>
      </w:tblGrid>
      <w:tr w14:paraId="4D050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 w14:paraId="261BB8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名称</w:t>
            </w:r>
          </w:p>
        </w:tc>
        <w:tc>
          <w:tcPr>
            <w:tcW w:w="635" w:type="dxa"/>
          </w:tcPr>
          <w:p w14:paraId="184670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位</w:t>
            </w:r>
          </w:p>
        </w:tc>
        <w:tc>
          <w:tcPr>
            <w:tcW w:w="684" w:type="dxa"/>
          </w:tcPr>
          <w:p w14:paraId="2E223F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1052" w:type="dxa"/>
          </w:tcPr>
          <w:p w14:paraId="2102A3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default</w:t>
            </w:r>
          </w:p>
        </w:tc>
        <w:tc>
          <w:tcPr>
            <w:tcW w:w="4708" w:type="dxa"/>
          </w:tcPr>
          <w:p w14:paraId="2A1273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描述</w:t>
            </w:r>
          </w:p>
        </w:tc>
      </w:tr>
      <w:tr w14:paraId="0F609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 w14:paraId="6C2B8C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Reseverd</w:t>
            </w:r>
          </w:p>
        </w:tc>
        <w:tc>
          <w:tcPr>
            <w:tcW w:w="635" w:type="dxa"/>
          </w:tcPr>
          <w:p w14:paraId="0DECE5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31：1</w:t>
            </w:r>
          </w:p>
        </w:tc>
        <w:tc>
          <w:tcPr>
            <w:tcW w:w="684" w:type="dxa"/>
          </w:tcPr>
          <w:p w14:paraId="3EAA98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1052" w:type="dxa"/>
          </w:tcPr>
          <w:p w14:paraId="590420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0x00</w:t>
            </w:r>
          </w:p>
        </w:tc>
        <w:tc>
          <w:tcPr>
            <w:tcW w:w="4708" w:type="dxa"/>
          </w:tcPr>
          <w:p w14:paraId="3E32F1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-</w:t>
            </w:r>
          </w:p>
        </w:tc>
      </w:tr>
      <w:tr w14:paraId="5EF88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 w14:paraId="38ABB1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Enable</w:t>
            </w:r>
          </w:p>
        </w:tc>
        <w:tc>
          <w:tcPr>
            <w:tcW w:w="635" w:type="dxa"/>
            <w:vAlign w:val="top"/>
          </w:tcPr>
          <w:p w14:paraId="64B088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84" w:type="dxa"/>
            <w:vAlign w:val="top"/>
          </w:tcPr>
          <w:p w14:paraId="752D14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RW</w:t>
            </w:r>
          </w:p>
        </w:tc>
        <w:tc>
          <w:tcPr>
            <w:tcW w:w="1052" w:type="dxa"/>
            <w:vAlign w:val="top"/>
          </w:tcPr>
          <w:p w14:paraId="5D13E4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</w:t>
            </w:r>
          </w:p>
        </w:tc>
        <w:tc>
          <w:tcPr>
            <w:tcW w:w="4708" w:type="dxa"/>
            <w:vAlign w:val="top"/>
          </w:tcPr>
          <w:p w14:paraId="03A15E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M3 lockup 是否引起系统复位</w:t>
            </w:r>
          </w:p>
          <w:p w14:paraId="3DCBCA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0：disable</w:t>
            </w:r>
          </w:p>
          <w:p w14:paraId="5D97ED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1：enable</w:t>
            </w:r>
          </w:p>
        </w:tc>
      </w:tr>
    </w:tbl>
    <w:p w14:paraId="15E79DB1">
      <w:pP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0x10  系统复位状态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寄存器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默认值 0x54000401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643"/>
        <w:gridCol w:w="697"/>
        <w:gridCol w:w="919"/>
        <w:gridCol w:w="4900"/>
      </w:tblGrid>
      <w:tr w14:paraId="0C48F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 w14:paraId="642451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名称</w:t>
            </w:r>
          </w:p>
        </w:tc>
        <w:tc>
          <w:tcPr>
            <w:tcW w:w="643" w:type="dxa"/>
          </w:tcPr>
          <w:p w14:paraId="173479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位</w:t>
            </w:r>
          </w:p>
        </w:tc>
        <w:tc>
          <w:tcPr>
            <w:tcW w:w="697" w:type="dxa"/>
          </w:tcPr>
          <w:p w14:paraId="626486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919" w:type="dxa"/>
          </w:tcPr>
          <w:p w14:paraId="01BA86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default</w:t>
            </w:r>
          </w:p>
        </w:tc>
        <w:tc>
          <w:tcPr>
            <w:tcW w:w="4900" w:type="dxa"/>
          </w:tcPr>
          <w:p w14:paraId="11335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描述</w:t>
            </w:r>
          </w:p>
        </w:tc>
      </w:tr>
      <w:tr w14:paraId="26AC8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 w14:paraId="409D47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Reseverd</w:t>
            </w:r>
          </w:p>
        </w:tc>
        <w:tc>
          <w:tcPr>
            <w:tcW w:w="643" w:type="dxa"/>
          </w:tcPr>
          <w:p w14:paraId="31B685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31：3</w:t>
            </w:r>
          </w:p>
        </w:tc>
        <w:tc>
          <w:tcPr>
            <w:tcW w:w="697" w:type="dxa"/>
          </w:tcPr>
          <w:p w14:paraId="579A01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19" w:type="dxa"/>
          </w:tcPr>
          <w:p w14:paraId="7569B3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0x00</w:t>
            </w:r>
          </w:p>
        </w:tc>
        <w:tc>
          <w:tcPr>
            <w:tcW w:w="4900" w:type="dxa"/>
          </w:tcPr>
          <w:p w14:paraId="3219EF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-</w:t>
            </w:r>
          </w:p>
        </w:tc>
      </w:tr>
      <w:tr w14:paraId="39BE7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 w14:paraId="15E1EB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System_reset</w:t>
            </w:r>
          </w:p>
        </w:tc>
        <w:tc>
          <w:tcPr>
            <w:tcW w:w="643" w:type="dxa"/>
            <w:vAlign w:val="top"/>
          </w:tcPr>
          <w:p w14:paraId="4CAAF4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97" w:type="dxa"/>
            <w:vAlign w:val="top"/>
          </w:tcPr>
          <w:p w14:paraId="2C8795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19" w:type="dxa"/>
            <w:vAlign w:val="top"/>
          </w:tcPr>
          <w:p w14:paraId="574556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</w:t>
            </w:r>
          </w:p>
        </w:tc>
        <w:tc>
          <w:tcPr>
            <w:tcW w:w="4900" w:type="dxa"/>
            <w:vAlign w:val="top"/>
          </w:tcPr>
          <w:p w14:paraId="013ACA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CPU 发生系统复位</w:t>
            </w:r>
          </w:p>
        </w:tc>
      </w:tr>
      <w:tr w14:paraId="196B8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 w14:paraId="531F4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Wdt_timeout</w:t>
            </w:r>
          </w:p>
        </w:tc>
        <w:tc>
          <w:tcPr>
            <w:tcW w:w="643" w:type="dxa"/>
            <w:vAlign w:val="top"/>
          </w:tcPr>
          <w:p w14:paraId="10EA9C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97" w:type="dxa"/>
            <w:vAlign w:val="top"/>
          </w:tcPr>
          <w:p w14:paraId="3108E3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19" w:type="dxa"/>
            <w:vAlign w:val="top"/>
          </w:tcPr>
          <w:p w14:paraId="22FDF7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</w:t>
            </w:r>
          </w:p>
        </w:tc>
        <w:tc>
          <w:tcPr>
            <w:tcW w:w="4900" w:type="dxa"/>
            <w:vAlign w:val="top"/>
          </w:tcPr>
          <w:p w14:paraId="2B758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watchdog发生 timeout 复位</w:t>
            </w:r>
          </w:p>
        </w:tc>
      </w:tr>
      <w:tr w14:paraId="40D8D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 w14:paraId="2A5F4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lockup</w:t>
            </w:r>
          </w:p>
        </w:tc>
        <w:tc>
          <w:tcPr>
            <w:tcW w:w="643" w:type="dxa"/>
            <w:vAlign w:val="top"/>
          </w:tcPr>
          <w:p w14:paraId="1BAB4B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97" w:type="dxa"/>
            <w:vAlign w:val="top"/>
          </w:tcPr>
          <w:p w14:paraId="4C6AF2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19" w:type="dxa"/>
            <w:vAlign w:val="top"/>
          </w:tcPr>
          <w:p w14:paraId="2740CC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</w:t>
            </w:r>
          </w:p>
        </w:tc>
        <w:tc>
          <w:tcPr>
            <w:tcW w:w="4900" w:type="dxa"/>
            <w:vAlign w:val="top"/>
          </w:tcPr>
          <w:p w14:paraId="2DEAB9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CPU 发生了lockup复位</w:t>
            </w:r>
          </w:p>
        </w:tc>
      </w:tr>
    </w:tbl>
    <w:p w14:paraId="212A78FA">
      <w:pP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0x14  BOOT 模式选择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寄存器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默认值 0x11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643"/>
        <w:gridCol w:w="697"/>
        <w:gridCol w:w="919"/>
        <w:gridCol w:w="4900"/>
      </w:tblGrid>
      <w:tr w14:paraId="64227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 w14:paraId="3D6770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名称</w:t>
            </w:r>
          </w:p>
        </w:tc>
        <w:tc>
          <w:tcPr>
            <w:tcW w:w="643" w:type="dxa"/>
          </w:tcPr>
          <w:p w14:paraId="4A31DB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位</w:t>
            </w:r>
          </w:p>
        </w:tc>
        <w:tc>
          <w:tcPr>
            <w:tcW w:w="697" w:type="dxa"/>
          </w:tcPr>
          <w:p w14:paraId="2850B6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919" w:type="dxa"/>
          </w:tcPr>
          <w:p w14:paraId="580D87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default</w:t>
            </w:r>
          </w:p>
        </w:tc>
        <w:tc>
          <w:tcPr>
            <w:tcW w:w="4900" w:type="dxa"/>
          </w:tcPr>
          <w:p w14:paraId="39E4B5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描述</w:t>
            </w:r>
          </w:p>
        </w:tc>
      </w:tr>
      <w:tr w14:paraId="37705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 w14:paraId="53BE32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Reseverd</w:t>
            </w:r>
          </w:p>
        </w:tc>
        <w:tc>
          <w:tcPr>
            <w:tcW w:w="643" w:type="dxa"/>
          </w:tcPr>
          <w:p w14:paraId="2A6279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31：1</w:t>
            </w:r>
          </w:p>
        </w:tc>
        <w:tc>
          <w:tcPr>
            <w:tcW w:w="697" w:type="dxa"/>
          </w:tcPr>
          <w:p w14:paraId="506A27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19" w:type="dxa"/>
          </w:tcPr>
          <w:p w14:paraId="16FA84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0x00</w:t>
            </w:r>
          </w:p>
        </w:tc>
        <w:tc>
          <w:tcPr>
            <w:tcW w:w="4900" w:type="dxa"/>
          </w:tcPr>
          <w:p w14:paraId="02BD72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-</w:t>
            </w:r>
          </w:p>
        </w:tc>
      </w:tr>
      <w:tr w14:paraId="6ED54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 w14:paraId="6318FA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Boot_sel</w:t>
            </w:r>
          </w:p>
        </w:tc>
        <w:tc>
          <w:tcPr>
            <w:tcW w:w="643" w:type="dxa"/>
            <w:vAlign w:val="top"/>
          </w:tcPr>
          <w:p w14:paraId="101658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1:0</w:t>
            </w:r>
          </w:p>
        </w:tc>
        <w:tc>
          <w:tcPr>
            <w:tcW w:w="697" w:type="dxa"/>
            <w:vAlign w:val="top"/>
          </w:tcPr>
          <w:p w14:paraId="7F60DB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楷体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RO</w:t>
            </w:r>
          </w:p>
        </w:tc>
        <w:tc>
          <w:tcPr>
            <w:tcW w:w="919" w:type="dxa"/>
            <w:vAlign w:val="top"/>
          </w:tcPr>
          <w:p w14:paraId="2F7244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  <w:vertAlign w:val="baseline"/>
                <w:lang w:val="en-US" w:eastAsia="zh-CN"/>
              </w:rPr>
              <w:t>0x00</w:t>
            </w:r>
          </w:p>
        </w:tc>
        <w:tc>
          <w:tcPr>
            <w:tcW w:w="4900" w:type="dxa"/>
            <w:vAlign w:val="top"/>
          </w:tcPr>
          <w:p w14:paraId="378B0F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Boot 模式选择</w:t>
            </w:r>
          </w:p>
          <w:p w14:paraId="7AA024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00：</w:t>
            </w:r>
          </w:p>
          <w:p w14:paraId="0032FA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01：</w:t>
            </w:r>
          </w:p>
          <w:p w14:paraId="034A10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vertAlign w:val="baseline"/>
                <w:lang w:val="en-US" w:eastAsia="zh-CN" w:bidi="ar-SA"/>
              </w:rPr>
              <w:t>1x：</w:t>
            </w:r>
          </w:p>
        </w:tc>
      </w:tr>
      <w:bookmarkEnd w:id="1"/>
    </w:tbl>
    <w:p w14:paraId="66996A0E"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2733AF">
    <w:pPr>
      <w:pStyle w:val="13"/>
      <w:jc w:val="right"/>
    </w:pPr>
    <w:r>
      <w:drawing>
        <wp:inline distT="0" distB="0" distL="0" distR="0">
          <wp:extent cx="325755" cy="32575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88" cy="353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B8C62"/>
    <w:multiLevelType w:val="multilevel"/>
    <w:tmpl w:val="A87B8C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9E15BCC"/>
    <w:multiLevelType w:val="singleLevel"/>
    <w:tmpl w:val="F9E15B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6ECA80"/>
    <w:multiLevelType w:val="singleLevel"/>
    <w:tmpl w:val="556ECA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6"/>
        <w:szCs w:val="36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3MzJhZDE5Yzc4OGYwYmJhM2ZiNjU5ODNiZGMyMzUifQ=="/>
    <w:docVar w:name="KSO_WPS_MARK_KEY" w:val="993d7cdc-8ba5-4b46-ae57-35268fb78571"/>
  </w:docVars>
  <w:rsids>
    <w:rsidRoot w:val="00172A27"/>
    <w:rsid w:val="00006984"/>
    <w:rsid w:val="00011474"/>
    <w:rsid w:val="000122B4"/>
    <w:rsid w:val="000139E5"/>
    <w:rsid w:val="00013E10"/>
    <w:rsid w:val="0002195C"/>
    <w:rsid w:val="00022FE8"/>
    <w:rsid w:val="00025A62"/>
    <w:rsid w:val="00027746"/>
    <w:rsid w:val="00027B36"/>
    <w:rsid w:val="0003267D"/>
    <w:rsid w:val="00032A04"/>
    <w:rsid w:val="00035EB9"/>
    <w:rsid w:val="000407E0"/>
    <w:rsid w:val="000425F7"/>
    <w:rsid w:val="00043C65"/>
    <w:rsid w:val="00043E04"/>
    <w:rsid w:val="0004538D"/>
    <w:rsid w:val="000469BF"/>
    <w:rsid w:val="00050605"/>
    <w:rsid w:val="000534C9"/>
    <w:rsid w:val="00053685"/>
    <w:rsid w:val="00054079"/>
    <w:rsid w:val="00057363"/>
    <w:rsid w:val="00064F78"/>
    <w:rsid w:val="00067A15"/>
    <w:rsid w:val="000731B6"/>
    <w:rsid w:val="000736A5"/>
    <w:rsid w:val="000737AF"/>
    <w:rsid w:val="000756BF"/>
    <w:rsid w:val="00081DDE"/>
    <w:rsid w:val="000865C4"/>
    <w:rsid w:val="0009029C"/>
    <w:rsid w:val="00091462"/>
    <w:rsid w:val="00091923"/>
    <w:rsid w:val="00094198"/>
    <w:rsid w:val="00095F19"/>
    <w:rsid w:val="000A199B"/>
    <w:rsid w:val="000A3787"/>
    <w:rsid w:val="000A41F1"/>
    <w:rsid w:val="000A4692"/>
    <w:rsid w:val="000A50EA"/>
    <w:rsid w:val="000A6AEC"/>
    <w:rsid w:val="000A6FCB"/>
    <w:rsid w:val="000B05E7"/>
    <w:rsid w:val="000B0CF8"/>
    <w:rsid w:val="000B17D7"/>
    <w:rsid w:val="000B2EAD"/>
    <w:rsid w:val="000B376A"/>
    <w:rsid w:val="000B4EB6"/>
    <w:rsid w:val="000B6D0F"/>
    <w:rsid w:val="000C2684"/>
    <w:rsid w:val="000C62BC"/>
    <w:rsid w:val="000D0973"/>
    <w:rsid w:val="000D0CAF"/>
    <w:rsid w:val="000D16E4"/>
    <w:rsid w:val="000D684C"/>
    <w:rsid w:val="000D7699"/>
    <w:rsid w:val="000E0120"/>
    <w:rsid w:val="000E756C"/>
    <w:rsid w:val="000F1B7F"/>
    <w:rsid w:val="000F244B"/>
    <w:rsid w:val="000F3CF1"/>
    <w:rsid w:val="000F510B"/>
    <w:rsid w:val="000F7103"/>
    <w:rsid w:val="0010744B"/>
    <w:rsid w:val="001076CF"/>
    <w:rsid w:val="00107F3F"/>
    <w:rsid w:val="00110BAF"/>
    <w:rsid w:val="00111108"/>
    <w:rsid w:val="00111C19"/>
    <w:rsid w:val="00116242"/>
    <w:rsid w:val="001231D6"/>
    <w:rsid w:val="00124F1C"/>
    <w:rsid w:val="00127494"/>
    <w:rsid w:val="00133321"/>
    <w:rsid w:val="001357C0"/>
    <w:rsid w:val="00135F84"/>
    <w:rsid w:val="00136112"/>
    <w:rsid w:val="001370D6"/>
    <w:rsid w:val="00137312"/>
    <w:rsid w:val="0014479A"/>
    <w:rsid w:val="001454C9"/>
    <w:rsid w:val="00150E42"/>
    <w:rsid w:val="00150F12"/>
    <w:rsid w:val="00150F47"/>
    <w:rsid w:val="0015229F"/>
    <w:rsid w:val="0015575D"/>
    <w:rsid w:val="00157697"/>
    <w:rsid w:val="00160C75"/>
    <w:rsid w:val="00161610"/>
    <w:rsid w:val="00167A1C"/>
    <w:rsid w:val="00175437"/>
    <w:rsid w:val="0017675D"/>
    <w:rsid w:val="00176991"/>
    <w:rsid w:val="001810F5"/>
    <w:rsid w:val="001824DC"/>
    <w:rsid w:val="00187080"/>
    <w:rsid w:val="00187F9A"/>
    <w:rsid w:val="0019287B"/>
    <w:rsid w:val="00193ACF"/>
    <w:rsid w:val="0019461B"/>
    <w:rsid w:val="001A42AB"/>
    <w:rsid w:val="001A7461"/>
    <w:rsid w:val="001A7D38"/>
    <w:rsid w:val="001B16F9"/>
    <w:rsid w:val="001B1922"/>
    <w:rsid w:val="001B5519"/>
    <w:rsid w:val="001C0679"/>
    <w:rsid w:val="001C31FD"/>
    <w:rsid w:val="001C3270"/>
    <w:rsid w:val="001C4BEC"/>
    <w:rsid w:val="001C68B2"/>
    <w:rsid w:val="001D0B7F"/>
    <w:rsid w:val="001D14B9"/>
    <w:rsid w:val="001D18A7"/>
    <w:rsid w:val="001D1E62"/>
    <w:rsid w:val="001D486B"/>
    <w:rsid w:val="001D778B"/>
    <w:rsid w:val="001E5C56"/>
    <w:rsid w:val="001E7EDF"/>
    <w:rsid w:val="001F43E7"/>
    <w:rsid w:val="001F4A2B"/>
    <w:rsid w:val="001F4AC2"/>
    <w:rsid w:val="0020033B"/>
    <w:rsid w:val="0020110D"/>
    <w:rsid w:val="00203B7A"/>
    <w:rsid w:val="00207AFD"/>
    <w:rsid w:val="00212216"/>
    <w:rsid w:val="002155B2"/>
    <w:rsid w:val="0022118D"/>
    <w:rsid w:val="00222924"/>
    <w:rsid w:val="00222DFF"/>
    <w:rsid w:val="002230F1"/>
    <w:rsid w:val="00224F2C"/>
    <w:rsid w:val="002263B9"/>
    <w:rsid w:val="00230181"/>
    <w:rsid w:val="00230E7A"/>
    <w:rsid w:val="00233CCF"/>
    <w:rsid w:val="002402E9"/>
    <w:rsid w:val="00242FD8"/>
    <w:rsid w:val="00244B24"/>
    <w:rsid w:val="00244DA6"/>
    <w:rsid w:val="00252CD7"/>
    <w:rsid w:val="0025353B"/>
    <w:rsid w:val="00255D27"/>
    <w:rsid w:val="00257313"/>
    <w:rsid w:val="002621F2"/>
    <w:rsid w:val="002676DB"/>
    <w:rsid w:val="002705FD"/>
    <w:rsid w:val="002716AA"/>
    <w:rsid w:val="002847E7"/>
    <w:rsid w:val="00286F01"/>
    <w:rsid w:val="00291B23"/>
    <w:rsid w:val="002930AA"/>
    <w:rsid w:val="002A22A0"/>
    <w:rsid w:val="002A2716"/>
    <w:rsid w:val="002A3068"/>
    <w:rsid w:val="002A418A"/>
    <w:rsid w:val="002A69B6"/>
    <w:rsid w:val="002B0951"/>
    <w:rsid w:val="002B2961"/>
    <w:rsid w:val="002B2F74"/>
    <w:rsid w:val="002B5AD5"/>
    <w:rsid w:val="002C0123"/>
    <w:rsid w:val="002C01E3"/>
    <w:rsid w:val="002C45CD"/>
    <w:rsid w:val="002C4B3E"/>
    <w:rsid w:val="002D0450"/>
    <w:rsid w:val="002D0F7A"/>
    <w:rsid w:val="002D1CE6"/>
    <w:rsid w:val="002D5A0D"/>
    <w:rsid w:val="002D71F6"/>
    <w:rsid w:val="002D7266"/>
    <w:rsid w:val="002D7283"/>
    <w:rsid w:val="002D753C"/>
    <w:rsid w:val="002E19F5"/>
    <w:rsid w:val="002E2010"/>
    <w:rsid w:val="002E2D1F"/>
    <w:rsid w:val="002E559C"/>
    <w:rsid w:val="002E71FC"/>
    <w:rsid w:val="002F0C31"/>
    <w:rsid w:val="002F2FFB"/>
    <w:rsid w:val="002F55CD"/>
    <w:rsid w:val="002F7652"/>
    <w:rsid w:val="00303A2B"/>
    <w:rsid w:val="00304613"/>
    <w:rsid w:val="003050D9"/>
    <w:rsid w:val="00305170"/>
    <w:rsid w:val="00307306"/>
    <w:rsid w:val="00307B88"/>
    <w:rsid w:val="00313B33"/>
    <w:rsid w:val="00315BEF"/>
    <w:rsid w:val="00320031"/>
    <w:rsid w:val="00320333"/>
    <w:rsid w:val="00321C65"/>
    <w:rsid w:val="003234BB"/>
    <w:rsid w:val="00326A07"/>
    <w:rsid w:val="00330739"/>
    <w:rsid w:val="00332359"/>
    <w:rsid w:val="003325C0"/>
    <w:rsid w:val="003346DE"/>
    <w:rsid w:val="00334E7F"/>
    <w:rsid w:val="00335F75"/>
    <w:rsid w:val="00336CE2"/>
    <w:rsid w:val="00336D72"/>
    <w:rsid w:val="00336F98"/>
    <w:rsid w:val="0034125A"/>
    <w:rsid w:val="00342C18"/>
    <w:rsid w:val="00343B34"/>
    <w:rsid w:val="00353826"/>
    <w:rsid w:val="0035705D"/>
    <w:rsid w:val="00362F8A"/>
    <w:rsid w:val="00365011"/>
    <w:rsid w:val="00365093"/>
    <w:rsid w:val="00367F26"/>
    <w:rsid w:val="003709C8"/>
    <w:rsid w:val="00370B79"/>
    <w:rsid w:val="00371437"/>
    <w:rsid w:val="00373353"/>
    <w:rsid w:val="0037647F"/>
    <w:rsid w:val="00377FBE"/>
    <w:rsid w:val="00380B6F"/>
    <w:rsid w:val="0038129E"/>
    <w:rsid w:val="003814A4"/>
    <w:rsid w:val="003823B1"/>
    <w:rsid w:val="00396997"/>
    <w:rsid w:val="00397648"/>
    <w:rsid w:val="003A1DBB"/>
    <w:rsid w:val="003A3A02"/>
    <w:rsid w:val="003A7EDE"/>
    <w:rsid w:val="003B446C"/>
    <w:rsid w:val="003B479B"/>
    <w:rsid w:val="003B57F2"/>
    <w:rsid w:val="003B7129"/>
    <w:rsid w:val="003C0EA5"/>
    <w:rsid w:val="003C2F03"/>
    <w:rsid w:val="003C503B"/>
    <w:rsid w:val="003C758F"/>
    <w:rsid w:val="003C7783"/>
    <w:rsid w:val="003D2695"/>
    <w:rsid w:val="003D2D33"/>
    <w:rsid w:val="003D39E4"/>
    <w:rsid w:val="003D7B98"/>
    <w:rsid w:val="003E1947"/>
    <w:rsid w:val="003E4ECB"/>
    <w:rsid w:val="003E5473"/>
    <w:rsid w:val="003E677F"/>
    <w:rsid w:val="003F23C1"/>
    <w:rsid w:val="003F3FBF"/>
    <w:rsid w:val="003F41BB"/>
    <w:rsid w:val="003F58D1"/>
    <w:rsid w:val="003F7229"/>
    <w:rsid w:val="00400605"/>
    <w:rsid w:val="00404D45"/>
    <w:rsid w:val="00405080"/>
    <w:rsid w:val="004072C2"/>
    <w:rsid w:val="00410407"/>
    <w:rsid w:val="00412785"/>
    <w:rsid w:val="0041540F"/>
    <w:rsid w:val="0042510E"/>
    <w:rsid w:val="00431845"/>
    <w:rsid w:val="004333C1"/>
    <w:rsid w:val="0043400A"/>
    <w:rsid w:val="00434308"/>
    <w:rsid w:val="00436747"/>
    <w:rsid w:val="00436C72"/>
    <w:rsid w:val="004378F9"/>
    <w:rsid w:val="0044331E"/>
    <w:rsid w:val="004447E6"/>
    <w:rsid w:val="00450AEB"/>
    <w:rsid w:val="00450E40"/>
    <w:rsid w:val="00450E89"/>
    <w:rsid w:val="0045686D"/>
    <w:rsid w:val="004569AA"/>
    <w:rsid w:val="00461BD1"/>
    <w:rsid w:val="00464A4C"/>
    <w:rsid w:val="0046627D"/>
    <w:rsid w:val="00467205"/>
    <w:rsid w:val="004701AA"/>
    <w:rsid w:val="004704C0"/>
    <w:rsid w:val="0047278D"/>
    <w:rsid w:val="004759D6"/>
    <w:rsid w:val="004767EA"/>
    <w:rsid w:val="00477F5F"/>
    <w:rsid w:val="0048072F"/>
    <w:rsid w:val="00484DE9"/>
    <w:rsid w:val="00486346"/>
    <w:rsid w:val="00487D72"/>
    <w:rsid w:val="004923D2"/>
    <w:rsid w:val="00493015"/>
    <w:rsid w:val="00493407"/>
    <w:rsid w:val="004934D3"/>
    <w:rsid w:val="0049547A"/>
    <w:rsid w:val="004966E6"/>
    <w:rsid w:val="004A087C"/>
    <w:rsid w:val="004A1986"/>
    <w:rsid w:val="004A2721"/>
    <w:rsid w:val="004A2A65"/>
    <w:rsid w:val="004A523A"/>
    <w:rsid w:val="004A6D55"/>
    <w:rsid w:val="004A779C"/>
    <w:rsid w:val="004B258F"/>
    <w:rsid w:val="004B27F7"/>
    <w:rsid w:val="004B38DA"/>
    <w:rsid w:val="004B44C9"/>
    <w:rsid w:val="004B4FC6"/>
    <w:rsid w:val="004B6FAB"/>
    <w:rsid w:val="004C172E"/>
    <w:rsid w:val="004C6395"/>
    <w:rsid w:val="004C7AFD"/>
    <w:rsid w:val="004D050C"/>
    <w:rsid w:val="004D4637"/>
    <w:rsid w:val="004D4DDF"/>
    <w:rsid w:val="004D6B02"/>
    <w:rsid w:val="004D700A"/>
    <w:rsid w:val="004E1F2B"/>
    <w:rsid w:val="004E2996"/>
    <w:rsid w:val="004E327A"/>
    <w:rsid w:val="004E69A6"/>
    <w:rsid w:val="004F0AF0"/>
    <w:rsid w:val="004F1E7C"/>
    <w:rsid w:val="004F7DEB"/>
    <w:rsid w:val="00502145"/>
    <w:rsid w:val="00502E9E"/>
    <w:rsid w:val="005034C9"/>
    <w:rsid w:val="00504CE3"/>
    <w:rsid w:val="00507721"/>
    <w:rsid w:val="005079C8"/>
    <w:rsid w:val="005117CC"/>
    <w:rsid w:val="00512164"/>
    <w:rsid w:val="0051375F"/>
    <w:rsid w:val="0051665F"/>
    <w:rsid w:val="005202DB"/>
    <w:rsid w:val="00523C27"/>
    <w:rsid w:val="00527AF4"/>
    <w:rsid w:val="00532422"/>
    <w:rsid w:val="00532C28"/>
    <w:rsid w:val="00544492"/>
    <w:rsid w:val="00545266"/>
    <w:rsid w:val="005504E1"/>
    <w:rsid w:val="00550716"/>
    <w:rsid w:val="005525FA"/>
    <w:rsid w:val="005559C3"/>
    <w:rsid w:val="0056538E"/>
    <w:rsid w:val="005740FD"/>
    <w:rsid w:val="00575FD1"/>
    <w:rsid w:val="00576488"/>
    <w:rsid w:val="0057648B"/>
    <w:rsid w:val="00576A2F"/>
    <w:rsid w:val="00577E67"/>
    <w:rsid w:val="00581227"/>
    <w:rsid w:val="005834CA"/>
    <w:rsid w:val="00587484"/>
    <w:rsid w:val="00587935"/>
    <w:rsid w:val="005902EF"/>
    <w:rsid w:val="00592564"/>
    <w:rsid w:val="00592B9D"/>
    <w:rsid w:val="00592D3B"/>
    <w:rsid w:val="005A00F2"/>
    <w:rsid w:val="005A20DA"/>
    <w:rsid w:val="005A3B69"/>
    <w:rsid w:val="005A4F97"/>
    <w:rsid w:val="005A5986"/>
    <w:rsid w:val="005A59CD"/>
    <w:rsid w:val="005A69A9"/>
    <w:rsid w:val="005B1E16"/>
    <w:rsid w:val="005B273D"/>
    <w:rsid w:val="005B40F6"/>
    <w:rsid w:val="005B4F87"/>
    <w:rsid w:val="005C0F86"/>
    <w:rsid w:val="005C1F40"/>
    <w:rsid w:val="005C38B8"/>
    <w:rsid w:val="005C51D9"/>
    <w:rsid w:val="005D13A8"/>
    <w:rsid w:val="005D15D9"/>
    <w:rsid w:val="005D6F1E"/>
    <w:rsid w:val="005E07F2"/>
    <w:rsid w:val="005E3EBC"/>
    <w:rsid w:val="005F73D8"/>
    <w:rsid w:val="0060092F"/>
    <w:rsid w:val="00602BB6"/>
    <w:rsid w:val="00605622"/>
    <w:rsid w:val="0060597E"/>
    <w:rsid w:val="006066D6"/>
    <w:rsid w:val="00606BB3"/>
    <w:rsid w:val="00611380"/>
    <w:rsid w:val="00613B33"/>
    <w:rsid w:val="006163FB"/>
    <w:rsid w:val="006176C1"/>
    <w:rsid w:val="00617BFF"/>
    <w:rsid w:val="00621AA0"/>
    <w:rsid w:val="00623064"/>
    <w:rsid w:val="00623244"/>
    <w:rsid w:val="00625D63"/>
    <w:rsid w:val="00626039"/>
    <w:rsid w:val="0062603E"/>
    <w:rsid w:val="00630EBD"/>
    <w:rsid w:val="00633619"/>
    <w:rsid w:val="00633640"/>
    <w:rsid w:val="00637614"/>
    <w:rsid w:val="0064012F"/>
    <w:rsid w:val="006409F9"/>
    <w:rsid w:val="006436A0"/>
    <w:rsid w:val="00645155"/>
    <w:rsid w:val="00645730"/>
    <w:rsid w:val="00647A1E"/>
    <w:rsid w:val="0065239C"/>
    <w:rsid w:val="00652E90"/>
    <w:rsid w:val="00654E83"/>
    <w:rsid w:val="00655071"/>
    <w:rsid w:val="00655FA3"/>
    <w:rsid w:val="00657B68"/>
    <w:rsid w:val="00661441"/>
    <w:rsid w:val="00661E60"/>
    <w:rsid w:val="00662102"/>
    <w:rsid w:val="00662289"/>
    <w:rsid w:val="006635AA"/>
    <w:rsid w:val="006651AA"/>
    <w:rsid w:val="0066555B"/>
    <w:rsid w:val="006661B6"/>
    <w:rsid w:val="00666751"/>
    <w:rsid w:val="0066797E"/>
    <w:rsid w:val="00675310"/>
    <w:rsid w:val="00676F13"/>
    <w:rsid w:val="006803EB"/>
    <w:rsid w:val="00682BEA"/>
    <w:rsid w:val="00682E1B"/>
    <w:rsid w:val="00684495"/>
    <w:rsid w:val="0068462D"/>
    <w:rsid w:val="00687D8A"/>
    <w:rsid w:val="00691AC3"/>
    <w:rsid w:val="006926A4"/>
    <w:rsid w:val="006945CF"/>
    <w:rsid w:val="00695554"/>
    <w:rsid w:val="00695CA8"/>
    <w:rsid w:val="00695F58"/>
    <w:rsid w:val="00696728"/>
    <w:rsid w:val="006A2C03"/>
    <w:rsid w:val="006A37A4"/>
    <w:rsid w:val="006A4B63"/>
    <w:rsid w:val="006B3431"/>
    <w:rsid w:val="006B40F7"/>
    <w:rsid w:val="006B587F"/>
    <w:rsid w:val="006B6C6E"/>
    <w:rsid w:val="006D140D"/>
    <w:rsid w:val="006D178D"/>
    <w:rsid w:val="006D24BE"/>
    <w:rsid w:val="006E0F7E"/>
    <w:rsid w:val="006E1107"/>
    <w:rsid w:val="006E1B30"/>
    <w:rsid w:val="006E2532"/>
    <w:rsid w:val="006E3985"/>
    <w:rsid w:val="006E4BC7"/>
    <w:rsid w:val="006E512A"/>
    <w:rsid w:val="006E594B"/>
    <w:rsid w:val="006F21FB"/>
    <w:rsid w:val="006F4688"/>
    <w:rsid w:val="006F48CB"/>
    <w:rsid w:val="006F49A6"/>
    <w:rsid w:val="006F4A1A"/>
    <w:rsid w:val="006F63AD"/>
    <w:rsid w:val="006F710A"/>
    <w:rsid w:val="006F732F"/>
    <w:rsid w:val="006F73EB"/>
    <w:rsid w:val="00700AF7"/>
    <w:rsid w:val="00704484"/>
    <w:rsid w:val="00704985"/>
    <w:rsid w:val="00705D9B"/>
    <w:rsid w:val="007072C6"/>
    <w:rsid w:val="00707B43"/>
    <w:rsid w:val="00711125"/>
    <w:rsid w:val="00712D66"/>
    <w:rsid w:val="00713E0F"/>
    <w:rsid w:val="007140CD"/>
    <w:rsid w:val="0071468E"/>
    <w:rsid w:val="007149C6"/>
    <w:rsid w:val="00715051"/>
    <w:rsid w:val="00716606"/>
    <w:rsid w:val="007176AF"/>
    <w:rsid w:val="00720CC9"/>
    <w:rsid w:val="00724571"/>
    <w:rsid w:val="00725039"/>
    <w:rsid w:val="00725B48"/>
    <w:rsid w:val="00727AD4"/>
    <w:rsid w:val="007316A9"/>
    <w:rsid w:val="0073350C"/>
    <w:rsid w:val="00734108"/>
    <w:rsid w:val="00734D66"/>
    <w:rsid w:val="007358EE"/>
    <w:rsid w:val="007422B8"/>
    <w:rsid w:val="00743493"/>
    <w:rsid w:val="00743942"/>
    <w:rsid w:val="00745920"/>
    <w:rsid w:val="00754BE0"/>
    <w:rsid w:val="00763A61"/>
    <w:rsid w:val="007647FD"/>
    <w:rsid w:val="007657D8"/>
    <w:rsid w:val="007663FF"/>
    <w:rsid w:val="00767292"/>
    <w:rsid w:val="007674F2"/>
    <w:rsid w:val="00771596"/>
    <w:rsid w:val="00773296"/>
    <w:rsid w:val="0077457B"/>
    <w:rsid w:val="00775046"/>
    <w:rsid w:val="00775062"/>
    <w:rsid w:val="0077633F"/>
    <w:rsid w:val="0077768C"/>
    <w:rsid w:val="00783B18"/>
    <w:rsid w:val="007855DA"/>
    <w:rsid w:val="00785ACA"/>
    <w:rsid w:val="00786C13"/>
    <w:rsid w:val="0079309E"/>
    <w:rsid w:val="007A12E2"/>
    <w:rsid w:val="007A2285"/>
    <w:rsid w:val="007A2EA9"/>
    <w:rsid w:val="007A6B01"/>
    <w:rsid w:val="007A7C08"/>
    <w:rsid w:val="007B18E9"/>
    <w:rsid w:val="007B190D"/>
    <w:rsid w:val="007B3A17"/>
    <w:rsid w:val="007B4039"/>
    <w:rsid w:val="007B6ECE"/>
    <w:rsid w:val="007C0FC5"/>
    <w:rsid w:val="007C7913"/>
    <w:rsid w:val="007D06A1"/>
    <w:rsid w:val="007D08F3"/>
    <w:rsid w:val="007D0A8C"/>
    <w:rsid w:val="007D2226"/>
    <w:rsid w:val="007D2928"/>
    <w:rsid w:val="007D295D"/>
    <w:rsid w:val="007D3CDD"/>
    <w:rsid w:val="007D569B"/>
    <w:rsid w:val="007D5DDF"/>
    <w:rsid w:val="007D7E74"/>
    <w:rsid w:val="007E0EA9"/>
    <w:rsid w:val="007E44E9"/>
    <w:rsid w:val="007E6792"/>
    <w:rsid w:val="007F032F"/>
    <w:rsid w:val="008015B2"/>
    <w:rsid w:val="00810FA3"/>
    <w:rsid w:val="008124B0"/>
    <w:rsid w:val="008142FE"/>
    <w:rsid w:val="0081521D"/>
    <w:rsid w:val="008274F1"/>
    <w:rsid w:val="00830646"/>
    <w:rsid w:val="008334A9"/>
    <w:rsid w:val="00834304"/>
    <w:rsid w:val="00836908"/>
    <w:rsid w:val="00836E88"/>
    <w:rsid w:val="00837F51"/>
    <w:rsid w:val="00840303"/>
    <w:rsid w:val="00840955"/>
    <w:rsid w:val="00843337"/>
    <w:rsid w:val="00843B92"/>
    <w:rsid w:val="00843D1F"/>
    <w:rsid w:val="00843FEF"/>
    <w:rsid w:val="00845458"/>
    <w:rsid w:val="008455B6"/>
    <w:rsid w:val="00846C00"/>
    <w:rsid w:val="00846FC6"/>
    <w:rsid w:val="008478F6"/>
    <w:rsid w:val="0085368F"/>
    <w:rsid w:val="00856717"/>
    <w:rsid w:val="00857EEB"/>
    <w:rsid w:val="00860B24"/>
    <w:rsid w:val="008653CA"/>
    <w:rsid w:val="008662FF"/>
    <w:rsid w:val="008726F9"/>
    <w:rsid w:val="008736C8"/>
    <w:rsid w:val="008736EF"/>
    <w:rsid w:val="00875B43"/>
    <w:rsid w:val="00877704"/>
    <w:rsid w:val="00880B9C"/>
    <w:rsid w:val="00883BCB"/>
    <w:rsid w:val="0089170A"/>
    <w:rsid w:val="00891824"/>
    <w:rsid w:val="008927EF"/>
    <w:rsid w:val="00894907"/>
    <w:rsid w:val="00894B5C"/>
    <w:rsid w:val="008A245A"/>
    <w:rsid w:val="008B02D7"/>
    <w:rsid w:val="008B07A1"/>
    <w:rsid w:val="008B0F8F"/>
    <w:rsid w:val="008B36C9"/>
    <w:rsid w:val="008C69D6"/>
    <w:rsid w:val="008C74AF"/>
    <w:rsid w:val="008D15EB"/>
    <w:rsid w:val="008D3725"/>
    <w:rsid w:val="008D53EB"/>
    <w:rsid w:val="008D7369"/>
    <w:rsid w:val="008E00E3"/>
    <w:rsid w:val="008E09B7"/>
    <w:rsid w:val="008E2069"/>
    <w:rsid w:val="008E32D7"/>
    <w:rsid w:val="008E359D"/>
    <w:rsid w:val="008E3D2D"/>
    <w:rsid w:val="008E7AD1"/>
    <w:rsid w:val="008E7E18"/>
    <w:rsid w:val="008F05D2"/>
    <w:rsid w:val="008F2B24"/>
    <w:rsid w:val="008F2D24"/>
    <w:rsid w:val="008F3A4D"/>
    <w:rsid w:val="008F3FC6"/>
    <w:rsid w:val="008F4C0E"/>
    <w:rsid w:val="008F569E"/>
    <w:rsid w:val="008F5979"/>
    <w:rsid w:val="008F7F50"/>
    <w:rsid w:val="00900EC9"/>
    <w:rsid w:val="00904503"/>
    <w:rsid w:val="009054B6"/>
    <w:rsid w:val="00905C8B"/>
    <w:rsid w:val="00905FCF"/>
    <w:rsid w:val="009070C0"/>
    <w:rsid w:val="009134BE"/>
    <w:rsid w:val="00921BE7"/>
    <w:rsid w:val="00923EF9"/>
    <w:rsid w:val="00927DC7"/>
    <w:rsid w:val="009307C7"/>
    <w:rsid w:val="00931CE1"/>
    <w:rsid w:val="00931E93"/>
    <w:rsid w:val="00936B30"/>
    <w:rsid w:val="00936EB0"/>
    <w:rsid w:val="00937CB2"/>
    <w:rsid w:val="009428B7"/>
    <w:rsid w:val="00942F00"/>
    <w:rsid w:val="009460ED"/>
    <w:rsid w:val="00950E68"/>
    <w:rsid w:val="00950E88"/>
    <w:rsid w:val="00951538"/>
    <w:rsid w:val="00951DD5"/>
    <w:rsid w:val="00953F09"/>
    <w:rsid w:val="00955976"/>
    <w:rsid w:val="009564F0"/>
    <w:rsid w:val="00956567"/>
    <w:rsid w:val="00960003"/>
    <w:rsid w:val="0096126E"/>
    <w:rsid w:val="00961899"/>
    <w:rsid w:val="009651B1"/>
    <w:rsid w:val="00965BE4"/>
    <w:rsid w:val="009664C2"/>
    <w:rsid w:val="00967297"/>
    <w:rsid w:val="00970D62"/>
    <w:rsid w:val="0097348F"/>
    <w:rsid w:val="009753A3"/>
    <w:rsid w:val="00981357"/>
    <w:rsid w:val="00983E1A"/>
    <w:rsid w:val="00986F44"/>
    <w:rsid w:val="00993772"/>
    <w:rsid w:val="00994B5F"/>
    <w:rsid w:val="009960D5"/>
    <w:rsid w:val="009A0568"/>
    <w:rsid w:val="009A0AF6"/>
    <w:rsid w:val="009A33B0"/>
    <w:rsid w:val="009A387D"/>
    <w:rsid w:val="009A3EDB"/>
    <w:rsid w:val="009A4D62"/>
    <w:rsid w:val="009A55D8"/>
    <w:rsid w:val="009A72E7"/>
    <w:rsid w:val="009A7F19"/>
    <w:rsid w:val="009B2B9D"/>
    <w:rsid w:val="009B5249"/>
    <w:rsid w:val="009B76B7"/>
    <w:rsid w:val="009C7FA9"/>
    <w:rsid w:val="009D4693"/>
    <w:rsid w:val="009D4EF1"/>
    <w:rsid w:val="009D72D2"/>
    <w:rsid w:val="009D74CB"/>
    <w:rsid w:val="009D794A"/>
    <w:rsid w:val="009E018A"/>
    <w:rsid w:val="009E0B53"/>
    <w:rsid w:val="009E1FB1"/>
    <w:rsid w:val="009E4AF7"/>
    <w:rsid w:val="009E749E"/>
    <w:rsid w:val="009F2D80"/>
    <w:rsid w:val="00A00083"/>
    <w:rsid w:val="00A00A37"/>
    <w:rsid w:val="00A015E2"/>
    <w:rsid w:val="00A039A9"/>
    <w:rsid w:val="00A03C24"/>
    <w:rsid w:val="00A0448B"/>
    <w:rsid w:val="00A1009B"/>
    <w:rsid w:val="00A105D8"/>
    <w:rsid w:val="00A1061F"/>
    <w:rsid w:val="00A12008"/>
    <w:rsid w:val="00A1553C"/>
    <w:rsid w:val="00A15F2E"/>
    <w:rsid w:val="00A1659E"/>
    <w:rsid w:val="00A20E2E"/>
    <w:rsid w:val="00A236F9"/>
    <w:rsid w:val="00A26B2E"/>
    <w:rsid w:val="00A302EC"/>
    <w:rsid w:val="00A3136A"/>
    <w:rsid w:val="00A3267B"/>
    <w:rsid w:val="00A36460"/>
    <w:rsid w:val="00A367F4"/>
    <w:rsid w:val="00A403E2"/>
    <w:rsid w:val="00A4119F"/>
    <w:rsid w:val="00A444D5"/>
    <w:rsid w:val="00A474A5"/>
    <w:rsid w:val="00A507B6"/>
    <w:rsid w:val="00A50ED9"/>
    <w:rsid w:val="00A52947"/>
    <w:rsid w:val="00A52C87"/>
    <w:rsid w:val="00A63163"/>
    <w:rsid w:val="00A636F2"/>
    <w:rsid w:val="00A63BC0"/>
    <w:rsid w:val="00A64845"/>
    <w:rsid w:val="00A67EC3"/>
    <w:rsid w:val="00A71CF3"/>
    <w:rsid w:val="00A730B2"/>
    <w:rsid w:val="00A73B28"/>
    <w:rsid w:val="00A73E0A"/>
    <w:rsid w:val="00A80580"/>
    <w:rsid w:val="00A8231B"/>
    <w:rsid w:val="00A82B7E"/>
    <w:rsid w:val="00A83E7D"/>
    <w:rsid w:val="00A84AAB"/>
    <w:rsid w:val="00A86F9F"/>
    <w:rsid w:val="00A87886"/>
    <w:rsid w:val="00A87F82"/>
    <w:rsid w:val="00A90AE5"/>
    <w:rsid w:val="00A90C78"/>
    <w:rsid w:val="00A96453"/>
    <w:rsid w:val="00AA1D55"/>
    <w:rsid w:val="00AA3949"/>
    <w:rsid w:val="00AA53C2"/>
    <w:rsid w:val="00AA57A9"/>
    <w:rsid w:val="00AB28F4"/>
    <w:rsid w:val="00AB2A27"/>
    <w:rsid w:val="00AB5285"/>
    <w:rsid w:val="00AB5C84"/>
    <w:rsid w:val="00AD1AF3"/>
    <w:rsid w:val="00AD2EB5"/>
    <w:rsid w:val="00AD56DB"/>
    <w:rsid w:val="00AE05E2"/>
    <w:rsid w:val="00AE2C75"/>
    <w:rsid w:val="00AE3C02"/>
    <w:rsid w:val="00AE4BB5"/>
    <w:rsid w:val="00AE6778"/>
    <w:rsid w:val="00AE7A47"/>
    <w:rsid w:val="00AF1535"/>
    <w:rsid w:val="00AF4E31"/>
    <w:rsid w:val="00AF560D"/>
    <w:rsid w:val="00AF5E00"/>
    <w:rsid w:val="00B033B8"/>
    <w:rsid w:val="00B03514"/>
    <w:rsid w:val="00B03823"/>
    <w:rsid w:val="00B0641D"/>
    <w:rsid w:val="00B14150"/>
    <w:rsid w:val="00B14D78"/>
    <w:rsid w:val="00B15B2A"/>
    <w:rsid w:val="00B16558"/>
    <w:rsid w:val="00B167B9"/>
    <w:rsid w:val="00B253EF"/>
    <w:rsid w:val="00B26001"/>
    <w:rsid w:val="00B301AD"/>
    <w:rsid w:val="00B31338"/>
    <w:rsid w:val="00B3653E"/>
    <w:rsid w:val="00B402C2"/>
    <w:rsid w:val="00B42D5C"/>
    <w:rsid w:val="00B44689"/>
    <w:rsid w:val="00B46218"/>
    <w:rsid w:val="00B46D43"/>
    <w:rsid w:val="00B477E3"/>
    <w:rsid w:val="00B55C60"/>
    <w:rsid w:val="00B564D1"/>
    <w:rsid w:val="00B57336"/>
    <w:rsid w:val="00B615F1"/>
    <w:rsid w:val="00B66BA7"/>
    <w:rsid w:val="00B723F9"/>
    <w:rsid w:val="00B72B03"/>
    <w:rsid w:val="00B7503B"/>
    <w:rsid w:val="00B80A66"/>
    <w:rsid w:val="00B912D7"/>
    <w:rsid w:val="00B93D40"/>
    <w:rsid w:val="00B947F5"/>
    <w:rsid w:val="00B9485F"/>
    <w:rsid w:val="00B9488B"/>
    <w:rsid w:val="00B954F1"/>
    <w:rsid w:val="00B97A8E"/>
    <w:rsid w:val="00BB0C82"/>
    <w:rsid w:val="00BB1E88"/>
    <w:rsid w:val="00BB2CBE"/>
    <w:rsid w:val="00BB6580"/>
    <w:rsid w:val="00BB6BD0"/>
    <w:rsid w:val="00BB6D34"/>
    <w:rsid w:val="00BB75F9"/>
    <w:rsid w:val="00BC06F5"/>
    <w:rsid w:val="00BC1167"/>
    <w:rsid w:val="00BC3B46"/>
    <w:rsid w:val="00BC53DD"/>
    <w:rsid w:val="00BC67DF"/>
    <w:rsid w:val="00BD31B9"/>
    <w:rsid w:val="00BD3A23"/>
    <w:rsid w:val="00BD41D1"/>
    <w:rsid w:val="00BD548D"/>
    <w:rsid w:val="00BD634D"/>
    <w:rsid w:val="00BE0433"/>
    <w:rsid w:val="00BE07F0"/>
    <w:rsid w:val="00BE0B58"/>
    <w:rsid w:val="00BE0CC1"/>
    <w:rsid w:val="00BE4316"/>
    <w:rsid w:val="00BE77F6"/>
    <w:rsid w:val="00BF0AD9"/>
    <w:rsid w:val="00BF38D4"/>
    <w:rsid w:val="00BF5791"/>
    <w:rsid w:val="00C032F3"/>
    <w:rsid w:val="00C03D02"/>
    <w:rsid w:val="00C04081"/>
    <w:rsid w:val="00C044E4"/>
    <w:rsid w:val="00C12E01"/>
    <w:rsid w:val="00C14402"/>
    <w:rsid w:val="00C161DE"/>
    <w:rsid w:val="00C17130"/>
    <w:rsid w:val="00C175CD"/>
    <w:rsid w:val="00C175DF"/>
    <w:rsid w:val="00C21F43"/>
    <w:rsid w:val="00C278F0"/>
    <w:rsid w:val="00C34477"/>
    <w:rsid w:val="00C34B5E"/>
    <w:rsid w:val="00C37CB6"/>
    <w:rsid w:val="00C4030B"/>
    <w:rsid w:val="00C40B05"/>
    <w:rsid w:val="00C40BF1"/>
    <w:rsid w:val="00C4245E"/>
    <w:rsid w:val="00C456A4"/>
    <w:rsid w:val="00C45F7A"/>
    <w:rsid w:val="00C47971"/>
    <w:rsid w:val="00C52E87"/>
    <w:rsid w:val="00C53D62"/>
    <w:rsid w:val="00C608B4"/>
    <w:rsid w:val="00C60E64"/>
    <w:rsid w:val="00C629CA"/>
    <w:rsid w:val="00C651C9"/>
    <w:rsid w:val="00C65927"/>
    <w:rsid w:val="00C65AFB"/>
    <w:rsid w:val="00C67E57"/>
    <w:rsid w:val="00C71692"/>
    <w:rsid w:val="00C72DF6"/>
    <w:rsid w:val="00C77F78"/>
    <w:rsid w:val="00C803A5"/>
    <w:rsid w:val="00C8239F"/>
    <w:rsid w:val="00C86C23"/>
    <w:rsid w:val="00C870AE"/>
    <w:rsid w:val="00C90383"/>
    <w:rsid w:val="00C91EC9"/>
    <w:rsid w:val="00C921B1"/>
    <w:rsid w:val="00C92E7E"/>
    <w:rsid w:val="00C93109"/>
    <w:rsid w:val="00C93804"/>
    <w:rsid w:val="00C95009"/>
    <w:rsid w:val="00CA1109"/>
    <w:rsid w:val="00CA2091"/>
    <w:rsid w:val="00CA3FA4"/>
    <w:rsid w:val="00CA4FDB"/>
    <w:rsid w:val="00CA7BE3"/>
    <w:rsid w:val="00CB191A"/>
    <w:rsid w:val="00CB7322"/>
    <w:rsid w:val="00CC4BF3"/>
    <w:rsid w:val="00CC52DB"/>
    <w:rsid w:val="00CC6EAC"/>
    <w:rsid w:val="00CD1172"/>
    <w:rsid w:val="00CD43A2"/>
    <w:rsid w:val="00CD447F"/>
    <w:rsid w:val="00CD4EAC"/>
    <w:rsid w:val="00CD6AF5"/>
    <w:rsid w:val="00CE154E"/>
    <w:rsid w:val="00CE3F74"/>
    <w:rsid w:val="00CE46F3"/>
    <w:rsid w:val="00CF2650"/>
    <w:rsid w:val="00CF288E"/>
    <w:rsid w:val="00CF5EB6"/>
    <w:rsid w:val="00D00AA8"/>
    <w:rsid w:val="00D04943"/>
    <w:rsid w:val="00D05D9C"/>
    <w:rsid w:val="00D10167"/>
    <w:rsid w:val="00D119D6"/>
    <w:rsid w:val="00D156AC"/>
    <w:rsid w:val="00D1574F"/>
    <w:rsid w:val="00D167A2"/>
    <w:rsid w:val="00D169E0"/>
    <w:rsid w:val="00D21014"/>
    <w:rsid w:val="00D22110"/>
    <w:rsid w:val="00D22309"/>
    <w:rsid w:val="00D235B7"/>
    <w:rsid w:val="00D2406F"/>
    <w:rsid w:val="00D33009"/>
    <w:rsid w:val="00D35E87"/>
    <w:rsid w:val="00D376EB"/>
    <w:rsid w:val="00D379D8"/>
    <w:rsid w:val="00D420C7"/>
    <w:rsid w:val="00D433AE"/>
    <w:rsid w:val="00D43E02"/>
    <w:rsid w:val="00D46E73"/>
    <w:rsid w:val="00D471BC"/>
    <w:rsid w:val="00D4720F"/>
    <w:rsid w:val="00D54A0C"/>
    <w:rsid w:val="00D5575A"/>
    <w:rsid w:val="00D55FD0"/>
    <w:rsid w:val="00D609FA"/>
    <w:rsid w:val="00D60B95"/>
    <w:rsid w:val="00D61465"/>
    <w:rsid w:val="00D62597"/>
    <w:rsid w:val="00D6584C"/>
    <w:rsid w:val="00D6607E"/>
    <w:rsid w:val="00D663C0"/>
    <w:rsid w:val="00D7086D"/>
    <w:rsid w:val="00D7391E"/>
    <w:rsid w:val="00D73B18"/>
    <w:rsid w:val="00D73C63"/>
    <w:rsid w:val="00D7439B"/>
    <w:rsid w:val="00D74A26"/>
    <w:rsid w:val="00D83D74"/>
    <w:rsid w:val="00D863E7"/>
    <w:rsid w:val="00D87E77"/>
    <w:rsid w:val="00D914DB"/>
    <w:rsid w:val="00D944EC"/>
    <w:rsid w:val="00DA0479"/>
    <w:rsid w:val="00DA0E48"/>
    <w:rsid w:val="00DA1607"/>
    <w:rsid w:val="00DA1BAB"/>
    <w:rsid w:val="00DA2113"/>
    <w:rsid w:val="00DA223D"/>
    <w:rsid w:val="00DA5CEA"/>
    <w:rsid w:val="00DA7B5C"/>
    <w:rsid w:val="00DB1E92"/>
    <w:rsid w:val="00DB289E"/>
    <w:rsid w:val="00DB3746"/>
    <w:rsid w:val="00DB616C"/>
    <w:rsid w:val="00DB61FC"/>
    <w:rsid w:val="00DB687A"/>
    <w:rsid w:val="00DC0678"/>
    <w:rsid w:val="00DC1FD4"/>
    <w:rsid w:val="00DC4AA1"/>
    <w:rsid w:val="00DC5EA4"/>
    <w:rsid w:val="00DD17A9"/>
    <w:rsid w:val="00DD207C"/>
    <w:rsid w:val="00DD20D8"/>
    <w:rsid w:val="00DD7C06"/>
    <w:rsid w:val="00DD7D4D"/>
    <w:rsid w:val="00DE0D22"/>
    <w:rsid w:val="00DE377D"/>
    <w:rsid w:val="00DE6A1A"/>
    <w:rsid w:val="00DE6FEA"/>
    <w:rsid w:val="00DF182F"/>
    <w:rsid w:val="00DF2453"/>
    <w:rsid w:val="00DF3FAA"/>
    <w:rsid w:val="00DF4AC2"/>
    <w:rsid w:val="00DF5449"/>
    <w:rsid w:val="00DF6EEB"/>
    <w:rsid w:val="00DF7862"/>
    <w:rsid w:val="00E02B7A"/>
    <w:rsid w:val="00E034FD"/>
    <w:rsid w:val="00E06066"/>
    <w:rsid w:val="00E06F33"/>
    <w:rsid w:val="00E101B1"/>
    <w:rsid w:val="00E11F21"/>
    <w:rsid w:val="00E135CB"/>
    <w:rsid w:val="00E16767"/>
    <w:rsid w:val="00E16C15"/>
    <w:rsid w:val="00E17E06"/>
    <w:rsid w:val="00E22854"/>
    <w:rsid w:val="00E31BC2"/>
    <w:rsid w:val="00E32862"/>
    <w:rsid w:val="00E43380"/>
    <w:rsid w:val="00E43918"/>
    <w:rsid w:val="00E4627D"/>
    <w:rsid w:val="00E4750A"/>
    <w:rsid w:val="00E514B0"/>
    <w:rsid w:val="00E5197F"/>
    <w:rsid w:val="00E545D3"/>
    <w:rsid w:val="00E549BA"/>
    <w:rsid w:val="00E61A4E"/>
    <w:rsid w:val="00E61FEC"/>
    <w:rsid w:val="00E62049"/>
    <w:rsid w:val="00E6218E"/>
    <w:rsid w:val="00E64672"/>
    <w:rsid w:val="00E66CA6"/>
    <w:rsid w:val="00E67CE4"/>
    <w:rsid w:val="00E840BB"/>
    <w:rsid w:val="00E84D1D"/>
    <w:rsid w:val="00E93689"/>
    <w:rsid w:val="00EA0C7B"/>
    <w:rsid w:val="00EA5BF2"/>
    <w:rsid w:val="00EA5EDE"/>
    <w:rsid w:val="00EA7511"/>
    <w:rsid w:val="00EB13E0"/>
    <w:rsid w:val="00EB3CBD"/>
    <w:rsid w:val="00EB68A7"/>
    <w:rsid w:val="00EC790D"/>
    <w:rsid w:val="00ED0EBD"/>
    <w:rsid w:val="00ED4FDB"/>
    <w:rsid w:val="00EE2F08"/>
    <w:rsid w:val="00EE31CA"/>
    <w:rsid w:val="00EE47C3"/>
    <w:rsid w:val="00EE4BDA"/>
    <w:rsid w:val="00EE63BE"/>
    <w:rsid w:val="00EE7D41"/>
    <w:rsid w:val="00EF2C23"/>
    <w:rsid w:val="00EF2CC7"/>
    <w:rsid w:val="00EF4AE2"/>
    <w:rsid w:val="00EF4CA3"/>
    <w:rsid w:val="00EF66A1"/>
    <w:rsid w:val="00F00076"/>
    <w:rsid w:val="00F00DED"/>
    <w:rsid w:val="00F01016"/>
    <w:rsid w:val="00F05394"/>
    <w:rsid w:val="00F05D39"/>
    <w:rsid w:val="00F0784E"/>
    <w:rsid w:val="00F1071A"/>
    <w:rsid w:val="00F11590"/>
    <w:rsid w:val="00F268CE"/>
    <w:rsid w:val="00F302BF"/>
    <w:rsid w:val="00F352F1"/>
    <w:rsid w:val="00F361CE"/>
    <w:rsid w:val="00F37D96"/>
    <w:rsid w:val="00F40622"/>
    <w:rsid w:val="00F41071"/>
    <w:rsid w:val="00F4221B"/>
    <w:rsid w:val="00F43B29"/>
    <w:rsid w:val="00F44198"/>
    <w:rsid w:val="00F443D0"/>
    <w:rsid w:val="00F44F47"/>
    <w:rsid w:val="00F522EE"/>
    <w:rsid w:val="00F53353"/>
    <w:rsid w:val="00F53564"/>
    <w:rsid w:val="00F5576E"/>
    <w:rsid w:val="00F615F5"/>
    <w:rsid w:val="00F713FA"/>
    <w:rsid w:val="00F749A0"/>
    <w:rsid w:val="00F7694B"/>
    <w:rsid w:val="00F8457D"/>
    <w:rsid w:val="00F8480A"/>
    <w:rsid w:val="00F90644"/>
    <w:rsid w:val="00F90A35"/>
    <w:rsid w:val="00F91C89"/>
    <w:rsid w:val="00F942E8"/>
    <w:rsid w:val="00F94350"/>
    <w:rsid w:val="00F96B4B"/>
    <w:rsid w:val="00FA1CBE"/>
    <w:rsid w:val="00FA2E20"/>
    <w:rsid w:val="00FA43E3"/>
    <w:rsid w:val="00FA6987"/>
    <w:rsid w:val="00FB11FF"/>
    <w:rsid w:val="00FB1326"/>
    <w:rsid w:val="00FC2CC7"/>
    <w:rsid w:val="00FC7B02"/>
    <w:rsid w:val="00FD1535"/>
    <w:rsid w:val="00FD26E1"/>
    <w:rsid w:val="00FD48BE"/>
    <w:rsid w:val="00FD5325"/>
    <w:rsid w:val="00FD729A"/>
    <w:rsid w:val="00FE1650"/>
    <w:rsid w:val="00FE3B45"/>
    <w:rsid w:val="00FF0085"/>
    <w:rsid w:val="00FF7C19"/>
    <w:rsid w:val="015F50E2"/>
    <w:rsid w:val="028B36A9"/>
    <w:rsid w:val="02D21482"/>
    <w:rsid w:val="03FA7138"/>
    <w:rsid w:val="048720F5"/>
    <w:rsid w:val="04936534"/>
    <w:rsid w:val="04B30E05"/>
    <w:rsid w:val="04F1435B"/>
    <w:rsid w:val="0561382D"/>
    <w:rsid w:val="05665D07"/>
    <w:rsid w:val="0645240D"/>
    <w:rsid w:val="0647406A"/>
    <w:rsid w:val="06677729"/>
    <w:rsid w:val="069D704C"/>
    <w:rsid w:val="07634BF4"/>
    <w:rsid w:val="081C0BA6"/>
    <w:rsid w:val="085324C7"/>
    <w:rsid w:val="085A5D74"/>
    <w:rsid w:val="08C808E0"/>
    <w:rsid w:val="09434CDD"/>
    <w:rsid w:val="097D04E3"/>
    <w:rsid w:val="09904A90"/>
    <w:rsid w:val="0A6D4928"/>
    <w:rsid w:val="0A9B38A2"/>
    <w:rsid w:val="0AEF3098"/>
    <w:rsid w:val="0B12505F"/>
    <w:rsid w:val="0B732EBC"/>
    <w:rsid w:val="0C627FE5"/>
    <w:rsid w:val="0D5D6551"/>
    <w:rsid w:val="0DC47F26"/>
    <w:rsid w:val="0E0A401C"/>
    <w:rsid w:val="0E1F1D85"/>
    <w:rsid w:val="103B7885"/>
    <w:rsid w:val="109D1177"/>
    <w:rsid w:val="109E2494"/>
    <w:rsid w:val="116858F9"/>
    <w:rsid w:val="11AB3F2D"/>
    <w:rsid w:val="131A396D"/>
    <w:rsid w:val="13402AD5"/>
    <w:rsid w:val="143F3694"/>
    <w:rsid w:val="14B20F69"/>
    <w:rsid w:val="15604521"/>
    <w:rsid w:val="15E546EA"/>
    <w:rsid w:val="175D0597"/>
    <w:rsid w:val="175D565F"/>
    <w:rsid w:val="18245CDA"/>
    <w:rsid w:val="186F2854"/>
    <w:rsid w:val="18AB3AF7"/>
    <w:rsid w:val="194A2E34"/>
    <w:rsid w:val="19B21354"/>
    <w:rsid w:val="19F01BFA"/>
    <w:rsid w:val="1A1C56E9"/>
    <w:rsid w:val="1A8373D3"/>
    <w:rsid w:val="1A8919A2"/>
    <w:rsid w:val="1B1D2A6D"/>
    <w:rsid w:val="1BE437F2"/>
    <w:rsid w:val="1C2F7F06"/>
    <w:rsid w:val="1DA55D80"/>
    <w:rsid w:val="1E0D55AB"/>
    <w:rsid w:val="1E71779F"/>
    <w:rsid w:val="1F320EC9"/>
    <w:rsid w:val="1FBD0D47"/>
    <w:rsid w:val="1FCE5529"/>
    <w:rsid w:val="20B47E17"/>
    <w:rsid w:val="20D91653"/>
    <w:rsid w:val="20DB7F42"/>
    <w:rsid w:val="219F4623"/>
    <w:rsid w:val="238F57F8"/>
    <w:rsid w:val="243E3BD2"/>
    <w:rsid w:val="24410F5F"/>
    <w:rsid w:val="24672BD7"/>
    <w:rsid w:val="24AA6A5D"/>
    <w:rsid w:val="24FA6740"/>
    <w:rsid w:val="26073814"/>
    <w:rsid w:val="26A478AB"/>
    <w:rsid w:val="26A82AC4"/>
    <w:rsid w:val="26BF3797"/>
    <w:rsid w:val="26D42FC1"/>
    <w:rsid w:val="26DD188E"/>
    <w:rsid w:val="271565FB"/>
    <w:rsid w:val="2736727F"/>
    <w:rsid w:val="2810614D"/>
    <w:rsid w:val="29100B41"/>
    <w:rsid w:val="2A080C0A"/>
    <w:rsid w:val="2A254896"/>
    <w:rsid w:val="2A646F55"/>
    <w:rsid w:val="2A684F3B"/>
    <w:rsid w:val="2AF73E71"/>
    <w:rsid w:val="2B9534C6"/>
    <w:rsid w:val="2C762B4B"/>
    <w:rsid w:val="2CC4652F"/>
    <w:rsid w:val="2CCD7321"/>
    <w:rsid w:val="2D12039F"/>
    <w:rsid w:val="2DFB1C0F"/>
    <w:rsid w:val="2E2F605A"/>
    <w:rsid w:val="2E333D41"/>
    <w:rsid w:val="2F25260C"/>
    <w:rsid w:val="30447877"/>
    <w:rsid w:val="3046730E"/>
    <w:rsid w:val="307E0288"/>
    <w:rsid w:val="308D3136"/>
    <w:rsid w:val="30910EC7"/>
    <w:rsid w:val="30C53DB6"/>
    <w:rsid w:val="31374B2D"/>
    <w:rsid w:val="31C62096"/>
    <w:rsid w:val="323462CA"/>
    <w:rsid w:val="332D6EBE"/>
    <w:rsid w:val="337A2AF8"/>
    <w:rsid w:val="33D46110"/>
    <w:rsid w:val="355F4F21"/>
    <w:rsid w:val="35B13624"/>
    <w:rsid w:val="367374EF"/>
    <w:rsid w:val="36BD4AA5"/>
    <w:rsid w:val="370979C7"/>
    <w:rsid w:val="37FA3E7C"/>
    <w:rsid w:val="38A345BF"/>
    <w:rsid w:val="38BE39BE"/>
    <w:rsid w:val="38D25F0C"/>
    <w:rsid w:val="394833F0"/>
    <w:rsid w:val="3BFD0762"/>
    <w:rsid w:val="3C0146A8"/>
    <w:rsid w:val="3C816337"/>
    <w:rsid w:val="3D0337E8"/>
    <w:rsid w:val="3D8259D1"/>
    <w:rsid w:val="3DB5286C"/>
    <w:rsid w:val="3EB23790"/>
    <w:rsid w:val="40302BBE"/>
    <w:rsid w:val="403839CF"/>
    <w:rsid w:val="40634F66"/>
    <w:rsid w:val="40851776"/>
    <w:rsid w:val="40EE4517"/>
    <w:rsid w:val="41834672"/>
    <w:rsid w:val="41E82A90"/>
    <w:rsid w:val="42955DF0"/>
    <w:rsid w:val="42B63434"/>
    <w:rsid w:val="433A60E0"/>
    <w:rsid w:val="438A23D1"/>
    <w:rsid w:val="43EC13F5"/>
    <w:rsid w:val="44911DF8"/>
    <w:rsid w:val="454316CF"/>
    <w:rsid w:val="45A55DFD"/>
    <w:rsid w:val="45E65D71"/>
    <w:rsid w:val="45E93EBF"/>
    <w:rsid w:val="465530D2"/>
    <w:rsid w:val="46A8002C"/>
    <w:rsid w:val="473448C4"/>
    <w:rsid w:val="478E072C"/>
    <w:rsid w:val="48314CDC"/>
    <w:rsid w:val="486D03A7"/>
    <w:rsid w:val="490856F1"/>
    <w:rsid w:val="49320E4F"/>
    <w:rsid w:val="49745EDC"/>
    <w:rsid w:val="4A910F6D"/>
    <w:rsid w:val="4B752CA5"/>
    <w:rsid w:val="4B8964B9"/>
    <w:rsid w:val="4BCF5C30"/>
    <w:rsid w:val="4BF416AD"/>
    <w:rsid w:val="4C7B2FB9"/>
    <w:rsid w:val="4C875D68"/>
    <w:rsid w:val="4CD14C68"/>
    <w:rsid w:val="4EE259CC"/>
    <w:rsid w:val="4EEB46BC"/>
    <w:rsid w:val="4F3B50DC"/>
    <w:rsid w:val="4F531442"/>
    <w:rsid w:val="4FE25A7A"/>
    <w:rsid w:val="50080C9F"/>
    <w:rsid w:val="5017026C"/>
    <w:rsid w:val="50E94BD5"/>
    <w:rsid w:val="50F27EC8"/>
    <w:rsid w:val="51676892"/>
    <w:rsid w:val="519A5C3A"/>
    <w:rsid w:val="51DF1D2E"/>
    <w:rsid w:val="520B7417"/>
    <w:rsid w:val="521A36CE"/>
    <w:rsid w:val="52BA55F4"/>
    <w:rsid w:val="53700416"/>
    <w:rsid w:val="53A03D52"/>
    <w:rsid w:val="53C953AC"/>
    <w:rsid w:val="54175631"/>
    <w:rsid w:val="54841F44"/>
    <w:rsid w:val="54843074"/>
    <w:rsid w:val="55472A2C"/>
    <w:rsid w:val="55C11DDB"/>
    <w:rsid w:val="5629073C"/>
    <w:rsid w:val="562E411D"/>
    <w:rsid w:val="563A4E77"/>
    <w:rsid w:val="574004D5"/>
    <w:rsid w:val="57AC03CE"/>
    <w:rsid w:val="57D976F8"/>
    <w:rsid w:val="57EC6840"/>
    <w:rsid w:val="57F05266"/>
    <w:rsid w:val="581846D9"/>
    <w:rsid w:val="59771A9B"/>
    <w:rsid w:val="599D6EF7"/>
    <w:rsid w:val="59CC5AD0"/>
    <w:rsid w:val="5A3C6347"/>
    <w:rsid w:val="5A4C3262"/>
    <w:rsid w:val="5A8925ED"/>
    <w:rsid w:val="5AE36D71"/>
    <w:rsid w:val="5B815743"/>
    <w:rsid w:val="5BA00707"/>
    <w:rsid w:val="5C01369C"/>
    <w:rsid w:val="5C49708A"/>
    <w:rsid w:val="5C731814"/>
    <w:rsid w:val="5CE82302"/>
    <w:rsid w:val="5D4E2421"/>
    <w:rsid w:val="5D9408F5"/>
    <w:rsid w:val="5DB9023F"/>
    <w:rsid w:val="5DDC5CDC"/>
    <w:rsid w:val="5E2B3851"/>
    <w:rsid w:val="5E433267"/>
    <w:rsid w:val="5E7D301B"/>
    <w:rsid w:val="5F3E4E8C"/>
    <w:rsid w:val="5F6E5DE6"/>
    <w:rsid w:val="606D3262"/>
    <w:rsid w:val="60AF1486"/>
    <w:rsid w:val="60BA4A15"/>
    <w:rsid w:val="619C01DA"/>
    <w:rsid w:val="61F90076"/>
    <w:rsid w:val="62E52C08"/>
    <w:rsid w:val="63B72654"/>
    <w:rsid w:val="63E02CDA"/>
    <w:rsid w:val="64544311"/>
    <w:rsid w:val="65632E6D"/>
    <w:rsid w:val="65CC1BBF"/>
    <w:rsid w:val="65DA6FA5"/>
    <w:rsid w:val="66382A51"/>
    <w:rsid w:val="66EC6F90"/>
    <w:rsid w:val="67DD2D7C"/>
    <w:rsid w:val="68175212"/>
    <w:rsid w:val="68327C91"/>
    <w:rsid w:val="68385708"/>
    <w:rsid w:val="685C0145"/>
    <w:rsid w:val="68A56021"/>
    <w:rsid w:val="68BE7DE9"/>
    <w:rsid w:val="690B75AE"/>
    <w:rsid w:val="69165BBF"/>
    <w:rsid w:val="691D3E03"/>
    <w:rsid w:val="6939741E"/>
    <w:rsid w:val="695D15B9"/>
    <w:rsid w:val="69C87BF5"/>
    <w:rsid w:val="6A3D4E54"/>
    <w:rsid w:val="6BA1637B"/>
    <w:rsid w:val="6C053CFD"/>
    <w:rsid w:val="6C9C6D62"/>
    <w:rsid w:val="6D31159E"/>
    <w:rsid w:val="6D76377C"/>
    <w:rsid w:val="6D916C4F"/>
    <w:rsid w:val="6DC07841"/>
    <w:rsid w:val="6E5800A5"/>
    <w:rsid w:val="6EEF2477"/>
    <w:rsid w:val="6F651FD5"/>
    <w:rsid w:val="6F90531F"/>
    <w:rsid w:val="6FD25F77"/>
    <w:rsid w:val="70BC5E05"/>
    <w:rsid w:val="70CD1EC4"/>
    <w:rsid w:val="713A6F8C"/>
    <w:rsid w:val="71597516"/>
    <w:rsid w:val="72AD1EA8"/>
    <w:rsid w:val="72BF7C4E"/>
    <w:rsid w:val="73C40B7C"/>
    <w:rsid w:val="73E73567"/>
    <w:rsid w:val="73E838C7"/>
    <w:rsid w:val="743F5BC0"/>
    <w:rsid w:val="74924DDA"/>
    <w:rsid w:val="759045A1"/>
    <w:rsid w:val="75B55C68"/>
    <w:rsid w:val="75C630A2"/>
    <w:rsid w:val="75DD7ABC"/>
    <w:rsid w:val="761A267E"/>
    <w:rsid w:val="76766876"/>
    <w:rsid w:val="76862159"/>
    <w:rsid w:val="768C7E47"/>
    <w:rsid w:val="76B36807"/>
    <w:rsid w:val="77FE08C9"/>
    <w:rsid w:val="79B17BC5"/>
    <w:rsid w:val="79E41E8D"/>
    <w:rsid w:val="7AF15359"/>
    <w:rsid w:val="7B040302"/>
    <w:rsid w:val="7B910B39"/>
    <w:rsid w:val="7BC748D4"/>
    <w:rsid w:val="7C100549"/>
    <w:rsid w:val="7C9E08D4"/>
    <w:rsid w:val="7D8E044A"/>
    <w:rsid w:val="7F8E2E82"/>
    <w:rsid w:val="7FC3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7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3"/>
    <w:autoRedefine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9">
    <w:name w:val="Default Paragraph Font"/>
    <w:autoRedefine/>
    <w:semiHidden/>
    <w:unhideWhenUsed/>
    <w:qFormat/>
    <w:uiPriority w:val="1"/>
  </w:style>
  <w:style w:type="table" w:default="1" w:styleId="17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0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autoRedefine/>
    <w:unhideWhenUsed/>
    <w:qFormat/>
    <w:uiPriority w:val="39"/>
  </w:style>
  <w:style w:type="paragraph" w:styleId="15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6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18">
    <w:name w:val="Table Grid"/>
    <w:basedOn w:val="1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autoRedefine/>
    <w:semiHidden/>
    <w:unhideWhenUsed/>
    <w:qFormat/>
    <w:uiPriority w:val="99"/>
    <w:rPr>
      <w:color w:val="800080"/>
      <w:u w:val="single"/>
    </w:rPr>
  </w:style>
  <w:style w:type="character" w:styleId="21">
    <w:name w:val="Hyperlink"/>
    <w:basedOn w:val="1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9"/>
    <w:link w:val="13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9"/>
    <w:link w:val="12"/>
    <w:autoRedefine/>
    <w:qFormat/>
    <w:uiPriority w:val="99"/>
    <w:rPr>
      <w:sz w:val="18"/>
      <w:szCs w:val="18"/>
    </w:rPr>
  </w:style>
  <w:style w:type="character" w:customStyle="1" w:styleId="24">
    <w:name w:val="标题 1 字符"/>
    <w:basedOn w:val="1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autoRedefine/>
    <w:qFormat/>
    <w:uiPriority w:val="9"/>
    <w:rPr>
      <w:rFonts w:ascii="Times New Roman" w:hAnsi="Times New Roman" w:eastAsia="楷体"/>
      <w:b/>
      <w:bCs/>
      <w:sz w:val="32"/>
      <w:szCs w:val="32"/>
    </w:rPr>
  </w:style>
  <w:style w:type="character" w:customStyle="1" w:styleId="27">
    <w:name w:val="标题 4 字符"/>
    <w:basedOn w:val="19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9">
    <w:name w:val="Unresolved Mention"/>
    <w:basedOn w:val="19"/>
    <w:autoRedefine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0">
    <w:name w:val="网格型1"/>
    <w:basedOn w:val="1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1">
    <w:name w:val="批注框文本 字符"/>
    <w:basedOn w:val="19"/>
    <w:link w:val="11"/>
    <w:autoRedefine/>
    <w:semiHidden/>
    <w:qFormat/>
    <w:uiPriority w:val="99"/>
    <w:rPr>
      <w:sz w:val="18"/>
      <w:szCs w:val="18"/>
    </w:rPr>
  </w:style>
  <w:style w:type="table" w:customStyle="1" w:styleId="32">
    <w:name w:val="Grid Table 4 Accent 3"/>
    <w:basedOn w:val="17"/>
    <w:autoRedefine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33">
    <w:name w:val="标题 7 Char"/>
    <w:link w:val="8"/>
    <w:autoRedefine/>
    <w:qFormat/>
    <w:uiPriority w:val="0"/>
    <w:rPr>
      <w:b/>
      <w:sz w:val="24"/>
    </w:rPr>
  </w:style>
  <w:style w:type="paragraph" w:customStyle="1" w:styleId="34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5">
    <w:name w:val="Table Text"/>
    <w:basedOn w:val="1"/>
    <w:semiHidden/>
    <w:qFormat/>
    <w:uiPriority w:val="0"/>
    <w:rPr>
      <w:rFonts w:ascii="Arial" w:hAnsi="Arial" w:eastAsia="Arial" w:cs="Arial"/>
      <w:sz w:val="16"/>
      <w:szCs w:val="16"/>
      <w:lang w:val="en-US" w:eastAsia="en-US" w:bidi="ar-SA"/>
    </w:rPr>
  </w:style>
  <w:style w:type="table" w:customStyle="1" w:styleId="3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e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5992</Words>
  <Characters>13277</Characters>
  <Lines>31</Lines>
  <Paragraphs>8</Paragraphs>
  <TotalTime>16</TotalTime>
  <ScaleCrop>false</ScaleCrop>
  <LinksUpToDate>false</LinksUpToDate>
  <CharactersWithSpaces>14228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2018-03-23T01:14:00Z</dcterms:created>
  <dc:creator>charles</dc:creator>
  <cp:lastModifiedBy>WPS_1658673198</cp:lastModifiedBy>
  <dcterms:modified xsi:type="dcterms:W3CDTF">2024-08-22T09:45:24Z</dcterms:modified>
  <cp:revision>1430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4A0F64F4DF1949298E61F2DC2EEFCA39_13</vt:lpwstr>
  </property>
</Properties>
</file>