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1CA" w:rsidRPr="00975BA0" w:rsidRDefault="00D431CA" w:rsidP="00D37916">
      <w:pPr>
        <w:widowControl w:val="0"/>
        <w:tabs>
          <w:tab w:val="left" w:pos="0"/>
          <w:tab w:val="center" w:pos="4680"/>
          <w:tab w:val="left" w:pos="5040"/>
          <w:tab w:val="left" w:pos="5760"/>
          <w:tab w:val="left" w:pos="6480"/>
          <w:tab w:val="left" w:pos="7200"/>
          <w:tab w:val="left" w:pos="7920"/>
          <w:tab w:val="left" w:pos="8640"/>
          <w:tab w:val="left" w:pos="9360"/>
          <w:tab w:val="left" w:pos="10080"/>
        </w:tabs>
        <w:jc w:val="center"/>
        <w:rPr>
          <w:b/>
          <w:bCs/>
        </w:rPr>
      </w:pPr>
      <w:r w:rsidRPr="00975BA0">
        <w:rPr>
          <w:b/>
          <w:bCs/>
        </w:rPr>
        <w:t>I</w:t>
      </w:r>
      <w:r>
        <w:rPr>
          <w:b/>
          <w:bCs/>
        </w:rPr>
        <w:t xml:space="preserve">ntroduction to </w:t>
      </w:r>
      <w:r w:rsidRPr="00975BA0">
        <w:rPr>
          <w:b/>
          <w:bCs/>
        </w:rPr>
        <w:t>H</w:t>
      </w:r>
      <w:r>
        <w:rPr>
          <w:b/>
          <w:bCs/>
        </w:rPr>
        <w:t>uman</w:t>
      </w:r>
      <w:r w:rsidRPr="00975BA0">
        <w:rPr>
          <w:b/>
          <w:bCs/>
        </w:rPr>
        <w:t xml:space="preserve"> A</w:t>
      </w:r>
      <w:r>
        <w:rPr>
          <w:b/>
          <w:bCs/>
        </w:rPr>
        <w:t>natomy and Histology Laboratory</w:t>
      </w:r>
    </w:p>
    <w:p w:rsidR="00D431CA" w:rsidRDefault="00D431CA" w:rsidP="00D37916">
      <w:pPr>
        <w:widowControl w:val="0"/>
        <w:tabs>
          <w:tab w:val="left" w:pos="0"/>
          <w:tab w:val="center" w:pos="4680"/>
          <w:tab w:val="left" w:pos="5040"/>
          <w:tab w:val="left" w:pos="5760"/>
          <w:tab w:val="left" w:pos="6480"/>
          <w:tab w:val="left" w:pos="7200"/>
          <w:tab w:val="left" w:pos="7920"/>
          <w:tab w:val="left" w:pos="8640"/>
          <w:tab w:val="left" w:pos="9360"/>
          <w:tab w:val="left" w:pos="10080"/>
        </w:tabs>
        <w:jc w:val="center"/>
        <w:rPr>
          <w:b/>
          <w:bCs/>
        </w:rPr>
      </w:pPr>
      <w:r w:rsidRPr="00975BA0">
        <w:rPr>
          <w:b/>
          <w:bCs/>
        </w:rPr>
        <w:t>B</w:t>
      </w:r>
      <w:r>
        <w:rPr>
          <w:b/>
          <w:bCs/>
        </w:rPr>
        <w:t xml:space="preserve">iology 1361 </w:t>
      </w:r>
    </w:p>
    <w:p w:rsidR="00D431CA" w:rsidRDefault="00B8319B" w:rsidP="00D37916">
      <w:pPr>
        <w:widowControl w:val="0"/>
        <w:tabs>
          <w:tab w:val="left" w:pos="0"/>
          <w:tab w:val="center" w:pos="4680"/>
          <w:tab w:val="left" w:pos="5040"/>
          <w:tab w:val="left" w:pos="5760"/>
          <w:tab w:val="left" w:pos="6480"/>
          <w:tab w:val="left" w:pos="7200"/>
          <w:tab w:val="left" w:pos="7920"/>
          <w:tab w:val="left" w:pos="8640"/>
          <w:tab w:val="left" w:pos="9360"/>
          <w:tab w:val="left" w:pos="10080"/>
        </w:tabs>
        <w:jc w:val="center"/>
        <w:rPr>
          <w:b/>
          <w:bCs/>
        </w:rPr>
      </w:pPr>
      <w:r>
        <w:rPr>
          <w:b/>
          <w:bCs/>
        </w:rPr>
        <w:t xml:space="preserve">Spring </w:t>
      </w:r>
      <w:r w:rsidR="00A16B2B">
        <w:rPr>
          <w:b/>
          <w:bCs/>
        </w:rPr>
        <w:t>201</w:t>
      </w:r>
      <w:r>
        <w:rPr>
          <w:b/>
          <w:bCs/>
        </w:rPr>
        <w:t>3</w:t>
      </w:r>
      <w:r w:rsidR="00A16B2B">
        <w:rPr>
          <w:b/>
          <w:bCs/>
        </w:rPr>
        <w:t xml:space="preserve"> </w:t>
      </w:r>
      <w:r w:rsidR="00D431CA">
        <w:rPr>
          <w:b/>
          <w:bCs/>
        </w:rPr>
        <w:t>Semester Syllabus</w:t>
      </w:r>
      <w:r w:rsidR="00A16B2B">
        <w:rPr>
          <w:b/>
          <w:bCs/>
        </w:rPr>
        <w:t xml:space="preserve"> </w:t>
      </w: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rsidR="00A16B2B" w:rsidRDefault="00A16B2B" w:rsidP="00A16B2B">
      <w:r>
        <w:rPr>
          <w:b/>
          <w:bCs/>
        </w:rPr>
        <w:t xml:space="preserve">Laboratory Instructor:  </w:t>
      </w:r>
      <w:r>
        <w:t xml:space="preserve"> Dr. </w:t>
      </w:r>
      <w:r w:rsidR="002D5C7F">
        <w:t xml:space="preserve">Catherine </w:t>
      </w:r>
      <w:proofErr w:type="spellStart"/>
      <w:r w:rsidR="002D5C7F">
        <w:t>Craker</w:t>
      </w:r>
      <w:proofErr w:type="spellEnd"/>
      <w:r w:rsidR="002D5C7F">
        <w:t xml:space="preserve"> Young</w:t>
      </w:r>
      <w:r>
        <w:tab/>
      </w:r>
      <w:r>
        <w:tab/>
      </w:r>
      <w:r>
        <w:tab/>
      </w:r>
      <w:r>
        <w:rPr>
          <w:b/>
          <w:bCs/>
        </w:rPr>
        <w:t>Telephone:</w:t>
      </w:r>
      <w:r w:rsidR="002D5C7F">
        <w:t xml:space="preserve"> </w:t>
      </w:r>
      <w:r w:rsidR="00D71EFF">
        <w:t>419-</w:t>
      </w:r>
      <w:r w:rsidR="002D5C7F">
        <w:t>772-3507</w:t>
      </w:r>
    </w:p>
    <w:p w:rsidR="00A16B2B" w:rsidRDefault="00A16B2B" w:rsidP="00A16B2B">
      <w:r>
        <w:rPr>
          <w:b/>
          <w:bCs/>
        </w:rPr>
        <w:t>Office:</w:t>
      </w:r>
      <w:r w:rsidR="002D5C7F">
        <w:t xml:space="preserve">  Meyer Hall, Room 170</w:t>
      </w:r>
      <w:r>
        <w:tab/>
      </w:r>
      <w:r>
        <w:tab/>
      </w:r>
      <w:r>
        <w:tab/>
      </w:r>
      <w:r>
        <w:tab/>
      </w:r>
      <w:r>
        <w:tab/>
      </w:r>
      <w:r>
        <w:tab/>
      </w:r>
      <w:r>
        <w:rPr>
          <w:b/>
          <w:bCs/>
        </w:rPr>
        <w:t>Email:</w:t>
      </w:r>
      <w:r w:rsidR="002D5C7F">
        <w:t xml:space="preserve">   c-young.1</w:t>
      </w:r>
      <w:r>
        <w:t>@onu.edu</w:t>
      </w:r>
    </w:p>
    <w:p w:rsidR="00A16B2B" w:rsidRPr="008C3FD3" w:rsidRDefault="00A16B2B" w:rsidP="00A16B2B">
      <w:pPr>
        <w:rPr>
          <w:bCs/>
        </w:rPr>
      </w:pPr>
      <w:r w:rsidRPr="008C3FD3">
        <w:rPr>
          <w:b/>
          <w:bCs/>
        </w:rPr>
        <w:t xml:space="preserve">Office Hours:  </w:t>
      </w:r>
      <w:r>
        <w:rPr>
          <w:bCs/>
        </w:rPr>
        <w:t xml:space="preserve">M </w:t>
      </w:r>
      <w:r w:rsidR="002D5C7F">
        <w:rPr>
          <w:bCs/>
        </w:rPr>
        <w:t xml:space="preserve">10-11 am &amp; 12-1 </w:t>
      </w:r>
      <w:r>
        <w:rPr>
          <w:bCs/>
        </w:rPr>
        <w:t xml:space="preserve">pm; </w:t>
      </w:r>
      <w:r w:rsidRPr="008C3FD3">
        <w:rPr>
          <w:bCs/>
        </w:rPr>
        <w:t>W</w:t>
      </w:r>
      <w:r w:rsidR="002D5C7F">
        <w:rPr>
          <w:bCs/>
        </w:rPr>
        <w:t xml:space="preserve"> 3-5</w:t>
      </w:r>
      <w:r w:rsidR="00BC26AC">
        <w:rPr>
          <w:bCs/>
        </w:rPr>
        <w:t xml:space="preserve">pm; </w:t>
      </w:r>
      <w:r>
        <w:rPr>
          <w:bCs/>
        </w:rPr>
        <w:t xml:space="preserve">F </w:t>
      </w:r>
      <w:r w:rsidR="002D5C7F">
        <w:rPr>
          <w:bCs/>
        </w:rPr>
        <w:t>10-11 am &amp; 12-1 pm</w:t>
      </w:r>
    </w:p>
    <w:p w:rsidR="002073C9" w:rsidRDefault="002073C9"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53172C">
        <w:rPr>
          <w:b/>
          <w:bCs/>
        </w:rPr>
        <w:t>Class meetings:</w:t>
      </w:r>
      <w:r w:rsidR="002D5C7F">
        <w:t xml:space="preserve">  One 3 hour lab/week; </w:t>
      </w:r>
      <w:r>
        <w:t>1 semester credit hour</w:t>
      </w:r>
    </w:p>
    <w:p w:rsidR="00D431CA" w:rsidRPr="008F7CB7" w:rsidRDefault="00D431CA" w:rsidP="00D379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color w:val="FF0000"/>
          <w:sz w:val="22"/>
          <w:szCs w:val="22"/>
        </w:rPr>
      </w:pPr>
    </w:p>
    <w:p w:rsidR="00D431CA" w:rsidRPr="00211C9D" w:rsidRDefault="00D431CA" w:rsidP="00211C9D">
      <w:pPr>
        <w:pStyle w:val="Heading1"/>
        <w:spacing w:before="0" w:beforeAutospacing="0" w:after="0" w:afterAutospacing="0"/>
        <w:rPr>
          <w:b w:val="0"/>
          <w:bCs w:val="0"/>
          <w:sz w:val="24"/>
          <w:szCs w:val="24"/>
        </w:rPr>
      </w:pPr>
      <w:proofErr w:type="gramStart"/>
      <w:r w:rsidRPr="00211C9D">
        <w:rPr>
          <w:sz w:val="24"/>
          <w:szCs w:val="24"/>
        </w:rPr>
        <w:t>Required Texts:</w:t>
      </w:r>
      <w:r w:rsidR="00211C9D">
        <w:rPr>
          <w:sz w:val="24"/>
          <w:szCs w:val="24"/>
        </w:rPr>
        <w:t xml:space="preserve"> </w:t>
      </w:r>
      <w:r w:rsidRPr="00211C9D">
        <w:rPr>
          <w:b w:val="0"/>
          <w:i/>
          <w:iCs/>
          <w:sz w:val="24"/>
          <w:szCs w:val="24"/>
        </w:rPr>
        <w:t>Human Anatomy</w:t>
      </w:r>
      <w:r w:rsidRPr="00211C9D">
        <w:rPr>
          <w:b w:val="0"/>
          <w:sz w:val="24"/>
          <w:szCs w:val="24"/>
        </w:rPr>
        <w:t>, 6th edition.</w:t>
      </w:r>
      <w:proofErr w:type="gramEnd"/>
      <w:r w:rsidRPr="00211C9D">
        <w:rPr>
          <w:b w:val="0"/>
          <w:sz w:val="24"/>
          <w:szCs w:val="24"/>
        </w:rPr>
        <w:t xml:space="preserve"> (</w:t>
      </w:r>
      <w:proofErr w:type="spellStart"/>
      <w:r w:rsidRPr="00211C9D">
        <w:rPr>
          <w:b w:val="0"/>
          <w:sz w:val="24"/>
          <w:szCs w:val="24"/>
        </w:rPr>
        <w:t>Marieb</w:t>
      </w:r>
      <w:proofErr w:type="spellEnd"/>
      <w:r w:rsidRPr="00211C9D">
        <w:rPr>
          <w:b w:val="0"/>
          <w:sz w:val="24"/>
          <w:szCs w:val="24"/>
        </w:rPr>
        <w:t xml:space="preserve">, </w:t>
      </w:r>
      <w:proofErr w:type="spellStart"/>
      <w:r w:rsidRPr="00211C9D">
        <w:rPr>
          <w:b w:val="0"/>
          <w:sz w:val="24"/>
          <w:szCs w:val="24"/>
        </w:rPr>
        <w:t>Mallatt</w:t>
      </w:r>
      <w:proofErr w:type="spellEnd"/>
      <w:r w:rsidRPr="00211C9D">
        <w:rPr>
          <w:b w:val="0"/>
          <w:sz w:val="24"/>
          <w:szCs w:val="24"/>
        </w:rPr>
        <w:t>, and Wilhelm)</w:t>
      </w:r>
      <w:r w:rsidR="00211C9D" w:rsidRPr="00211C9D">
        <w:rPr>
          <w:b w:val="0"/>
          <w:sz w:val="24"/>
          <w:szCs w:val="24"/>
        </w:rPr>
        <w:br/>
        <w:t xml:space="preserve">            </w:t>
      </w:r>
      <w:r w:rsidR="00211C9D" w:rsidRPr="00E716C1">
        <w:rPr>
          <w:b w:val="0"/>
          <w:bCs w:val="0"/>
          <w:i/>
          <w:sz w:val="24"/>
          <w:szCs w:val="24"/>
        </w:rPr>
        <w:t>Brief Atlas of the Human Body</w:t>
      </w:r>
      <w:r w:rsidR="00211C9D" w:rsidRPr="00211C9D">
        <w:rPr>
          <w:b w:val="0"/>
          <w:bCs w:val="0"/>
          <w:sz w:val="24"/>
          <w:szCs w:val="24"/>
        </w:rPr>
        <w:t> </w:t>
      </w:r>
      <w:r w:rsidR="00211C9D">
        <w:rPr>
          <w:b w:val="0"/>
          <w:bCs w:val="0"/>
          <w:sz w:val="24"/>
          <w:szCs w:val="24"/>
        </w:rPr>
        <w:t>(</w:t>
      </w:r>
      <w:r w:rsidR="00211C9D" w:rsidRPr="00211C9D">
        <w:rPr>
          <w:b w:val="0"/>
          <w:sz w:val="24"/>
          <w:szCs w:val="24"/>
        </w:rPr>
        <w:t>Matt Hutchinson</w:t>
      </w:r>
      <w:r w:rsidR="00211C9D">
        <w:rPr>
          <w:b w:val="0"/>
          <w:sz w:val="24"/>
          <w:szCs w:val="24"/>
        </w:rPr>
        <w:t>)</w:t>
      </w:r>
      <w:r w:rsidR="00211C9D" w:rsidRPr="00211C9D">
        <w:rPr>
          <w:b w:val="0"/>
          <w:sz w:val="24"/>
          <w:szCs w:val="24"/>
        </w:rPr>
        <w:t xml:space="preserve"> </w:t>
      </w: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rsidRPr="00E716C1">
        <w:rPr>
          <w:i/>
        </w:rPr>
        <w:t>Practice anatomy lab 3.0</w:t>
      </w:r>
      <w:r>
        <w:t xml:space="preserve"> (PAL 3.0)</w:t>
      </w: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proofErr w:type="gramStart"/>
      <w:r>
        <w:rPr>
          <w:i/>
          <w:iCs/>
        </w:rPr>
        <w:t>Biology 1361 Anatomy-Histology Laboratory Manual and Workbook</w:t>
      </w:r>
      <w:r>
        <w:t>.</w:t>
      </w:r>
      <w:proofErr w:type="gramEnd"/>
      <w:r w:rsidR="00E716C1">
        <w:t xml:space="preserve"> (</w:t>
      </w:r>
      <w:proofErr w:type="gramStart"/>
      <w:r w:rsidR="00E716C1">
        <w:t>will</w:t>
      </w:r>
      <w:proofErr w:type="gramEnd"/>
      <w:r w:rsidR="00E716C1">
        <w:t xml:space="preserve"> be distributed in lab)</w:t>
      </w: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rsidRPr="00FB7857">
        <w:rPr>
          <w:i/>
          <w:iCs/>
        </w:rPr>
        <w:t xml:space="preserve">Mammalian Anatomy </w:t>
      </w:r>
      <w:proofErr w:type="gramStart"/>
      <w:r w:rsidRPr="00FB7857">
        <w:rPr>
          <w:i/>
          <w:iCs/>
        </w:rPr>
        <w:t>The</w:t>
      </w:r>
      <w:proofErr w:type="gramEnd"/>
      <w:r w:rsidRPr="00FB7857">
        <w:rPr>
          <w:i/>
          <w:iCs/>
        </w:rPr>
        <w:t xml:space="preserve"> Cat</w:t>
      </w:r>
      <w:r>
        <w:t>, 2</w:t>
      </w:r>
      <w:r w:rsidRPr="00380120">
        <w:rPr>
          <w:vertAlign w:val="superscript"/>
        </w:rPr>
        <w:t>nd</w:t>
      </w:r>
      <w:r>
        <w:t xml:space="preserve"> edition (</w:t>
      </w:r>
      <w:proofErr w:type="spellStart"/>
      <w:r>
        <w:t>Sebastiani</w:t>
      </w:r>
      <w:proofErr w:type="spellEnd"/>
      <w:r>
        <w:t xml:space="preserve"> and </w:t>
      </w:r>
      <w:proofErr w:type="spellStart"/>
      <w:r>
        <w:t>Fishbeck</w:t>
      </w:r>
      <w:proofErr w:type="spellEnd"/>
      <w:r>
        <w:t>),</w:t>
      </w:r>
    </w:p>
    <w:p w:rsidR="00D431CA" w:rsidRPr="003D6CAC"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sidRPr="003D6CAC">
        <w:rPr>
          <w:b/>
          <w:bCs/>
        </w:rPr>
        <w:tab/>
        <w:t xml:space="preserve">***BREAKAGE FEE: </w:t>
      </w:r>
      <w:r>
        <w:rPr>
          <w:b/>
          <w:bCs/>
        </w:rPr>
        <w:t xml:space="preserve">You will be charged </w:t>
      </w:r>
      <w:r w:rsidRPr="003D6CAC">
        <w:rPr>
          <w:b/>
          <w:bCs/>
        </w:rPr>
        <w:t>$</w:t>
      </w:r>
      <w:r>
        <w:rPr>
          <w:b/>
          <w:bCs/>
        </w:rPr>
        <w:t>2</w:t>
      </w:r>
      <w:r w:rsidRPr="003D6CAC">
        <w:rPr>
          <w:b/>
          <w:bCs/>
        </w:rPr>
        <w:t>0.00 fee for each broken slide***</w:t>
      </w:r>
      <w:bookmarkStart w:id="0" w:name="_GoBack"/>
      <w:bookmarkEnd w:id="0"/>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bCs/>
        </w:rPr>
        <w:t>Course Objectives</w:t>
      </w:r>
      <w:r>
        <w:t>: Th</w:t>
      </w:r>
      <w:r w:rsidR="002073C9">
        <w:t>is</w:t>
      </w:r>
      <w:r w:rsidR="00DD4469">
        <w:t xml:space="preserve"> laboratory</w:t>
      </w:r>
      <w:r>
        <w:t xml:space="preserve"> give</w:t>
      </w:r>
      <w:r w:rsidR="00DD4469">
        <w:t>s the student</w:t>
      </w:r>
      <w:r>
        <w:t xml:space="preserve"> practical experience</w:t>
      </w:r>
      <w:r w:rsidR="00DD4469">
        <w:t xml:space="preserve"> in</w:t>
      </w:r>
      <w:r>
        <w:t xml:space="preserve"> recognizing and working with tissues and organs of the bo</w:t>
      </w:r>
      <w:r w:rsidR="00DD4469">
        <w:t>dy.  Students will dissect cats</w:t>
      </w:r>
      <w:r>
        <w:t xml:space="preserve"> and identify anatomic structures using models, x-rays, and histological sections.  Contact lens</w:t>
      </w:r>
      <w:r w:rsidR="00EA2843">
        <w:t>es</w:t>
      </w:r>
      <w:r>
        <w:t xml:space="preserve"> should not be worn in lab.  </w:t>
      </w:r>
      <w:r w:rsidRPr="003D498F">
        <w:rPr>
          <w:b/>
          <w:bCs/>
        </w:rPr>
        <w:t>Food,</w:t>
      </w:r>
      <w:r>
        <w:rPr>
          <w:b/>
          <w:bCs/>
        </w:rPr>
        <w:t xml:space="preserve"> chewing gum,</w:t>
      </w:r>
      <w:r w:rsidRPr="003D498F">
        <w:rPr>
          <w:b/>
          <w:bCs/>
        </w:rPr>
        <w:t xml:space="preserve"> drinks, and open toed shoes are </w:t>
      </w:r>
      <w:r w:rsidRPr="00157123">
        <w:rPr>
          <w:b/>
          <w:bCs/>
          <w:u w:val="single"/>
        </w:rPr>
        <w:t>NOT</w:t>
      </w:r>
      <w:r w:rsidRPr="003D498F">
        <w:rPr>
          <w:b/>
          <w:bCs/>
        </w:rPr>
        <w:t xml:space="preserve"> permitted in lab</w:t>
      </w:r>
      <w:r>
        <w:t>.  Modest attire is expected</w:t>
      </w:r>
      <w:r w:rsidR="002D5C7F">
        <w:t>—when bending over the lab table, there should be no gaps either in front or behind into which dissection fluids can squirt</w:t>
      </w:r>
      <w:r>
        <w:t>.</w:t>
      </w: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431CA" w:rsidRPr="00A10239"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A10239">
        <w:rPr>
          <w:b/>
          <w:bCs/>
        </w:rPr>
        <w:t>Grading Policy</w:t>
      </w:r>
      <w:r w:rsidRPr="00A10239">
        <w:t>:</w:t>
      </w:r>
      <w:r w:rsidRPr="00A10239">
        <w:tab/>
      </w:r>
      <w:r w:rsidRPr="00A10239">
        <w:tab/>
      </w:r>
      <w:r w:rsidRPr="00A10239">
        <w:tab/>
      </w:r>
      <w:r w:rsidRPr="00A10239">
        <w:tab/>
      </w:r>
      <w:r w:rsidRPr="00A10239">
        <w:tab/>
      </w:r>
      <w:r w:rsidRPr="00A10239">
        <w:tab/>
      </w:r>
      <w:r w:rsidRPr="00A10239">
        <w:tab/>
      </w:r>
      <w:r w:rsidRPr="00A10239">
        <w:tab/>
      </w:r>
      <w:r w:rsidRPr="00A10239">
        <w:rPr>
          <w:b/>
          <w:bCs/>
        </w:rPr>
        <w:t>Points</w:t>
      </w:r>
    </w:p>
    <w:p w:rsidR="00D431CA" w:rsidRPr="00A10239"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A10239">
        <w:t xml:space="preserve">Laboratory Quizzes:  </w:t>
      </w:r>
      <w:r>
        <w:t>5</w:t>
      </w:r>
      <w:r w:rsidRPr="00A10239">
        <w:t xml:space="preserve"> (20-point quizzes)         </w:t>
      </w:r>
      <w:r w:rsidRPr="00A10239">
        <w:tab/>
      </w:r>
      <w:r w:rsidRPr="00A10239">
        <w:tab/>
      </w:r>
      <w:r w:rsidRPr="00A10239">
        <w:tab/>
      </w:r>
      <w:r w:rsidRPr="00A10239">
        <w:tab/>
        <w:t xml:space="preserve">100 </w:t>
      </w: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A10239">
        <w:t xml:space="preserve">*Comprehensive Laboratory Exam  </w:t>
      </w:r>
      <w:r w:rsidRPr="00A10239">
        <w:tab/>
      </w:r>
      <w:r w:rsidRPr="00A10239">
        <w:tab/>
      </w:r>
      <w:r w:rsidRPr="00A10239">
        <w:tab/>
      </w:r>
      <w:r w:rsidRPr="00A10239">
        <w:tab/>
      </w:r>
      <w:r w:rsidRPr="00A10239">
        <w:tab/>
      </w:r>
      <w:r w:rsidRPr="00A10239">
        <w:tab/>
      </w:r>
      <w:r w:rsidRPr="00E978B7">
        <w:t xml:space="preserve">  50</w:t>
      </w:r>
      <w:r w:rsidRPr="00A10239">
        <w:tab/>
      </w:r>
      <w:r w:rsidRPr="00A10239">
        <w:tab/>
      </w:r>
      <w:r w:rsidRPr="00A10239">
        <w:tab/>
      </w:r>
      <w:r w:rsidRPr="00A10239">
        <w:tab/>
      </w: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bCs/>
        </w:rPr>
        <w:t>Grading Scale</w:t>
      </w:r>
      <w:r>
        <w:t>:</w:t>
      </w: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pPr>
      <w:r>
        <w:t>A = 90-100%</w:t>
      </w:r>
      <w:r>
        <w:tab/>
        <w:t>B = 80-89%</w:t>
      </w:r>
      <w:r>
        <w:tab/>
        <w:t>C = 70-79%</w:t>
      </w:r>
      <w:r>
        <w:tab/>
        <w:t>D = 60-69%</w:t>
      </w:r>
      <w:r>
        <w:tab/>
        <w:t>F = 59 and below</w:t>
      </w: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6B310D">
        <w:rPr>
          <w:b/>
          <w:bCs/>
        </w:rPr>
        <w:t>Extra Credit:</w:t>
      </w:r>
      <w:r>
        <w:t xml:space="preserve">  In accordance with departmental policy, there will be no provisions for bonus points, extra-credit opportunities, attendance points, or dropping of the lowest quiz score.</w:t>
      </w:r>
    </w:p>
    <w:p w:rsidR="00D431CA" w:rsidRDefault="00D431CA" w:rsidP="00E978B7">
      <w:pPr>
        <w:rPr>
          <w:b/>
          <w:bCs/>
        </w:rPr>
      </w:pPr>
    </w:p>
    <w:p w:rsidR="00D431CA" w:rsidRDefault="00D431CA" w:rsidP="00E978B7">
      <w:r>
        <w:rPr>
          <w:b/>
          <w:bCs/>
        </w:rPr>
        <w:t xml:space="preserve">Academic Conduct:  </w:t>
      </w:r>
      <w:r>
        <w:t xml:space="preserve">As indicated in the Student Code of Conduct, available online, academic misconduct includes but is not limited to plagiarism, cheating, and/or improper collaboration.  </w:t>
      </w:r>
      <w:r w:rsidRPr="00662E28">
        <w:rPr>
          <w:u w:val="single"/>
        </w:rPr>
        <w:t>T</w:t>
      </w:r>
      <w:r w:rsidRPr="007450BF">
        <w:rPr>
          <w:u w:val="single"/>
        </w:rPr>
        <w:t xml:space="preserve">he first </w:t>
      </w:r>
      <w:r>
        <w:rPr>
          <w:u w:val="single"/>
        </w:rPr>
        <w:t xml:space="preserve">academic misconduct </w:t>
      </w:r>
      <w:r w:rsidRPr="007450BF">
        <w:rPr>
          <w:u w:val="single"/>
        </w:rPr>
        <w:t>infraction</w:t>
      </w:r>
      <w:r>
        <w:rPr>
          <w:u w:val="single"/>
        </w:rPr>
        <w:t xml:space="preserve"> will result in a grade of zero for that exercise/assignment/exam.  A</w:t>
      </w:r>
      <w:r w:rsidRPr="007450BF">
        <w:rPr>
          <w:u w:val="single"/>
        </w:rPr>
        <w:t xml:space="preserve"> second infraction will result in failure of </w:t>
      </w:r>
      <w:r>
        <w:rPr>
          <w:u w:val="single"/>
        </w:rPr>
        <w:t>the</w:t>
      </w:r>
      <w:r w:rsidRPr="007450BF">
        <w:rPr>
          <w:u w:val="single"/>
        </w:rPr>
        <w:t xml:space="preserve"> course.</w:t>
      </w:r>
      <w:r>
        <w:t xml:space="preserve">  Actions will be taken as directed by the College of Arts and Sciences Code of Academic Student Conduct.</w:t>
      </w:r>
    </w:p>
    <w:p w:rsidR="00D431CA" w:rsidRDefault="00D431CA" w:rsidP="00E978B7">
      <w:pPr>
        <w:rPr>
          <w:b/>
          <w:bCs/>
        </w:rPr>
      </w:pPr>
    </w:p>
    <w:p w:rsidR="0002598D" w:rsidRPr="00E4342A" w:rsidRDefault="00D431CA" w:rsidP="002073C9">
      <w:pPr>
        <w:rPr>
          <w:b/>
        </w:rPr>
      </w:pPr>
      <w:r w:rsidRPr="00E4342A">
        <w:rPr>
          <w:b/>
          <w:bCs/>
        </w:rPr>
        <w:t>E</w:t>
      </w:r>
      <w:r>
        <w:rPr>
          <w:b/>
          <w:bCs/>
        </w:rPr>
        <w:t>lectronic Devices</w:t>
      </w:r>
      <w:r w:rsidRPr="00E4342A">
        <w:rPr>
          <w:b/>
          <w:bCs/>
        </w:rPr>
        <w:t xml:space="preserve">:  </w:t>
      </w:r>
      <w:r w:rsidR="002073C9" w:rsidRPr="00266380">
        <w:rPr>
          <w:b/>
          <w:bCs/>
          <w:caps/>
        </w:rPr>
        <w:t xml:space="preserve">No </w:t>
      </w:r>
      <w:r w:rsidR="00D619C2" w:rsidRPr="00266380">
        <w:rPr>
          <w:b/>
          <w:bCs/>
          <w:caps/>
        </w:rPr>
        <w:t>e</w:t>
      </w:r>
      <w:r w:rsidR="002073C9" w:rsidRPr="00266380">
        <w:rPr>
          <w:b/>
          <w:bCs/>
          <w:caps/>
        </w:rPr>
        <w:t>lectronic devices are permitted in the laboratory</w:t>
      </w:r>
      <w:r w:rsidR="002073C9">
        <w:rPr>
          <w:b/>
          <w:bCs/>
        </w:rPr>
        <w:t>.</w:t>
      </w: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rsidR="00D431CA" w:rsidRDefault="00D431CA" w:rsidP="00E978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bCs/>
        </w:rPr>
        <w:t xml:space="preserve">Attendance: </w:t>
      </w:r>
      <w:r>
        <w:t xml:space="preserve"> Attendance in laboratory is required!</w:t>
      </w:r>
      <w:r w:rsidR="00DD4469">
        <w:t xml:space="preserve">  If you have a conflict with your scheduled lab that cannot be rescheduled, or are too ill to attend, please contact both your lab partner and your instructor to let them know.  If possible, arrange to attend a different lab session the same week (all sections will be covering the same material each week).  My sections (all in MY129) are Tuesday at noon and at 6:30 PM, and Thursday at 8 am and noon.  There are also lab sections taught by other instructors on Tuesday at 8 am, Wednesday at 6:30 pm and Thursday at 6:30 pm.  Find one that fits your schedule and contact the instructor to see if they have room for you to sit in that week.</w:t>
      </w:r>
    </w:p>
    <w:p w:rsidR="00D431CA" w:rsidRPr="002630FD" w:rsidRDefault="00D431CA" w:rsidP="008E4EC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bCs/>
        </w:rPr>
        <w:t>Make up quizzes will ONLY be given to those students with excused university functions or extenuating circumstances.</w:t>
      </w:r>
      <w:r>
        <w:t xml:space="preserve">  You must contact the instructor prior to the function. If you miss a quiz, and have not contacted your instructor on</w:t>
      </w:r>
      <w:r w:rsidR="002D5C7F">
        <w:t xml:space="preserve"> or before</w:t>
      </w:r>
      <w:r>
        <w:t xml:space="preserve"> the day of the missed quiz, you need to have </w:t>
      </w:r>
      <w:r>
        <w:lastRenderedPageBreak/>
        <w:t>documentation in order to take a makeup quiz.</w:t>
      </w:r>
      <w:r w:rsidR="00DD4469">
        <w:t xml:space="preserve"> </w:t>
      </w:r>
    </w:p>
    <w:p w:rsidR="00D431CA" w:rsidRPr="00E978B7" w:rsidRDefault="00D431CA" w:rsidP="00E978B7">
      <w:pPr>
        <w:jc w:val="center"/>
        <w:rPr>
          <w:b/>
          <w:bCs/>
        </w:rPr>
      </w:pPr>
      <w:r w:rsidRPr="00E978B7">
        <w:rPr>
          <w:b/>
          <w:bCs/>
        </w:rPr>
        <w:t>LABORATORY SCHEDULE AND TOPIC</w:t>
      </w:r>
    </w:p>
    <w:p w:rsidR="00D431CA" w:rsidRDefault="00D431CA" w:rsidP="00D37916"/>
    <w:p w:rsidR="00D431CA" w:rsidRDefault="00D431CA" w:rsidP="00D37916">
      <w:r>
        <w:rPr>
          <w:b/>
          <w:bCs/>
        </w:rPr>
        <w:t>Week 1 (</w:t>
      </w:r>
      <w:r w:rsidR="00B8319B">
        <w:rPr>
          <w:b/>
          <w:bCs/>
        </w:rPr>
        <w:t>January 14-18, 2013</w:t>
      </w:r>
      <w:proofErr w:type="gramStart"/>
      <w:r>
        <w:rPr>
          <w:b/>
          <w:bCs/>
        </w:rPr>
        <w:t xml:space="preserve">) </w:t>
      </w:r>
      <w:r w:rsidR="00B8319B">
        <w:rPr>
          <w:b/>
          <w:bCs/>
        </w:rPr>
        <w:t xml:space="preserve"> </w:t>
      </w:r>
      <w:r w:rsidR="00B8319B" w:rsidRPr="00B8319B">
        <w:rPr>
          <w:bCs/>
        </w:rPr>
        <w:t>Skeletal</w:t>
      </w:r>
      <w:proofErr w:type="gramEnd"/>
      <w:r w:rsidR="00B8319B" w:rsidRPr="00B8319B">
        <w:rPr>
          <w:bCs/>
        </w:rPr>
        <w:t xml:space="preserve"> system</w:t>
      </w:r>
    </w:p>
    <w:p w:rsidR="009663BA" w:rsidRDefault="009663BA" w:rsidP="00D37916">
      <w:pPr>
        <w:ind w:left="2160" w:hanging="2160"/>
        <w:rPr>
          <w:b/>
          <w:bCs/>
        </w:rPr>
      </w:pPr>
    </w:p>
    <w:p w:rsidR="00D431CA" w:rsidRDefault="00D431CA" w:rsidP="00D37916">
      <w:pPr>
        <w:ind w:left="2160" w:hanging="2160"/>
        <w:rPr>
          <w:b/>
          <w:bCs/>
        </w:rPr>
      </w:pPr>
      <w:r>
        <w:rPr>
          <w:b/>
          <w:bCs/>
        </w:rPr>
        <w:t>Week 2 (</w:t>
      </w:r>
      <w:r w:rsidR="00B8319B">
        <w:rPr>
          <w:b/>
        </w:rPr>
        <w:t>January 21-25, 2013</w:t>
      </w:r>
      <w:proofErr w:type="gramStart"/>
      <w:r>
        <w:rPr>
          <w:b/>
          <w:bCs/>
        </w:rPr>
        <w:t xml:space="preserve">)  </w:t>
      </w:r>
      <w:r w:rsidRPr="005246ED">
        <w:t>Skeletal</w:t>
      </w:r>
      <w:proofErr w:type="gramEnd"/>
      <w:r>
        <w:t xml:space="preserve"> system</w:t>
      </w:r>
    </w:p>
    <w:p w:rsidR="00D431CA" w:rsidRPr="00C334F7" w:rsidRDefault="00D431CA" w:rsidP="00C334F7">
      <w:pPr>
        <w:ind w:left="2160" w:hanging="2160"/>
      </w:pPr>
      <w:r>
        <w:tab/>
      </w:r>
    </w:p>
    <w:p w:rsidR="00D431CA" w:rsidRPr="00C73F10" w:rsidRDefault="00D431CA" w:rsidP="00D37916">
      <w:pPr>
        <w:ind w:left="2160" w:hanging="2160"/>
      </w:pPr>
      <w:r>
        <w:rPr>
          <w:b/>
          <w:bCs/>
        </w:rPr>
        <w:t>Week 3 (</w:t>
      </w:r>
      <w:r w:rsidR="00B8319B">
        <w:rPr>
          <w:b/>
        </w:rPr>
        <w:t>January 28 – February 1, 2013</w:t>
      </w:r>
      <w:proofErr w:type="gramStart"/>
      <w:r>
        <w:rPr>
          <w:b/>
          <w:bCs/>
        </w:rPr>
        <w:t>)</w:t>
      </w:r>
      <w:r>
        <w:t xml:space="preserve">  </w:t>
      </w:r>
      <w:r w:rsidR="009663BA">
        <w:t>Skin</w:t>
      </w:r>
      <w:proofErr w:type="gramEnd"/>
      <w:r w:rsidR="009663BA">
        <w:t xml:space="preserve"> cat</w:t>
      </w:r>
      <w:r w:rsidRPr="00C73F10">
        <w:rPr>
          <w:b/>
          <w:bCs/>
        </w:rPr>
        <w:t xml:space="preserve">.  </w:t>
      </w:r>
      <w:r w:rsidRPr="00C73F10">
        <w:t xml:space="preserve">Bone histology </w:t>
      </w:r>
    </w:p>
    <w:p w:rsidR="00D431CA" w:rsidRDefault="00D431CA" w:rsidP="00C334F7">
      <w:pPr>
        <w:rPr>
          <w:b/>
          <w:bCs/>
        </w:rPr>
      </w:pPr>
    </w:p>
    <w:p w:rsidR="00D431CA" w:rsidRDefault="00D431CA" w:rsidP="00D37916">
      <w:pPr>
        <w:ind w:left="2160" w:hanging="2160"/>
      </w:pPr>
      <w:r>
        <w:rPr>
          <w:b/>
          <w:bCs/>
        </w:rPr>
        <w:t>Week 4 (</w:t>
      </w:r>
      <w:r w:rsidR="00B8319B">
        <w:rPr>
          <w:b/>
          <w:color w:val="000000"/>
        </w:rPr>
        <w:t>February 4-8, 2013</w:t>
      </w:r>
      <w:proofErr w:type="gramStart"/>
      <w:r w:rsidR="00B8319B">
        <w:rPr>
          <w:b/>
          <w:color w:val="000000"/>
        </w:rPr>
        <w:t>)</w:t>
      </w:r>
      <w:r>
        <w:rPr>
          <w:b/>
          <w:bCs/>
        </w:rPr>
        <w:t xml:space="preserve"> </w:t>
      </w:r>
      <w:r w:rsidR="009663BA">
        <w:rPr>
          <w:b/>
          <w:bCs/>
        </w:rPr>
        <w:t xml:space="preserve"> </w:t>
      </w:r>
      <w:r w:rsidR="009663BA" w:rsidRPr="009663BA">
        <w:rPr>
          <w:bCs/>
        </w:rPr>
        <w:t>Muscles</w:t>
      </w:r>
      <w:proofErr w:type="gramEnd"/>
      <w:r w:rsidR="009663BA" w:rsidRPr="009663BA">
        <w:rPr>
          <w:bCs/>
        </w:rPr>
        <w:t xml:space="preserve"> of hind leg</w:t>
      </w:r>
      <w:r w:rsidR="009663BA">
        <w:rPr>
          <w:bCs/>
        </w:rPr>
        <w:t>.</w:t>
      </w:r>
      <w:r>
        <w:t xml:space="preserve"> Histology of epithelium and non-bone CT</w:t>
      </w:r>
    </w:p>
    <w:p w:rsidR="00D431CA" w:rsidRDefault="00D431CA" w:rsidP="009907E4">
      <w:pPr>
        <w:ind w:left="2160"/>
        <w:rPr>
          <w:b/>
          <w:bCs/>
        </w:rPr>
      </w:pPr>
      <w:r>
        <w:rPr>
          <w:b/>
          <w:bCs/>
        </w:rPr>
        <w:t xml:space="preserve">Quiz 1-Skeletal system </w:t>
      </w:r>
    </w:p>
    <w:p w:rsidR="00D431CA" w:rsidRDefault="00D431CA" w:rsidP="009907E4">
      <w:pPr>
        <w:rPr>
          <w:b/>
          <w:bCs/>
        </w:rPr>
      </w:pPr>
    </w:p>
    <w:p w:rsidR="00D431CA" w:rsidRDefault="00D431CA" w:rsidP="00D37916">
      <w:pPr>
        <w:ind w:left="2160" w:hanging="2160"/>
      </w:pPr>
      <w:r>
        <w:rPr>
          <w:b/>
          <w:bCs/>
        </w:rPr>
        <w:t>Week 5 (</w:t>
      </w:r>
      <w:r w:rsidR="00B8319B">
        <w:rPr>
          <w:b/>
          <w:color w:val="000000"/>
        </w:rPr>
        <w:t>February 11-15, 2013</w:t>
      </w:r>
      <w:proofErr w:type="gramStart"/>
      <w:r>
        <w:rPr>
          <w:b/>
          <w:bCs/>
        </w:rPr>
        <w:t>)</w:t>
      </w:r>
      <w:r w:rsidR="009663BA">
        <w:rPr>
          <w:b/>
          <w:bCs/>
        </w:rPr>
        <w:t xml:space="preserve">  </w:t>
      </w:r>
      <w:r w:rsidRPr="00AD15E1">
        <w:t>M</w:t>
      </w:r>
      <w:r w:rsidRPr="00317015">
        <w:t>uscles</w:t>
      </w:r>
      <w:proofErr w:type="gramEnd"/>
      <w:r w:rsidRPr="00317015">
        <w:t xml:space="preserve"> of upper body</w:t>
      </w:r>
      <w:r>
        <w:rPr>
          <w:b/>
          <w:bCs/>
        </w:rPr>
        <w:t xml:space="preserve">.  </w:t>
      </w:r>
      <w:r>
        <w:t xml:space="preserve">  </w:t>
      </w:r>
      <w:proofErr w:type="gramStart"/>
      <w:r>
        <w:t>Histology of muscle and skin.</w:t>
      </w:r>
      <w:proofErr w:type="gramEnd"/>
    </w:p>
    <w:p w:rsidR="00D431CA" w:rsidRDefault="00D431CA" w:rsidP="00D37916">
      <w:pPr>
        <w:ind w:left="2160" w:hanging="2160"/>
      </w:pPr>
    </w:p>
    <w:p w:rsidR="00D431CA" w:rsidRDefault="00D431CA" w:rsidP="00D37916">
      <w:pPr>
        <w:ind w:left="2160" w:hanging="2160"/>
        <w:rPr>
          <w:b/>
          <w:bCs/>
        </w:rPr>
      </w:pPr>
      <w:r>
        <w:rPr>
          <w:b/>
          <w:bCs/>
        </w:rPr>
        <w:t>Week 6 (</w:t>
      </w:r>
      <w:r w:rsidR="00B8319B">
        <w:rPr>
          <w:b/>
          <w:color w:val="000000"/>
        </w:rPr>
        <w:t>February 18-22, 2013</w:t>
      </w:r>
      <w:r>
        <w:rPr>
          <w:b/>
          <w:bCs/>
        </w:rPr>
        <w:t>)</w:t>
      </w:r>
      <w:r>
        <w:rPr>
          <w:b/>
          <w:bCs/>
        </w:rPr>
        <w:tab/>
      </w:r>
      <w:proofErr w:type="gramStart"/>
      <w:r>
        <w:t>Complete</w:t>
      </w:r>
      <w:proofErr w:type="gramEnd"/>
      <w:r>
        <w:t xml:space="preserve"> muscle dissection</w:t>
      </w:r>
      <w:r w:rsidR="009663BA">
        <w:t xml:space="preserve"> and histology.</w:t>
      </w:r>
      <w:r>
        <w:tab/>
      </w:r>
    </w:p>
    <w:p w:rsidR="00D431CA" w:rsidRDefault="00D431CA" w:rsidP="00C334F7">
      <w:pPr>
        <w:rPr>
          <w:b/>
          <w:bCs/>
        </w:rPr>
      </w:pPr>
    </w:p>
    <w:p w:rsidR="00D431CA" w:rsidRDefault="00D431CA" w:rsidP="00D37916">
      <w:pPr>
        <w:ind w:left="2160" w:hanging="2160"/>
      </w:pPr>
      <w:r>
        <w:rPr>
          <w:b/>
          <w:bCs/>
        </w:rPr>
        <w:t>Week 7 (</w:t>
      </w:r>
      <w:r w:rsidR="00B8319B">
        <w:rPr>
          <w:b/>
          <w:color w:val="000000"/>
        </w:rPr>
        <w:t>February 25 – March 1, 2013</w:t>
      </w:r>
      <w:r>
        <w:rPr>
          <w:b/>
          <w:bCs/>
        </w:rPr>
        <w:t>)</w:t>
      </w:r>
      <w:r>
        <w:rPr>
          <w:b/>
          <w:bCs/>
        </w:rPr>
        <w:tab/>
      </w:r>
      <w:r>
        <w:t>Cat nervous system dissection</w:t>
      </w:r>
      <w:r>
        <w:tab/>
      </w:r>
    </w:p>
    <w:p w:rsidR="00D431CA" w:rsidRDefault="00D431CA" w:rsidP="00D37916">
      <w:pPr>
        <w:ind w:left="2160"/>
      </w:pPr>
      <w:r>
        <w:rPr>
          <w:b/>
          <w:bCs/>
        </w:rPr>
        <w:t>Quiz 2-Muscle</w:t>
      </w:r>
    </w:p>
    <w:p w:rsidR="00D431CA" w:rsidRDefault="00D431CA" w:rsidP="00D37916">
      <w:pPr>
        <w:ind w:left="2160" w:hanging="2160"/>
        <w:rPr>
          <w:b/>
          <w:bCs/>
        </w:rPr>
      </w:pPr>
    </w:p>
    <w:p w:rsidR="00B8319B" w:rsidRPr="00C139B2" w:rsidRDefault="00B8319B" w:rsidP="00B8319B">
      <w:pPr>
        <w:widowControl w:val="0"/>
        <w:tabs>
          <w:tab w:val="left" w:pos="0"/>
          <w:tab w:val="center" w:pos="4680"/>
          <w:tab w:val="left" w:pos="5040"/>
          <w:tab w:val="left" w:pos="5760"/>
          <w:tab w:val="left" w:pos="6480"/>
          <w:tab w:val="left" w:pos="7200"/>
          <w:tab w:val="left" w:pos="7920"/>
          <w:tab w:val="left" w:pos="8640"/>
          <w:tab w:val="left" w:pos="9360"/>
          <w:tab w:val="left" w:pos="10080"/>
        </w:tabs>
        <w:rPr>
          <w:b/>
          <w:i/>
          <w:color w:val="000000"/>
        </w:rPr>
      </w:pPr>
      <w:r w:rsidRPr="00C139B2">
        <w:rPr>
          <w:b/>
          <w:i/>
          <w:color w:val="000000"/>
        </w:rPr>
        <w:t>Spring Break March 4-8, 2013</w:t>
      </w:r>
    </w:p>
    <w:p w:rsidR="00B8319B" w:rsidRDefault="00B8319B" w:rsidP="00D37916">
      <w:pPr>
        <w:ind w:left="2160" w:hanging="2160"/>
        <w:rPr>
          <w:b/>
          <w:bCs/>
        </w:rPr>
      </w:pPr>
    </w:p>
    <w:p w:rsidR="00D431CA" w:rsidRDefault="00D431CA" w:rsidP="00D37916">
      <w:pPr>
        <w:ind w:left="2160" w:hanging="2160"/>
      </w:pPr>
      <w:proofErr w:type="gramStart"/>
      <w:r w:rsidRPr="00C73F10">
        <w:rPr>
          <w:b/>
          <w:bCs/>
        </w:rPr>
        <w:t>Week 8</w:t>
      </w:r>
      <w:r>
        <w:rPr>
          <w:b/>
          <w:bCs/>
        </w:rPr>
        <w:t xml:space="preserve"> (</w:t>
      </w:r>
      <w:r w:rsidR="00B8319B">
        <w:rPr>
          <w:b/>
          <w:color w:val="000000"/>
        </w:rPr>
        <w:t>March 11-15, 2013</w:t>
      </w:r>
      <w:r>
        <w:rPr>
          <w:b/>
          <w:bCs/>
        </w:rPr>
        <w:t>)</w:t>
      </w:r>
      <w:r>
        <w:t xml:space="preserve">    Nervous system, special senses gross and histology.</w:t>
      </w:r>
      <w:proofErr w:type="gramEnd"/>
    </w:p>
    <w:p w:rsidR="00D431CA" w:rsidRDefault="00D431CA" w:rsidP="009907E4">
      <w:pPr>
        <w:ind w:left="2160"/>
      </w:pPr>
      <w:r>
        <w:t xml:space="preserve">       </w:t>
      </w:r>
      <w:proofErr w:type="gramStart"/>
      <w:r>
        <w:t>Endocrine gross and histology.</w:t>
      </w:r>
      <w:proofErr w:type="gramEnd"/>
    </w:p>
    <w:p w:rsidR="00D431CA" w:rsidRPr="009907E4" w:rsidRDefault="00D431CA" w:rsidP="00C334F7"/>
    <w:p w:rsidR="00D431CA" w:rsidRDefault="00D431CA" w:rsidP="00C334F7">
      <w:pPr>
        <w:ind w:left="2160" w:hanging="2160"/>
      </w:pPr>
      <w:r>
        <w:rPr>
          <w:b/>
          <w:bCs/>
        </w:rPr>
        <w:t>Week 9</w:t>
      </w:r>
      <w:r>
        <w:t xml:space="preserve"> (</w:t>
      </w:r>
      <w:r w:rsidR="00B8319B">
        <w:rPr>
          <w:b/>
          <w:color w:val="000000"/>
        </w:rPr>
        <w:t>March 18-22, 2013</w:t>
      </w:r>
      <w:r>
        <w:t>)</w:t>
      </w:r>
      <w:r>
        <w:tab/>
        <w:t>Digestive system gross and histology.</w:t>
      </w:r>
    </w:p>
    <w:p w:rsidR="00D431CA" w:rsidRDefault="00D431CA" w:rsidP="00D37916">
      <w:pPr>
        <w:ind w:left="2160" w:hanging="2160"/>
      </w:pPr>
    </w:p>
    <w:p w:rsidR="00D431CA" w:rsidRPr="009907E4" w:rsidRDefault="00D431CA" w:rsidP="009907E4">
      <w:pPr>
        <w:ind w:left="2160" w:hanging="2160"/>
        <w:rPr>
          <w:b/>
          <w:bCs/>
        </w:rPr>
      </w:pPr>
      <w:proofErr w:type="gramStart"/>
      <w:r w:rsidRPr="00317015">
        <w:rPr>
          <w:b/>
          <w:bCs/>
        </w:rPr>
        <w:t>Week 10</w:t>
      </w:r>
      <w:r>
        <w:rPr>
          <w:b/>
          <w:bCs/>
        </w:rPr>
        <w:t xml:space="preserve"> (</w:t>
      </w:r>
      <w:r w:rsidR="00B8319B">
        <w:rPr>
          <w:b/>
          <w:color w:val="000000"/>
        </w:rPr>
        <w:t>March 25-29, 2013</w:t>
      </w:r>
      <w:r>
        <w:rPr>
          <w:b/>
          <w:bCs/>
        </w:rPr>
        <w:t>)</w:t>
      </w:r>
      <w:r>
        <w:tab/>
        <w:t>Respiratory system gross and histology, heart and blood.</w:t>
      </w:r>
      <w:proofErr w:type="gramEnd"/>
      <w:r>
        <w:rPr>
          <w:b/>
          <w:bCs/>
        </w:rPr>
        <w:t xml:space="preserve">                                                          Quiz 3 - </w:t>
      </w:r>
      <w:proofErr w:type="spellStart"/>
      <w:r w:rsidRPr="00E37A1A">
        <w:rPr>
          <w:b/>
          <w:bCs/>
        </w:rPr>
        <w:t>Neuro</w:t>
      </w:r>
      <w:proofErr w:type="spellEnd"/>
      <w:r w:rsidRPr="00E37A1A">
        <w:rPr>
          <w:b/>
          <w:bCs/>
        </w:rPr>
        <w:t xml:space="preserve"> and endocrine</w:t>
      </w:r>
    </w:p>
    <w:p w:rsidR="00D431CA" w:rsidRDefault="00D431CA" w:rsidP="00C334F7">
      <w:pPr>
        <w:rPr>
          <w:b/>
          <w:bCs/>
        </w:rPr>
      </w:pPr>
    </w:p>
    <w:p w:rsidR="00D431CA" w:rsidRDefault="00D431CA" w:rsidP="00D37916">
      <w:pPr>
        <w:ind w:left="2160" w:hanging="2160"/>
      </w:pPr>
      <w:proofErr w:type="gramStart"/>
      <w:r>
        <w:rPr>
          <w:b/>
          <w:bCs/>
        </w:rPr>
        <w:t>Week 11(</w:t>
      </w:r>
      <w:r w:rsidR="00B8319B">
        <w:rPr>
          <w:b/>
          <w:color w:val="000000"/>
        </w:rPr>
        <w:t>April 1-5, 2013</w:t>
      </w:r>
      <w:r>
        <w:rPr>
          <w:b/>
          <w:bCs/>
        </w:rPr>
        <w:t>)</w:t>
      </w:r>
      <w:r>
        <w:rPr>
          <w:b/>
          <w:bCs/>
        </w:rPr>
        <w:tab/>
      </w:r>
      <w:r>
        <w:t>Circulatory system.</w:t>
      </w:r>
      <w:proofErr w:type="gramEnd"/>
    </w:p>
    <w:p w:rsidR="00D431CA" w:rsidRDefault="00D431CA" w:rsidP="00C334F7"/>
    <w:p w:rsidR="00D431CA" w:rsidRDefault="00D431CA" w:rsidP="00D37916">
      <w:pPr>
        <w:ind w:left="2160" w:hanging="2160"/>
      </w:pPr>
      <w:r>
        <w:rPr>
          <w:b/>
          <w:bCs/>
        </w:rPr>
        <w:t>Week 12 (</w:t>
      </w:r>
      <w:r w:rsidR="00B8319B">
        <w:rPr>
          <w:b/>
          <w:color w:val="000000"/>
        </w:rPr>
        <w:t>April 8-12, 2013</w:t>
      </w:r>
      <w:proofErr w:type="gramStart"/>
      <w:r>
        <w:rPr>
          <w:b/>
          <w:bCs/>
        </w:rPr>
        <w:t xml:space="preserve">) </w:t>
      </w:r>
      <w:r>
        <w:t xml:space="preserve"> Lymphatic</w:t>
      </w:r>
      <w:proofErr w:type="gramEnd"/>
      <w:r>
        <w:t xml:space="preserve"> system gross and histology</w:t>
      </w:r>
    </w:p>
    <w:p w:rsidR="00D431CA" w:rsidRDefault="00D431CA" w:rsidP="009907E4">
      <w:pPr>
        <w:rPr>
          <w:b/>
          <w:bCs/>
        </w:rPr>
      </w:pPr>
      <w:r>
        <w:rPr>
          <w:b/>
          <w:bCs/>
        </w:rPr>
        <w:t xml:space="preserve">                                  </w:t>
      </w:r>
      <w:r w:rsidRPr="00317015">
        <w:rPr>
          <w:b/>
          <w:bCs/>
        </w:rPr>
        <w:t>Quiz</w:t>
      </w:r>
      <w:r>
        <w:rPr>
          <w:b/>
          <w:bCs/>
        </w:rPr>
        <w:t xml:space="preserve"> 4 –</w:t>
      </w:r>
      <w:r w:rsidRPr="00317015">
        <w:rPr>
          <w:b/>
          <w:bCs/>
        </w:rPr>
        <w:t xml:space="preserve"> digestive</w:t>
      </w:r>
      <w:r>
        <w:rPr>
          <w:b/>
          <w:bCs/>
        </w:rPr>
        <w:t xml:space="preserve"> and</w:t>
      </w:r>
      <w:r w:rsidRPr="00317015">
        <w:rPr>
          <w:b/>
          <w:bCs/>
        </w:rPr>
        <w:t xml:space="preserve"> respiratory</w:t>
      </w:r>
    </w:p>
    <w:p w:rsidR="00D431CA" w:rsidRDefault="00D431CA" w:rsidP="00C334F7">
      <w:pPr>
        <w:ind w:left="2160" w:hanging="2160"/>
        <w:rPr>
          <w:b/>
          <w:bCs/>
        </w:rPr>
      </w:pPr>
      <w:r>
        <w:rPr>
          <w:b/>
          <w:bCs/>
        </w:rPr>
        <w:t xml:space="preserve"> </w:t>
      </w:r>
      <w:r>
        <w:rPr>
          <w:b/>
          <w:bCs/>
        </w:rPr>
        <w:tab/>
      </w:r>
      <w:r>
        <w:rPr>
          <w:b/>
          <w:bCs/>
        </w:rPr>
        <w:tab/>
      </w:r>
    </w:p>
    <w:p w:rsidR="00D431CA" w:rsidRDefault="00D431CA" w:rsidP="00C334F7">
      <w:pPr>
        <w:ind w:left="2160" w:hanging="2160"/>
      </w:pPr>
      <w:r>
        <w:rPr>
          <w:b/>
          <w:bCs/>
        </w:rPr>
        <w:t>Week 13 (</w:t>
      </w:r>
      <w:r w:rsidR="00B8319B">
        <w:rPr>
          <w:b/>
          <w:color w:val="000000"/>
        </w:rPr>
        <w:t>April 15-19, 2013</w:t>
      </w:r>
      <w:r>
        <w:rPr>
          <w:b/>
          <w:bCs/>
        </w:rPr>
        <w:t>)</w:t>
      </w:r>
      <w:r>
        <w:rPr>
          <w:b/>
          <w:bCs/>
        </w:rPr>
        <w:tab/>
      </w:r>
      <w:r>
        <w:t>Urinary system gross and histology</w:t>
      </w:r>
    </w:p>
    <w:p w:rsidR="00D431CA" w:rsidRDefault="00D431CA" w:rsidP="00C334F7">
      <w:pPr>
        <w:ind w:left="2160" w:hanging="2160"/>
        <w:rPr>
          <w:b/>
          <w:bCs/>
        </w:rPr>
      </w:pPr>
    </w:p>
    <w:p w:rsidR="00D431CA" w:rsidRDefault="00D431CA" w:rsidP="00D37916">
      <w:pPr>
        <w:ind w:left="2160" w:hanging="2160"/>
        <w:rPr>
          <w:b/>
          <w:bCs/>
        </w:rPr>
      </w:pPr>
      <w:r>
        <w:rPr>
          <w:b/>
          <w:bCs/>
        </w:rPr>
        <w:tab/>
      </w:r>
    </w:p>
    <w:p w:rsidR="00D431CA" w:rsidRPr="00317015" w:rsidRDefault="00D431CA" w:rsidP="00D37916">
      <w:pPr>
        <w:ind w:hanging="990"/>
      </w:pPr>
      <w:r>
        <w:rPr>
          <w:b/>
          <w:bCs/>
        </w:rPr>
        <w:tab/>
        <w:t>Week 14 (</w:t>
      </w:r>
      <w:r w:rsidR="00B8319B">
        <w:rPr>
          <w:b/>
          <w:color w:val="000000"/>
        </w:rPr>
        <w:t>April 22-26, 2013</w:t>
      </w:r>
      <w:r>
        <w:rPr>
          <w:b/>
          <w:bCs/>
        </w:rPr>
        <w:t>)</w:t>
      </w:r>
      <w:r>
        <w:rPr>
          <w:b/>
          <w:bCs/>
        </w:rPr>
        <w:tab/>
      </w:r>
      <w:r>
        <w:t xml:space="preserve"> Reproductive system gross and histology</w:t>
      </w:r>
      <w:r>
        <w:rPr>
          <w:b/>
          <w:bCs/>
        </w:rPr>
        <w:tab/>
      </w:r>
      <w:r>
        <w:rPr>
          <w:b/>
          <w:bCs/>
        </w:rPr>
        <w:tab/>
      </w:r>
      <w:r>
        <w:rPr>
          <w:b/>
          <w:bCs/>
        </w:rPr>
        <w:tab/>
      </w:r>
      <w:r>
        <w:tab/>
      </w:r>
      <w:r>
        <w:tab/>
      </w:r>
      <w:r>
        <w:tab/>
        <w:t xml:space="preserve">                    </w:t>
      </w:r>
      <w:r w:rsidRPr="00317015">
        <w:rPr>
          <w:b/>
          <w:bCs/>
        </w:rPr>
        <w:t>Quiz</w:t>
      </w:r>
      <w:r>
        <w:rPr>
          <w:b/>
          <w:bCs/>
        </w:rPr>
        <w:t xml:space="preserve"> 5 </w:t>
      </w:r>
      <w:r w:rsidRPr="00317015">
        <w:rPr>
          <w:b/>
          <w:bCs/>
        </w:rPr>
        <w:t>- Circulatory, lymphatic</w:t>
      </w:r>
      <w:r>
        <w:rPr>
          <w:b/>
          <w:bCs/>
        </w:rPr>
        <w:t>, heart</w:t>
      </w:r>
      <w:r w:rsidRPr="00317015">
        <w:rPr>
          <w:b/>
          <w:bCs/>
        </w:rPr>
        <w:t xml:space="preserve"> and </w:t>
      </w:r>
      <w:r>
        <w:rPr>
          <w:b/>
          <w:bCs/>
        </w:rPr>
        <w:t>blood</w:t>
      </w:r>
    </w:p>
    <w:p w:rsidR="00D431CA" w:rsidRDefault="00D431CA" w:rsidP="00C334F7">
      <w:pPr>
        <w:rPr>
          <w:b/>
          <w:bCs/>
        </w:rPr>
      </w:pPr>
    </w:p>
    <w:p w:rsidR="00D431CA" w:rsidRDefault="00D431CA" w:rsidP="00D37916">
      <w:pPr>
        <w:ind w:hanging="990"/>
      </w:pPr>
      <w:r>
        <w:rPr>
          <w:b/>
          <w:bCs/>
        </w:rPr>
        <w:tab/>
        <w:t>Week 15 (</w:t>
      </w:r>
      <w:r w:rsidR="00B8319B">
        <w:rPr>
          <w:b/>
          <w:color w:val="000000"/>
          <w:sz w:val="22"/>
          <w:szCs w:val="22"/>
        </w:rPr>
        <w:t>April 29 – May 3, 2013</w:t>
      </w:r>
      <w:r>
        <w:rPr>
          <w:b/>
          <w:bCs/>
        </w:rPr>
        <w:t>)</w:t>
      </w:r>
      <w:r>
        <w:rPr>
          <w:b/>
          <w:bCs/>
        </w:rPr>
        <w:tab/>
      </w:r>
      <w:r>
        <w:t>Review lab</w:t>
      </w:r>
    </w:p>
    <w:p w:rsidR="00D431CA" w:rsidRDefault="00D431CA" w:rsidP="00D37916">
      <w:pPr>
        <w:ind w:hanging="990"/>
      </w:pPr>
    </w:p>
    <w:p w:rsidR="00D431CA" w:rsidRPr="00C334F7" w:rsidRDefault="00D431CA" w:rsidP="00C334F7">
      <w:pPr>
        <w:rPr>
          <w:b/>
          <w:bCs/>
        </w:rPr>
      </w:pPr>
      <w:proofErr w:type="gramStart"/>
      <w:r>
        <w:rPr>
          <w:b/>
          <w:bCs/>
        </w:rPr>
        <w:t xml:space="preserve">Comprehensive Lab Final Saturday </w:t>
      </w:r>
      <w:r w:rsidR="00B8319B">
        <w:rPr>
          <w:b/>
          <w:bCs/>
        </w:rPr>
        <w:t>May 4, 2013</w:t>
      </w:r>
      <w:r>
        <w:rPr>
          <w:b/>
          <w:bCs/>
        </w:rPr>
        <w:t>, 9:00 a.m.</w:t>
      </w:r>
      <w:proofErr w:type="gramEnd"/>
    </w:p>
    <w:p w:rsidR="00D431CA" w:rsidRDefault="00D431CA" w:rsidP="00D37916">
      <w:pPr>
        <w:ind w:hanging="990"/>
      </w:pPr>
    </w:p>
    <w:p w:rsidR="00EA2843" w:rsidRDefault="00EA2843" w:rsidP="00D37916">
      <w:pPr>
        <w:ind w:hanging="990"/>
      </w:pPr>
    </w:p>
    <w:p w:rsidR="00766ADD" w:rsidRDefault="00D431CA" w:rsidP="00D37916">
      <w:pPr>
        <w:ind w:hanging="990"/>
      </w:pPr>
      <w:r>
        <w:t xml:space="preserve">         There is no additional time outside your scheduled lab period for you to come in and review material.  </w:t>
      </w:r>
      <w:r>
        <w:rPr>
          <w:b/>
          <w:bCs/>
        </w:rPr>
        <w:t>Use your lab time wisely!</w:t>
      </w:r>
      <w:r>
        <w:t xml:space="preserve">  If you finish a lab exercise early, we advise you to use the extra time to review material.  This will make it less stressful to review for the final as it will keep material fresher in your mind.</w:t>
      </w:r>
    </w:p>
    <w:sectPr w:rsidR="00766ADD" w:rsidSect="009235A8">
      <w:footerReference w:type="default" r:id="rId7"/>
      <w:footnotePr>
        <w:numFmt w:val="lowerLetter"/>
      </w:footnotePr>
      <w:endnotePr>
        <w:numFmt w:val="lowerLetter"/>
      </w:endnotePr>
      <w:pgSz w:w="12240" w:h="15840"/>
      <w:pgMar w:top="720" w:right="1008" w:bottom="850" w:left="1008" w:header="720"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C4A" w:rsidRDefault="005E4C4A">
      <w:r>
        <w:separator/>
      </w:r>
    </w:p>
  </w:endnote>
  <w:endnote w:type="continuationSeparator" w:id="0">
    <w:p w:rsidR="005E4C4A" w:rsidRDefault="005E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1CA" w:rsidRDefault="00D431CA" w:rsidP="007500D8">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1EFF">
      <w:rPr>
        <w:rStyle w:val="PageNumber"/>
        <w:noProof/>
      </w:rPr>
      <w:t>1</w:t>
    </w:r>
    <w:r>
      <w:rPr>
        <w:rStyle w:val="PageNumber"/>
      </w:rPr>
      <w:fldChar w:fldCharType="end"/>
    </w:r>
  </w:p>
  <w:p w:rsidR="00D431CA" w:rsidRDefault="00D431CA" w:rsidP="007500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C4A" w:rsidRDefault="005E4C4A">
      <w:r>
        <w:separator/>
      </w:r>
    </w:p>
  </w:footnote>
  <w:footnote w:type="continuationSeparator" w:id="0">
    <w:p w:rsidR="005E4C4A" w:rsidRDefault="005E4C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916"/>
    <w:rsid w:val="0001490B"/>
    <w:rsid w:val="0002598D"/>
    <w:rsid w:val="00157123"/>
    <w:rsid w:val="001A3A79"/>
    <w:rsid w:val="002073C9"/>
    <w:rsid w:val="00211C9D"/>
    <w:rsid w:val="00225B52"/>
    <w:rsid w:val="002348F6"/>
    <w:rsid w:val="002630FD"/>
    <w:rsid w:val="00266380"/>
    <w:rsid w:val="002879D2"/>
    <w:rsid w:val="002B40EB"/>
    <w:rsid w:val="002D5C7F"/>
    <w:rsid w:val="00317015"/>
    <w:rsid w:val="003269E4"/>
    <w:rsid w:val="003620B9"/>
    <w:rsid w:val="00380120"/>
    <w:rsid w:val="003A6F98"/>
    <w:rsid w:val="003D498F"/>
    <w:rsid w:val="003D6CAC"/>
    <w:rsid w:val="0041326C"/>
    <w:rsid w:val="004C2B86"/>
    <w:rsid w:val="004F23DA"/>
    <w:rsid w:val="005246ED"/>
    <w:rsid w:val="0053172C"/>
    <w:rsid w:val="00532070"/>
    <w:rsid w:val="005B6889"/>
    <w:rsid w:val="005E4C4A"/>
    <w:rsid w:val="005F6D56"/>
    <w:rsid w:val="006056C9"/>
    <w:rsid w:val="00610FCE"/>
    <w:rsid w:val="006607E3"/>
    <w:rsid w:val="00662E28"/>
    <w:rsid w:val="006B310D"/>
    <w:rsid w:val="00740F4F"/>
    <w:rsid w:val="007450BF"/>
    <w:rsid w:val="007500D8"/>
    <w:rsid w:val="00766ADD"/>
    <w:rsid w:val="008B63D7"/>
    <w:rsid w:val="008E4EC5"/>
    <w:rsid w:val="008F7CB7"/>
    <w:rsid w:val="009235A8"/>
    <w:rsid w:val="009663BA"/>
    <w:rsid w:val="00975BA0"/>
    <w:rsid w:val="00984CA1"/>
    <w:rsid w:val="009907E4"/>
    <w:rsid w:val="00A10239"/>
    <w:rsid w:val="00A16B2B"/>
    <w:rsid w:val="00AB1828"/>
    <w:rsid w:val="00AD15E1"/>
    <w:rsid w:val="00AD3161"/>
    <w:rsid w:val="00B03FD9"/>
    <w:rsid w:val="00B8319B"/>
    <w:rsid w:val="00BA5EDE"/>
    <w:rsid w:val="00BC26AC"/>
    <w:rsid w:val="00C334F7"/>
    <w:rsid w:val="00C73F10"/>
    <w:rsid w:val="00CF1B98"/>
    <w:rsid w:val="00D37916"/>
    <w:rsid w:val="00D41FDD"/>
    <w:rsid w:val="00D431CA"/>
    <w:rsid w:val="00D619C2"/>
    <w:rsid w:val="00D71EFF"/>
    <w:rsid w:val="00DD1B84"/>
    <w:rsid w:val="00DD4469"/>
    <w:rsid w:val="00E06F40"/>
    <w:rsid w:val="00E30EE2"/>
    <w:rsid w:val="00E31378"/>
    <w:rsid w:val="00E35F83"/>
    <w:rsid w:val="00E37A1A"/>
    <w:rsid w:val="00E4342A"/>
    <w:rsid w:val="00E716C1"/>
    <w:rsid w:val="00E978B7"/>
    <w:rsid w:val="00EA2843"/>
    <w:rsid w:val="00EC1D9B"/>
    <w:rsid w:val="00EE0C30"/>
    <w:rsid w:val="00F607B2"/>
    <w:rsid w:val="00F626EA"/>
    <w:rsid w:val="00FB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916"/>
    <w:rPr>
      <w:rFonts w:ascii="Times New Roman" w:eastAsia="Times New Roman" w:hAnsi="Times New Roman"/>
      <w:sz w:val="24"/>
      <w:szCs w:val="24"/>
    </w:rPr>
  </w:style>
  <w:style w:type="paragraph" w:styleId="Heading1">
    <w:name w:val="heading 1"/>
    <w:basedOn w:val="Normal"/>
    <w:link w:val="Heading1Char"/>
    <w:uiPriority w:val="9"/>
    <w:qFormat/>
    <w:rsid w:val="00211C9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37916"/>
    <w:pPr>
      <w:tabs>
        <w:tab w:val="center" w:pos="4320"/>
        <w:tab w:val="right" w:pos="8640"/>
      </w:tabs>
    </w:pPr>
  </w:style>
  <w:style w:type="character" w:customStyle="1" w:styleId="FooterChar">
    <w:name w:val="Footer Char"/>
    <w:basedOn w:val="DefaultParagraphFont"/>
    <w:link w:val="Footer"/>
    <w:uiPriority w:val="99"/>
    <w:rsid w:val="00D37916"/>
    <w:rPr>
      <w:rFonts w:ascii="Times New Roman" w:hAnsi="Times New Roman" w:cs="Times New Roman"/>
      <w:sz w:val="20"/>
      <w:szCs w:val="20"/>
    </w:rPr>
  </w:style>
  <w:style w:type="character" w:styleId="PageNumber">
    <w:name w:val="page number"/>
    <w:basedOn w:val="DefaultParagraphFont"/>
    <w:uiPriority w:val="99"/>
    <w:rsid w:val="00D37916"/>
  </w:style>
  <w:style w:type="character" w:styleId="Hyperlink">
    <w:name w:val="Hyperlink"/>
    <w:basedOn w:val="DefaultParagraphFont"/>
    <w:uiPriority w:val="99"/>
    <w:rsid w:val="005246ED"/>
    <w:rPr>
      <w:color w:val="0000FF"/>
      <w:u w:val="single"/>
    </w:rPr>
  </w:style>
  <w:style w:type="character" w:customStyle="1" w:styleId="Heading1Char">
    <w:name w:val="Heading 1 Char"/>
    <w:basedOn w:val="DefaultParagraphFont"/>
    <w:link w:val="Heading1"/>
    <w:uiPriority w:val="9"/>
    <w:rsid w:val="00211C9D"/>
    <w:rPr>
      <w:rFonts w:ascii="Times New Roman" w:eastAsia="Times New Roman" w:hAnsi="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916"/>
    <w:rPr>
      <w:rFonts w:ascii="Times New Roman" w:eastAsia="Times New Roman" w:hAnsi="Times New Roman"/>
      <w:sz w:val="24"/>
      <w:szCs w:val="24"/>
    </w:rPr>
  </w:style>
  <w:style w:type="paragraph" w:styleId="Heading1">
    <w:name w:val="heading 1"/>
    <w:basedOn w:val="Normal"/>
    <w:link w:val="Heading1Char"/>
    <w:uiPriority w:val="9"/>
    <w:qFormat/>
    <w:rsid w:val="00211C9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37916"/>
    <w:pPr>
      <w:tabs>
        <w:tab w:val="center" w:pos="4320"/>
        <w:tab w:val="right" w:pos="8640"/>
      </w:tabs>
    </w:pPr>
  </w:style>
  <w:style w:type="character" w:customStyle="1" w:styleId="FooterChar">
    <w:name w:val="Footer Char"/>
    <w:basedOn w:val="DefaultParagraphFont"/>
    <w:link w:val="Footer"/>
    <w:uiPriority w:val="99"/>
    <w:rsid w:val="00D37916"/>
    <w:rPr>
      <w:rFonts w:ascii="Times New Roman" w:hAnsi="Times New Roman" w:cs="Times New Roman"/>
      <w:sz w:val="20"/>
      <w:szCs w:val="20"/>
    </w:rPr>
  </w:style>
  <w:style w:type="character" w:styleId="PageNumber">
    <w:name w:val="page number"/>
    <w:basedOn w:val="DefaultParagraphFont"/>
    <w:uiPriority w:val="99"/>
    <w:rsid w:val="00D37916"/>
  </w:style>
  <w:style w:type="character" w:styleId="Hyperlink">
    <w:name w:val="Hyperlink"/>
    <w:basedOn w:val="DefaultParagraphFont"/>
    <w:uiPriority w:val="99"/>
    <w:rsid w:val="005246ED"/>
    <w:rPr>
      <w:color w:val="0000FF"/>
      <w:u w:val="single"/>
    </w:rPr>
  </w:style>
  <w:style w:type="character" w:customStyle="1" w:styleId="Heading1Char">
    <w:name w:val="Heading 1 Char"/>
    <w:basedOn w:val="DefaultParagraphFont"/>
    <w:link w:val="Heading1"/>
    <w:uiPriority w:val="9"/>
    <w:rsid w:val="00211C9D"/>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Introduction to Human Anatomy and Histology Laboratory</vt:lpstr>
    </vt:vector>
  </TitlesOfParts>
  <Company>Ohio Northern University</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Human Anatomy and Histology Laboratory</dc:title>
  <dc:creator>Aulthouse, Amy</dc:creator>
  <cp:lastModifiedBy>Catherine</cp:lastModifiedBy>
  <cp:revision>9</cp:revision>
  <cp:lastPrinted>2013-01-07T16:58:00Z</cp:lastPrinted>
  <dcterms:created xsi:type="dcterms:W3CDTF">2013-01-11T18:01:00Z</dcterms:created>
  <dcterms:modified xsi:type="dcterms:W3CDTF">2013-01-11T21:40:00Z</dcterms:modified>
</cp:coreProperties>
</file>