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D16DAD" w14:textId="77777777" w:rsidR="00183FE8" w:rsidRDefault="00183FE8" w:rsidP="00183FE8">
      <w:pPr>
        <w:spacing w:before="120" w:after="120" w:line="240" w:lineRule="auto"/>
        <w:rPr>
          <w:rFonts w:ascii="Times New Roman" w:eastAsia="Times New Roman" w:hAnsi="Times New Roman" w:cs="Times New Roman"/>
          <w:b/>
          <w:sz w:val="32"/>
          <w:szCs w:val="32"/>
        </w:rPr>
      </w:pPr>
      <w:bookmarkStart w:id="0" w:name="_Hlk187208617"/>
      <w:bookmarkEnd w:id="0"/>
      <w:r w:rsidRPr="008156A5">
        <w:rPr>
          <w:rFonts w:ascii="Times New Roman" w:eastAsia="Times New Roman" w:hAnsi="Times New Roman" w:cs="Times New Roman"/>
          <w:b/>
          <w:sz w:val="32"/>
          <w:szCs w:val="32"/>
        </w:rPr>
        <w:t>Project Summary</w:t>
      </w:r>
    </w:p>
    <w:p w14:paraId="5A693F9E" w14:textId="77777777" w:rsidR="00183FE8" w:rsidRPr="006C7BFC" w:rsidRDefault="00183FE8" w:rsidP="00183FE8">
      <w:pPr>
        <w:spacing w:before="120" w:after="120" w:line="240" w:lineRule="auto"/>
        <w:rPr>
          <w:rFonts w:ascii="Times New Roman" w:eastAsia="Times New Roman" w:hAnsi="Times New Roman" w:cs="Times New Roman"/>
          <w:b/>
          <w:sz w:val="6"/>
          <w:szCs w:val="6"/>
        </w:rPr>
      </w:pP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4505"/>
        <w:gridCol w:w="4520"/>
      </w:tblGrid>
      <w:tr w:rsidR="00183FE8" w:rsidRPr="008156A5" w14:paraId="0AE9FB8E" w14:textId="77777777" w:rsidTr="004E3B3D">
        <w:trPr>
          <w:trHeight w:val="450"/>
        </w:trPr>
        <w:tc>
          <w:tcPr>
            <w:tcW w:w="4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2BA6BF7" w14:textId="77777777" w:rsidR="00183FE8" w:rsidRPr="008156A5" w:rsidRDefault="00183FE8" w:rsidP="004E3B3D">
            <w:pPr>
              <w:spacing w:after="240" w:line="240" w:lineRule="auto"/>
              <w:ind w:left="100"/>
              <w:rPr>
                <w:rFonts w:ascii="Times New Roman" w:eastAsia="Times New Roman" w:hAnsi="Times New Roman" w:cs="Times New Roman"/>
                <w:sz w:val="24"/>
                <w:szCs w:val="24"/>
              </w:rPr>
            </w:pPr>
            <w:r w:rsidRPr="008156A5">
              <w:rPr>
                <w:rFonts w:ascii="Times New Roman" w:eastAsia="Times New Roman" w:hAnsi="Times New Roman" w:cs="Times New Roman"/>
                <w:sz w:val="24"/>
                <w:szCs w:val="24"/>
              </w:rPr>
              <w:t>Batch details</w:t>
            </w:r>
          </w:p>
        </w:tc>
        <w:tc>
          <w:tcPr>
            <w:tcW w:w="4519"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5D5CF0BE" w14:textId="77777777" w:rsidR="003E1E6E" w:rsidRDefault="00183FE8" w:rsidP="003E1E6E">
            <w:pPr>
              <w:spacing w:after="240" w:line="240" w:lineRule="auto"/>
              <w:ind w:left="100"/>
              <w:rPr>
                <w:rFonts w:ascii="Times New Roman" w:eastAsia="Times New Roman" w:hAnsi="Times New Roman" w:cs="Times New Roman"/>
                <w:sz w:val="24"/>
                <w:szCs w:val="24"/>
              </w:rPr>
            </w:pPr>
            <w:r w:rsidRPr="008156A5">
              <w:rPr>
                <w:rFonts w:ascii="Times New Roman" w:eastAsia="Times New Roman" w:hAnsi="Times New Roman" w:cs="Times New Roman"/>
                <w:sz w:val="24"/>
                <w:szCs w:val="24"/>
              </w:rPr>
              <w:t xml:space="preserve">Group No. 2 Batch: June 2024 </w:t>
            </w:r>
          </w:p>
          <w:p w14:paraId="14CCABDD" w14:textId="48F0EA65" w:rsidR="00183FE8" w:rsidRPr="008156A5" w:rsidRDefault="00183FE8" w:rsidP="003E1E6E">
            <w:pPr>
              <w:spacing w:after="240" w:line="240" w:lineRule="auto"/>
              <w:ind w:left="100"/>
              <w:rPr>
                <w:rFonts w:ascii="Times New Roman" w:eastAsia="Times New Roman" w:hAnsi="Times New Roman" w:cs="Times New Roman"/>
                <w:sz w:val="24"/>
                <w:szCs w:val="24"/>
              </w:rPr>
            </w:pPr>
            <w:r w:rsidRPr="008156A5">
              <w:rPr>
                <w:rFonts w:ascii="Times New Roman" w:eastAsia="Times New Roman" w:hAnsi="Times New Roman" w:cs="Times New Roman"/>
                <w:sz w:val="24"/>
                <w:szCs w:val="24"/>
              </w:rPr>
              <w:t>Location: Bangalore</w:t>
            </w:r>
          </w:p>
        </w:tc>
      </w:tr>
      <w:tr w:rsidR="00183FE8" w:rsidRPr="008156A5" w14:paraId="335BF9F3" w14:textId="77777777" w:rsidTr="004E3B3D">
        <w:trPr>
          <w:trHeight w:val="1815"/>
        </w:trPr>
        <w:tc>
          <w:tcPr>
            <w:tcW w:w="45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D6427E3" w14:textId="77777777" w:rsidR="00183FE8" w:rsidRPr="008156A5" w:rsidRDefault="00183FE8" w:rsidP="004E3B3D">
            <w:pPr>
              <w:spacing w:after="240" w:line="240" w:lineRule="auto"/>
              <w:ind w:left="100"/>
              <w:rPr>
                <w:rFonts w:ascii="Times New Roman" w:eastAsia="Times New Roman" w:hAnsi="Times New Roman" w:cs="Times New Roman"/>
                <w:sz w:val="24"/>
                <w:szCs w:val="24"/>
              </w:rPr>
            </w:pPr>
            <w:r w:rsidRPr="008156A5">
              <w:rPr>
                <w:rFonts w:ascii="Times New Roman" w:eastAsia="Times New Roman" w:hAnsi="Times New Roman" w:cs="Times New Roman"/>
                <w:sz w:val="24"/>
                <w:szCs w:val="24"/>
              </w:rPr>
              <w:t>Team members</w:t>
            </w:r>
          </w:p>
        </w:tc>
        <w:tc>
          <w:tcPr>
            <w:tcW w:w="4519" w:type="dxa"/>
            <w:tcBorders>
              <w:top w:val="nil"/>
              <w:left w:val="nil"/>
              <w:bottom w:val="single" w:sz="6" w:space="0" w:color="000000"/>
              <w:right w:val="single" w:sz="6" w:space="0" w:color="000000"/>
            </w:tcBorders>
            <w:tcMar>
              <w:top w:w="100" w:type="dxa"/>
              <w:left w:w="100" w:type="dxa"/>
              <w:bottom w:w="100" w:type="dxa"/>
              <w:right w:w="100" w:type="dxa"/>
            </w:tcMar>
          </w:tcPr>
          <w:p w14:paraId="165B1D3D" w14:textId="77777777" w:rsidR="00183FE8" w:rsidRPr="008156A5" w:rsidRDefault="00183FE8" w:rsidP="004E3B3D">
            <w:pPr>
              <w:spacing w:line="240" w:lineRule="auto"/>
              <w:ind w:left="102"/>
              <w:rPr>
                <w:rFonts w:ascii="Times New Roman" w:eastAsia="Times New Roman" w:hAnsi="Times New Roman" w:cs="Times New Roman"/>
                <w:sz w:val="24"/>
                <w:szCs w:val="24"/>
              </w:rPr>
            </w:pPr>
            <w:r w:rsidRPr="008156A5">
              <w:rPr>
                <w:rFonts w:ascii="Times New Roman" w:eastAsia="Times New Roman" w:hAnsi="Times New Roman" w:cs="Times New Roman"/>
                <w:sz w:val="24"/>
                <w:szCs w:val="24"/>
              </w:rPr>
              <w:t>1.</w:t>
            </w:r>
            <w:r w:rsidRPr="008156A5">
              <w:rPr>
                <w:rFonts w:ascii="Times New Roman" w:eastAsia="Times New Roman" w:hAnsi="Times New Roman" w:cs="Times New Roman"/>
                <w:sz w:val="24"/>
                <w:szCs w:val="24"/>
              </w:rPr>
              <w:tab/>
              <w:t>Rahul Yadav</w:t>
            </w:r>
          </w:p>
          <w:p w14:paraId="407D649B" w14:textId="77777777" w:rsidR="00183FE8" w:rsidRPr="008156A5" w:rsidRDefault="00183FE8" w:rsidP="004E3B3D">
            <w:pPr>
              <w:spacing w:line="240" w:lineRule="auto"/>
              <w:ind w:left="102"/>
              <w:rPr>
                <w:rFonts w:ascii="Times New Roman" w:eastAsia="Times New Roman" w:hAnsi="Times New Roman" w:cs="Times New Roman"/>
                <w:sz w:val="24"/>
                <w:szCs w:val="24"/>
              </w:rPr>
            </w:pPr>
            <w:r w:rsidRPr="008156A5">
              <w:rPr>
                <w:rFonts w:ascii="Times New Roman" w:eastAsia="Times New Roman" w:hAnsi="Times New Roman" w:cs="Times New Roman"/>
                <w:sz w:val="24"/>
                <w:szCs w:val="24"/>
              </w:rPr>
              <w:t>2.</w:t>
            </w:r>
            <w:r w:rsidRPr="008156A5">
              <w:rPr>
                <w:rFonts w:ascii="Times New Roman" w:eastAsia="Times New Roman" w:hAnsi="Times New Roman" w:cs="Times New Roman"/>
                <w:sz w:val="24"/>
                <w:szCs w:val="24"/>
              </w:rPr>
              <w:tab/>
              <w:t>Aswin</w:t>
            </w:r>
          </w:p>
          <w:p w14:paraId="25897809" w14:textId="77777777" w:rsidR="00183FE8" w:rsidRPr="008156A5" w:rsidRDefault="00183FE8" w:rsidP="004E3B3D">
            <w:pPr>
              <w:spacing w:line="240" w:lineRule="auto"/>
              <w:ind w:left="102"/>
              <w:rPr>
                <w:rFonts w:ascii="Times New Roman" w:eastAsia="Times New Roman" w:hAnsi="Times New Roman" w:cs="Times New Roman"/>
                <w:sz w:val="24"/>
                <w:szCs w:val="24"/>
              </w:rPr>
            </w:pPr>
            <w:r w:rsidRPr="008156A5">
              <w:rPr>
                <w:rFonts w:ascii="Times New Roman" w:eastAsia="Times New Roman" w:hAnsi="Times New Roman" w:cs="Times New Roman"/>
                <w:sz w:val="24"/>
                <w:szCs w:val="24"/>
              </w:rPr>
              <w:t>3.</w:t>
            </w:r>
            <w:r w:rsidRPr="008156A5">
              <w:rPr>
                <w:rFonts w:ascii="Times New Roman" w:eastAsia="Times New Roman" w:hAnsi="Times New Roman" w:cs="Times New Roman"/>
                <w:sz w:val="24"/>
                <w:szCs w:val="24"/>
              </w:rPr>
              <w:tab/>
              <w:t xml:space="preserve">Preeti </w:t>
            </w:r>
            <w:proofErr w:type="spellStart"/>
            <w:r w:rsidRPr="008156A5">
              <w:rPr>
                <w:rFonts w:ascii="Times New Roman" w:eastAsia="Times New Roman" w:hAnsi="Times New Roman" w:cs="Times New Roman"/>
                <w:sz w:val="24"/>
                <w:szCs w:val="24"/>
              </w:rPr>
              <w:t>Dhanuka</w:t>
            </w:r>
            <w:proofErr w:type="spellEnd"/>
          </w:p>
          <w:p w14:paraId="25CEB010" w14:textId="77777777" w:rsidR="00183FE8" w:rsidRPr="008156A5" w:rsidRDefault="00183FE8" w:rsidP="004E3B3D">
            <w:pPr>
              <w:spacing w:line="240" w:lineRule="auto"/>
              <w:ind w:left="102"/>
              <w:rPr>
                <w:rFonts w:ascii="Times New Roman" w:eastAsia="Times New Roman" w:hAnsi="Times New Roman" w:cs="Times New Roman"/>
                <w:sz w:val="24"/>
                <w:szCs w:val="24"/>
              </w:rPr>
            </w:pPr>
            <w:r w:rsidRPr="008156A5">
              <w:rPr>
                <w:rFonts w:ascii="Times New Roman" w:eastAsia="Times New Roman" w:hAnsi="Times New Roman" w:cs="Times New Roman"/>
                <w:sz w:val="24"/>
                <w:szCs w:val="24"/>
              </w:rPr>
              <w:t>4.</w:t>
            </w:r>
            <w:r w:rsidRPr="008156A5">
              <w:rPr>
                <w:rFonts w:ascii="Times New Roman" w:eastAsia="Times New Roman" w:hAnsi="Times New Roman" w:cs="Times New Roman"/>
                <w:sz w:val="24"/>
                <w:szCs w:val="24"/>
              </w:rPr>
              <w:tab/>
              <w:t xml:space="preserve">Bhavitha </w:t>
            </w:r>
            <w:proofErr w:type="spellStart"/>
            <w:r w:rsidRPr="008156A5">
              <w:rPr>
                <w:rFonts w:ascii="Times New Roman" w:eastAsia="Times New Roman" w:hAnsi="Times New Roman" w:cs="Times New Roman"/>
                <w:sz w:val="24"/>
                <w:szCs w:val="24"/>
              </w:rPr>
              <w:t>Sanivarapu</w:t>
            </w:r>
            <w:proofErr w:type="spellEnd"/>
          </w:p>
          <w:p w14:paraId="05451189" w14:textId="77777777" w:rsidR="00183FE8" w:rsidRPr="008156A5" w:rsidRDefault="00183FE8" w:rsidP="004E3B3D">
            <w:pPr>
              <w:spacing w:line="240" w:lineRule="auto"/>
              <w:ind w:left="102"/>
              <w:rPr>
                <w:rFonts w:ascii="Times New Roman" w:eastAsia="Times New Roman" w:hAnsi="Times New Roman" w:cs="Times New Roman"/>
                <w:sz w:val="24"/>
                <w:szCs w:val="24"/>
              </w:rPr>
            </w:pPr>
            <w:r w:rsidRPr="008156A5">
              <w:rPr>
                <w:rFonts w:ascii="Times New Roman" w:eastAsia="Times New Roman" w:hAnsi="Times New Roman" w:cs="Times New Roman"/>
                <w:sz w:val="24"/>
                <w:szCs w:val="24"/>
              </w:rPr>
              <w:t>5.</w:t>
            </w:r>
            <w:r w:rsidRPr="008156A5">
              <w:rPr>
                <w:rFonts w:ascii="Times New Roman" w:eastAsia="Times New Roman" w:hAnsi="Times New Roman" w:cs="Times New Roman"/>
                <w:sz w:val="24"/>
                <w:szCs w:val="24"/>
              </w:rPr>
              <w:tab/>
              <w:t>Nishith Ramesh</w:t>
            </w:r>
          </w:p>
          <w:p w14:paraId="45BE5F54" w14:textId="77777777" w:rsidR="00183FE8" w:rsidRPr="008156A5" w:rsidRDefault="00183FE8" w:rsidP="004E3B3D">
            <w:pPr>
              <w:spacing w:line="240" w:lineRule="auto"/>
              <w:ind w:left="102"/>
              <w:rPr>
                <w:rFonts w:ascii="Times New Roman" w:eastAsia="Times New Roman" w:hAnsi="Times New Roman" w:cs="Times New Roman"/>
                <w:sz w:val="24"/>
                <w:szCs w:val="24"/>
              </w:rPr>
            </w:pPr>
            <w:r w:rsidRPr="008156A5">
              <w:rPr>
                <w:rFonts w:ascii="Times New Roman" w:eastAsia="Times New Roman" w:hAnsi="Times New Roman" w:cs="Times New Roman"/>
                <w:sz w:val="24"/>
                <w:szCs w:val="24"/>
              </w:rPr>
              <w:t>6.</w:t>
            </w:r>
            <w:r w:rsidRPr="008156A5">
              <w:rPr>
                <w:rFonts w:ascii="Times New Roman" w:eastAsia="Times New Roman" w:hAnsi="Times New Roman" w:cs="Times New Roman"/>
                <w:sz w:val="24"/>
                <w:szCs w:val="24"/>
              </w:rPr>
              <w:tab/>
              <w:t>Lohith T S</w:t>
            </w:r>
          </w:p>
        </w:tc>
      </w:tr>
      <w:tr w:rsidR="00183FE8" w:rsidRPr="008156A5" w14:paraId="2754A639" w14:textId="77777777" w:rsidTr="004E3B3D">
        <w:trPr>
          <w:trHeight w:val="450"/>
        </w:trPr>
        <w:tc>
          <w:tcPr>
            <w:tcW w:w="45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A90B059" w14:textId="77777777" w:rsidR="00183FE8" w:rsidRPr="008156A5" w:rsidRDefault="00183FE8" w:rsidP="004E3B3D">
            <w:pPr>
              <w:spacing w:after="240" w:line="240" w:lineRule="auto"/>
              <w:ind w:left="100"/>
              <w:rPr>
                <w:rFonts w:ascii="Times New Roman" w:eastAsia="Times New Roman" w:hAnsi="Times New Roman" w:cs="Times New Roman"/>
                <w:sz w:val="24"/>
                <w:szCs w:val="24"/>
              </w:rPr>
            </w:pPr>
            <w:r w:rsidRPr="008156A5">
              <w:rPr>
                <w:rFonts w:ascii="Times New Roman" w:eastAsia="Times New Roman" w:hAnsi="Times New Roman" w:cs="Times New Roman"/>
                <w:sz w:val="24"/>
                <w:szCs w:val="24"/>
              </w:rPr>
              <w:t>Domain of Project</w:t>
            </w:r>
          </w:p>
        </w:tc>
        <w:tc>
          <w:tcPr>
            <w:tcW w:w="4519" w:type="dxa"/>
            <w:tcBorders>
              <w:top w:val="nil"/>
              <w:left w:val="nil"/>
              <w:bottom w:val="single" w:sz="6" w:space="0" w:color="000000"/>
              <w:right w:val="single" w:sz="6" w:space="0" w:color="000000"/>
            </w:tcBorders>
            <w:tcMar>
              <w:top w:w="100" w:type="dxa"/>
              <w:left w:w="100" w:type="dxa"/>
              <w:bottom w:w="100" w:type="dxa"/>
              <w:right w:w="100" w:type="dxa"/>
            </w:tcMar>
          </w:tcPr>
          <w:p w14:paraId="4BCA34B3" w14:textId="77777777" w:rsidR="00183FE8" w:rsidRPr="008156A5" w:rsidRDefault="00183FE8" w:rsidP="004E3B3D">
            <w:pPr>
              <w:spacing w:after="240" w:line="240" w:lineRule="auto"/>
              <w:ind w:left="100"/>
              <w:rPr>
                <w:rFonts w:ascii="Times New Roman" w:eastAsia="Times New Roman" w:hAnsi="Times New Roman" w:cs="Times New Roman"/>
                <w:sz w:val="24"/>
                <w:szCs w:val="24"/>
              </w:rPr>
            </w:pPr>
            <w:r w:rsidRPr="008156A5">
              <w:rPr>
                <w:rFonts w:ascii="Times New Roman" w:eastAsia="Times New Roman" w:hAnsi="Times New Roman" w:cs="Times New Roman"/>
                <w:sz w:val="24"/>
                <w:szCs w:val="24"/>
              </w:rPr>
              <w:t>Health Care</w:t>
            </w:r>
          </w:p>
        </w:tc>
      </w:tr>
      <w:tr w:rsidR="00183FE8" w:rsidRPr="008156A5" w14:paraId="26F0C9E0" w14:textId="77777777" w:rsidTr="004E3B3D">
        <w:trPr>
          <w:trHeight w:val="450"/>
        </w:trPr>
        <w:tc>
          <w:tcPr>
            <w:tcW w:w="45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579A176" w14:textId="77777777" w:rsidR="00183FE8" w:rsidRPr="008156A5" w:rsidRDefault="00183FE8" w:rsidP="004E3B3D">
            <w:pPr>
              <w:spacing w:after="240" w:line="240" w:lineRule="auto"/>
              <w:ind w:left="100"/>
              <w:rPr>
                <w:rFonts w:ascii="Times New Roman" w:eastAsia="Times New Roman" w:hAnsi="Times New Roman" w:cs="Times New Roman"/>
                <w:sz w:val="24"/>
                <w:szCs w:val="24"/>
              </w:rPr>
            </w:pPr>
            <w:r w:rsidRPr="008156A5">
              <w:rPr>
                <w:rFonts w:ascii="Times New Roman" w:eastAsia="Times New Roman" w:hAnsi="Times New Roman" w:cs="Times New Roman"/>
                <w:sz w:val="24"/>
                <w:szCs w:val="24"/>
              </w:rPr>
              <w:t>Proposed project title</w:t>
            </w:r>
          </w:p>
        </w:tc>
        <w:tc>
          <w:tcPr>
            <w:tcW w:w="4519" w:type="dxa"/>
            <w:tcBorders>
              <w:top w:val="nil"/>
              <w:left w:val="nil"/>
              <w:bottom w:val="single" w:sz="6" w:space="0" w:color="000000"/>
              <w:right w:val="single" w:sz="6" w:space="0" w:color="000000"/>
            </w:tcBorders>
            <w:tcMar>
              <w:top w:w="100" w:type="dxa"/>
              <w:left w:w="100" w:type="dxa"/>
              <w:bottom w:w="100" w:type="dxa"/>
              <w:right w:w="100" w:type="dxa"/>
            </w:tcMar>
          </w:tcPr>
          <w:p w14:paraId="56341404" w14:textId="77777777" w:rsidR="00183FE8" w:rsidRPr="008156A5" w:rsidRDefault="00183FE8" w:rsidP="004E3B3D">
            <w:pPr>
              <w:spacing w:after="240" w:line="240" w:lineRule="auto"/>
              <w:ind w:left="100"/>
              <w:rPr>
                <w:rFonts w:ascii="Times New Roman" w:eastAsia="Times New Roman" w:hAnsi="Times New Roman" w:cs="Times New Roman"/>
                <w:sz w:val="24"/>
                <w:szCs w:val="24"/>
              </w:rPr>
            </w:pPr>
            <w:r w:rsidRPr="008156A5">
              <w:rPr>
                <w:rFonts w:ascii="Times New Roman" w:eastAsia="Times New Roman" w:hAnsi="Times New Roman" w:cs="Times New Roman"/>
                <w:sz w:val="24"/>
                <w:szCs w:val="24"/>
              </w:rPr>
              <w:t>Prediction of Hospital readmission within 30 days</w:t>
            </w:r>
          </w:p>
        </w:tc>
      </w:tr>
      <w:tr w:rsidR="00183FE8" w:rsidRPr="008156A5" w14:paraId="70D21A6C" w14:textId="77777777" w:rsidTr="004E3B3D">
        <w:trPr>
          <w:trHeight w:val="450"/>
        </w:trPr>
        <w:tc>
          <w:tcPr>
            <w:tcW w:w="45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E7D69D7" w14:textId="77777777" w:rsidR="00183FE8" w:rsidRPr="008156A5" w:rsidRDefault="00183FE8" w:rsidP="004E3B3D">
            <w:pPr>
              <w:spacing w:after="240" w:line="240" w:lineRule="auto"/>
              <w:ind w:left="100"/>
              <w:rPr>
                <w:rFonts w:ascii="Times New Roman" w:eastAsia="Times New Roman" w:hAnsi="Times New Roman" w:cs="Times New Roman"/>
                <w:sz w:val="24"/>
                <w:szCs w:val="24"/>
              </w:rPr>
            </w:pPr>
            <w:r w:rsidRPr="008156A5">
              <w:rPr>
                <w:rFonts w:ascii="Times New Roman" w:eastAsia="Times New Roman" w:hAnsi="Times New Roman" w:cs="Times New Roman"/>
                <w:sz w:val="24"/>
                <w:szCs w:val="24"/>
              </w:rPr>
              <w:t>Group Number</w:t>
            </w:r>
          </w:p>
        </w:tc>
        <w:tc>
          <w:tcPr>
            <w:tcW w:w="4519" w:type="dxa"/>
            <w:tcBorders>
              <w:top w:val="nil"/>
              <w:left w:val="nil"/>
              <w:bottom w:val="single" w:sz="6" w:space="0" w:color="000000"/>
              <w:right w:val="single" w:sz="6" w:space="0" w:color="000000"/>
            </w:tcBorders>
            <w:tcMar>
              <w:top w:w="100" w:type="dxa"/>
              <w:left w:w="100" w:type="dxa"/>
              <w:bottom w:w="100" w:type="dxa"/>
              <w:right w:w="100" w:type="dxa"/>
            </w:tcMar>
          </w:tcPr>
          <w:p w14:paraId="2C526AA6" w14:textId="77777777" w:rsidR="00183FE8" w:rsidRPr="008156A5" w:rsidRDefault="00183FE8" w:rsidP="004E3B3D">
            <w:pPr>
              <w:spacing w:after="240" w:line="240" w:lineRule="auto"/>
              <w:ind w:left="100"/>
              <w:rPr>
                <w:rFonts w:ascii="Times New Roman" w:eastAsia="Times New Roman" w:hAnsi="Times New Roman" w:cs="Times New Roman"/>
                <w:sz w:val="24"/>
                <w:szCs w:val="24"/>
              </w:rPr>
            </w:pPr>
            <w:r w:rsidRPr="008156A5">
              <w:rPr>
                <w:rFonts w:ascii="Times New Roman" w:eastAsia="Times New Roman" w:hAnsi="Times New Roman" w:cs="Times New Roman"/>
                <w:sz w:val="24"/>
                <w:szCs w:val="24"/>
              </w:rPr>
              <w:t>2</w:t>
            </w:r>
          </w:p>
        </w:tc>
      </w:tr>
      <w:tr w:rsidR="00183FE8" w:rsidRPr="008156A5" w14:paraId="4B9F5514" w14:textId="77777777" w:rsidTr="004E3B3D">
        <w:trPr>
          <w:trHeight w:val="450"/>
        </w:trPr>
        <w:tc>
          <w:tcPr>
            <w:tcW w:w="45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74CA34F" w14:textId="77777777" w:rsidR="00183FE8" w:rsidRPr="008156A5" w:rsidRDefault="00183FE8" w:rsidP="004E3B3D">
            <w:pPr>
              <w:spacing w:after="240" w:line="240" w:lineRule="auto"/>
              <w:ind w:left="100"/>
              <w:rPr>
                <w:rFonts w:ascii="Times New Roman" w:eastAsia="Times New Roman" w:hAnsi="Times New Roman" w:cs="Times New Roman"/>
                <w:sz w:val="24"/>
                <w:szCs w:val="24"/>
              </w:rPr>
            </w:pPr>
            <w:r w:rsidRPr="008156A5">
              <w:rPr>
                <w:rFonts w:ascii="Times New Roman" w:eastAsia="Times New Roman" w:hAnsi="Times New Roman" w:cs="Times New Roman"/>
                <w:sz w:val="24"/>
                <w:szCs w:val="24"/>
              </w:rPr>
              <w:t>Team Leader</w:t>
            </w:r>
          </w:p>
        </w:tc>
        <w:tc>
          <w:tcPr>
            <w:tcW w:w="4519" w:type="dxa"/>
            <w:tcBorders>
              <w:top w:val="nil"/>
              <w:left w:val="nil"/>
              <w:bottom w:val="single" w:sz="6" w:space="0" w:color="000000"/>
              <w:right w:val="single" w:sz="6" w:space="0" w:color="000000"/>
            </w:tcBorders>
            <w:tcMar>
              <w:top w:w="100" w:type="dxa"/>
              <w:left w:w="100" w:type="dxa"/>
              <w:bottom w:w="100" w:type="dxa"/>
              <w:right w:w="100" w:type="dxa"/>
            </w:tcMar>
          </w:tcPr>
          <w:p w14:paraId="6221F420" w14:textId="77777777" w:rsidR="00183FE8" w:rsidRPr="008156A5" w:rsidRDefault="00183FE8" w:rsidP="004E3B3D">
            <w:pPr>
              <w:spacing w:after="240" w:line="240" w:lineRule="auto"/>
              <w:ind w:left="100"/>
              <w:rPr>
                <w:rFonts w:ascii="Times New Roman" w:eastAsia="Times New Roman" w:hAnsi="Times New Roman" w:cs="Times New Roman"/>
                <w:sz w:val="24"/>
                <w:szCs w:val="24"/>
              </w:rPr>
            </w:pPr>
            <w:r w:rsidRPr="008156A5">
              <w:rPr>
                <w:rFonts w:ascii="Times New Roman" w:eastAsia="Times New Roman" w:hAnsi="Times New Roman" w:cs="Times New Roman"/>
                <w:sz w:val="24"/>
                <w:szCs w:val="24"/>
              </w:rPr>
              <w:t>Rahul Yadav</w:t>
            </w:r>
          </w:p>
        </w:tc>
      </w:tr>
      <w:tr w:rsidR="00183FE8" w:rsidRPr="008156A5" w14:paraId="61F8325A" w14:textId="77777777" w:rsidTr="004E3B3D">
        <w:trPr>
          <w:trHeight w:val="450"/>
        </w:trPr>
        <w:tc>
          <w:tcPr>
            <w:tcW w:w="45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A8FB7DC" w14:textId="77777777" w:rsidR="00183FE8" w:rsidRPr="008156A5" w:rsidRDefault="00183FE8" w:rsidP="004E3B3D">
            <w:pPr>
              <w:spacing w:after="240" w:line="240" w:lineRule="auto"/>
              <w:ind w:left="100"/>
              <w:rPr>
                <w:rFonts w:ascii="Times New Roman" w:eastAsia="Times New Roman" w:hAnsi="Times New Roman" w:cs="Times New Roman"/>
                <w:sz w:val="24"/>
                <w:szCs w:val="24"/>
              </w:rPr>
            </w:pPr>
            <w:r w:rsidRPr="008156A5">
              <w:rPr>
                <w:rFonts w:ascii="Times New Roman" w:eastAsia="Times New Roman" w:hAnsi="Times New Roman" w:cs="Times New Roman"/>
                <w:sz w:val="24"/>
                <w:szCs w:val="24"/>
              </w:rPr>
              <w:t>Mentor Name</w:t>
            </w:r>
          </w:p>
        </w:tc>
        <w:tc>
          <w:tcPr>
            <w:tcW w:w="4519" w:type="dxa"/>
            <w:tcBorders>
              <w:top w:val="nil"/>
              <w:left w:val="nil"/>
              <w:bottom w:val="single" w:sz="6" w:space="0" w:color="000000"/>
              <w:right w:val="single" w:sz="6" w:space="0" w:color="000000"/>
            </w:tcBorders>
            <w:tcMar>
              <w:top w:w="100" w:type="dxa"/>
              <w:left w:w="100" w:type="dxa"/>
              <w:bottom w:w="100" w:type="dxa"/>
              <w:right w:w="100" w:type="dxa"/>
            </w:tcMar>
          </w:tcPr>
          <w:p w14:paraId="368D335C" w14:textId="77777777" w:rsidR="00183FE8" w:rsidRPr="008156A5" w:rsidRDefault="00183FE8" w:rsidP="004E3B3D">
            <w:pPr>
              <w:spacing w:after="240" w:line="240" w:lineRule="auto"/>
              <w:ind w:left="100"/>
              <w:rPr>
                <w:rFonts w:ascii="Times New Roman" w:eastAsia="Times New Roman" w:hAnsi="Times New Roman" w:cs="Times New Roman"/>
                <w:sz w:val="24"/>
                <w:szCs w:val="24"/>
              </w:rPr>
            </w:pPr>
            <w:r w:rsidRPr="008156A5">
              <w:rPr>
                <w:rFonts w:ascii="Times New Roman" w:eastAsia="Times New Roman" w:hAnsi="Times New Roman" w:cs="Times New Roman"/>
                <w:sz w:val="24"/>
                <w:szCs w:val="24"/>
              </w:rPr>
              <w:t>Mr. P. V. Subramanian</w:t>
            </w:r>
          </w:p>
        </w:tc>
      </w:tr>
    </w:tbl>
    <w:p w14:paraId="09B0900C" w14:textId="74D454D1" w:rsidR="00183FE8" w:rsidRPr="008156A5" w:rsidRDefault="00183FE8" w:rsidP="00183FE8">
      <w:pPr>
        <w:spacing w:before="240" w:after="240" w:line="240" w:lineRule="auto"/>
        <w:rPr>
          <w:rFonts w:ascii="Times New Roman" w:eastAsia="Times New Roman" w:hAnsi="Times New Roman" w:cs="Times New Roman"/>
          <w:sz w:val="24"/>
          <w:szCs w:val="24"/>
        </w:rPr>
      </w:pPr>
      <w:r w:rsidRPr="008156A5">
        <w:rPr>
          <w:rFonts w:ascii="Times New Roman" w:eastAsia="Times New Roman" w:hAnsi="Times New Roman" w:cs="Times New Roman"/>
          <w:sz w:val="24"/>
          <w:szCs w:val="24"/>
        </w:rPr>
        <w:t xml:space="preserve">Date: </w:t>
      </w:r>
      <w:r w:rsidRPr="008156A5">
        <w:rPr>
          <w:rFonts w:ascii="Times New Roman" w:eastAsia="Times New Roman" w:hAnsi="Times New Roman" w:cs="Times New Roman"/>
          <w:sz w:val="24"/>
          <w:szCs w:val="24"/>
        </w:rPr>
        <w:tab/>
      </w:r>
      <w:r w:rsidRPr="008156A5">
        <w:rPr>
          <w:rFonts w:ascii="Times New Roman" w:eastAsia="Times New Roman" w:hAnsi="Times New Roman" w:cs="Times New Roman"/>
          <w:sz w:val="24"/>
          <w:szCs w:val="24"/>
        </w:rPr>
        <w:tab/>
      </w:r>
      <w:r w:rsidRPr="008156A5">
        <w:rPr>
          <w:rFonts w:ascii="Times New Roman" w:eastAsia="Times New Roman" w:hAnsi="Times New Roman" w:cs="Times New Roman"/>
          <w:sz w:val="24"/>
          <w:szCs w:val="24"/>
        </w:rPr>
        <w:tab/>
      </w:r>
      <w:r w:rsidRPr="008156A5">
        <w:rPr>
          <w:rFonts w:ascii="Times New Roman" w:eastAsia="Times New Roman" w:hAnsi="Times New Roman" w:cs="Times New Roman"/>
          <w:sz w:val="24"/>
          <w:szCs w:val="24"/>
        </w:rPr>
        <w:tab/>
      </w:r>
      <w:r w:rsidRPr="008156A5">
        <w:rPr>
          <w:rFonts w:ascii="Times New Roman" w:eastAsia="Times New Roman" w:hAnsi="Times New Roman" w:cs="Times New Roman"/>
          <w:sz w:val="24"/>
          <w:szCs w:val="24"/>
        </w:rPr>
        <w:tab/>
      </w:r>
      <w:r w:rsidRPr="008156A5">
        <w:rPr>
          <w:rFonts w:ascii="Times New Roman" w:eastAsia="Times New Roman" w:hAnsi="Times New Roman" w:cs="Times New Roman"/>
          <w:sz w:val="24"/>
          <w:szCs w:val="24"/>
        </w:rPr>
        <w:tab/>
      </w:r>
      <w:r w:rsidRPr="008156A5">
        <w:rPr>
          <w:rFonts w:ascii="Times New Roman" w:eastAsia="Times New Roman" w:hAnsi="Times New Roman" w:cs="Times New Roman"/>
          <w:sz w:val="24"/>
          <w:szCs w:val="24"/>
        </w:rPr>
        <w:tab/>
        <w:t xml:space="preserve">           </w:t>
      </w:r>
    </w:p>
    <w:p w14:paraId="5592DEAC" w14:textId="66A40989" w:rsidR="00183FE8" w:rsidRPr="008156A5" w:rsidRDefault="0093374E" w:rsidP="00183FE8">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3360" behindDoc="1" locked="0" layoutInCell="1" allowOverlap="1" wp14:anchorId="678D4731" wp14:editId="03262982">
            <wp:simplePos x="0" y="0"/>
            <wp:positionH relativeFrom="margin">
              <wp:align>left</wp:align>
            </wp:positionH>
            <wp:positionV relativeFrom="paragraph">
              <wp:posOffset>231775</wp:posOffset>
            </wp:positionV>
            <wp:extent cx="1558290" cy="393700"/>
            <wp:effectExtent l="0" t="0" r="3810" b="6350"/>
            <wp:wrapTight wrapText="bothSides">
              <wp:wrapPolygon edited="0">
                <wp:start x="0" y="0"/>
                <wp:lineTo x="0" y="20903"/>
                <wp:lineTo x="21389" y="20903"/>
                <wp:lineTo x="21389" y="0"/>
                <wp:lineTo x="0" y="0"/>
              </wp:wrapPolygon>
            </wp:wrapTight>
            <wp:docPr id="1369191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8290" cy="393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329E">
        <w:rPr>
          <w:noProof/>
          <w:sz w:val="20"/>
          <w:szCs w:val="20"/>
          <w14:ligatures w14:val="standardContextual"/>
        </w:rPr>
        <w:drawing>
          <wp:anchor distT="0" distB="0" distL="114300" distR="114300" simplePos="0" relativeHeight="251658240" behindDoc="0" locked="0" layoutInCell="1" allowOverlap="1" wp14:anchorId="68B0DDF8" wp14:editId="0D5B550C">
            <wp:simplePos x="0" y="0"/>
            <wp:positionH relativeFrom="column">
              <wp:posOffset>4160520</wp:posOffset>
            </wp:positionH>
            <wp:positionV relativeFrom="paragraph">
              <wp:posOffset>108585</wp:posOffset>
            </wp:positionV>
            <wp:extent cx="1005840" cy="527050"/>
            <wp:effectExtent l="0" t="0" r="3810" b="6350"/>
            <wp:wrapNone/>
            <wp:docPr id="1743559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59649" name="Picture 1743559649"/>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5840" cy="527050"/>
                    </a:xfrm>
                    <a:prstGeom prst="rect">
                      <a:avLst/>
                    </a:prstGeom>
                  </pic:spPr>
                </pic:pic>
              </a:graphicData>
            </a:graphic>
          </wp:anchor>
        </w:drawing>
      </w:r>
      <w:r w:rsidR="00183FE8" w:rsidRPr="008156A5">
        <w:rPr>
          <w:rFonts w:ascii="Times New Roman" w:eastAsia="Times New Roman" w:hAnsi="Times New Roman" w:cs="Times New Roman"/>
          <w:sz w:val="24"/>
          <w:szCs w:val="24"/>
        </w:rPr>
        <w:t xml:space="preserve">                                                                                </w:t>
      </w:r>
    </w:p>
    <w:p w14:paraId="7E753CCE" w14:textId="7B682D70" w:rsidR="00183FE8" w:rsidRPr="008156A5" w:rsidRDefault="0027329E" w:rsidP="00183FE8">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2AAA03F" w14:textId="77777777" w:rsidR="00183FE8" w:rsidRPr="008156A5" w:rsidRDefault="00183FE8" w:rsidP="00183FE8">
      <w:pPr>
        <w:spacing w:before="240" w:after="240" w:line="240" w:lineRule="auto"/>
        <w:rPr>
          <w:rFonts w:ascii="Times New Roman" w:eastAsia="Times New Roman" w:hAnsi="Times New Roman" w:cs="Times New Roman"/>
          <w:sz w:val="24"/>
          <w:szCs w:val="24"/>
        </w:rPr>
      </w:pPr>
      <w:r w:rsidRPr="008156A5">
        <w:rPr>
          <w:rFonts w:ascii="Times New Roman" w:eastAsia="Times New Roman" w:hAnsi="Times New Roman" w:cs="Times New Roman"/>
          <w:sz w:val="24"/>
          <w:szCs w:val="24"/>
        </w:rPr>
        <w:t>Signature of the Mentor                                                           Signature of the Team Leader</w:t>
      </w:r>
    </w:p>
    <w:p w14:paraId="16D28301" w14:textId="77777777" w:rsidR="00183FE8" w:rsidRPr="008156A5" w:rsidRDefault="00183FE8" w:rsidP="00183FE8">
      <w:pPr>
        <w:spacing w:before="60" w:line="240" w:lineRule="auto"/>
        <w:rPr>
          <w:rFonts w:ascii="Times New Roman" w:eastAsia="Times New Roman" w:hAnsi="Times New Roman" w:cs="Times New Roman"/>
          <w:sz w:val="24"/>
          <w:szCs w:val="24"/>
        </w:rPr>
      </w:pPr>
    </w:p>
    <w:p w14:paraId="24F8896B" w14:textId="77777777" w:rsidR="00183FE8" w:rsidRPr="008156A5" w:rsidRDefault="00183FE8" w:rsidP="00183FE8">
      <w:pPr>
        <w:rPr>
          <w:rFonts w:ascii="Times New Roman" w:eastAsia="Times New Roman" w:hAnsi="Times New Roman" w:cs="Times New Roman"/>
          <w:b/>
          <w:sz w:val="24"/>
          <w:szCs w:val="24"/>
        </w:rPr>
      </w:pPr>
      <w:r w:rsidRPr="008156A5">
        <w:rPr>
          <w:rFonts w:ascii="Times New Roman" w:eastAsia="Times New Roman" w:hAnsi="Times New Roman" w:cs="Times New Roman"/>
          <w:b/>
          <w:sz w:val="24"/>
          <w:szCs w:val="24"/>
        </w:rPr>
        <w:br w:type="page"/>
      </w:r>
    </w:p>
    <w:p w14:paraId="0CAC6C93" w14:textId="77777777" w:rsidR="00DC2E16" w:rsidRDefault="00DC2E16"/>
    <w:p w14:paraId="7B63DC7B" w14:textId="77777777" w:rsidR="00183FE8" w:rsidRPr="008156A5" w:rsidRDefault="00183FE8" w:rsidP="00183FE8">
      <w:pPr>
        <w:rPr>
          <w:rFonts w:ascii="Times New Roman" w:eastAsia="Times New Roman" w:hAnsi="Times New Roman" w:cs="Times New Roman"/>
          <w:b/>
          <w:sz w:val="24"/>
          <w:szCs w:val="24"/>
        </w:rPr>
      </w:pPr>
      <w:r w:rsidRPr="008156A5">
        <w:rPr>
          <w:rFonts w:ascii="Times New Roman" w:eastAsia="Times New Roman" w:hAnsi="Times New Roman" w:cs="Times New Roman"/>
          <w:b/>
          <w:sz w:val="24"/>
          <w:szCs w:val="24"/>
        </w:rPr>
        <w:t>TABLE OF CONTENTS</w:t>
      </w:r>
    </w:p>
    <w:p w14:paraId="410E5D5C" w14:textId="77777777" w:rsidR="00183FE8" w:rsidRPr="008156A5" w:rsidRDefault="00183FE8" w:rsidP="00183FE8">
      <w:pPr>
        <w:spacing w:before="60" w:line="240" w:lineRule="auto"/>
        <w:rPr>
          <w:rFonts w:ascii="Times New Roman" w:eastAsia="Times New Roman" w:hAnsi="Times New Roman" w:cs="Times New Roman"/>
          <w:sz w:val="24"/>
          <w:szCs w:val="24"/>
        </w:rPr>
      </w:pPr>
    </w:p>
    <w:tbl>
      <w:tblPr>
        <w:tblW w:w="9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00"/>
        <w:tblLayout w:type="fixed"/>
        <w:tblLook w:val="0600" w:firstRow="0" w:lastRow="0" w:firstColumn="0" w:lastColumn="0" w:noHBand="1" w:noVBand="1"/>
      </w:tblPr>
      <w:tblGrid>
        <w:gridCol w:w="1010"/>
        <w:gridCol w:w="6774"/>
        <w:gridCol w:w="1241"/>
      </w:tblGrid>
      <w:tr w:rsidR="00183FE8" w:rsidRPr="008156A5" w14:paraId="74399A45" w14:textId="77777777" w:rsidTr="00CD7FF3">
        <w:trPr>
          <w:trHeight w:val="480"/>
        </w:trPr>
        <w:tc>
          <w:tcPr>
            <w:tcW w:w="1010" w:type="dxa"/>
            <w:shd w:val="clear" w:color="auto" w:fill="auto"/>
            <w:tcMar>
              <w:top w:w="100" w:type="dxa"/>
              <w:left w:w="100" w:type="dxa"/>
              <w:bottom w:w="100" w:type="dxa"/>
              <w:right w:w="100" w:type="dxa"/>
            </w:tcMar>
          </w:tcPr>
          <w:p w14:paraId="5F2063DE" w14:textId="77777777" w:rsidR="00183FE8" w:rsidRPr="008156A5" w:rsidRDefault="00183FE8" w:rsidP="004E3B3D">
            <w:pPr>
              <w:spacing w:after="240" w:line="240" w:lineRule="auto"/>
              <w:ind w:left="100"/>
              <w:rPr>
                <w:rFonts w:ascii="Times New Roman" w:eastAsia="Times New Roman" w:hAnsi="Times New Roman" w:cs="Times New Roman"/>
                <w:b/>
                <w:sz w:val="24"/>
                <w:szCs w:val="24"/>
              </w:rPr>
            </w:pPr>
            <w:proofErr w:type="spellStart"/>
            <w:r w:rsidRPr="008156A5">
              <w:rPr>
                <w:rFonts w:ascii="Times New Roman" w:eastAsia="Times New Roman" w:hAnsi="Times New Roman" w:cs="Times New Roman"/>
                <w:b/>
                <w:sz w:val="24"/>
                <w:szCs w:val="24"/>
              </w:rPr>
              <w:t>Sl</w:t>
            </w:r>
            <w:proofErr w:type="spellEnd"/>
            <w:r w:rsidRPr="008156A5">
              <w:rPr>
                <w:rFonts w:ascii="Times New Roman" w:eastAsia="Times New Roman" w:hAnsi="Times New Roman" w:cs="Times New Roman"/>
                <w:b/>
                <w:sz w:val="24"/>
                <w:szCs w:val="24"/>
              </w:rPr>
              <w:t xml:space="preserve"> NO</w:t>
            </w:r>
          </w:p>
        </w:tc>
        <w:tc>
          <w:tcPr>
            <w:tcW w:w="6774" w:type="dxa"/>
            <w:shd w:val="clear" w:color="auto" w:fill="auto"/>
            <w:tcMar>
              <w:top w:w="100" w:type="dxa"/>
              <w:left w:w="100" w:type="dxa"/>
              <w:bottom w:w="100" w:type="dxa"/>
              <w:right w:w="100" w:type="dxa"/>
            </w:tcMar>
          </w:tcPr>
          <w:p w14:paraId="78A4267E" w14:textId="77777777" w:rsidR="00183FE8" w:rsidRPr="008156A5" w:rsidRDefault="00183FE8" w:rsidP="004E3B3D">
            <w:pPr>
              <w:spacing w:after="240" w:line="240" w:lineRule="auto"/>
              <w:ind w:left="100"/>
              <w:jc w:val="center"/>
              <w:rPr>
                <w:rFonts w:ascii="Times New Roman" w:eastAsia="Times New Roman" w:hAnsi="Times New Roman" w:cs="Times New Roman"/>
                <w:b/>
                <w:sz w:val="24"/>
                <w:szCs w:val="24"/>
              </w:rPr>
            </w:pPr>
            <w:r w:rsidRPr="008156A5">
              <w:rPr>
                <w:rFonts w:ascii="Times New Roman" w:eastAsia="Times New Roman" w:hAnsi="Times New Roman" w:cs="Times New Roman"/>
                <w:b/>
                <w:sz w:val="24"/>
                <w:szCs w:val="24"/>
              </w:rPr>
              <w:t>Topic</w:t>
            </w:r>
          </w:p>
        </w:tc>
        <w:tc>
          <w:tcPr>
            <w:tcW w:w="1241" w:type="dxa"/>
            <w:shd w:val="clear" w:color="auto" w:fill="auto"/>
            <w:tcMar>
              <w:top w:w="100" w:type="dxa"/>
              <w:left w:w="100" w:type="dxa"/>
              <w:bottom w:w="100" w:type="dxa"/>
              <w:right w:w="100" w:type="dxa"/>
            </w:tcMar>
          </w:tcPr>
          <w:p w14:paraId="4C65B0B9" w14:textId="77777777" w:rsidR="00183FE8" w:rsidRPr="008156A5" w:rsidRDefault="00183FE8" w:rsidP="004E3B3D">
            <w:pPr>
              <w:spacing w:after="240" w:line="240" w:lineRule="auto"/>
              <w:ind w:left="100"/>
              <w:rPr>
                <w:rFonts w:ascii="Times New Roman" w:eastAsia="Times New Roman" w:hAnsi="Times New Roman" w:cs="Times New Roman"/>
                <w:b/>
                <w:sz w:val="24"/>
                <w:szCs w:val="24"/>
              </w:rPr>
            </w:pPr>
            <w:r w:rsidRPr="008156A5">
              <w:rPr>
                <w:rFonts w:ascii="Times New Roman" w:eastAsia="Times New Roman" w:hAnsi="Times New Roman" w:cs="Times New Roman"/>
                <w:b/>
                <w:sz w:val="24"/>
                <w:szCs w:val="24"/>
              </w:rPr>
              <w:t>Page No</w:t>
            </w:r>
          </w:p>
        </w:tc>
      </w:tr>
      <w:tr w:rsidR="00183FE8" w:rsidRPr="008156A5" w14:paraId="3546EBE2" w14:textId="77777777" w:rsidTr="00CD7FF3">
        <w:trPr>
          <w:trHeight w:val="440"/>
        </w:trPr>
        <w:tc>
          <w:tcPr>
            <w:tcW w:w="1010" w:type="dxa"/>
            <w:shd w:val="clear" w:color="auto" w:fill="auto"/>
            <w:tcMar>
              <w:top w:w="100" w:type="dxa"/>
              <w:left w:w="100" w:type="dxa"/>
              <w:bottom w:w="100" w:type="dxa"/>
              <w:right w:w="100" w:type="dxa"/>
            </w:tcMar>
          </w:tcPr>
          <w:p w14:paraId="60E04CF0" w14:textId="77777777" w:rsidR="00183FE8" w:rsidRPr="008156A5" w:rsidRDefault="00183FE8" w:rsidP="004E3B3D">
            <w:pPr>
              <w:spacing w:after="240" w:line="240" w:lineRule="auto"/>
              <w:ind w:left="100"/>
              <w:jc w:val="center"/>
              <w:rPr>
                <w:rFonts w:ascii="Times New Roman" w:eastAsia="Times New Roman" w:hAnsi="Times New Roman" w:cs="Times New Roman"/>
                <w:sz w:val="24"/>
                <w:szCs w:val="24"/>
              </w:rPr>
            </w:pPr>
            <w:r w:rsidRPr="008156A5">
              <w:rPr>
                <w:rFonts w:ascii="Times New Roman" w:eastAsia="Times New Roman" w:hAnsi="Times New Roman" w:cs="Times New Roman"/>
                <w:sz w:val="24"/>
                <w:szCs w:val="24"/>
              </w:rPr>
              <w:t>1</w:t>
            </w:r>
          </w:p>
        </w:tc>
        <w:tc>
          <w:tcPr>
            <w:tcW w:w="6774" w:type="dxa"/>
            <w:shd w:val="clear" w:color="auto" w:fill="auto"/>
            <w:tcMar>
              <w:top w:w="100" w:type="dxa"/>
              <w:left w:w="100" w:type="dxa"/>
              <w:bottom w:w="100" w:type="dxa"/>
              <w:right w:w="100" w:type="dxa"/>
            </w:tcMar>
          </w:tcPr>
          <w:p w14:paraId="17F48767" w14:textId="77777777" w:rsidR="00183FE8" w:rsidRPr="008156A5" w:rsidRDefault="00183FE8" w:rsidP="004E3B3D">
            <w:pPr>
              <w:spacing w:after="240" w:line="240" w:lineRule="auto"/>
              <w:ind w:left="100"/>
              <w:jc w:val="center"/>
              <w:rPr>
                <w:rFonts w:ascii="Times New Roman" w:eastAsia="Times New Roman" w:hAnsi="Times New Roman" w:cs="Times New Roman"/>
                <w:sz w:val="24"/>
                <w:szCs w:val="24"/>
              </w:rPr>
            </w:pPr>
            <w:r w:rsidRPr="008156A5">
              <w:rPr>
                <w:rFonts w:ascii="Times New Roman" w:eastAsia="Times New Roman" w:hAnsi="Times New Roman" w:cs="Times New Roman"/>
                <w:sz w:val="24"/>
                <w:szCs w:val="24"/>
              </w:rPr>
              <w:t>INTRODUCTION</w:t>
            </w:r>
          </w:p>
        </w:tc>
        <w:tc>
          <w:tcPr>
            <w:tcW w:w="1241" w:type="dxa"/>
            <w:shd w:val="clear" w:color="auto" w:fill="auto"/>
            <w:tcMar>
              <w:top w:w="100" w:type="dxa"/>
              <w:left w:w="100" w:type="dxa"/>
              <w:bottom w:w="100" w:type="dxa"/>
              <w:right w:w="100" w:type="dxa"/>
            </w:tcMar>
          </w:tcPr>
          <w:p w14:paraId="1AFB49B2" w14:textId="28034CD6" w:rsidR="00183FE8" w:rsidRPr="008156A5" w:rsidRDefault="00A4118A" w:rsidP="004E3B3D">
            <w:pPr>
              <w:spacing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w:t>
            </w:r>
          </w:p>
        </w:tc>
      </w:tr>
      <w:tr w:rsidR="00183FE8" w:rsidRPr="008156A5" w14:paraId="1075743F" w14:textId="77777777" w:rsidTr="00CD7FF3">
        <w:trPr>
          <w:trHeight w:val="470"/>
        </w:trPr>
        <w:tc>
          <w:tcPr>
            <w:tcW w:w="1010" w:type="dxa"/>
            <w:shd w:val="clear" w:color="auto" w:fill="auto"/>
            <w:tcMar>
              <w:top w:w="100" w:type="dxa"/>
              <w:left w:w="100" w:type="dxa"/>
              <w:bottom w:w="100" w:type="dxa"/>
              <w:right w:w="100" w:type="dxa"/>
            </w:tcMar>
          </w:tcPr>
          <w:p w14:paraId="7CD41C1B" w14:textId="77777777" w:rsidR="00183FE8" w:rsidRPr="008156A5" w:rsidRDefault="00183FE8" w:rsidP="004E3B3D">
            <w:pPr>
              <w:spacing w:after="240" w:line="240" w:lineRule="auto"/>
              <w:ind w:left="100"/>
              <w:jc w:val="center"/>
              <w:rPr>
                <w:rFonts w:ascii="Times New Roman" w:eastAsia="Times New Roman" w:hAnsi="Times New Roman" w:cs="Times New Roman"/>
                <w:sz w:val="24"/>
                <w:szCs w:val="24"/>
              </w:rPr>
            </w:pPr>
            <w:r w:rsidRPr="008156A5">
              <w:rPr>
                <w:rFonts w:ascii="Times New Roman" w:eastAsia="Times New Roman" w:hAnsi="Times New Roman" w:cs="Times New Roman"/>
                <w:sz w:val="24"/>
                <w:szCs w:val="24"/>
              </w:rPr>
              <w:t>2</w:t>
            </w:r>
          </w:p>
        </w:tc>
        <w:tc>
          <w:tcPr>
            <w:tcW w:w="6774" w:type="dxa"/>
            <w:shd w:val="clear" w:color="auto" w:fill="auto"/>
            <w:tcMar>
              <w:top w:w="100" w:type="dxa"/>
              <w:left w:w="100" w:type="dxa"/>
              <w:bottom w:w="100" w:type="dxa"/>
              <w:right w:w="100" w:type="dxa"/>
            </w:tcMar>
          </w:tcPr>
          <w:p w14:paraId="7047444C" w14:textId="77777777" w:rsidR="00183FE8" w:rsidRPr="008156A5" w:rsidRDefault="00183FE8" w:rsidP="004E3B3D">
            <w:pPr>
              <w:spacing w:after="240" w:line="240" w:lineRule="auto"/>
              <w:ind w:left="100"/>
              <w:jc w:val="center"/>
              <w:rPr>
                <w:rFonts w:ascii="Times New Roman" w:eastAsia="Times New Roman" w:hAnsi="Times New Roman" w:cs="Times New Roman"/>
                <w:sz w:val="24"/>
                <w:szCs w:val="24"/>
              </w:rPr>
            </w:pPr>
            <w:r w:rsidRPr="008156A5">
              <w:rPr>
                <w:rFonts w:ascii="Times New Roman" w:eastAsia="Times New Roman" w:hAnsi="Times New Roman" w:cs="Times New Roman"/>
                <w:sz w:val="24"/>
                <w:szCs w:val="24"/>
              </w:rPr>
              <w:t>OVERVIEW OF THE FINAL PROCESS</w:t>
            </w:r>
          </w:p>
        </w:tc>
        <w:tc>
          <w:tcPr>
            <w:tcW w:w="1241" w:type="dxa"/>
            <w:shd w:val="clear" w:color="auto" w:fill="auto"/>
            <w:tcMar>
              <w:top w:w="100" w:type="dxa"/>
              <w:left w:w="100" w:type="dxa"/>
              <w:bottom w:w="100" w:type="dxa"/>
              <w:right w:w="100" w:type="dxa"/>
            </w:tcMar>
          </w:tcPr>
          <w:p w14:paraId="791407A0" w14:textId="6A52D06D" w:rsidR="00183FE8" w:rsidRPr="008156A5" w:rsidRDefault="002D4F8B" w:rsidP="004E3B3D">
            <w:pPr>
              <w:spacing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CD7FF3">
              <w:rPr>
                <w:rFonts w:ascii="Times New Roman" w:eastAsia="Times New Roman" w:hAnsi="Times New Roman" w:cs="Times New Roman"/>
                <w:sz w:val="24"/>
                <w:szCs w:val="24"/>
              </w:rPr>
              <w:t>6</w:t>
            </w:r>
          </w:p>
        </w:tc>
      </w:tr>
      <w:tr w:rsidR="00183FE8" w:rsidRPr="008156A5" w14:paraId="2977746D" w14:textId="77777777" w:rsidTr="00C466D3">
        <w:trPr>
          <w:trHeight w:val="480"/>
        </w:trPr>
        <w:tc>
          <w:tcPr>
            <w:tcW w:w="1010" w:type="dxa"/>
            <w:shd w:val="clear" w:color="auto" w:fill="FFFFFF" w:themeFill="background1"/>
            <w:tcMar>
              <w:top w:w="100" w:type="dxa"/>
              <w:left w:w="100" w:type="dxa"/>
              <w:bottom w:w="100" w:type="dxa"/>
              <w:right w:w="100" w:type="dxa"/>
            </w:tcMar>
          </w:tcPr>
          <w:p w14:paraId="04F956C1" w14:textId="77777777" w:rsidR="00183FE8" w:rsidRPr="008156A5" w:rsidRDefault="00183FE8" w:rsidP="004E3B3D">
            <w:pPr>
              <w:spacing w:after="240" w:line="240" w:lineRule="auto"/>
              <w:ind w:left="100"/>
              <w:jc w:val="center"/>
              <w:rPr>
                <w:rFonts w:ascii="Times New Roman" w:eastAsia="Times New Roman" w:hAnsi="Times New Roman" w:cs="Times New Roman"/>
                <w:sz w:val="24"/>
                <w:szCs w:val="24"/>
              </w:rPr>
            </w:pPr>
            <w:r w:rsidRPr="008156A5">
              <w:rPr>
                <w:rFonts w:ascii="Times New Roman" w:eastAsia="Times New Roman" w:hAnsi="Times New Roman" w:cs="Times New Roman"/>
                <w:sz w:val="24"/>
                <w:szCs w:val="24"/>
              </w:rPr>
              <w:t>3</w:t>
            </w:r>
          </w:p>
        </w:tc>
        <w:tc>
          <w:tcPr>
            <w:tcW w:w="6774" w:type="dxa"/>
            <w:shd w:val="clear" w:color="auto" w:fill="FFFFFF" w:themeFill="background1"/>
            <w:tcMar>
              <w:top w:w="100" w:type="dxa"/>
              <w:left w:w="100" w:type="dxa"/>
              <w:bottom w:w="100" w:type="dxa"/>
              <w:right w:w="100" w:type="dxa"/>
            </w:tcMar>
          </w:tcPr>
          <w:p w14:paraId="6C81D0A0" w14:textId="77777777" w:rsidR="00183FE8" w:rsidRPr="008156A5" w:rsidRDefault="00183FE8" w:rsidP="004E3B3D">
            <w:pPr>
              <w:spacing w:after="240" w:line="240" w:lineRule="auto"/>
              <w:jc w:val="center"/>
              <w:rPr>
                <w:rFonts w:ascii="Times New Roman" w:eastAsia="Times New Roman" w:hAnsi="Times New Roman" w:cs="Times New Roman"/>
                <w:sz w:val="24"/>
                <w:szCs w:val="24"/>
              </w:rPr>
            </w:pPr>
            <w:r w:rsidRPr="008156A5">
              <w:rPr>
                <w:rFonts w:ascii="Times New Roman" w:eastAsia="Times New Roman" w:hAnsi="Times New Roman" w:cs="Times New Roman"/>
                <w:sz w:val="24"/>
                <w:szCs w:val="24"/>
              </w:rPr>
              <w:t>STEP BY STEP WALK-THROUGH OF THE SOLUTION</w:t>
            </w:r>
          </w:p>
        </w:tc>
        <w:tc>
          <w:tcPr>
            <w:tcW w:w="1241" w:type="dxa"/>
            <w:shd w:val="clear" w:color="auto" w:fill="FFFFFF" w:themeFill="background1"/>
            <w:tcMar>
              <w:top w:w="100" w:type="dxa"/>
              <w:left w:w="100" w:type="dxa"/>
              <w:bottom w:w="100" w:type="dxa"/>
              <w:right w:w="100" w:type="dxa"/>
            </w:tcMar>
          </w:tcPr>
          <w:p w14:paraId="4B2D71E6" w14:textId="73ACC5F6" w:rsidR="00183FE8" w:rsidRPr="008156A5" w:rsidRDefault="00CF5477" w:rsidP="004E3B3D">
            <w:pPr>
              <w:spacing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C466D3">
              <w:rPr>
                <w:rFonts w:ascii="Times New Roman" w:eastAsia="Times New Roman" w:hAnsi="Times New Roman" w:cs="Times New Roman"/>
                <w:sz w:val="24"/>
                <w:szCs w:val="24"/>
              </w:rPr>
              <w:t>3</w:t>
            </w:r>
          </w:p>
        </w:tc>
      </w:tr>
      <w:tr w:rsidR="00183FE8" w:rsidRPr="008156A5" w14:paraId="159A58A4" w14:textId="77777777" w:rsidTr="00C466D3">
        <w:trPr>
          <w:trHeight w:val="441"/>
        </w:trPr>
        <w:tc>
          <w:tcPr>
            <w:tcW w:w="1010" w:type="dxa"/>
            <w:shd w:val="clear" w:color="auto" w:fill="FFFFFF" w:themeFill="background1"/>
            <w:tcMar>
              <w:top w:w="100" w:type="dxa"/>
              <w:left w:w="100" w:type="dxa"/>
              <w:bottom w:w="100" w:type="dxa"/>
              <w:right w:w="100" w:type="dxa"/>
            </w:tcMar>
          </w:tcPr>
          <w:p w14:paraId="66BA3457" w14:textId="77777777" w:rsidR="00183FE8" w:rsidRPr="008156A5" w:rsidRDefault="00183FE8" w:rsidP="004E3B3D">
            <w:pPr>
              <w:spacing w:after="240" w:line="240" w:lineRule="auto"/>
              <w:ind w:left="100"/>
              <w:jc w:val="center"/>
              <w:rPr>
                <w:rFonts w:ascii="Times New Roman" w:eastAsia="Times New Roman" w:hAnsi="Times New Roman" w:cs="Times New Roman"/>
                <w:sz w:val="24"/>
                <w:szCs w:val="24"/>
              </w:rPr>
            </w:pPr>
            <w:r w:rsidRPr="008156A5">
              <w:rPr>
                <w:rFonts w:ascii="Times New Roman" w:eastAsia="Times New Roman" w:hAnsi="Times New Roman" w:cs="Times New Roman"/>
                <w:sz w:val="24"/>
                <w:szCs w:val="24"/>
              </w:rPr>
              <w:t>4</w:t>
            </w:r>
          </w:p>
        </w:tc>
        <w:tc>
          <w:tcPr>
            <w:tcW w:w="6774" w:type="dxa"/>
            <w:shd w:val="clear" w:color="auto" w:fill="FFFFFF" w:themeFill="background1"/>
            <w:tcMar>
              <w:top w:w="100" w:type="dxa"/>
              <w:left w:w="100" w:type="dxa"/>
              <w:bottom w:w="100" w:type="dxa"/>
              <w:right w:w="100" w:type="dxa"/>
            </w:tcMar>
          </w:tcPr>
          <w:p w14:paraId="1076D708" w14:textId="77777777" w:rsidR="00183FE8" w:rsidRPr="008156A5" w:rsidRDefault="00183FE8" w:rsidP="004E3B3D">
            <w:pPr>
              <w:spacing w:after="240" w:line="240" w:lineRule="auto"/>
              <w:jc w:val="center"/>
              <w:rPr>
                <w:rFonts w:ascii="Times New Roman" w:eastAsia="Times New Roman" w:hAnsi="Times New Roman" w:cs="Times New Roman"/>
                <w:sz w:val="24"/>
                <w:szCs w:val="24"/>
              </w:rPr>
            </w:pPr>
            <w:r w:rsidRPr="008156A5">
              <w:rPr>
                <w:rFonts w:ascii="Times New Roman" w:eastAsia="Times New Roman" w:hAnsi="Times New Roman" w:cs="Times New Roman"/>
                <w:sz w:val="24"/>
                <w:szCs w:val="24"/>
              </w:rPr>
              <w:t>MODEL EVALUATION</w:t>
            </w:r>
          </w:p>
        </w:tc>
        <w:tc>
          <w:tcPr>
            <w:tcW w:w="1241" w:type="dxa"/>
            <w:shd w:val="clear" w:color="auto" w:fill="FFFFFF" w:themeFill="background1"/>
            <w:tcMar>
              <w:top w:w="100" w:type="dxa"/>
              <w:left w:w="100" w:type="dxa"/>
              <w:bottom w:w="100" w:type="dxa"/>
              <w:right w:w="100" w:type="dxa"/>
            </w:tcMar>
          </w:tcPr>
          <w:p w14:paraId="3A241730" w14:textId="3D25D45F" w:rsidR="00183FE8" w:rsidRPr="008156A5" w:rsidRDefault="0076318C" w:rsidP="004E3B3D">
            <w:pPr>
              <w:spacing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C466D3">
              <w:rPr>
                <w:rFonts w:ascii="Times New Roman" w:eastAsia="Times New Roman" w:hAnsi="Times New Roman" w:cs="Times New Roman"/>
                <w:sz w:val="24"/>
                <w:szCs w:val="24"/>
              </w:rPr>
              <w:t>1</w:t>
            </w:r>
          </w:p>
        </w:tc>
      </w:tr>
      <w:tr w:rsidR="00183FE8" w:rsidRPr="008156A5" w14:paraId="408F4281" w14:textId="77777777" w:rsidTr="00C466D3">
        <w:trPr>
          <w:trHeight w:val="480"/>
        </w:trPr>
        <w:tc>
          <w:tcPr>
            <w:tcW w:w="1010" w:type="dxa"/>
            <w:shd w:val="clear" w:color="auto" w:fill="FFFFFF" w:themeFill="background1"/>
            <w:tcMar>
              <w:top w:w="100" w:type="dxa"/>
              <w:left w:w="100" w:type="dxa"/>
              <w:bottom w:w="100" w:type="dxa"/>
              <w:right w:w="100" w:type="dxa"/>
            </w:tcMar>
          </w:tcPr>
          <w:p w14:paraId="5D475B00" w14:textId="77777777" w:rsidR="00183FE8" w:rsidRPr="008156A5" w:rsidRDefault="00183FE8" w:rsidP="004E3B3D">
            <w:pPr>
              <w:spacing w:after="240" w:line="240" w:lineRule="auto"/>
              <w:ind w:left="100"/>
              <w:jc w:val="center"/>
              <w:rPr>
                <w:rFonts w:ascii="Times New Roman" w:eastAsia="Times New Roman" w:hAnsi="Times New Roman" w:cs="Times New Roman"/>
                <w:sz w:val="24"/>
                <w:szCs w:val="24"/>
              </w:rPr>
            </w:pPr>
            <w:r w:rsidRPr="008156A5">
              <w:rPr>
                <w:rFonts w:ascii="Times New Roman" w:eastAsia="Times New Roman" w:hAnsi="Times New Roman" w:cs="Times New Roman"/>
                <w:sz w:val="24"/>
                <w:szCs w:val="24"/>
              </w:rPr>
              <w:t>5</w:t>
            </w:r>
          </w:p>
        </w:tc>
        <w:tc>
          <w:tcPr>
            <w:tcW w:w="6774" w:type="dxa"/>
            <w:shd w:val="clear" w:color="auto" w:fill="FFFFFF" w:themeFill="background1"/>
            <w:tcMar>
              <w:top w:w="100" w:type="dxa"/>
              <w:left w:w="100" w:type="dxa"/>
              <w:bottom w:w="100" w:type="dxa"/>
              <w:right w:w="100" w:type="dxa"/>
            </w:tcMar>
          </w:tcPr>
          <w:p w14:paraId="157AFD86" w14:textId="77777777" w:rsidR="00183FE8" w:rsidRPr="008156A5" w:rsidRDefault="00183FE8" w:rsidP="004E3B3D">
            <w:pPr>
              <w:spacing w:after="240" w:line="240" w:lineRule="auto"/>
              <w:ind w:left="100"/>
              <w:jc w:val="center"/>
              <w:rPr>
                <w:rFonts w:ascii="Times New Roman" w:eastAsia="Times New Roman" w:hAnsi="Times New Roman" w:cs="Times New Roman"/>
                <w:sz w:val="24"/>
                <w:szCs w:val="24"/>
              </w:rPr>
            </w:pPr>
            <w:r w:rsidRPr="008156A5">
              <w:rPr>
                <w:rFonts w:ascii="Times New Roman" w:eastAsia="Times New Roman" w:hAnsi="Times New Roman" w:cs="Times New Roman"/>
                <w:sz w:val="24"/>
                <w:szCs w:val="24"/>
              </w:rPr>
              <w:t xml:space="preserve"> COMPARISON TO BENCHMARK</w:t>
            </w:r>
          </w:p>
        </w:tc>
        <w:tc>
          <w:tcPr>
            <w:tcW w:w="1241" w:type="dxa"/>
            <w:shd w:val="clear" w:color="auto" w:fill="FFFFFF" w:themeFill="background1"/>
            <w:tcMar>
              <w:top w:w="100" w:type="dxa"/>
              <w:left w:w="100" w:type="dxa"/>
              <w:bottom w:w="100" w:type="dxa"/>
              <w:right w:w="100" w:type="dxa"/>
            </w:tcMar>
          </w:tcPr>
          <w:p w14:paraId="2A5CAE16" w14:textId="14EB6631" w:rsidR="00183FE8" w:rsidRPr="008156A5" w:rsidRDefault="0076318C" w:rsidP="004E3B3D">
            <w:pPr>
              <w:spacing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C466D3">
              <w:rPr>
                <w:rFonts w:ascii="Times New Roman" w:eastAsia="Times New Roman" w:hAnsi="Times New Roman" w:cs="Times New Roman"/>
                <w:sz w:val="24"/>
                <w:szCs w:val="24"/>
              </w:rPr>
              <w:t>3</w:t>
            </w:r>
          </w:p>
        </w:tc>
      </w:tr>
      <w:tr w:rsidR="00183FE8" w:rsidRPr="008156A5" w14:paraId="2014A006" w14:textId="77777777" w:rsidTr="00C466D3">
        <w:trPr>
          <w:trHeight w:val="480"/>
        </w:trPr>
        <w:tc>
          <w:tcPr>
            <w:tcW w:w="1010" w:type="dxa"/>
            <w:shd w:val="clear" w:color="auto" w:fill="FFFFFF" w:themeFill="background1"/>
            <w:tcMar>
              <w:top w:w="100" w:type="dxa"/>
              <w:left w:w="100" w:type="dxa"/>
              <w:bottom w:w="100" w:type="dxa"/>
              <w:right w:w="100" w:type="dxa"/>
            </w:tcMar>
          </w:tcPr>
          <w:p w14:paraId="52F737C3" w14:textId="77777777" w:rsidR="00183FE8" w:rsidRPr="008156A5" w:rsidRDefault="00183FE8" w:rsidP="004E3B3D">
            <w:pPr>
              <w:spacing w:after="240" w:line="240" w:lineRule="auto"/>
              <w:ind w:left="100"/>
              <w:jc w:val="center"/>
              <w:rPr>
                <w:rFonts w:ascii="Times New Roman" w:eastAsia="Times New Roman" w:hAnsi="Times New Roman" w:cs="Times New Roman"/>
                <w:sz w:val="24"/>
                <w:szCs w:val="24"/>
              </w:rPr>
            </w:pPr>
            <w:r w:rsidRPr="008156A5">
              <w:rPr>
                <w:rFonts w:ascii="Times New Roman" w:eastAsia="Times New Roman" w:hAnsi="Times New Roman" w:cs="Times New Roman"/>
                <w:sz w:val="24"/>
                <w:szCs w:val="24"/>
              </w:rPr>
              <w:t>6</w:t>
            </w:r>
          </w:p>
        </w:tc>
        <w:tc>
          <w:tcPr>
            <w:tcW w:w="6774" w:type="dxa"/>
            <w:shd w:val="clear" w:color="auto" w:fill="FFFFFF" w:themeFill="background1"/>
            <w:tcMar>
              <w:top w:w="100" w:type="dxa"/>
              <w:left w:w="100" w:type="dxa"/>
              <w:bottom w:w="100" w:type="dxa"/>
              <w:right w:w="100" w:type="dxa"/>
            </w:tcMar>
          </w:tcPr>
          <w:p w14:paraId="71231911" w14:textId="77777777" w:rsidR="00183FE8" w:rsidRPr="008156A5" w:rsidRDefault="00183FE8" w:rsidP="004E3B3D">
            <w:pPr>
              <w:spacing w:after="240" w:line="240" w:lineRule="auto"/>
              <w:ind w:left="100"/>
              <w:jc w:val="center"/>
              <w:rPr>
                <w:rFonts w:ascii="Times New Roman" w:eastAsia="Times New Roman" w:hAnsi="Times New Roman" w:cs="Times New Roman"/>
                <w:sz w:val="24"/>
                <w:szCs w:val="24"/>
              </w:rPr>
            </w:pPr>
            <w:r w:rsidRPr="008156A5">
              <w:rPr>
                <w:rFonts w:ascii="Times New Roman" w:eastAsia="Times New Roman" w:hAnsi="Times New Roman" w:cs="Times New Roman"/>
                <w:sz w:val="24"/>
                <w:szCs w:val="24"/>
              </w:rPr>
              <w:t>VISUALIZATIONS</w:t>
            </w:r>
          </w:p>
        </w:tc>
        <w:tc>
          <w:tcPr>
            <w:tcW w:w="1241" w:type="dxa"/>
            <w:shd w:val="clear" w:color="auto" w:fill="FFFFFF" w:themeFill="background1"/>
            <w:tcMar>
              <w:top w:w="100" w:type="dxa"/>
              <w:left w:w="100" w:type="dxa"/>
              <w:bottom w:w="100" w:type="dxa"/>
              <w:right w:w="100" w:type="dxa"/>
            </w:tcMar>
          </w:tcPr>
          <w:p w14:paraId="6A858A39" w14:textId="3B1FD61B" w:rsidR="00183FE8" w:rsidRPr="008156A5" w:rsidRDefault="0076318C" w:rsidP="004E3B3D">
            <w:pPr>
              <w:spacing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C466D3">
              <w:rPr>
                <w:rFonts w:ascii="Times New Roman" w:eastAsia="Times New Roman" w:hAnsi="Times New Roman" w:cs="Times New Roman"/>
                <w:sz w:val="24"/>
                <w:szCs w:val="24"/>
              </w:rPr>
              <w:t>3</w:t>
            </w:r>
          </w:p>
        </w:tc>
      </w:tr>
      <w:tr w:rsidR="00183FE8" w:rsidRPr="008156A5" w14:paraId="18568475" w14:textId="77777777" w:rsidTr="00C466D3">
        <w:trPr>
          <w:trHeight w:val="480"/>
        </w:trPr>
        <w:tc>
          <w:tcPr>
            <w:tcW w:w="1010" w:type="dxa"/>
            <w:shd w:val="clear" w:color="auto" w:fill="FFFFFF" w:themeFill="background1"/>
            <w:tcMar>
              <w:top w:w="100" w:type="dxa"/>
              <w:left w:w="100" w:type="dxa"/>
              <w:bottom w:w="100" w:type="dxa"/>
              <w:right w:w="100" w:type="dxa"/>
            </w:tcMar>
          </w:tcPr>
          <w:p w14:paraId="524BCE8F" w14:textId="77777777" w:rsidR="00183FE8" w:rsidRPr="008156A5" w:rsidRDefault="00183FE8" w:rsidP="004E3B3D">
            <w:pPr>
              <w:spacing w:after="240" w:line="240" w:lineRule="auto"/>
              <w:ind w:left="100"/>
              <w:jc w:val="center"/>
              <w:rPr>
                <w:rFonts w:ascii="Times New Roman" w:eastAsia="Times New Roman" w:hAnsi="Times New Roman" w:cs="Times New Roman"/>
                <w:sz w:val="24"/>
                <w:szCs w:val="24"/>
              </w:rPr>
            </w:pPr>
            <w:r w:rsidRPr="008156A5">
              <w:rPr>
                <w:rFonts w:ascii="Times New Roman" w:eastAsia="Times New Roman" w:hAnsi="Times New Roman" w:cs="Times New Roman"/>
                <w:sz w:val="24"/>
                <w:szCs w:val="24"/>
              </w:rPr>
              <w:t>7</w:t>
            </w:r>
          </w:p>
        </w:tc>
        <w:tc>
          <w:tcPr>
            <w:tcW w:w="6774" w:type="dxa"/>
            <w:shd w:val="clear" w:color="auto" w:fill="FFFFFF" w:themeFill="background1"/>
            <w:tcMar>
              <w:top w:w="100" w:type="dxa"/>
              <w:left w:w="100" w:type="dxa"/>
              <w:bottom w:w="100" w:type="dxa"/>
              <w:right w:w="100" w:type="dxa"/>
            </w:tcMar>
          </w:tcPr>
          <w:p w14:paraId="41402F9F" w14:textId="77777777" w:rsidR="00183FE8" w:rsidRPr="008156A5" w:rsidRDefault="00183FE8" w:rsidP="004E3B3D">
            <w:pPr>
              <w:spacing w:after="240" w:line="240" w:lineRule="auto"/>
              <w:ind w:left="100"/>
              <w:jc w:val="center"/>
              <w:rPr>
                <w:rFonts w:ascii="Times New Roman" w:eastAsia="Times New Roman" w:hAnsi="Times New Roman" w:cs="Times New Roman"/>
                <w:sz w:val="24"/>
                <w:szCs w:val="24"/>
              </w:rPr>
            </w:pPr>
            <w:r w:rsidRPr="008156A5">
              <w:rPr>
                <w:rFonts w:ascii="Times New Roman" w:eastAsia="Times New Roman" w:hAnsi="Times New Roman" w:cs="Times New Roman"/>
                <w:sz w:val="24"/>
                <w:szCs w:val="24"/>
              </w:rPr>
              <w:t>IMPLICATIONS</w:t>
            </w:r>
          </w:p>
        </w:tc>
        <w:tc>
          <w:tcPr>
            <w:tcW w:w="1241" w:type="dxa"/>
            <w:shd w:val="clear" w:color="auto" w:fill="FFFFFF" w:themeFill="background1"/>
            <w:tcMar>
              <w:top w:w="100" w:type="dxa"/>
              <w:left w:w="100" w:type="dxa"/>
              <w:bottom w:w="100" w:type="dxa"/>
              <w:right w:w="100" w:type="dxa"/>
            </w:tcMar>
          </w:tcPr>
          <w:p w14:paraId="566FC146" w14:textId="0749FFBE" w:rsidR="00183FE8" w:rsidRPr="008156A5" w:rsidRDefault="0076318C" w:rsidP="004E3B3D">
            <w:pPr>
              <w:spacing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C466D3">
              <w:rPr>
                <w:rFonts w:ascii="Times New Roman" w:eastAsia="Times New Roman" w:hAnsi="Times New Roman" w:cs="Times New Roman"/>
                <w:sz w:val="24"/>
                <w:szCs w:val="24"/>
              </w:rPr>
              <w:t>5</w:t>
            </w:r>
          </w:p>
        </w:tc>
      </w:tr>
      <w:tr w:rsidR="00183FE8" w:rsidRPr="008156A5" w14:paraId="0286B5BD" w14:textId="77777777" w:rsidTr="00C466D3">
        <w:trPr>
          <w:trHeight w:val="480"/>
        </w:trPr>
        <w:tc>
          <w:tcPr>
            <w:tcW w:w="1010" w:type="dxa"/>
            <w:shd w:val="clear" w:color="auto" w:fill="FFFFFF" w:themeFill="background1"/>
            <w:tcMar>
              <w:top w:w="100" w:type="dxa"/>
              <w:left w:w="100" w:type="dxa"/>
              <w:bottom w:w="100" w:type="dxa"/>
              <w:right w:w="100" w:type="dxa"/>
            </w:tcMar>
          </w:tcPr>
          <w:p w14:paraId="4A2430CE" w14:textId="77777777" w:rsidR="00183FE8" w:rsidRPr="008156A5" w:rsidRDefault="00183FE8" w:rsidP="004E3B3D">
            <w:pPr>
              <w:spacing w:after="240" w:line="240" w:lineRule="auto"/>
              <w:ind w:left="100"/>
              <w:jc w:val="center"/>
              <w:rPr>
                <w:rFonts w:ascii="Times New Roman" w:eastAsia="Times New Roman" w:hAnsi="Times New Roman" w:cs="Times New Roman"/>
                <w:sz w:val="24"/>
                <w:szCs w:val="24"/>
              </w:rPr>
            </w:pPr>
            <w:r w:rsidRPr="008156A5">
              <w:rPr>
                <w:rFonts w:ascii="Times New Roman" w:eastAsia="Times New Roman" w:hAnsi="Times New Roman" w:cs="Times New Roman"/>
                <w:sz w:val="24"/>
                <w:szCs w:val="24"/>
              </w:rPr>
              <w:t>8</w:t>
            </w:r>
          </w:p>
        </w:tc>
        <w:tc>
          <w:tcPr>
            <w:tcW w:w="6774" w:type="dxa"/>
            <w:shd w:val="clear" w:color="auto" w:fill="FFFFFF" w:themeFill="background1"/>
            <w:tcMar>
              <w:top w:w="100" w:type="dxa"/>
              <w:left w:w="100" w:type="dxa"/>
              <w:bottom w:w="100" w:type="dxa"/>
              <w:right w:w="100" w:type="dxa"/>
            </w:tcMar>
          </w:tcPr>
          <w:p w14:paraId="6971206E" w14:textId="77777777" w:rsidR="00183FE8" w:rsidRPr="008156A5" w:rsidRDefault="00183FE8" w:rsidP="004E3B3D">
            <w:pPr>
              <w:spacing w:after="240" w:line="240" w:lineRule="auto"/>
              <w:ind w:left="100"/>
              <w:jc w:val="center"/>
              <w:rPr>
                <w:rFonts w:ascii="Times New Roman" w:eastAsia="Times New Roman" w:hAnsi="Times New Roman" w:cs="Times New Roman"/>
                <w:sz w:val="24"/>
                <w:szCs w:val="24"/>
              </w:rPr>
            </w:pPr>
            <w:r w:rsidRPr="008156A5">
              <w:rPr>
                <w:rFonts w:ascii="Times New Roman" w:eastAsia="Times New Roman" w:hAnsi="Times New Roman" w:cs="Times New Roman"/>
                <w:sz w:val="24"/>
                <w:szCs w:val="24"/>
              </w:rPr>
              <w:t>LIMITATIONS</w:t>
            </w:r>
          </w:p>
        </w:tc>
        <w:tc>
          <w:tcPr>
            <w:tcW w:w="1241" w:type="dxa"/>
            <w:shd w:val="clear" w:color="auto" w:fill="FFFFFF" w:themeFill="background1"/>
            <w:tcMar>
              <w:top w:w="100" w:type="dxa"/>
              <w:left w:w="100" w:type="dxa"/>
              <w:bottom w:w="100" w:type="dxa"/>
              <w:right w:w="100" w:type="dxa"/>
            </w:tcMar>
          </w:tcPr>
          <w:p w14:paraId="33F614BF" w14:textId="305DFA28" w:rsidR="00183FE8" w:rsidRPr="008156A5" w:rsidRDefault="0076318C" w:rsidP="004E3B3D">
            <w:pPr>
              <w:spacing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C466D3">
              <w:rPr>
                <w:rFonts w:ascii="Times New Roman" w:eastAsia="Times New Roman" w:hAnsi="Times New Roman" w:cs="Times New Roman"/>
                <w:sz w:val="24"/>
                <w:szCs w:val="24"/>
              </w:rPr>
              <w:t>6</w:t>
            </w:r>
          </w:p>
        </w:tc>
      </w:tr>
      <w:tr w:rsidR="00183FE8" w:rsidRPr="008156A5" w14:paraId="07551C77" w14:textId="77777777" w:rsidTr="00C466D3">
        <w:trPr>
          <w:trHeight w:val="80"/>
        </w:trPr>
        <w:tc>
          <w:tcPr>
            <w:tcW w:w="1010" w:type="dxa"/>
            <w:shd w:val="clear" w:color="auto" w:fill="FFFFFF" w:themeFill="background1"/>
            <w:tcMar>
              <w:top w:w="100" w:type="dxa"/>
              <w:left w:w="100" w:type="dxa"/>
              <w:bottom w:w="100" w:type="dxa"/>
              <w:right w:w="100" w:type="dxa"/>
            </w:tcMar>
          </w:tcPr>
          <w:p w14:paraId="04F6B8AE" w14:textId="77777777" w:rsidR="00183FE8" w:rsidRPr="008156A5" w:rsidRDefault="00183FE8" w:rsidP="004E3B3D">
            <w:pPr>
              <w:spacing w:after="240" w:line="240" w:lineRule="auto"/>
              <w:ind w:left="100"/>
              <w:jc w:val="center"/>
              <w:rPr>
                <w:rFonts w:ascii="Times New Roman" w:eastAsia="Times New Roman" w:hAnsi="Times New Roman" w:cs="Times New Roman"/>
                <w:sz w:val="24"/>
                <w:szCs w:val="24"/>
              </w:rPr>
            </w:pPr>
            <w:r w:rsidRPr="008156A5">
              <w:rPr>
                <w:rFonts w:ascii="Times New Roman" w:eastAsia="Times New Roman" w:hAnsi="Times New Roman" w:cs="Times New Roman"/>
                <w:sz w:val="24"/>
                <w:szCs w:val="24"/>
              </w:rPr>
              <w:t>9</w:t>
            </w:r>
          </w:p>
        </w:tc>
        <w:tc>
          <w:tcPr>
            <w:tcW w:w="6774" w:type="dxa"/>
            <w:shd w:val="clear" w:color="auto" w:fill="FFFFFF" w:themeFill="background1"/>
            <w:tcMar>
              <w:top w:w="100" w:type="dxa"/>
              <w:left w:w="100" w:type="dxa"/>
              <w:bottom w:w="100" w:type="dxa"/>
              <w:right w:w="100" w:type="dxa"/>
            </w:tcMar>
          </w:tcPr>
          <w:p w14:paraId="0817945A" w14:textId="77777777" w:rsidR="00183FE8" w:rsidRPr="008156A5" w:rsidRDefault="00183FE8" w:rsidP="004E3B3D">
            <w:pPr>
              <w:spacing w:after="240" w:line="240" w:lineRule="auto"/>
              <w:ind w:left="100"/>
              <w:jc w:val="center"/>
              <w:rPr>
                <w:rFonts w:ascii="Times New Roman" w:eastAsia="Times New Roman" w:hAnsi="Times New Roman" w:cs="Times New Roman"/>
                <w:sz w:val="24"/>
                <w:szCs w:val="24"/>
              </w:rPr>
            </w:pPr>
            <w:r w:rsidRPr="008156A5">
              <w:rPr>
                <w:rFonts w:ascii="Times New Roman" w:eastAsia="Times New Roman" w:hAnsi="Times New Roman" w:cs="Times New Roman"/>
                <w:sz w:val="24"/>
                <w:szCs w:val="24"/>
              </w:rPr>
              <w:t xml:space="preserve">CLOSING REFLECTIONS </w:t>
            </w:r>
          </w:p>
        </w:tc>
        <w:tc>
          <w:tcPr>
            <w:tcW w:w="1241" w:type="dxa"/>
            <w:shd w:val="clear" w:color="auto" w:fill="FFFFFF" w:themeFill="background1"/>
            <w:tcMar>
              <w:top w:w="100" w:type="dxa"/>
              <w:left w:w="100" w:type="dxa"/>
              <w:bottom w:w="100" w:type="dxa"/>
              <w:right w:w="100" w:type="dxa"/>
            </w:tcMar>
          </w:tcPr>
          <w:p w14:paraId="0BA30074" w14:textId="1D285E27" w:rsidR="00183FE8" w:rsidRPr="008156A5" w:rsidRDefault="0076318C" w:rsidP="004E3B3D">
            <w:pPr>
              <w:spacing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C466D3">
              <w:rPr>
                <w:rFonts w:ascii="Times New Roman" w:eastAsia="Times New Roman" w:hAnsi="Times New Roman" w:cs="Times New Roman"/>
                <w:sz w:val="24"/>
                <w:szCs w:val="24"/>
              </w:rPr>
              <w:t>7</w:t>
            </w:r>
          </w:p>
        </w:tc>
      </w:tr>
      <w:tr w:rsidR="00183FE8" w:rsidRPr="008156A5" w14:paraId="28E6C218" w14:textId="77777777" w:rsidTr="00C466D3">
        <w:trPr>
          <w:trHeight w:val="80"/>
        </w:trPr>
        <w:tc>
          <w:tcPr>
            <w:tcW w:w="1010" w:type="dxa"/>
            <w:shd w:val="clear" w:color="auto" w:fill="FFFFFF" w:themeFill="background1"/>
            <w:tcMar>
              <w:top w:w="100" w:type="dxa"/>
              <w:left w:w="100" w:type="dxa"/>
              <w:bottom w:w="100" w:type="dxa"/>
              <w:right w:w="100" w:type="dxa"/>
            </w:tcMar>
          </w:tcPr>
          <w:p w14:paraId="6731C840" w14:textId="77777777" w:rsidR="00183FE8" w:rsidRPr="008156A5" w:rsidRDefault="00183FE8" w:rsidP="004E3B3D">
            <w:pPr>
              <w:spacing w:after="240" w:line="240" w:lineRule="auto"/>
              <w:ind w:left="100"/>
              <w:jc w:val="center"/>
              <w:rPr>
                <w:rFonts w:ascii="Times New Roman" w:eastAsia="Times New Roman" w:hAnsi="Times New Roman" w:cs="Times New Roman"/>
                <w:sz w:val="24"/>
                <w:szCs w:val="24"/>
              </w:rPr>
            </w:pPr>
            <w:r w:rsidRPr="008156A5">
              <w:rPr>
                <w:rFonts w:ascii="Times New Roman" w:eastAsia="Times New Roman" w:hAnsi="Times New Roman" w:cs="Times New Roman"/>
                <w:sz w:val="24"/>
                <w:szCs w:val="24"/>
              </w:rPr>
              <w:t>10</w:t>
            </w:r>
          </w:p>
        </w:tc>
        <w:tc>
          <w:tcPr>
            <w:tcW w:w="6774" w:type="dxa"/>
            <w:shd w:val="clear" w:color="auto" w:fill="FFFFFF" w:themeFill="background1"/>
            <w:tcMar>
              <w:top w:w="100" w:type="dxa"/>
              <w:left w:w="100" w:type="dxa"/>
              <w:bottom w:w="100" w:type="dxa"/>
              <w:right w:w="100" w:type="dxa"/>
            </w:tcMar>
          </w:tcPr>
          <w:p w14:paraId="7BDC37AF" w14:textId="77777777" w:rsidR="00183FE8" w:rsidRPr="008156A5" w:rsidRDefault="00183FE8" w:rsidP="004E3B3D">
            <w:pPr>
              <w:spacing w:after="240" w:line="240" w:lineRule="auto"/>
              <w:ind w:left="100"/>
              <w:jc w:val="center"/>
              <w:rPr>
                <w:rFonts w:ascii="Times New Roman" w:eastAsia="Times New Roman" w:hAnsi="Times New Roman" w:cs="Times New Roman"/>
                <w:sz w:val="24"/>
                <w:szCs w:val="24"/>
              </w:rPr>
            </w:pPr>
            <w:r w:rsidRPr="008156A5">
              <w:rPr>
                <w:rFonts w:ascii="Times New Roman" w:eastAsia="Times New Roman" w:hAnsi="Times New Roman" w:cs="Times New Roman"/>
                <w:sz w:val="24"/>
                <w:szCs w:val="24"/>
              </w:rPr>
              <w:t>APPENDIX</w:t>
            </w:r>
          </w:p>
        </w:tc>
        <w:tc>
          <w:tcPr>
            <w:tcW w:w="1241" w:type="dxa"/>
            <w:shd w:val="clear" w:color="auto" w:fill="FFFFFF" w:themeFill="background1"/>
            <w:tcMar>
              <w:top w:w="100" w:type="dxa"/>
              <w:left w:w="100" w:type="dxa"/>
              <w:bottom w:w="100" w:type="dxa"/>
              <w:right w:w="100" w:type="dxa"/>
            </w:tcMar>
          </w:tcPr>
          <w:p w14:paraId="4A513839" w14:textId="08FFF18F" w:rsidR="00183FE8" w:rsidRPr="008156A5" w:rsidRDefault="0076318C" w:rsidP="004E3B3D">
            <w:pPr>
              <w:spacing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C466D3">
              <w:rPr>
                <w:rFonts w:ascii="Times New Roman" w:eastAsia="Times New Roman" w:hAnsi="Times New Roman" w:cs="Times New Roman"/>
                <w:sz w:val="24"/>
                <w:szCs w:val="24"/>
              </w:rPr>
              <w:t>7</w:t>
            </w:r>
          </w:p>
        </w:tc>
      </w:tr>
    </w:tbl>
    <w:p w14:paraId="27739016" w14:textId="77777777" w:rsidR="005E5F40" w:rsidRDefault="005E5F40" w:rsidP="005E5F40">
      <w:pPr>
        <w:spacing w:before="240" w:after="240" w:line="360" w:lineRule="auto"/>
      </w:pPr>
    </w:p>
    <w:p w14:paraId="479123E8" w14:textId="77777777" w:rsidR="005E5F40" w:rsidRDefault="005E5F40" w:rsidP="005E5F40">
      <w:pPr>
        <w:spacing w:before="240" w:after="240" w:line="360" w:lineRule="auto"/>
      </w:pPr>
    </w:p>
    <w:p w14:paraId="03E1FDD0" w14:textId="77777777" w:rsidR="005E5F40" w:rsidRDefault="005E5F40" w:rsidP="005E5F40">
      <w:pPr>
        <w:spacing w:before="240" w:after="240" w:line="360" w:lineRule="auto"/>
      </w:pPr>
    </w:p>
    <w:p w14:paraId="25FA662B" w14:textId="77777777" w:rsidR="005E5F40" w:rsidRDefault="005E5F40" w:rsidP="005E5F40">
      <w:pPr>
        <w:spacing w:before="240" w:after="240" w:line="360" w:lineRule="auto"/>
      </w:pPr>
    </w:p>
    <w:p w14:paraId="11EF51CF" w14:textId="77777777" w:rsidR="005E5F40" w:rsidRDefault="005E5F40" w:rsidP="005E5F40">
      <w:pPr>
        <w:spacing w:before="240" w:after="240" w:line="360" w:lineRule="auto"/>
      </w:pPr>
    </w:p>
    <w:p w14:paraId="2A512C6B" w14:textId="77777777" w:rsidR="005E5F40" w:rsidRDefault="005E5F40" w:rsidP="005E5F40">
      <w:pPr>
        <w:spacing w:before="240" w:after="240" w:line="360" w:lineRule="auto"/>
      </w:pPr>
    </w:p>
    <w:p w14:paraId="0D2AF383" w14:textId="20062985" w:rsidR="006414EA" w:rsidRPr="005E5F40" w:rsidRDefault="006414EA" w:rsidP="005E5F40">
      <w:pPr>
        <w:spacing w:before="240" w:after="240" w:line="240" w:lineRule="auto"/>
        <w:rPr>
          <w:rFonts w:ascii="Times New Roman" w:eastAsia="Times New Roman" w:hAnsi="Times New Roman" w:cs="Times New Roman"/>
          <w:b/>
          <w:sz w:val="28"/>
          <w:szCs w:val="28"/>
        </w:rPr>
      </w:pPr>
      <w:r w:rsidRPr="005E5F40">
        <w:rPr>
          <w:rFonts w:ascii="Times New Roman" w:eastAsia="Times New Roman" w:hAnsi="Times New Roman" w:cs="Times New Roman"/>
          <w:b/>
          <w:sz w:val="28"/>
          <w:szCs w:val="28"/>
        </w:rPr>
        <w:lastRenderedPageBreak/>
        <w:t>LIST OF TABLES AND FIGURES</w:t>
      </w:r>
    </w:p>
    <w:p w14:paraId="43CC9A58" w14:textId="77777777" w:rsidR="006414EA" w:rsidRPr="005E5F40" w:rsidRDefault="006414EA" w:rsidP="005E5F40">
      <w:pPr>
        <w:spacing w:before="240" w:after="240" w:line="240" w:lineRule="auto"/>
        <w:rPr>
          <w:rFonts w:ascii="Times New Roman" w:eastAsia="Times New Roman" w:hAnsi="Times New Roman" w:cs="Times New Roman"/>
          <w:b/>
          <w:sz w:val="28"/>
          <w:szCs w:val="28"/>
        </w:rPr>
      </w:pPr>
      <w:r w:rsidRPr="005E5F40">
        <w:rPr>
          <w:rFonts w:ascii="Calibri" w:hAnsi="Calibri" w:cs="Calibri"/>
          <w:b/>
          <w:sz w:val="32"/>
          <w:szCs w:val="24"/>
        </w:rPr>
        <w:t>List of Figures:</w:t>
      </w:r>
    </w:p>
    <w:p w14:paraId="1B49ECD3" w14:textId="77777777" w:rsidR="006414EA" w:rsidRPr="00C77D10" w:rsidRDefault="006414EA" w:rsidP="005E5F40">
      <w:pPr>
        <w:pStyle w:val="ListParagraph"/>
        <w:tabs>
          <w:tab w:val="left" w:pos="7020"/>
        </w:tabs>
        <w:spacing w:line="240" w:lineRule="auto"/>
        <w:ind w:left="0"/>
        <w:rPr>
          <w:rFonts w:asciiTheme="minorHAnsi" w:hAnsiTheme="minorHAnsi" w:cstheme="minorHAnsi"/>
        </w:rPr>
      </w:pPr>
      <w:r w:rsidRPr="00C77D10">
        <w:rPr>
          <w:rFonts w:asciiTheme="minorHAnsi" w:hAnsiTheme="minorHAnsi" w:cstheme="minorHAnsi"/>
        </w:rPr>
        <w:t>Fig.2.1 - Model comparison chart</w:t>
      </w:r>
      <w:r w:rsidRPr="00C77D10">
        <w:rPr>
          <w:rFonts w:asciiTheme="minorHAnsi" w:hAnsiTheme="minorHAnsi" w:cstheme="minorHAnsi"/>
        </w:rPr>
        <w:tab/>
      </w:r>
      <w:r w:rsidRPr="00C77D10">
        <w:rPr>
          <w:rFonts w:asciiTheme="minorHAnsi" w:hAnsiTheme="minorHAnsi" w:cstheme="minorHAnsi"/>
        </w:rPr>
        <w:tab/>
      </w:r>
      <w:r w:rsidRPr="00C77D10">
        <w:rPr>
          <w:rFonts w:asciiTheme="minorHAnsi" w:hAnsiTheme="minorHAnsi" w:cstheme="minorHAnsi"/>
        </w:rPr>
        <w:tab/>
      </w:r>
      <w:r w:rsidRPr="00C77D10">
        <w:rPr>
          <w:rFonts w:asciiTheme="minorHAnsi" w:hAnsiTheme="minorHAnsi" w:cstheme="minorHAnsi"/>
        </w:rPr>
        <w:tab/>
        <w:t>10</w:t>
      </w:r>
    </w:p>
    <w:p w14:paraId="7E0F1FBC" w14:textId="77777777" w:rsidR="006414EA" w:rsidRPr="00C77D10" w:rsidRDefault="006414EA" w:rsidP="005E5F40">
      <w:pPr>
        <w:pStyle w:val="ListParagraph"/>
        <w:tabs>
          <w:tab w:val="left" w:pos="7020"/>
        </w:tabs>
        <w:spacing w:line="240" w:lineRule="auto"/>
        <w:ind w:left="0"/>
        <w:rPr>
          <w:rFonts w:asciiTheme="minorHAnsi" w:hAnsiTheme="minorHAnsi" w:cstheme="minorHAnsi"/>
        </w:rPr>
      </w:pPr>
      <w:r w:rsidRPr="00C77D10">
        <w:rPr>
          <w:rFonts w:asciiTheme="minorHAnsi" w:hAnsiTheme="minorHAnsi" w:cstheme="minorHAnsi"/>
        </w:rPr>
        <w:t xml:space="preserve">Fig.2.2 - Feature Importance Plot        </w:t>
      </w:r>
      <w:r w:rsidRPr="00C77D10">
        <w:rPr>
          <w:rFonts w:asciiTheme="minorHAnsi" w:hAnsiTheme="minorHAnsi" w:cstheme="minorHAnsi"/>
        </w:rPr>
        <w:tab/>
      </w:r>
      <w:r w:rsidRPr="00C77D10">
        <w:rPr>
          <w:rFonts w:asciiTheme="minorHAnsi" w:hAnsiTheme="minorHAnsi" w:cstheme="minorHAnsi"/>
        </w:rPr>
        <w:tab/>
      </w:r>
      <w:r w:rsidRPr="00C77D10">
        <w:rPr>
          <w:rFonts w:asciiTheme="minorHAnsi" w:hAnsiTheme="minorHAnsi" w:cstheme="minorHAnsi"/>
        </w:rPr>
        <w:tab/>
      </w:r>
      <w:r w:rsidRPr="00C77D10">
        <w:rPr>
          <w:rFonts w:asciiTheme="minorHAnsi" w:hAnsiTheme="minorHAnsi" w:cstheme="minorHAnsi"/>
        </w:rPr>
        <w:tab/>
        <w:t>12</w:t>
      </w:r>
    </w:p>
    <w:p w14:paraId="25415B45" w14:textId="77777777" w:rsidR="006414EA" w:rsidRPr="00C77D10" w:rsidRDefault="006414EA" w:rsidP="005E5F40">
      <w:pPr>
        <w:pStyle w:val="ListParagraph"/>
        <w:tabs>
          <w:tab w:val="left" w:pos="7020"/>
        </w:tabs>
        <w:spacing w:line="240" w:lineRule="auto"/>
        <w:ind w:left="0"/>
        <w:rPr>
          <w:rFonts w:ascii="Calibri" w:hAnsi="Calibri" w:cs="Calibri"/>
          <w:lang w:val="en-IN"/>
        </w:rPr>
      </w:pPr>
      <w:r w:rsidRPr="00C77D10">
        <w:rPr>
          <w:rFonts w:ascii="Calibri" w:hAnsi="Calibri" w:cs="Calibri"/>
          <w:lang w:val="en-IN"/>
        </w:rPr>
        <w:t>Fig.3.1 - Boxplot for Time in Hospital Across Readmission Categories</w:t>
      </w:r>
      <w:r w:rsidRPr="00C77D10">
        <w:rPr>
          <w:rFonts w:ascii="Calibri" w:hAnsi="Calibri" w:cs="Calibri"/>
          <w:lang w:val="en-IN"/>
        </w:rPr>
        <w:tab/>
        <w:t xml:space="preserve">   </w:t>
      </w:r>
      <w:r w:rsidRPr="00C77D10">
        <w:rPr>
          <w:rFonts w:ascii="Calibri" w:hAnsi="Calibri" w:cs="Calibri"/>
          <w:lang w:val="en-IN"/>
        </w:rPr>
        <w:tab/>
      </w:r>
      <w:r w:rsidRPr="00C77D10">
        <w:rPr>
          <w:rFonts w:ascii="Calibri" w:hAnsi="Calibri" w:cs="Calibri"/>
          <w:lang w:val="en-IN"/>
        </w:rPr>
        <w:tab/>
      </w:r>
      <w:r w:rsidRPr="00C77D10">
        <w:rPr>
          <w:rFonts w:ascii="Calibri" w:hAnsi="Calibri" w:cs="Calibri"/>
          <w:lang w:val="en-IN"/>
        </w:rPr>
        <w:tab/>
        <w:t>17</w:t>
      </w:r>
    </w:p>
    <w:p w14:paraId="5757362A" w14:textId="77777777" w:rsidR="006414EA" w:rsidRPr="00C77D10" w:rsidRDefault="006414EA" w:rsidP="005E5F40">
      <w:pPr>
        <w:pStyle w:val="ListParagraph"/>
        <w:tabs>
          <w:tab w:val="left" w:pos="7020"/>
          <w:tab w:val="left" w:pos="7692"/>
        </w:tabs>
        <w:spacing w:line="240" w:lineRule="auto"/>
        <w:ind w:left="0"/>
        <w:rPr>
          <w:rFonts w:ascii="Calibri" w:hAnsi="Calibri" w:cs="Calibri"/>
          <w:lang w:val="en-IN"/>
        </w:rPr>
      </w:pPr>
      <w:r w:rsidRPr="00C77D10">
        <w:rPr>
          <w:rFonts w:ascii="Calibri" w:hAnsi="Calibri" w:cs="Calibri"/>
          <w:lang w:val="en-IN"/>
        </w:rPr>
        <w:t>Fig.3.2 - Bar plot for Readmission rate by race</w:t>
      </w:r>
      <w:r w:rsidRPr="00C77D10">
        <w:rPr>
          <w:rFonts w:ascii="Calibri" w:hAnsi="Calibri" w:cs="Calibri"/>
          <w:lang w:val="en-IN"/>
        </w:rPr>
        <w:tab/>
        <w:t xml:space="preserve">   </w:t>
      </w:r>
      <w:r w:rsidRPr="00C77D10">
        <w:rPr>
          <w:rFonts w:ascii="Calibri" w:hAnsi="Calibri" w:cs="Calibri"/>
          <w:lang w:val="en-IN"/>
        </w:rPr>
        <w:tab/>
      </w:r>
      <w:r w:rsidRPr="00C77D10">
        <w:rPr>
          <w:rFonts w:ascii="Calibri" w:hAnsi="Calibri" w:cs="Calibri"/>
          <w:lang w:val="en-IN"/>
        </w:rPr>
        <w:tab/>
      </w:r>
      <w:r w:rsidRPr="00C77D10">
        <w:rPr>
          <w:rFonts w:ascii="Calibri" w:hAnsi="Calibri" w:cs="Calibri"/>
          <w:lang w:val="en-IN"/>
        </w:rPr>
        <w:tab/>
        <w:t>18</w:t>
      </w:r>
    </w:p>
    <w:p w14:paraId="47C5C9C4" w14:textId="77777777" w:rsidR="006414EA" w:rsidRPr="00C77D10" w:rsidRDefault="006414EA" w:rsidP="005E5F40">
      <w:pPr>
        <w:pStyle w:val="ListParagraph"/>
        <w:tabs>
          <w:tab w:val="left" w:pos="7020"/>
        </w:tabs>
        <w:spacing w:line="240" w:lineRule="auto"/>
        <w:ind w:left="0"/>
        <w:rPr>
          <w:rFonts w:ascii="Calibri" w:hAnsi="Calibri" w:cs="Calibri"/>
          <w:lang w:val="en-IN"/>
        </w:rPr>
      </w:pPr>
      <w:r w:rsidRPr="00C77D10">
        <w:rPr>
          <w:rFonts w:ascii="Calibri" w:hAnsi="Calibri" w:cs="Calibri"/>
          <w:lang w:val="en-IN"/>
        </w:rPr>
        <w:t>Fig.3.3 - Bar Plot for Readmission by Gender</w:t>
      </w:r>
      <w:r w:rsidRPr="00C77D10">
        <w:rPr>
          <w:rFonts w:ascii="Calibri" w:hAnsi="Calibri" w:cs="Calibri"/>
          <w:lang w:val="en-IN"/>
        </w:rPr>
        <w:tab/>
        <w:t xml:space="preserve"> </w:t>
      </w:r>
      <w:r w:rsidRPr="00C77D10">
        <w:rPr>
          <w:rFonts w:ascii="Calibri" w:hAnsi="Calibri" w:cs="Calibri"/>
          <w:lang w:val="en-IN"/>
        </w:rPr>
        <w:tab/>
      </w:r>
      <w:r w:rsidRPr="00C77D10">
        <w:rPr>
          <w:rFonts w:ascii="Calibri" w:hAnsi="Calibri" w:cs="Calibri"/>
          <w:lang w:val="en-IN"/>
        </w:rPr>
        <w:tab/>
      </w:r>
      <w:r w:rsidRPr="00C77D10">
        <w:rPr>
          <w:rFonts w:ascii="Calibri" w:hAnsi="Calibri" w:cs="Calibri"/>
          <w:lang w:val="en-IN"/>
        </w:rPr>
        <w:tab/>
        <w:t>19</w:t>
      </w:r>
    </w:p>
    <w:p w14:paraId="09DA3C3F" w14:textId="77777777" w:rsidR="006414EA" w:rsidRPr="00C77D10" w:rsidRDefault="006414EA" w:rsidP="005E5F40">
      <w:pPr>
        <w:pStyle w:val="ListParagraph"/>
        <w:tabs>
          <w:tab w:val="left" w:pos="7020"/>
        </w:tabs>
        <w:spacing w:line="240" w:lineRule="auto"/>
        <w:ind w:left="0"/>
        <w:rPr>
          <w:rFonts w:ascii="Calibri" w:hAnsi="Calibri" w:cs="Calibri"/>
          <w:lang w:val="en-IN"/>
        </w:rPr>
      </w:pPr>
      <w:r w:rsidRPr="00C77D10">
        <w:rPr>
          <w:rFonts w:ascii="Calibri" w:hAnsi="Calibri" w:cs="Calibri"/>
          <w:lang w:val="en-IN"/>
        </w:rPr>
        <w:t>Fig.3.4 - Heatmap for Correlation Among Numerical Features</w:t>
      </w:r>
      <w:r w:rsidRPr="00C77D10">
        <w:rPr>
          <w:rFonts w:ascii="Calibri" w:hAnsi="Calibri" w:cs="Calibri"/>
          <w:lang w:val="en-IN"/>
        </w:rPr>
        <w:tab/>
      </w:r>
      <w:r w:rsidRPr="00C77D10">
        <w:rPr>
          <w:rFonts w:ascii="Calibri" w:hAnsi="Calibri" w:cs="Calibri"/>
          <w:lang w:val="en-IN"/>
        </w:rPr>
        <w:tab/>
      </w:r>
      <w:r w:rsidRPr="00C77D10">
        <w:rPr>
          <w:rFonts w:ascii="Calibri" w:hAnsi="Calibri" w:cs="Calibri"/>
          <w:lang w:val="en-IN"/>
        </w:rPr>
        <w:tab/>
      </w:r>
      <w:r w:rsidRPr="00C77D10">
        <w:rPr>
          <w:rFonts w:ascii="Calibri" w:hAnsi="Calibri" w:cs="Calibri"/>
          <w:lang w:val="en-IN"/>
        </w:rPr>
        <w:tab/>
        <w:t>20</w:t>
      </w:r>
    </w:p>
    <w:p w14:paraId="144600C6" w14:textId="77777777" w:rsidR="006414EA" w:rsidRPr="00C77D10" w:rsidRDefault="006414EA" w:rsidP="005E5F40">
      <w:pPr>
        <w:pStyle w:val="ListParagraph"/>
        <w:tabs>
          <w:tab w:val="left" w:pos="7020"/>
        </w:tabs>
        <w:spacing w:line="240" w:lineRule="auto"/>
        <w:ind w:left="0"/>
        <w:rPr>
          <w:rFonts w:ascii="Calibri" w:hAnsi="Calibri" w:cs="Calibri"/>
          <w:lang w:val="en-IN"/>
        </w:rPr>
      </w:pPr>
      <w:r w:rsidRPr="00C77D10">
        <w:rPr>
          <w:rFonts w:ascii="Calibri" w:hAnsi="Calibri" w:cs="Calibri"/>
          <w:lang w:val="en-IN"/>
        </w:rPr>
        <w:t>Fig.3.5 - Histogram of Age Distribution</w:t>
      </w:r>
      <w:r w:rsidRPr="00C77D10">
        <w:rPr>
          <w:rFonts w:ascii="Calibri" w:hAnsi="Calibri" w:cs="Calibri"/>
          <w:lang w:val="en-IN"/>
        </w:rPr>
        <w:tab/>
        <w:t xml:space="preserve"> </w:t>
      </w:r>
      <w:r w:rsidRPr="00C77D10">
        <w:rPr>
          <w:rFonts w:ascii="Calibri" w:hAnsi="Calibri" w:cs="Calibri"/>
          <w:lang w:val="en-IN"/>
        </w:rPr>
        <w:tab/>
      </w:r>
      <w:r w:rsidRPr="00C77D10">
        <w:rPr>
          <w:rFonts w:ascii="Calibri" w:hAnsi="Calibri" w:cs="Calibri"/>
          <w:lang w:val="en-IN"/>
        </w:rPr>
        <w:tab/>
      </w:r>
      <w:r w:rsidRPr="00C77D10">
        <w:rPr>
          <w:rFonts w:ascii="Calibri" w:hAnsi="Calibri" w:cs="Calibri"/>
          <w:lang w:val="en-IN"/>
        </w:rPr>
        <w:tab/>
        <w:t>22</w:t>
      </w:r>
    </w:p>
    <w:p w14:paraId="5C987522" w14:textId="77777777" w:rsidR="006414EA" w:rsidRPr="00C77D10" w:rsidRDefault="006414EA" w:rsidP="005E5F40">
      <w:pPr>
        <w:pStyle w:val="ListParagraph"/>
        <w:tabs>
          <w:tab w:val="left" w:pos="7020"/>
        </w:tabs>
        <w:spacing w:line="240" w:lineRule="auto"/>
        <w:ind w:left="0"/>
        <w:rPr>
          <w:rFonts w:ascii="Calibri" w:hAnsi="Calibri" w:cs="Calibri"/>
          <w:lang w:val="en-IN"/>
        </w:rPr>
      </w:pPr>
      <w:r w:rsidRPr="00C77D10">
        <w:rPr>
          <w:rFonts w:ascii="Calibri" w:hAnsi="Calibri" w:cs="Calibri"/>
          <w:lang w:val="en-IN"/>
        </w:rPr>
        <w:t xml:space="preserve">Fig.3.6 - Histogram of numerical features </w:t>
      </w:r>
      <w:r w:rsidRPr="00C77D10">
        <w:rPr>
          <w:rFonts w:ascii="Calibri" w:hAnsi="Calibri" w:cs="Calibri"/>
          <w:lang w:val="en-IN"/>
        </w:rPr>
        <w:tab/>
      </w:r>
      <w:r w:rsidRPr="00C77D10">
        <w:rPr>
          <w:rFonts w:ascii="Calibri" w:hAnsi="Calibri" w:cs="Calibri"/>
          <w:lang w:val="en-IN"/>
        </w:rPr>
        <w:tab/>
      </w:r>
      <w:r w:rsidRPr="00C77D10">
        <w:rPr>
          <w:rFonts w:ascii="Calibri" w:hAnsi="Calibri" w:cs="Calibri"/>
          <w:lang w:val="en-IN"/>
        </w:rPr>
        <w:tab/>
      </w:r>
      <w:r w:rsidRPr="00C77D10">
        <w:rPr>
          <w:rFonts w:ascii="Calibri" w:hAnsi="Calibri" w:cs="Calibri"/>
          <w:lang w:val="en-IN"/>
        </w:rPr>
        <w:tab/>
        <w:t>23</w:t>
      </w:r>
    </w:p>
    <w:p w14:paraId="5FD284F2" w14:textId="77777777" w:rsidR="006414EA" w:rsidRPr="00C77D10" w:rsidRDefault="006414EA" w:rsidP="005E5F40">
      <w:pPr>
        <w:pStyle w:val="ListParagraph"/>
        <w:tabs>
          <w:tab w:val="left" w:pos="7020"/>
        </w:tabs>
        <w:spacing w:line="240" w:lineRule="auto"/>
        <w:ind w:left="0"/>
        <w:rPr>
          <w:rFonts w:ascii="Calibri" w:hAnsi="Calibri" w:cs="Calibri"/>
          <w:lang w:val="en-IN"/>
        </w:rPr>
      </w:pPr>
      <w:r w:rsidRPr="00C77D10">
        <w:rPr>
          <w:rFonts w:ascii="Calibri" w:hAnsi="Calibri" w:cs="Calibri"/>
          <w:lang w:val="en-IN"/>
        </w:rPr>
        <w:t xml:space="preserve">Fig.3.7.  </w:t>
      </w:r>
      <w:proofErr w:type="spellStart"/>
      <w:r w:rsidRPr="00C77D10">
        <w:rPr>
          <w:rFonts w:ascii="Calibri" w:hAnsi="Calibri" w:cs="Calibri"/>
          <w:lang w:val="en-IN"/>
        </w:rPr>
        <w:t>Countplot</w:t>
      </w:r>
      <w:proofErr w:type="spellEnd"/>
      <w:r w:rsidRPr="00C77D10">
        <w:rPr>
          <w:rFonts w:ascii="Calibri" w:hAnsi="Calibri" w:cs="Calibri"/>
          <w:lang w:val="en-IN"/>
        </w:rPr>
        <w:t xml:space="preserve"> of categorical features    </w:t>
      </w:r>
      <w:r w:rsidRPr="00C77D10">
        <w:rPr>
          <w:rFonts w:ascii="Calibri" w:hAnsi="Calibri" w:cs="Calibri"/>
          <w:lang w:val="en-IN"/>
        </w:rPr>
        <w:tab/>
      </w:r>
      <w:r w:rsidRPr="00C77D10">
        <w:rPr>
          <w:rFonts w:ascii="Calibri" w:hAnsi="Calibri" w:cs="Calibri"/>
          <w:lang w:val="en-IN"/>
        </w:rPr>
        <w:tab/>
      </w:r>
      <w:r w:rsidRPr="00C77D10">
        <w:rPr>
          <w:rFonts w:ascii="Calibri" w:hAnsi="Calibri" w:cs="Calibri"/>
          <w:lang w:val="en-IN"/>
        </w:rPr>
        <w:tab/>
      </w:r>
      <w:r w:rsidRPr="00C77D10">
        <w:rPr>
          <w:rFonts w:ascii="Calibri" w:hAnsi="Calibri" w:cs="Calibri"/>
          <w:lang w:val="en-IN"/>
        </w:rPr>
        <w:tab/>
        <w:t>27</w:t>
      </w:r>
    </w:p>
    <w:p w14:paraId="2A4331D3" w14:textId="77777777" w:rsidR="006414EA" w:rsidRPr="00C77D10" w:rsidRDefault="006414EA" w:rsidP="005E5F40">
      <w:pPr>
        <w:pStyle w:val="ListParagraph"/>
        <w:tabs>
          <w:tab w:val="left" w:pos="7020"/>
        </w:tabs>
        <w:spacing w:line="240" w:lineRule="auto"/>
        <w:ind w:left="0"/>
        <w:rPr>
          <w:rFonts w:ascii="Calibri" w:hAnsi="Calibri" w:cs="Calibri"/>
          <w:lang w:val="en-IN"/>
        </w:rPr>
      </w:pPr>
      <w:r w:rsidRPr="00C77D10">
        <w:rPr>
          <w:rFonts w:ascii="Calibri" w:hAnsi="Calibri" w:cs="Calibri"/>
          <w:lang w:val="en-IN"/>
        </w:rPr>
        <w:t xml:space="preserve">Fig.3.8. Distribution of Medical speciality   </w:t>
      </w:r>
      <w:r w:rsidRPr="00C77D10">
        <w:rPr>
          <w:rFonts w:ascii="Calibri" w:hAnsi="Calibri" w:cs="Calibri"/>
          <w:lang w:val="en-IN"/>
        </w:rPr>
        <w:tab/>
      </w:r>
      <w:r w:rsidRPr="00C77D10">
        <w:rPr>
          <w:rFonts w:ascii="Calibri" w:hAnsi="Calibri" w:cs="Calibri"/>
          <w:lang w:val="en-IN"/>
        </w:rPr>
        <w:tab/>
      </w:r>
      <w:r w:rsidRPr="00C77D10">
        <w:rPr>
          <w:rFonts w:ascii="Calibri" w:hAnsi="Calibri" w:cs="Calibri"/>
          <w:lang w:val="en-IN"/>
        </w:rPr>
        <w:tab/>
      </w:r>
      <w:r w:rsidRPr="00C77D10">
        <w:rPr>
          <w:rFonts w:ascii="Calibri" w:hAnsi="Calibri" w:cs="Calibri"/>
          <w:lang w:val="en-IN"/>
        </w:rPr>
        <w:tab/>
        <w:t>29</w:t>
      </w:r>
    </w:p>
    <w:p w14:paraId="6EDB336E" w14:textId="77777777" w:rsidR="006414EA" w:rsidRPr="00C77D10" w:rsidRDefault="006414EA" w:rsidP="005E5F40">
      <w:pPr>
        <w:pStyle w:val="ListParagraph"/>
        <w:tabs>
          <w:tab w:val="left" w:pos="7020"/>
        </w:tabs>
        <w:spacing w:line="240" w:lineRule="auto"/>
        <w:ind w:left="0"/>
        <w:rPr>
          <w:rFonts w:ascii="Calibri" w:hAnsi="Calibri" w:cs="Calibri"/>
          <w:lang w:val="en-IN"/>
        </w:rPr>
      </w:pPr>
      <w:r w:rsidRPr="00C77D10">
        <w:rPr>
          <w:rFonts w:ascii="Calibri" w:hAnsi="Calibri" w:cs="Calibri"/>
          <w:lang w:val="en-IN"/>
        </w:rPr>
        <w:t xml:space="preserve">Fig.3.9. Distribution of diag_1, diag_2, diag_3   </w:t>
      </w:r>
      <w:r w:rsidRPr="00C77D10">
        <w:rPr>
          <w:rFonts w:ascii="Calibri" w:hAnsi="Calibri" w:cs="Calibri"/>
          <w:lang w:val="en-IN"/>
        </w:rPr>
        <w:tab/>
      </w:r>
      <w:r w:rsidRPr="00C77D10">
        <w:rPr>
          <w:rFonts w:ascii="Calibri" w:hAnsi="Calibri" w:cs="Calibri"/>
          <w:lang w:val="en-IN"/>
        </w:rPr>
        <w:tab/>
      </w:r>
      <w:r w:rsidRPr="00C77D10">
        <w:rPr>
          <w:rFonts w:ascii="Calibri" w:hAnsi="Calibri" w:cs="Calibri"/>
          <w:lang w:val="en-IN"/>
        </w:rPr>
        <w:tab/>
      </w:r>
      <w:r w:rsidRPr="00C77D10">
        <w:rPr>
          <w:rFonts w:ascii="Calibri" w:hAnsi="Calibri" w:cs="Calibri"/>
          <w:lang w:val="en-IN"/>
        </w:rPr>
        <w:tab/>
        <w:t>31</w:t>
      </w:r>
    </w:p>
    <w:p w14:paraId="6A51039C" w14:textId="77777777" w:rsidR="006414EA" w:rsidRPr="00C77D10" w:rsidRDefault="006414EA" w:rsidP="005E5F40">
      <w:pPr>
        <w:pStyle w:val="ListParagraph"/>
        <w:tabs>
          <w:tab w:val="left" w:pos="7020"/>
        </w:tabs>
        <w:spacing w:line="240" w:lineRule="auto"/>
        <w:ind w:left="0"/>
        <w:rPr>
          <w:rFonts w:ascii="Calibri" w:hAnsi="Calibri" w:cs="Calibri"/>
          <w:lang w:val="en-IN"/>
        </w:rPr>
      </w:pPr>
      <w:r w:rsidRPr="00C77D10">
        <w:rPr>
          <w:rFonts w:ascii="Calibri" w:hAnsi="Calibri" w:cs="Calibri"/>
          <w:lang w:val="en-IN"/>
        </w:rPr>
        <w:t xml:space="preserve">Fig.3.10. </w:t>
      </w:r>
      <w:proofErr w:type="spellStart"/>
      <w:r w:rsidRPr="00C77D10">
        <w:rPr>
          <w:rFonts w:ascii="Calibri" w:hAnsi="Calibri" w:cs="Calibri"/>
          <w:lang w:val="en-IN"/>
        </w:rPr>
        <w:t>Barplot</w:t>
      </w:r>
      <w:proofErr w:type="spellEnd"/>
      <w:r w:rsidRPr="00C77D10">
        <w:rPr>
          <w:rFonts w:ascii="Calibri" w:hAnsi="Calibri" w:cs="Calibri"/>
          <w:lang w:val="en-IN"/>
        </w:rPr>
        <w:t xml:space="preserve"> readmission class imbalance </w:t>
      </w:r>
      <w:r w:rsidRPr="00C77D10">
        <w:rPr>
          <w:rFonts w:ascii="Calibri" w:hAnsi="Calibri" w:cs="Calibri"/>
          <w:lang w:val="en-IN"/>
        </w:rPr>
        <w:tab/>
        <w:t xml:space="preserve">   </w:t>
      </w:r>
      <w:r w:rsidRPr="00C77D10">
        <w:rPr>
          <w:rFonts w:ascii="Calibri" w:hAnsi="Calibri" w:cs="Calibri"/>
          <w:lang w:val="en-IN"/>
        </w:rPr>
        <w:tab/>
      </w:r>
      <w:r w:rsidRPr="00C77D10">
        <w:rPr>
          <w:rFonts w:ascii="Calibri" w:hAnsi="Calibri" w:cs="Calibri"/>
          <w:lang w:val="en-IN"/>
        </w:rPr>
        <w:tab/>
      </w:r>
      <w:r w:rsidRPr="00C77D10">
        <w:rPr>
          <w:rFonts w:ascii="Calibri" w:hAnsi="Calibri" w:cs="Calibri"/>
          <w:lang w:val="en-IN"/>
        </w:rPr>
        <w:tab/>
        <w:t>38</w:t>
      </w:r>
    </w:p>
    <w:p w14:paraId="4104733B" w14:textId="77777777" w:rsidR="006414EA" w:rsidRPr="00C77D10" w:rsidRDefault="006414EA" w:rsidP="005E5F40">
      <w:pPr>
        <w:pStyle w:val="ListParagraph"/>
        <w:tabs>
          <w:tab w:val="left" w:pos="7020"/>
        </w:tabs>
        <w:spacing w:line="240" w:lineRule="auto"/>
        <w:ind w:left="0"/>
        <w:rPr>
          <w:rFonts w:asciiTheme="minorHAnsi" w:hAnsiTheme="minorHAnsi" w:cstheme="minorHAnsi"/>
        </w:rPr>
      </w:pPr>
      <w:r w:rsidRPr="00C77D10">
        <w:rPr>
          <w:rFonts w:asciiTheme="minorHAnsi" w:hAnsiTheme="minorHAnsi" w:cstheme="minorHAnsi"/>
        </w:rPr>
        <w:t>Fig.6.1. Boxplot comparison of recall measure across various models</w:t>
      </w:r>
      <w:r w:rsidRPr="00C77D10">
        <w:rPr>
          <w:rFonts w:asciiTheme="minorHAnsi" w:hAnsiTheme="minorHAnsi" w:cstheme="minorHAnsi"/>
        </w:rPr>
        <w:tab/>
      </w:r>
      <w:r w:rsidRPr="00C77D10">
        <w:rPr>
          <w:rFonts w:asciiTheme="minorHAnsi" w:hAnsiTheme="minorHAnsi" w:cstheme="minorHAnsi"/>
        </w:rPr>
        <w:tab/>
      </w:r>
      <w:r w:rsidRPr="00C77D10">
        <w:rPr>
          <w:rFonts w:asciiTheme="minorHAnsi" w:hAnsiTheme="minorHAnsi" w:cstheme="minorHAnsi"/>
        </w:rPr>
        <w:tab/>
      </w:r>
      <w:r w:rsidRPr="00C77D10">
        <w:rPr>
          <w:rFonts w:asciiTheme="minorHAnsi" w:hAnsiTheme="minorHAnsi" w:cstheme="minorHAnsi"/>
        </w:rPr>
        <w:tab/>
        <w:t>44</w:t>
      </w:r>
    </w:p>
    <w:p w14:paraId="62C56610" w14:textId="5BF2816E" w:rsidR="006414EA" w:rsidRPr="00C77D10" w:rsidRDefault="006414EA" w:rsidP="005E5F40">
      <w:pPr>
        <w:pStyle w:val="ListParagraph"/>
        <w:tabs>
          <w:tab w:val="left" w:pos="7020"/>
        </w:tabs>
        <w:spacing w:line="240" w:lineRule="auto"/>
        <w:ind w:left="0"/>
        <w:rPr>
          <w:rFonts w:asciiTheme="minorHAnsi" w:hAnsiTheme="minorHAnsi" w:cstheme="minorHAnsi"/>
        </w:rPr>
      </w:pPr>
      <w:r w:rsidRPr="00C77D10">
        <w:rPr>
          <w:rFonts w:asciiTheme="minorHAnsi" w:hAnsiTheme="minorHAnsi" w:cstheme="minorHAnsi"/>
        </w:rPr>
        <w:t xml:space="preserve">Fig.6.2. </w:t>
      </w:r>
      <w:proofErr w:type="spellStart"/>
      <w:r w:rsidRPr="00C77D10">
        <w:rPr>
          <w:rFonts w:asciiTheme="minorHAnsi" w:hAnsiTheme="minorHAnsi" w:cstheme="minorHAnsi"/>
        </w:rPr>
        <w:t>Barplot</w:t>
      </w:r>
      <w:proofErr w:type="spellEnd"/>
      <w:r w:rsidRPr="00C77D10">
        <w:rPr>
          <w:rFonts w:asciiTheme="minorHAnsi" w:hAnsiTheme="minorHAnsi" w:cstheme="minorHAnsi"/>
        </w:rPr>
        <w:t xml:space="preserve"> of ‘Discharged to’ and the Target variables</w:t>
      </w:r>
      <w:r w:rsidRPr="00C77D10">
        <w:rPr>
          <w:rFonts w:asciiTheme="minorHAnsi" w:hAnsiTheme="minorHAnsi" w:cstheme="minorHAnsi"/>
        </w:rPr>
        <w:tab/>
      </w:r>
      <w:r w:rsidRPr="00C77D10">
        <w:rPr>
          <w:rFonts w:asciiTheme="minorHAnsi" w:hAnsiTheme="minorHAnsi" w:cstheme="minorHAnsi"/>
        </w:rPr>
        <w:tab/>
      </w:r>
      <w:r w:rsidRPr="00C77D10">
        <w:rPr>
          <w:rFonts w:asciiTheme="minorHAnsi" w:hAnsiTheme="minorHAnsi" w:cstheme="minorHAnsi"/>
        </w:rPr>
        <w:tab/>
      </w:r>
      <w:r w:rsidRPr="00C77D10">
        <w:rPr>
          <w:rFonts w:asciiTheme="minorHAnsi" w:hAnsiTheme="minorHAnsi" w:cstheme="minorHAnsi"/>
        </w:rPr>
        <w:tab/>
        <w:t>44</w:t>
      </w:r>
      <w:r w:rsidR="00C77D10">
        <w:rPr>
          <w:rFonts w:asciiTheme="minorHAnsi" w:hAnsiTheme="minorHAnsi" w:cstheme="minorHAnsi"/>
        </w:rPr>
        <w:tab/>
      </w:r>
    </w:p>
    <w:p w14:paraId="49E96687" w14:textId="03C31C33" w:rsidR="006414EA" w:rsidRPr="00C77D10" w:rsidRDefault="006414EA" w:rsidP="005E5F40">
      <w:pPr>
        <w:pStyle w:val="ListParagraph"/>
        <w:tabs>
          <w:tab w:val="left" w:pos="7020"/>
        </w:tabs>
        <w:spacing w:line="240" w:lineRule="auto"/>
        <w:ind w:left="0"/>
        <w:rPr>
          <w:rFonts w:asciiTheme="minorHAnsi" w:hAnsiTheme="minorHAnsi" w:cstheme="minorHAnsi"/>
        </w:rPr>
      </w:pPr>
      <w:r w:rsidRPr="00C77D10">
        <w:rPr>
          <w:rFonts w:asciiTheme="minorHAnsi" w:hAnsiTheme="minorHAnsi" w:cstheme="minorHAnsi"/>
        </w:rPr>
        <w:t xml:space="preserve">Fig.6.3. </w:t>
      </w:r>
      <w:proofErr w:type="spellStart"/>
      <w:r w:rsidRPr="00C77D10">
        <w:rPr>
          <w:rFonts w:asciiTheme="minorHAnsi" w:hAnsiTheme="minorHAnsi" w:cstheme="minorHAnsi"/>
        </w:rPr>
        <w:t>Barplot</w:t>
      </w:r>
      <w:proofErr w:type="spellEnd"/>
      <w:r w:rsidRPr="00C77D10">
        <w:rPr>
          <w:rFonts w:asciiTheme="minorHAnsi" w:hAnsiTheme="minorHAnsi" w:cstheme="minorHAnsi"/>
        </w:rPr>
        <w:t xml:space="preserve"> between ‘</w:t>
      </w:r>
      <w:proofErr w:type="spellStart"/>
      <w:r w:rsidRPr="00C77D10">
        <w:rPr>
          <w:rFonts w:asciiTheme="minorHAnsi" w:hAnsiTheme="minorHAnsi" w:cstheme="minorHAnsi"/>
        </w:rPr>
        <w:t>number_inpatient</w:t>
      </w:r>
      <w:proofErr w:type="spellEnd"/>
      <w:r w:rsidRPr="00C77D10">
        <w:rPr>
          <w:rFonts w:asciiTheme="minorHAnsi" w:hAnsiTheme="minorHAnsi" w:cstheme="minorHAnsi"/>
        </w:rPr>
        <w:t>’ and the Target variables</w:t>
      </w:r>
      <w:r w:rsidRPr="00C77D10">
        <w:rPr>
          <w:rFonts w:asciiTheme="minorHAnsi" w:hAnsiTheme="minorHAnsi" w:cstheme="minorHAnsi"/>
        </w:rPr>
        <w:tab/>
      </w:r>
      <w:r w:rsidRPr="00C77D10">
        <w:rPr>
          <w:rFonts w:asciiTheme="minorHAnsi" w:hAnsiTheme="minorHAnsi" w:cstheme="minorHAnsi"/>
        </w:rPr>
        <w:tab/>
      </w:r>
      <w:r w:rsidR="005E5F40" w:rsidRPr="00C77D10">
        <w:rPr>
          <w:rFonts w:asciiTheme="minorHAnsi" w:hAnsiTheme="minorHAnsi" w:cstheme="minorHAnsi"/>
        </w:rPr>
        <w:tab/>
      </w:r>
      <w:r w:rsidR="005E5F40" w:rsidRPr="00C77D10">
        <w:rPr>
          <w:rFonts w:asciiTheme="minorHAnsi" w:hAnsiTheme="minorHAnsi" w:cstheme="minorHAnsi"/>
        </w:rPr>
        <w:tab/>
      </w:r>
      <w:r w:rsidRPr="00C77D10">
        <w:rPr>
          <w:rFonts w:asciiTheme="minorHAnsi" w:hAnsiTheme="minorHAnsi" w:cstheme="minorHAnsi"/>
        </w:rPr>
        <w:t>45</w:t>
      </w:r>
    </w:p>
    <w:p w14:paraId="261477B5" w14:textId="77777777" w:rsidR="00717EA1" w:rsidRPr="00C77D10" w:rsidRDefault="006414EA" w:rsidP="005E5F40">
      <w:pPr>
        <w:pStyle w:val="ListParagraph"/>
        <w:tabs>
          <w:tab w:val="left" w:pos="7020"/>
        </w:tabs>
        <w:spacing w:line="240" w:lineRule="auto"/>
        <w:ind w:left="0"/>
        <w:rPr>
          <w:rFonts w:asciiTheme="minorHAnsi" w:hAnsiTheme="minorHAnsi" w:cstheme="minorHAnsi"/>
        </w:rPr>
      </w:pPr>
      <w:r w:rsidRPr="00C77D10">
        <w:rPr>
          <w:rFonts w:asciiTheme="minorHAnsi" w:hAnsiTheme="minorHAnsi" w:cstheme="minorHAnsi"/>
        </w:rPr>
        <w:t xml:space="preserve">Fig.7.1. Variable importance plot showing % Reduction in a criterion or </w:t>
      </w:r>
    </w:p>
    <w:p w14:paraId="1A0F2668" w14:textId="586EBC12" w:rsidR="006414EA" w:rsidRPr="00C77D10" w:rsidRDefault="00717EA1" w:rsidP="005E5F40">
      <w:pPr>
        <w:pStyle w:val="ListParagraph"/>
        <w:tabs>
          <w:tab w:val="left" w:pos="7020"/>
        </w:tabs>
        <w:spacing w:line="240" w:lineRule="auto"/>
        <w:ind w:left="0"/>
        <w:rPr>
          <w:rFonts w:asciiTheme="minorHAnsi" w:hAnsiTheme="minorHAnsi" w:cstheme="minorHAnsi"/>
        </w:rPr>
      </w:pPr>
      <w:r w:rsidRPr="00C77D10">
        <w:rPr>
          <w:rFonts w:asciiTheme="minorHAnsi" w:hAnsiTheme="minorHAnsi" w:cstheme="minorHAnsi"/>
        </w:rPr>
        <w:t xml:space="preserve">              </w:t>
      </w:r>
      <w:r w:rsidR="006414EA" w:rsidRPr="00C77D10">
        <w:rPr>
          <w:rFonts w:asciiTheme="minorHAnsi" w:hAnsiTheme="minorHAnsi" w:cstheme="minorHAnsi"/>
        </w:rPr>
        <w:t>Gini Importance</w:t>
      </w:r>
      <w:r w:rsidRPr="00C77D10">
        <w:rPr>
          <w:rFonts w:asciiTheme="minorHAnsi" w:hAnsiTheme="minorHAnsi" w:cstheme="minorHAnsi"/>
        </w:rPr>
        <w:tab/>
      </w:r>
      <w:r w:rsidRPr="00C77D10">
        <w:rPr>
          <w:rFonts w:asciiTheme="minorHAnsi" w:hAnsiTheme="minorHAnsi" w:cstheme="minorHAnsi"/>
        </w:rPr>
        <w:tab/>
      </w:r>
      <w:r w:rsidRPr="00C77D10">
        <w:rPr>
          <w:rFonts w:asciiTheme="minorHAnsi" w:hAnsiTheme="minorHAnsi" w:cstheme="minorHAnsi"/>
        </w:rPr>
        <w:tab/>
      </w:r>
      <w:r w:rsidRPr="00C77D10">
        <w:rPr>
          <w:rFonts w:asciiTheme="minorHAnsi" w:hAnsiTheme="minorHAnsi" w:cstheme="minorHAnsi"/>
        </w:rPr>
        <w:tab/>
      </w:r>
      <w:r w:rsidR="006414EA" w:rsidRPr="00C77D10">
        <w:rPr>
          <w:rFonts w:asciiTheme="minorHAnsi" w:hAnsiTheme="minorHAnsi" w:cstheme="minorHAnsi"/>
        </w:rPr>
        <w:t>45</w:t>
      </w:r>
    </w:p>
    <w:p w14:paraId="524123B2" w14:textId="015C46BC" w:rsidR="006414EA" w:rsidRPr="00C77D10" w:rsidRDefault="006414EA" w:rsidP="005E5F40">
      <w:pPr>
        <w:pStyle w:val="ListParagraph"/>
        <w:tabs>
          <w:tab w:val="left" w:pos="7020"/>
        </w:tabs>
        <w:spacing w:line="240" w:lineRule="auto"/>
        <w:ind w:left="0"/>
        <w:rPr>
          <w:rFonts w:asciiTheme="minorHAnsi" w:hAnsiTheme="minorHAnsi" w:cstheme="minorHAnsi"/>
        </w:rPr>
      </w:pPr>
      <w:r w:rsidRPr="00C77D10">
        <w:rPr>
          <w:rFonts w:asciiTheme="minorHAnsi" w:hAnsiTheme="minorHAnsi" w:cstheme="minorHAnsi"/>
        </w:rPr>
        <w:t xml:space="preserve">Fig.10.1 - Model comparison using Recall before hyper parameter tuning </w:t>
      </w:r>
      <w:r w:rsidRPr="00C77D10">
        <w:rPr>
          <w:rFonts w:asciiTheme="minorHAnsi" w:hAnsiTheme="minorHAnsi" w:cstheme="minorHAnsi"/>
        </w:rPr>
        <w:tab/>
      </w:r>
      <w:r w:rsidRPr="00C77D10">
        <w:rPr>
          <w:rFonts w:asciiTheme="minorHAnsi" w:hAnsiTheme="minorHAnsi" w:cstheme="minorHAnsi"/>
        </w:rPr>
        <w:tab/>
      </w:r>
      <w:r w:rsidR="005E5F40" w:rsidRPr="00C77D10">
        <w:rPr>
          <w:rFonts w:asciiTheme="minorHAnsi" w:hAnsiTheme="minorHAnsi" w:cstheme="minorHAnsi"/>
        </w:rPr>
        <w:tab/>
      </w:r>
      <w:r w:rsidR="00C77D10">
        <w:rPr>
          <w:rFonts w:asciiTheme="minorHAnsi" w:hAnsiTheme="minorHAnsi" w:cstheme="minorHAnsi"/>
        </w:rPr>
        <w:tab/>
      </w:r>
      <w:r w:rsidRPr="00C77D10">
        <w:rPr>
          <w:rFonts w:asciiTheme="minorHAnsi" w:hAnsiTheme="minorHAnsi" w:cstheme="minorHAnsi"/>
        </w:rPr>
        <w:t>60</w:t>
      </w:r>
    </w:p>
    <w:p w14:paraId="28033B2F" w14:textId="58C5BE66" w:rsidR="006414EA" w:rsidRPr="00C77D10" w:rsidRDefault="006414EA" w:rsidP="005E5F40">
      <w:pPr>
        <w:pStyle w:val="ListParagraph"/>
        <w:tabs>
          <w:tab w:val="left" w:pos="7020"/>
        </w:tabs>
        <w:spacing w:line="240" w:lineRule="auto"/>
        <w:ind w:left="0"/>
        <w:rPr>
          <w:rFonts w:asciiTheme="minorHAnsi" w:hAnsiTheme="minorHAnsi" w:cstheme="minorHAnsi"/>
        </w:rPr>
      </w:pPr>
      <w:r w:rsidRPr="00C77D10">
        <w:rPr>
          <w:rFonts w:asciiTheme="minorHAnsi" w:hAnsiTheme="minorHAnsi" w:cstheme="minorHAnsi"/>
        </w:rPr>
        <w:t xml:space="preserve">Fig.10.2 - Model comparison using Recall after hyper parameter tuning </w:t>
      </w:r>
      <w:r w:rsidR="005E5F40" w:rsidRPr="00C77D10">
        <w:rPr>
          <w:rFonts w:asciiTheme="minorHAnsi" w:hAnsiTheme="minorHAnsi" w:cstheme="minorHAnsi"/>
        </w:rPr>
        <w:tab/>
      </w:r>
      <w:r w:rsidR="005E5F40" w:rsidRPr="00C77D10">
        <w:rPr>
          <w:rFonts w:asciiTheme="minorHAnsi" w:hAnsiTheme="minorHAnsi" w:cstheme="minorHAnsi"/>
        </w:rPr>
        <w:tab/>
      </w:r>
      <w:r w:rsidRPr="00C77D10">
        <w:rPr>
          <w:rFonts w:asciiTheme="minorHAnsi" w:hAnsiTheme="minorHAnsi" w:cstheme="minorHAnsi"/>
        </w:rPr>
        <w:tab/>
      </w:r>
      <w:r w:rsidRPr="00C77D10">
        <w:rPr>
          <w:rFonts w:asciiTheme="minorHAnsi" w:hAnsiTheme="minorHAnsi" w:cstheme="minorHAnsi"/>
        </w:rPr>
        <w:tab/>
        <w:t>61</w:t>
      </w:r>
    </w:p>
    <w:p w14:paraId="1F02338C" w14:textId="77777777" w:rsidR="006414EA" w:rsidRPr="00C77D10" w:rsidRDefault="006414EA" w:rsidP="005E5F40">
      <w:pPr>
        <w:pStyle w:val="ListParagraph"/>
        <w:tabs>
          <w:tab w:val="left" w:pos="7020"/>
        </w:tabs>
        <w:spacing w:line="240" w:lineRule="auto"/>
        <w:ind w:left="0"/>
        <w:rPr>
          <w:rFonts w:asciiTheme="minorHAnsi" w:hAnsiTheme="minorHAnsi" w:cstheme="minorHAnsi"/>
        </w:rPr>
      </w:pPr>
      <w:r w:rsidRPr="00C77D10">
        <w:rPr>
          <w:rFonts w:asciiTheme="minorHAnsi" w:hAnsiTheme="minorHAnsi" w:cstheme="minorHAnsi"/>
        </w:rPr>
        <w:t xml:space="preserve">Fig.10.3 - Recall of Random Forest model using Training Data </w:t>
      </w:r>
      <w:r w:rsidRPr="00C77D10">
        <w:rPr>
          <w:rFonts w:asciiTheme="minorHAnsi" w:hAnsiTheme="minorHAnsi" w:cstheme="minorHAnsi"/>
        </w:rPr>
        <w:tab/>
      </w:r>
      <w:r w:rsidRPr="00C77D10">
        <w:rPr>
          <w:rFonts w:asciiTheme="minorHAnsi" w:hAnsiTheme="minorHAnsi" w:cstheme="minorHAnsi"/>
        </w:rPr>
        <w:tab/>
      </w:r>
      <w:r w:rsidRPr="00C77D10">
        <w:rPr>
          <w:rFonts w:asciiTheme="minorHAnsi" w:hAnsiTheme="minorHAnsi" w:cstheme="minorHAnsi"/>
        </w:rPr>
        <w:tab/>
      </w:r>
      <w:r w:rsidRPr="00C77D10">
        <w:rPr>
          <w:rFonts w:asciiTheme="minorHAnsi" w:hAnsiTheme="minorHAnsi" w:cstheme="minorHAnsi"/>
        </w:rPr>
        <w:tab/>
        <w:t>62</w:t>
      </w:r>
    </w:p>
    <w:p w14:paraId="3280418D" w14:textId="77777777" w:rsidR="006414EA" w:rsidRPr="00C77D10" w:rsidRDefault="006414EA" w:rsidP="005E5F40">
      <w:pPr>
        <w:pStyle w:val="ListParagraph"/>
        <w:tabs>
          <w:tab w:val="left" w:pos="7020"/>
        </w:tabs>
        <w:spacing w:line="240" w:lineRule="auto"/>
        <w:ind w:left="0"/>
        <w:rPr>
          <w:rFonts w:asciiTheme="minorHAnsi" w:hAnsiTheme="minorHAnsi" w:cstheme="minorHAnsi"/>
        </w:rPr>
      </w:pPr>
      <w:r w:rsidRPr="00C77D10">
        <w:rPr>
          <w:rFonts w:asciiTheme="minorHAnsi" w:hAnsiTheme="minorHAnsi" w:cstheme="minorHAnsi"/>
        </w:rPr>
        <w:t xml:space="preserve">Fig.10.4 - Recall of Random Forest model using Test Data </w:t>
      </w:r>
      <w:r w:rsidRPr="00C77D10">
        <w:rPr>
          <w:rFonts w:asciiTheme="minorHAnsi" w:hAnsiTheme="minorHAnsi" w:cstheme="minorHAnsi"/>
        </w:rPr>
        <w:tab/>
      </w:r>
      <w:r w:rsidRPr="00C77D10">
        <w:rPr>
          <w:rFonts w:asciiTheme="minorHAnsi" w:hAnsiTheme="minorHAnsi" w:cstheme="minorHAnsi"/>
        </w:rPr>
        <w:tab/>
      </w:r>
      <w:r w:rsidRPr="00C77D10">
        <w:rPr>
          <w:rFonts w:asciiTheme="minorHAnsi" w:hAnsiTheme="minorHAnsi" w:cstheme="minorHAnsi"/>
        </w:rPr>
        <w:tab/>
      </w:r>
      <w:r w:rsidRPr="00C77D10">
        <w:rPr>
          <w:rFonts w:asciiTheme="minorHAnsi" w:hAnsiTheme="minorHAnsi" w:cstheme="minorHAnsi"/>
        </w:rPr>
        <w:tab/>
        <w:t>63</w:t>
      </w:r>
    </w:p>
    <w:p w14:paraId="28F32E64" w14:textId="77777777" w:rsidR="00717EA1" w:rsidRPr="006414EA" w:rsidRDefault="00717EA1" w:rsidP="005E5F40">
      <w:pPr>
        <w:pStyle w:val="ListParagraph"/>
        <w:tabs>
          <w:tab w:val="left" w:pos="7020"/>
        </w:tabs>
        <w:spacing w:line="240" w:lineRule="auto"/>
        <w:ind w:left="360"/>
        <w:rPr>
          <w:rFonts w:asciiTheme="minorHAnsi" w:hAnsiTheme="minorHAnsi" w:cstheme="minorHAnsi"/>
          <w:sz w:val="24"/>
          <w:szCs w:val="24"/>
        </w:rPr>
      </w:pPr>
    </w:p>
    <w:p w14:paraId="7D5F80D5" w14:textId="77777777" w:rsidR="006414EA" w:rsidRPr="005E5F40" w:rsidRDefault="006414EA" w:rsidP="005E5F40">
      <w:pPr>
        <w:spacing w:before="120" w:after="120" w:line="240" w:lineRule="auto"/>
        <w:rPr>
          <w:rFonts w:ascii="Calibri" w:hAnsi="Calibri" w:cs="Calibri"/>
          <w:b/>
          <w:sz w:val="32"/>
          <w:szCs w:val="24"/>
        </w:rPr>
      </w:pPr>
      <w:r w:rsidRPr="005E5F40">
        <w:rPr>
          <w:rFonts w:ascii="Calibri" w:hAnsi="Calibri" w:cs="Calibri"/>
          <w:b/>
          <w:sz w:val="32"/>
          <w:szCs w:val="24"/>
        </w:rPr>
        <w:t>List of Tables:</w:t>
      </w:r>
    </w:p>
    <w:p w14:paraId="53DE5793" w14:textId="77777777" w:rsidR="006414EA" w:rsidRPr="00C77D10" w:rsidRDefault="006414EA" w:rsidP="005E5F40">
      <w:pPr>
        <w:pStyle w:val="ListParagraph"/>
        <w:tabs>
          <w:tab w:val="left" w:pos="7020"/>
        </w:tabs>
        <w:spacing w:line="240" w:lineRule="auto"/>
        <w:ind w:left="0"/>
        <w:rPr>
          <w:rFonts w:asciiTheme="minorHAnsi" w:hAnsiTheme="minorHAnsi" w:cstheme="minorHAnsi"/>
        </w:rPr>
      </w:pPr>
      <w:r w:rsidRPr="00C77D10">
        <w:rPr>
          <w:rFonts w:asciiTheme="minorHAnsi" w:hAnsiTheme="minorHAnsi" w:cstheme="minorHAnsi"/>
        </w:rPr>
        <w:t>Tab.2.1 - Models used for this project</w:t>
      </w:r>
      <w:r w:rsidRPr="00C77D10">
        <w:rPr>
          <w:rFonts w:asciiTheme="minorHAnsi" w:hAnsiTheme="minorHAnsi" w:cstheme="minorHAnsi"/>
        </w:rPr>
        <w:tab/>
        <w:t xml:space="preserve">   </w:t>
      </w:r>
      <w:r w:rsidRPr="00C77D10">
        <w:rPr>
          <w:rFonts w:asciiTheme="minorHAnsi" w:hAnsiTheme="minorHAnsi" w:cstheme="minorHAnsi"/>
        </w:rPr>
        <w:tab/>
      </w:r>
      <w:r w:rsidRPr="00C77D10">
        <w:rPr>
          <w:rFonts w:asciiTheme="minorHAnsi" w:hAnsiTheme="minorHAnsi" w:cstheme="minorHAnsi"/>
        </w:rPr>
        <w:tab/>
      </w:r>
      <w:r w:rsidRPr="00C77D10">
        <w:rPr>
          <w:rFonts w:asciiTheme="minorHAnsi" w:hAnsiTheme="minorHAnsi" w:cstheme="minorHAnsi"/>
        </w:rPr>
        <w:tab/>
        <w:t xml:space="preserve"> 9</w:t>
      </w:r>
    </w:p>
    <w:p w14:paraId="13D28755" w14:textId="77777777" w:rsidR="006414EA" w:rsidRPr="00C77D10" w:rsidRDefault="006414EA" w:rsidP="005E5F40">
      <w:pPr>
        <w:pStyle w:val="ListParagraph"/>
        <w:tabs>
          <w:tab w:val="left" w:pos="7020"/>
        </w:tabs>
        <w:spacing w:line="240" w:lineRule="auto"/>
        <w:ind w:left="0"/>
        <w:rPr>
          <w:rFonts w:asciiTheme="minorHAnsi" w:hAnsiTheme="minorHAnsi" w:cstheme="minorHAnsi"/>
        </w:rPr>
      </w:pPr>
      <w:r w:rsidRPr="00C77D10">
        <w:rPr>
          <w:rFonts w:asciiTheme="minorHAnsi" w:hAnsiTheme="minorHAnsi" w:cstheme="minorHAnsi"/>
        </w:rPr>
        <w:t>Tab.2.2 - Model comparison chart</w:t>
      </w:r>
      <w:r w:rsidRPr="00C77D10">
        <w:rPr>
          <w:rFonts w:asciiTheme="minorHAnsi" w:hAnsiTheme="minorHAnsi" w:cstheme="minorHAnsi"/>
        </w:rPr>
        <w:tab/>
        <w:t xml:space="preserve">   </w:t>
      </w:r>
      <w:r w:rsidRPr="00C77D10">
        <w:rPr>
          <w:rFonts w:asciiTheme="minorHAnsi" w:hAnsiTheme="minorHAnsi" w:cstheme="minorHAnsi"/>
        </w:rPr>
        <w:tab/>
      </w:r>
      <w:r w:rsidRPr="00C77D10">
        <w:rPr>
          <w:rFonts w:asciiTheme="minorHAnsi" w:hAnsiTheme="minorHAnsi" w:cstheme="minorHAnsi"/>
        </w:rPr>
        <w:tab/>
      </w:r>
      <w:r w:rsidRPr="00C77D10">
        <w:rPr>
          <w:rFonts w:asciiTheme="minorHAnsi" w:hAnsiTheme="minorHAnsi" w:cstheme="minorHAnsi"/>
        </w:rPr>
        <w:tab/>
        <w:t>10</w:t>
      </w:r>
    </w:p>
    <w:p w14:paraId="0E9E950F" w14:textId="77777777" w:rsidR="006414EA" w:rsidRPr="00C77D10" w:rsidRDefault="006414EA" w:rsidP="005E5F40">
      <w:pPr>
        <w:pStyle w:val="ListParagraph"/>
        <w:tabs>
          <w:tab w:val="left" w:pos="7020"/>
        </w:tabs>
        <w:spacing w:line="240" w:lineRule="auto"/>
        <w:ind w:left="0"/>
        <w:rPr>
          <w:rFonts w:asciiTheme="minorHAnsi" w:hAnsiTheme="minorHAnsi" w:cstheme="minorHAnsi"/>
        </w:rPr>
      </w:pPr>
      <w:r w:rsidRPr="00C77D10">
        <w:rPr>
          <w:rFonts w:asciiTheme="minorHAnsi" w:hAnsiTheme="minorHAnsi" w:cstheme="minorHAnsi"/>
        </w:rPr>
        <w:t>Tab.2.3 - Random Forest Model Performance</w:t>
      </w:r>
      <w:r w:rsidRPr="00C77D10">
        <w:rPr>
          <w:rFonts w:asciiTheme="minorHAnsi" w:hAnsiTheme="minorHAnsi" w:cstheme="minorHAnsi"/>
        </w:rPr>
        <w:tab/>
        <w:t xml:space="preserve">   </w:t>
      </w:r>
      <w:r w:rsidRPr="00C77D10">
        <w:rPr>
          <w:rFonts w:asciiTheme="minorHAnsi" w:hAnsiTheme="minorHAnsi" w:cstheme="minorHAnsi"/>
        </w:rPr>
        <w:tab/>
      </w:r>
      <w:r w:rsidRPr="00C77D10">
        <w:rPr>
          <w:rFonts w:asciiTheme="minorHAnsi" w:hAnsiTheme="minorHAnsi" w:cstheme="minorHAnsi"/>
        </w:rPr>
        <w:tab/>
      </w:r>
      <w:r w:rsidRPr="00C77D10">
        <w:rPr>
          <w:rFonts w:asciiTheme="minorHAnsi" w:hAnsiTheme="minorHAnsi" w:cstheme="minorHAnsi"/>
        </w:rPr>
        <w:tab/>
        <w:t>11</w:t>
      </w:r>
    </w:p>
    <w:p w14:paraId="74C9175E" w14:textId="77777777" w:rsidR="006414EA" w:rsidRPr="00C77D10" w:rsidRDefault="006414EA" w:rsidP="005E5F40">
      <w:pPr>
        <w:pStyle w:val="ListParagraph"/>
        <w:tabs>
          <w:tab w:val="left" w:pos="7020"/>
        </w:tabs>
        <w:spacing w:line="240" w:lineRule="auto"/>
        <w:ind w:left="0"/>
        <w:rPr>
          <w:rFonts w:asciiTheme="minorHAnsi" w:hAnsiTheme="minorHAnsi" w:cstheme="minorHAnsi"/>
        </w:rPr>
      </w:pPr>
      <w:r w:rsidRPr="00C77D10">
        <w:rPr>
          <w:rFonts w:asciiTheme="minorHAnsi" w:hAnsiTheme="minorHAnsi" w:cstheme="minorHAnsi"/>
        </w:rPr>
        <w:t>Tab.2.4 - Feature Importance Table</w:t>
      </w:r>
      <w:r w:rsidRPr="00C77D10">
        <w:rPr>
          <w:rFonts w:asciiTheme="minorHAnsi" w:hAnsiTheme="minorHAnsi" w:cstheme="minorHAnsi"/>
        </w:rPr>
        <w:tab/>
      </w:r>
      <w:r w:rsidRPr="00C77D10">
        <w:rPr>
          <w:rFonts w:asciiTheme="minorHAnsi" w:hAnsiTheme="minorHAnsi" w:cstheme="minorHAnsi"/>
        </w:rPr>
        <w:tab/>
      </w:r>
      <w:r w:rsidRPr="00C77D10">
        <w:rPr>
          <w:rFonts w:asciiTheme="minorHAnsi" w:hAnsiTheme="minorHAnsi" w:cstheme="minorHAnsi"/>
        </w:rPr>
        <w:tab/>
      </w:r>
      <w:r w:rsidRPr="00C77D10">
        <w:rPr>
          <w:rFonts w:asciiTheme="minorHAnsi" w:hAnsiTheme="minorHAnsi" w:cstheme="minorHAnsi"/>
        </w:rPr>
        <w:tab/>
        <w:t xml:space="preserve">12 </w:t>
      </w:r>
    </w:p>
    <w:p w14:paraId="619276D2" w14:textId="77777777" w:rsidR="006414EA" w:rsidRPr="00C77D10" w:rsidRDefault="006414EA" w:rsidP="005E5F40">
      <w:pPr>
        <w:pStyle w:val="ListParagraph"/>
        <w:tabs>
          <w:tab w:val="left" w:pos="7020"/>
        </w:tabs>
        <w:spacing w:line="240" w:lineRule="auto"/>
        <w:ind w:left="0"/>
        <w:rPr>
          <w:rFonts w:asciiTheme="minorHAnsi" w:hAnsiTheme="minorHAnsi" w:cstheme="minorHAnsi"/>
        </w:rPr>
      </w:pPr>
      <w:r w:rsidRPr="00C77D10">
        <w:rPr>
          <w:rFonts w:asciiTheme="minorHAnsi" w:hAnsiTheme="minorHAnsi" w:cstheme="minorHAnsi"/>
        </w:rPr>
        <w:t>Tab.3.1 - Count &amp; Percentage of Missing values</w:t>
      </w:r>
      <w:r w:rsidRPr="00C77D10">
        <w:rPr>
          <w:rFonts w:asciiTheme="minorHAnsi" w:hAnsiTheme="minorHAnsi" w:cstheme="minorHAnsi"/>
        </w:rPr>
        <w:tab/>
        <w:t xml:space="preserve">   </w:t>
      </w:r>
      <w:r w:rsidRPr="00C77D10">
        <w:rPr>
          <w:rFonts w:asciiTheme="minorHAnsi" w:hAnsiTheme="minorHAnsi" w:cstheme="minorHAnsi"/>
        </w:rPr>
        <w:tab/>
      </w:r>
      <w:r w:rsidRPr="00C77D10">
        <w:rPr>
          <w:rFonts w:asciiTheme="minorHAnsi" w:hAnsiTheme="minorHAnsi" w:cstheme="minorHAnsi"/>
        </w:rPr>
        <w:tab/>
      </w:r>
      <w:r w:rsidRPr="00C77D10">
        <w:rPr>
          <w:rFonts w:asciiTheme="minorHAnsi" w:hAnsiTheme="minorHAnsi" w:cstheme="minorHAnsi"/>
        </w:rPr>
        <w:tab/>
        <w:t>14</w:t>
      </w:r>
    </w:p>
    <w:p w14:paraId="4AE531ED" w14:textId="77777777" w:rsidR="006414EA" w:rsidRPr="00C77D10" w:rsidRDefault="006414EA" w:rsidP="005E5F40">
      <w:pPr>
        <w:pStyle w:val="ListParagraph"/>
        <w:tabs>
          <w:tab w:val="left" w:pos="7020"/>
        </w:tabs>
        <w:spacing w:line="240" w:lineRule="auto"/>
        <w:ind w:left="0"/>
        <w:rPr>
          <w:rFonts w:asciiTheme="minorHAnsi" w:hAnsiTheme="minorHAnsi" w:cstheme="minorHAnsi"/>
        </w:rPr>
      </w:pPr>
      <w:r w:rsidRPr="00C77D10">
        <w:rPr>
          <w:rFonts w:asciiTheme="minorHAnsi" w:hAnsiTheme="minorHAnsi" w:cstheme="minorHAnsi"/>
        </w:rPr>
        <w:t>Tab.3.2 - Treatment of missing values</w:t>
      </w:r>
      <w:r w:rsidRPr="00C77D10">
        <w:rPr>
          <w:rFonts w:asciiTheme="minorHAnsi" w:hAnsiTheme="minorHAnsi" w:cstheme="minorHAnsi"/>
        </w:rPr>
        <w:tab/>
        <w:t xml:space="preserve">   </w:t>
      </w:r>
      <w:r w:rsidRPr="00C77D10">
        <w:rPr>
          <w:rFonts w:asciiTheme="minorHAnsi" w:hAnsiTheme="minorHAnsi" w:cstheme="minorHAnsi"/>
        </w:rPr>
        <w:tab/>
      </w:r>
      <w:r w:rsidRPr="00C77D10">
        <w:rPr>
          <w:rFonts w:asciiTheme="minorHAnsi" w:hAnsiTheme="minorHAnsi" w:cstheme="minorHAnsi"/>
        </w:rPr>
        <w:tab/>
      </w:r>
      <w:r w:rsidRPr="00C77D10">
        <w:rPr>
          <w:rFonts w:asciiTheme="minorHAnsi" w:hAnsiTheme="minorHAnsi" w:cstheme="minorHAnsi"/>
        </w:rPr>
        <w:tab/>
        <w:t>15</w:t>
      </w:r>
    </w:p>
    <w:p w14:paraId="55B9308E" w14:textId="77777777" w:rsidR="006414EA" w:rsidRPr="00C77D10" w:rsidRDefault="006414EA" w:rsidP="005E5F40">
      <w:pPr>
        <w:pStyle w:val="ListParagraph"/>
        <w:tabs>
          <w:tab w:val="left" w:pos="7020"/>
        </w:tabs>
        <w:spacing w:line="240" w:lineRule="auto"/>
        <w:ind w:left="0"/>
        <w:rPr>
          <w:rFonts w:asciiTheme="minorHAnsi" w:hAnsiTheme="minorHAnsi" w:cstheme="minorHAnsi"/>
        </w:rPr>
      </w:pPr>
      <w:r w:rsidRPr="00C77D10">
        <w:rPr>
          <w:rFonts w:asciiTheme="minorHAnsi" w:hAnsiTheme="minorHAnsi" w:cstheme="minorHAnsi"/>
        </w:rPr>
        <w:t>Tab.3.3 - Count of Zero values</w:t>
      </w:r>
      <w:r w:rsidRPr="00C77D10">
        <w:rPr>
          <w:rFonts w:asciiTheme="minorHAnsi" w:hAnsiTheme="minorHAnsi" w:cstheme="minorHAnsi"/>
        </w:rPr>
        <w:tab/>
        <w:t xml:space="preserve">   </w:t>
      </w:r>
      <w:r w:rsidRPr="00C77D10">
        <w:rPr>
          <w:rFonts w:asciiTheme="minorHAnsi" w:hAnsiTheme="minorHAnsi" w:cstheme="minorHAnsi"/>
        </w:rPr>
        <w:tab/>
      </w:r>
      <w:r w:rsidRPr="00C77D10">
        <w:rPr>
          <w:rFonts w:asciiTheme="minorHAnsi" w:hAnsiTheme="minorHAnsi" w:cstheme="minorHAnsi"/>
        </w:rPr>
        <w:tab/>
      </w:r>
      <w:r w:rsidRPr="00C77D10">
        <w:rPr>
          <w:rFonts w:asciiTheme="minorHAnsi" w:hAnsiTheme="minorHAnsi" w:cstheme="minorHAnsi"/>
        </w:rPr>
        <w:tab/>
        <w:t>16</w:t>
      </w:r>
    </w:p>
    <w:p w14:paraId="3C88A129" w14:textId="77777777" w:rsidR="006414EA" w:rsidRPr="00C77D10" w:rsidRDefault="006414EA" w:rsidP="005E5F40">
      <w:pPr>
        <w:pStyle w:val="ListParagraph"/>
        <w:tabs>
          <w:tab w:val="left" w:pos="7020"/>
        </w:tabs>
        <w:spacing w:line="240" w:lineRule="auto"/>
        <w:ind w:left="0"/>
        <w:rPr>
          <w:rFonts w:asciiTheme="minorHAnsi" w:hAnsiTheme="minorHAnsi" w:cstheme="minorHAnsi"/>
        </w:rPr>
      </w:pPr>
      <w:r w:rsidRPr="00C77D10">
        <w:rPr>
          <w:rFonts w:asciiTheme="minorHAnsi" w:hAnsiTheme="minorHAnsi" w:cstheme="minorHAnsi"/>
        </w:rPr>
        <w:t>Tab.3.4 - Features and VIF</w:t>
      </w:r>
      <w:r w:rsidRPr="00C77D10">
        <w:rPr>
          <w:rFonts w:asciiTheme="minorHAnsi" w:hAnsiTheme="minorHAnsi" w:cstheme="minorHAnsi"/>
        </w:rPr>
        <w:tab/>
      </w:r>
      <w:r w:rsidRPr="00C77D10">
        <w:rPr>
          <w:rFonts w:asciiTheme="minorHAnsi" w:hAnsiTheme="minorHAnsi" w:cstheme="minorHAnsi"/>
        </w:rPr>
        <w:tab/>
      </w:r>
      <w:r w:rsidRPr="00C77D10">
        <w:rPr>
          <w:rFonts w:asciiTheme="minorHAnsi" w:hAnsiTheme="minorHAnsi" w:cstheme="minorHAnsi"/>
        </w:rPr>
        <w:tab/>
      </w:r>
      <w:r w:rsidRPr="00C77D10">
        <w:rPr>
          <w:rFonts w:asciiTheme="minorHAnsi" w:hAnsiTheme="minorHAnsi" w:cstheme="minorHAnsi"/>
        </w:rPr>
        <w:tab/>
        <w:t>21</w:t>
      </w:r>
    </w:p>
    <w:p w14:paraId="609B791C" w14:textId="77777777" w:rsidR="006414EA" w:rsidRPr="00C77D10" w:rsidRDefault="006414EA" w:rsidP="005E5F40">
      <w:pPr>
        <w:pStyle w:val="ListParagraph"/>
        <w:tabs>
          <w:tab w:val="left" w:pos="7020"/>
        </w:tabs>
        <w:spacing w:line="240" w:lineRule="auto"/>
        <w:ind w:left="0"/>
        <w:rPr>
          <w:rFonts w:asciiTheme="minorHAnsi" w:hAnsiTheme="minorHAnsi" w:cstheme="minorHAnsi"/>
        </w:rPr>
      </w:pPr>
      <w:r w:rsidRPr="00C77D10">
        <w:rPr>
          <w:rFonts w:asciiTheme="minorHAnsi" w:hAnsiTheme="minorHAnsi" w:cstheme="minorHAnsi"/>
        </w:rPr>
        <w:t xml:space="preserve">Tab.3.5 -Top 15 Important Features </w:t>
      </w:r>
      <w:r w:rsidRPr="00C77D10">
        <w:rPr>
          <w:rFonts w:asciiTheme="minorHAnsi" w:hAnsiTheme="minorHAnsi" w:cstheme="minorHAnsi"/>
        </w:rPr>
        <w:tab/>
      </w:r>
      <w:r w:rsidRPr="00C77D10">
        <w:rPr>
          <w:rFonts w:asciiTheme="minorHAnsi" w:hAnsiTheme="minorHAnsi" w:cstheme="minorHAnsi"/>
        </w:rPr>
        <w:tab/>
      </w:r>
      <w:r w:rsidRPr="00C77D10">
        <w:rPr>
          <w:rFonts w:asciiTheme="minorHAnsi" w:hAnsiTheme="minorHAnsi" w:cstheme="minorHAnsi"/>
        </w:rPr>
        <w:tab/>
      </w:r>
      <w:r w:rsidRPr="00C77D10">
        <w:rPr>
          <w:rFonts w:asciiTheme="minorHAnsi" w:hAnsiTheme="minorHAnsi" w:cstheme="minorHAnsi"/>
        </w:rPr>
        <w:tab/>
        <w:t>40</w:t>
      </w:r>
      <w:r w:rsidRPr="00C77D10">
        <w:rPr>
          <w:rFonts w:asciiTheme="minorHAnsi" w:hAnsiTheme="minorHAnsi" w:cstheme="minorHAnsi"/>
        </w:rPr>
        <w:tab/>
      </w:r>
    </w:p>
    <w:p w14:paraId="4782117F" w14:textId="6078279F" w:rsidR="006414EA" w:rsidRPr="00C77D10" w:rsidRDefault="006414EA" w:rsidP="005E5F40">
      <w:pPr>
        <w:pStyle w:val="ListParagraph"/>
        <w:tabs>
          <w:tab w:val="left" w:pos="7020"/>
        </w:tabs>
        <w:spacing w:line="240" w:lineRule="auto"/>
        <w:ind w:left="0"/>
        <w:rPr>
          <w:rFonts w:asciiTheme="minorHAnsi" w:hAnsiTheme="minorHAnsi" w:cstheme="minorHAnsi"/>
        </w:rPr>
      </w:pPr>
      <w:r w:rsidRPr="00C77D10">
        <w:rPr>
          <w:rFonts w:asciiTheme="minorHAnsi" w:hAnsiTheme="minorHAnsi" w:cstheme="minorHAnsi"/>
        </w:rPr>
        <w:t>Tab:4.1 - Model comparison chart before treating for data imbalance</w:t>
      </w:r>
      <w:r w:rsidRPr="00C77D10">
        <w:rPr>
          <w:rFonts w:asciiTheme="minorHAnsi" w:hAnsiTheme="minorHAnsi" w:cstheme="minorHAnsi"/>
        </w:rPr>
        <w:tab/>
      </w:r>
      <w:r w:rsidRPr="00C77D10">
        <w:rPr>
          <w:rFonts w:asciiTheme="minorHAnsi" w:hAnsiTheme="minorHAnsi" w:cstheme="minorHAnsi"/>
        </w:rPr>
        <w:tab/>
      </w:r>
      <w:r w:rsidRPr="00C77D10">
        <w:rPr>
          <w:rFonts w:asciiTheme="minorHAnsi" w:hAnsiTheme="minorHAnsi" w:cstheme="minorHAnsi"/>
        </w:rPr>
        <w:tab/>
      </w:r>
      <w:r w:rsidR="005E5F40" w:rsidRPr="00C77D10">
        <w:rPr>
          <w:rFonts w:asciiTheme="minorHAnsi" w:hAnsiTheme="minorHAnsi" w:cstheme="minorHAnsi"/>
        </w:rPr>
        <w:tab/>
      </w:r>
      <w:r w:rsidRPr="00C77D10">
        <w:rPr>
          <w:rFonts w:asciiTheme="minorHAnsi" w:hAnsiTheme="minorHAnsi" w:cstheme="minorHAnsi"/>
        </w:rPr>
        <w:t>42</w:t>
      </w:r>
    </w:p>
    <w:p w14:paraId="63E6054F" w14:textId="77777777" w:rsidR="006414EA" w:rsidRPr="00C77D10" w:rsidRDefault="006414EA" w:rsidP="005E5F40">
      <w:pPr>
        <w:pStyle w:val="ListParagraph"/>
        <w:spacing w:before="60" w:after="60" w:line="240" w:lineRule="auto"/>
        <w:ind w:left="0"/>
        <w:rPr>
          <w:sz w:val="20"/>
          <w:szCs w:val="20"/>
        </w:rPr>
      </w:pPr>
      <w:r w:rsidRPr="00C77D10">
        <w:rPr>
          <w:rFonts w:asciiTheme="minorHAnsi" w:hAnsiTheme="minorHAnsi" w:cstheme="minorHAnsi"/>
        </w:rPr>
        <w:t>Tab.4.2 -</w:t>
      </w:r>
      <w:r w:rsidRPr="00C77D10">
        <w:rPr>
          <w:sz w:val="20"/>
          <w:szCs w:val="20"/>
        </w:rPr>
        <w:t xml:space="preserve"> Decision Tree Model performance comparison chart after </w:t>
      </w:r>
    </w:p>
    <w:p w14:paraId="0A668F2E" w14:textId="420D9044" w:rsidR="006414EA" w:rsidRPr="00C77D10" w:rsidRDefault="006414EA" w:rsidP="005E5F40">
      <w:pPr>
        <w:pStyle w:val="ListParagraph"/>
        <w:spacing w:before="60" w:after="60" w:line="240" w:lineRule="auto"/>
        <w:ind w:left="0"/>
        <w:rPr>
          <w:sz w:val="20"/>
          <w:szCs w:val="20"/>
        </w:rPr>
      </w:pPr>
      <w:r w:rsidRPr="00C77D10">
        <w:rPr>
          <w:sz w:val="20"/>
          <w:szCs w:val="20"/>
        </w:rPr>
        <w:t xml:space="preserve">  </w:t>
      </w:r>
      <w:r w:rsidR="005E5F40" w:rsidRPr="00C77D10">
        <w:rPr>
          <w:sz w:val="20"/>
          <w:szCs w:val="20"/>
        </w:rPr>
        <w:tab/>
        <w:t xml:space="preserve">  </w:t>
      </w:r>
      <w:r w:rsidRPr="00C77D10">
        <w:rPr>
          <w:sz w:val="20"/>
          <w:szCs w:val="20"/>
        </w:rPr>
        <w:t>treating for data imbalance</w:t>
      </w:r>
      <w:r w:rsidRPr="00C77D10">
        <w:rPr>
          <w:sz w:val="20"/>
          <w:szCs w:val="20"/>
        </w:rPr>
        <w:tab/>
      </w:r>
      <w:r w:rsidRPr="00C77D10">
        <w:rPr>
          <w:sz w:val="20"/>
          <w:szCs w:val="20"/>
        </w:rPr>
        <w:tab/>
      </w:r>
      <w:r w:rsidRPr="00C77D10">
        <w:rPr>
          <w:sz w:val="20"/>
          <w:szCs w:val="20"/>
        </w:rPr>
        <w:tab/>
      </w:r>
      <w:r w:rsidRPr="00C77D10">
        <w:rPr>
          <w:sz w:val="20"/>
          <w:szCs w:val="20"/>
        </w:rPr>
        <w:tab/>
      </w:r>
      <w:r w:rsidRPr="00C77D10">
        <w:rPr>
          <w:sz w:val="20"/>
          <w:szCs w:val="20"/>
        </w:rPr>
        <w:tab/>
      </w:r>
      <w:r w:rsidRPr="00C77D10">
        <w:rPr>
          <w:sz w:val="20"/>
          <w:szCs w:val="20"/>
        </w:rPr>
        <w:tab/>
      </w:r>
      <w:r w:rsidRPr="00C77D10">
        <w:rPr>
          <w:sz w:val="20"/>
          <w:szCs w:val="20"/>
        </w:rPr>
        <w:tab/>
      </w:r>
      <w:r w:rsidR="005E5F40" w:rsidRPr="00C77D10">
        <w:rPr>
          <w:sz w:val="20"/>
          <w:szCs w:val="20"/>
        </w:rPr>
        <w:tab/>
      </w:r>
      <w:r w:rsidRPr="00C77D10">
        <w:rPr>
          <w:sz w:val="20"/>
          <w:szCs w:val="20"/>
        </w:rPr>
        <w:t>43</w:t>
      </w:r>
    </w:p>
    <w:p w14:paraId="1B8F8545" w14:textId="13054EB6" w:rsidR="006414EA" w:rsidRPr="00C77D10" w:rsidRDefault="006414EA" w:rsidP="005E5F40">
      <w:pPr>
        <w:pStyle w:val="ListParagraph"/>
        <w:tabs>
          <w:tab w:val="left" w:pos="7020"/>
        </w:tabs>
        <w:spacing w:line="240" w:lineRule="auto"/>
        <w:ind w:left="0"/>
        <w:rPr>
          <w:rFonts w:asciiTheme="minorHAnsi" w:hAnsiTheme="minorHAnsi" w:cstheme="minorHAnsi"/>
        </w:rPr>
      </w:pPr>
      <w:r w:rsidRPr="00C77D10">
        <w:rPr>
          <w:rFonts w:asciiTheme="minorHAnsi" w:hAnsiTheme="minorHAnsi" w:cstheme="minorHAnsi"/>
        </w:rPr>
        <w:t>Tab.6.1. Crosstab between ‘Discharged to’ and the Target variables</w:t>
      </w:r>
      <w:r w:rsidRPr="00C77D10">
        <w:rPr>
          <w:rFonts w:asciiTheme="minorHAnsi" w:hAnsiTheme="minorHAnsi" w:cstheme="minorHAnsi"/>
        </w:rPr>
        <w:tab/>
      </w:r>
      <w:r w:rsidRPr="00C77D10">
        <w:rPr>
          <w:rFonts w:asciiTheme="minorHAnsi" w:hAnsiTheme="minorHAnsi" w:cstheme="minorHAnsi"/>
        </w:rPr>
        <w:tab/>
      </w:r>
      <w:r w:rsidRPr="00C77D10">
        <w:rPr>
          <w:rFonts w:asciiTheme="minorHAnsi" w:hAnsiTheme="minorHAnsi" w:cstheme="minorHAnsi"/>
        </w:rPr>
        <w:tab/>
      </w:r>
      <w:r w:rsidR="005E5F40" w:rsidRPr="00C77D10">
        <w:rPr>
          <w:rFonts w:asciiTheme="minorHAnsi" w:hAnsiTheme="minorHAnsi" w:cstheme="minorHAnsi"/>
        </w:rPr>
        <w:tab/>
      </w:r>
      <w:r w:rsidRPr="00C77D10">
        <w:rPr>
          <w:rFonts w:asciiTheme="minorHAnsi" w:hAnsiTheme="minorHAnsi" w:cstheme="minorHAnsi"/>
        </w:rPr>
        <w:t>44</w:t>
      </w:r>
    </w:p>
    <w:p w14:paraId="6BF86C53" w14:textId="23381362" w:rsidR="006414EA" w:rsidRPr="00C77D10" w:rsidRDefault="006414EA" w:rsidP="005E5F40">
      <w:pPr>
        <w:pStyle w:val="ListParagraph"/>
        <w:tabs>
          <w:tab w:val="left" w:pos="7020"/>
        </w:tabs>
        <w:spacing w:line="240" w:lineRule="auto"/>
        <w:ind w:left="0"/>
        <w:rPr>
          <w:rFonts w:asciiTheme="minorHAnsi" w:hAnsiTheme="minorHAnsi" w:cstheme="minorHAnsi"/>
        </w:rPr>
      </w:pPr>
      <w:r w:rsidRPr="00C77D10">
        <w:rPr>
          <w:rFonts w:asciiTheme="minorHAnsi" w:hAnsiTheme="minorHAnsi" w:cstheme="minorHAnsi"/>
        </w:rPr>
        <w:t>Tab.6.2. Crosstab between ‘</w:t>
      </w:r>
      <w:proofErr w:type="spellStart"/>
      <w:r w:rsidRPr="00C77D10">
        <w:rPr>
          <w:rFonts w:asciiTheme="minorHAnsi" w:hAnsiTheme="minorHAnsi" w:cstheme="minorHAnsi"/>
        </w:rPr>
        <w:t>number_inpatient</w:t>
      </w:r>
      <w:proofErr w:type="spellEnd"/>
      <w:r w:rsidRPr="00C77D10">
        <w:rPr>
          <w:rFonts w:asciiTheme="minorHAnsi" w:hAnsiTheme="minorHAnsi" w:cstheme="minorHAnsi"/>
        </w:rPr>
        <w:t>’ and the Target variables</w:t>
      </w:r>
      <w:r w:rsidRPr="00C77D10">
        <w:rPr>
          <w:rFonts w:asciiTheme="minorHAnsi" w:hAnsiTheme="minorHAnsi" w:cstheme="minorHAnsi"/>
        </w:rPr>
        <w:tab/>
      </w:r>
      <w:r w:rsidRPr="00C77D10">
        <w:rPr>
          <w:rFonts w:asciiTheme="minorHAnsi" w:hAnsiTheme="minorHAnsi" w:cstheme="minorHAnsi"/>
        </w:rPr>
        <w:tab/>
      </w:r>
      <w:r w:rsidR="005E5F40" w:rsidRPr="00C77D10">
        <w:rPr>
          <w:rFonts w:asciiTheme="minorHAnsi" w:hAnsiTheme="minorHAnsi" w:cstheme="minorHAnsi"/>
        </w:rPr>
        <w:tab/>
      </w:r>
      <w:r w:rsidR="005E5F40" w:rsidRPr="00C77D10">
        <w:rPr>
          <w:rFonts w:asciiTheme="minorHAnsi" w:hAnsiTheme="minorHAnsi" w:cstheme="minorHAnsi"/>
        </w:rPr>
        <w:tab/>
      </w:r>
      <w:r w:rsidRPr="00C77D10">
        <w:rPr>
          <w:rFonts w:asciiTheme="minorHAnsi" w:hAnsiTheme="minorHAnsi" w:cstheme="minorHAnsi"/>
        </w:rPr>
        <w:t>45</w:t>
      </w:r>
    </w:p>
    <w:p w14:paraId="34609833" w14:textId="19506BD9" w:rsidR="006414EA" w:rsidRPr="00C77D10" w:rsidRDefault="006414EA" w:rsidP="005E5F40">
      <w:pPr>
        <w:pStyle w:val="ListParagraph"/>
        <w:tabs>
          <w:tab w:val="left" w:pos="7020"/>
        </w:tabs>
        <w:spacing w:line="240" w:lineRule="auto"/>
        <w:ind w:left="0"/>
        <w:rPr>
          <w:rFonts w:asciiTheme="minorHAnsi" w:hAnsiTheme="minorHAnsi" w:cstheme="minorHAnsi"/>
        </w:rPr>
      </w:pPr>
      <w:r w:rsidRPr="00C77D10">
        <w:rPr>
          <w:rFonts w:asciiTheme="minorHAnsi" w:hAnsiTheme="minorHAnsi" w:cstheme="minorHAnsi"/>
        </w:rPr>
        <w:t>Tab.7.1. Variable importance showing % Reduction in a criterion or Gini Importance</w:t>
      </w:r>
      <w:r w:rsidRPr="00C77D10">
        <w:rPr>
          <w:rFonts w:asciiTheme="minorHAnsi" w:hAnsiTheme="minorHAnsi" w:cstheme="minorHAnsi"/>
        </w:rPr>
        <w:tab/>
      </w:r>
      <w:r w:rsidR="00C77D10">
        <w:rPr>
          <w:rFonts w:asciiTheme="minorHAnsi" w:hAnsiTheme="minorHAnsi" w:cstheme="minorHAnsi"/>
        </w:rPr>
        <w:tab/>
      </w:r>
      <w:r w:rsidRPr="00C77D10">
        <w:rPr>
          <w:rFonts w:asciiTheme="minorHAnsi" w:hAnsiTheme="minorHAnsi" w:cstheme="minorHAnsi"/>
        </w:rPr>
        <w:t>45</w:t>
      </w:r>
    </w:p>
    <w:p w14:paraId="78BBB3AA" w14:textId="3D461882" w:rsidR="006414EA" w:rsidRPr="00C77D10" w:rsidRDefault="006414EA" w:rsidP="005E5F40">
      <w:pPr>
        <w:pStyle w:val="ListParagraph"/>
        <w:spacing w:line="240" w:lineRule="auto"/>
        <w:ind w:left="0"/>
        <w:rPr>
          <w:rFonts w:asciiTheme="minorHAnsi" w:hAnsiTheme="minorHAnsi" w:cstheme="minorHAnsi"/>
        </w:rPr>
      </w:pPr>
      <w:r w:rsidRPr="00C77D10">
        <w:rPr>
          <w:rFonts w:asciiTheme="minorHAnsi" w:hAnsiTheme="minorHAnsi" w:cstheme="minorHAnsi"/>
        </w:rPr>
        <w:t>Tab.10.1 - Data Dictionary</w:t>
      </w:r>
      <w:r w:rsidRPr="00C77D10">
        <w:rPr>
          <w:rFonts w:asciiTheme="minorHAnsi" w:hAnsiTheme="minorHAnsi" w:cstheme="minorHAnsi"/>
        </w:rPr>
        <w:tab/>
      </w:r>
      <w:r w:rsidRPr="00C77D10">
        <w:rPr>
          <w:rFonts w:asciiTheme="minorHAnsi" w:hAnsiTheme="minorHAnsi" w:cstheme="minorHAnsi"/>
        </w:rPr>
        <w:tab/>
      </w:r>
      <w:r w:rsidRPr="00C77D10">
        <w:rPr>
          <w:rFonts w:asciiTheme="minorHAnsi" w:hAnsiTheme="minorHAnsi" w:cstheme="minorHAnsi"/>
        </w:rPr>
        <w:tab/>
      </w:r>
      <w:r w:rsidRPr="00C77D10">
        <w:rPr>
          <w:rFonts w:asciiTheme="minorHAnsi" w:hAnsiTheme="minorHAnsi" w:cstheme="minorHAnsi"/>
        </w:rPr>
        <w:tab/>
      </w:r>
      <w:r w:rsidRPr="00C77D10">
        <w:rPr>
          <w:rFonts w:asciiTheme="minorHAnsi" w:hAnsiTheme="minorHAnsi" w:cstheme="minorHAnsi"/>
        </w:rPr>
        <w:tab/>
      </w:r>
      <w:r w:rsidRPr="00C77D10">
        <w:rPr>
          <w:rFonts w:asciiTheme="minorHAnsi" w:hAnsiTheme="minorHAnsi" w:cstheme="minorHAnsi"/>
        </w:rPr>
        <w:tab/>
      </w:r>
      <w:r w:rsidRPr="00C77D10">
        <w:rPr>
          <w:rFonts w:asciiTheme="minorHAnsi" w:hAnsiTheme="minorHAnsi" w:cstheme="minorHAnsi"/>
        </w:rPr>
        <w:tab/>
      </w:r>
      <w:r w:rsidRPr="00C77D10">
        <w:rPr>
          <w:rFonts w:asciiTheme="minorHAnsi" w:hAnsiTheme="minorHAnsi" w:cstheme="minorHAnsi"/>
        </w:rPr>
        <w:tab/>
      </w:r>
      <w:r w:rsidR="00C77D10">
        <w:rPr>
          <w:rFonts w:asciiTheme="minorHAnsi" w:hAnsiTheme="minorHAnsi" w:cstheme="minorHAnsi"/>
        </w:rPr>
        <w:tab/>
      </w:r>
      <w:r w:rsidRPr="00C77D10">
        <w:rPr>
          <w:rFonts w:asciiTheme="minorHAnsi" w:hAnsiTheme="minorHAnsi" w:cstheme="minorHAnsi"/>
        </w:rPr>
        <w:t>47</w:t>
      </w:r>
    </w:p>
    <w:p w14:paraId="53E88A7A" w14:textId="4527014D" w:rsidR="006414EA" w:rsidRPr="00C77D10" w:rsidRDefault="006414EA" w:rsidP="005E5F40">
      <w:pPr>
        <w:pStyle w:val="ListParagraph"/>
        <w:spacing w:line="240" w:lineRule="auto"/>
        <w:ind w:left="0"/>
        <w:rPr>
          <w:rFonts w:asciiTheme="minorHAnsi" w:hAnsiTheme="minorHAnsi" w:cstheme="minorHAnsi"/>
        </w:rPr>
      </w:pPr>
      <w:r w:rsidRPr="00C77D10">
        <w:rPr>
          <w:rFonts w:asciiTheme="minorHAnsi" w:hAnsiTheme="minorHAnsi" w:cstheme="minorHAnsi"/>
        </w:rPr>
        <w:t>Tab.10.2 - Values for key ID variables</w:t>
      </w:r>
      <w:r w:rsidRPr="00C77D10">
        <w:rPr>
          <w:rFonts w:asciiTheme="minorHAnsi" w:hAnsiTheme="minorHAnsi" w:cstheme="minorHAnsi"/>
        </w:rPr>
        <w:tab/>
      </w:r>
      <w:r w:rsidRPr="00C77D10">
        <w:rPr>
          <w:rFonts w:asciiTheme="minorHAnsi" w:hAnsiTheme="minorHAnsi" w:cstheme="minorHAnsi"/>
        </w:rPr>
        <w:tab/>
      </w:r>
      <w:r w:rsidRPr="00C77D10">
        <w:rPr>
          <w:rFonts w:asciiTheme="minorHAnsi" w:hAnsiTheme="minorHAnsi" w:cstheme="minorHAnsi"/>
        </w:rPr>
        <w:tab/>
      </w:r>
      <w:r w:rsidRPr="00C77D10">
        <w:rPr>
          <w:rFonts w:asciiTheme="minorHAnsi" w:hAnsiTheme="minorHAnsi" w:cstheme="minorHAnsi"/>
        </w:rPr>
        <w:tab/>
      </w:r>
      <w:r w:rsidRPr="00C77D10">
        <w:rPr>
          <w:rFonts w:asciiTheme="minorHAnsi" w:hAnsiTheme="minorHAnsi" w:cstheme="minorHAnsi"/>
        </w:rPr>
        <w:tab/>
      </w:r>
      <w:r w:rsidRPr="00C77D10">
        <w:rPr>
          <w:rFonts w:asciiTheme="minorHAnsi" w:hAnsiTheme="minorHAnsi" w:cstheme="minorHAnsi"/>
        </w:rPr>
        <w:tab/>
      </w:r>
      <w:r w:rsidRPr="00C77D10">
        <w:rPr>
          <w:rFonts w:asciiTheme="minorHAnsi" w:hAnsiTheme="minorHAnsi" w:cstheme="minorHAnsi"/>
        </w:rPr>
        <w:tab/>
      </w:r>
      <w:r w:rsidR="00C77D10">
        <w:rPr>
          <w:rFonts w:asciiTheme="minorHAnsi" w:hAnsiTheme="minorHAnsi" w:cstheme="minorHAnsi"/>
        </w:rPr>
        <w:tab/>
      </w:r>
      <w:r w:rsidRPr="00C77D10">
        <w:rPr>
          <w:rFonts w:asciiTheme="minorHAnsi" w:hAnsiTheme="minorHAnsi" w:cstheme="minorHAnsi"/>
        </w:rPr>
        <w:t>54</w:t>
      </w:r>
    </w:p>
    <w:p w14:paraId="43ECF773" w14:textId="7D73BBA4" w:rsidR="005E5F40" w:rsidRPr="00C77D10" w:rsidRDefault="006414EA" w:rsidP="005E5F40">
      <w:pPr>
        <w:pStyle w:val="ListParagraph"/>
        <w:spacing w:line="240" w:lineRule="auto"/>
        <w:ind w:left="0"/>
        <w:rPr>
          <w:rFonts w:asciiTheme="minorHAnsi" w:hAnsiTheme="minorHAnsi" w:cstheme="minorHAnsi"/>
        </w:rPr>
      </w:pPr>
      <w:r w:rsidRPr="00C77D10">
        <w:rPr>
          <w:rFonts w:asciiTheme="minorHAnsi" w:hAnsiTheme="minorHAnsi" w:cstheme="minorHAnsi"/>
        </w:rPr>
        <w:t xml:space="preserve">Tab.10.3 - Hyper-parameter tuning results and OS details </w:t>
      </w:r>
      <w:r w:rsidRPr="00C77D10">
        <w:rPr>
          <w:rFonts w:asciiTheme="minorHAnsi" w:hAnsiTheme="minorHAnsi" w:cstheme="minorHAnsi"/>
        </w:rPr>
        <w:tab/>
      </w:r>
      <w:r w:rsidRPr="00C77D10">
        <w:rPr>
          <w:rFonts w:asciiTheme="minorHAnsi" w:hAnsiTheme="minorHAnsi" w:cstheme="minorHAnsi"/>
        </w:rPr>
        <w:tab/>
      </w:r>
      <w:r w:rsidRPr="00C77D10">
        <w:rPr>
          <w:rFonts w:asciiTheme="minorHAnsi" w:hAnsiTheme="minorHAnsi" w:cstheme="minorHAnsi"/>
        </w:rPr>
        <w:tab/>
      </w:r>
      <w:r w:rsidRPr="00C77D10">
        <w:rPr>
          <w:rFonts w:asciiTheme="minorHAnsi" w:hAnsiTheme="minorHAnsi" w:cstheme="minorHAnsi"/>
        </w:rPr>
        <w:tab/>
      </w:r>
      <w:r w:rsidR="00C77D10">
        <w:rPr>
          <w:rFonts w:asciiTheme="minorHAnsi" w:hAnsiTheme="minorHAnsi" w:cstheme="minorHAnsi"/>
        </w:rPr>
        <w:tab/>
      </w:r>
      <w:r w:rsidRPr="00C77D10">
        <w:rPr>
          <w:rFonts w:asciiTheme="minorHAnsi" w:hAnsiTheme="minorHAnsi" w:cstheme="minorHAnsi"/>
        </w:rPr>
        <w:t>56</w:t>
      </w:r>
    </w:p>
    <w:p w14:paraId="690FC4CD" w14:textId="77777777" w:rsidR="00183FE8" w:rsidRPr="000F27D1" w:rsidRDefault="00183FE8" w:rsidP="0030503F">
      <w:pPr>
        <w:pStyle w:val="Heading1"/>
        <w:numPr>
          <w:ilvl w:val="0"/>
          <w:numId w:val="1"/>
        </w:numPr>
        <w:spacing w:before="120" w:line="240" w:lineRule="auto"/>
        <w:ind w:left="567" w:hanging="567"/>
        <w:rPr>
          <w:rFonts w:ascii="Times New Roman" w:hAnsi="Times New Roman" w:cs="Times New Roman"/>
          <w:b/>
          <w:bCs/>
          <w:sz w:val="32"/>
          <w:szCs w:val="32"/>
        </w:rPr>
      </w:pPr>
      <w:r w:rsidRPr="000F27D1">
        <w:rPr>
          <w:rFonts w:ascii="Times New Roman" w:hAnsi="Times New Roman" w:cs="Times New Roman"/>
          <w:b/>
          <w:bCs/>
          <w:sz w:val="32"/>
          <w:szCs w:val="32"/>
        </w:rPr>
        <w:lastRenderedPageBreak/>
        <w:t>INTRODUCTION</w:t>
      </w:r>
    </w:p>
    <w:p w14:paraId="7E2D1720" w14:textId="2BE298B9" w:rsidR="00183FE8" w:rsidRPr="00E74D00" w:rsidRDefault="00183FE8" w:rsidP="007D2FCB">
      <w:pPr>
        <w:ind w:left="567"/>
        <w:jc w:val="both"/>
      </w:pPr>
      <w:r>
        <w:t>Hospital readmissions, defined as patient returns to the hospital within a specified timeframe post-discharge, represent a major challenge for healthcare systems worldwide. These readmissions not only burden healthcare providers but also reflect inefficiencies in patient care and care transitions. Addressing this issue is critical for improving patient outcomes, reducing costs, and enhancing the overall quality of care.</w:t>
      </w:r>
    </w:p>
    <w:p w14:paraId="508DEBDE" w14:textId="360E2713" w:rsidR="00183FE8" w:rsidRPr="0030503F" w:rsidRDefault="00183FE8" w:rsidP="0030503F">
      <w:pPr>
        <w:pStyle w:val="ListParagraph"/>
        <w:numPr>
          <w:ilvl w:val="1"/>
          <w:numId w:val="1"/>
        </w:numPr>
        <w:spacing w:before="120" w:after="120" w:line="240" w:lineRule="auto"/>
        <w:ind w:left="851" w:hanging="851"/>
        <w:contextualSpacing w:val="0"/>
        <w:rPr>
          <w:rFonts w:ascii="Times New Roman" w:hAnsi="Times New Roman" w:cs="Times New Roman"/>
          <w:b/>
          <w:bCs/>
          <w:sz w:val="28"/>
          <w:szCs w:val="28"/>
        </w:rPr>
      </w:pPr>
      <w:r w:rsidRPr="0030503F">
        <w:rPr>
          <w:rFonts w:ascii="Times New Roman" w:hAnsi="Times New Roman" w:cs="Times New Roman"/>
          <w:b/>
          <w:bCs/>
          <w:sz w:val="28"/>
          <w:szCs w:val="28"/>
        </w:rPr>
        <w:t>OBJECTIVE</w:t>
      </w:r>
    </w:p>
    <w:p w14:paraId="1076934C" w14:textId="77777777" w:rsidR="00183FE8" w:rsidRPr="007D2FCB" w:rsidRDefault="00183FE8" w:rsidP="007D2FCB">
      <w:pPr>
        <w:ind w:left="851"/>
        <w:jc w:val="both"/>
      </w:pPr>
      <w:r w:rsidRPr="007731A6">
        <w:rPr>
          <w:lang w:val="en-US"/>
        </w:rPr>
        <w:t>T</w:t>
      </w:r>
      <w:r w:rsidRPr="007D2FCB">
        <w:t>he primary objective of this study is to leverage machine learning techniques to develop a robust and scalable framework for predicting hospital readmissions. The framework aims to:</w:t>
      </w:r>
    </w:p>
    <w:p w14:paraId="2FFD88CD" w14:textId="77777777" w:rsidR="00183FE8" w:rsidRPr="007731A6" w:rsidRDefault="00183FE8" w:rsidP="00183FE8">
      <w:pPr>
        <w:numPr>
          <w:ilvl w:val="0"/>
          <w:numId w:val="2"/>
        </w:numPr>
        <w:tabs>
          <w:tab w:val="num" w:pos="1200"/>
        </w:tabs>
        <w:ind w:left="1200"/>
        <w:rPr>
          <w:lang w:val="en-US"/>
        </w:rPr>
      </w:pPr>
      <w:r w:rsidRPr="007731A6">
        <w:rPr>
          <w:lang w:val="en-US"/>
        </w:rPr>
        <w:t>Accurately identify patients at high risk of readmission at the point of discharge.</w:t>
      </w:r>
    </w:p>
    <w:p w14:paraId="2C75F12C" w14:textId="77777777" w:rsidR="00183FE8" w:rsidRPr="007731A6" w:rsidRDefault="00183FE8" w:rsidP="00183FE8">
      <w:pPr>
        <w:numPr>
          <w:ilvl w:val="0"/>
          <w:numId w:val="2"/>
        </w:numPr>
        <w:tabs>
          <w:tab w:val="num" w:pos="1200"/>
        </w:tabs>
        <w:ind w:left="1200"/>
        <w:rPr>
          <w:lang w:val="en-US"/>
        </w:rPr>
      </w:pPr>
      <w:r w:rsidRPr="007731A6">
        <w:rPr>
          <w:lang w:val="en-US"/>
        </w:rPr>
        <w:t>Analyze and prioritize key risk factors contributing to readmissions.</w:t>
      </w:r>
    </w:p>
    <w:p w14:paraId="43B1F083" w14:textId="77777777" w:rsidR="00183FE8" w:rsidRPr="007731A6" w:rsidRDefault="00183FE8" w:rsidP="00183FE8">
      <w:pPr>
        <w:numPr>
          <w:ilvl w:val="0"/>
          <w:numId w:val="2"/>
        </w:numPr>
        <w:tabs>
          <w:tab w:val="num" w:pos="1200"/>
        </w:tabs>
        <w:ind w:left="1200"/>
        <w:rPr>
          <w:lang w:val="en-US"/>
        </w:rPr>
      </w:pPr>
      <w:r w:rsidRPr="007731A6">
        <w:rPr>
          <w:lang w:val="en-US"/>
        </w:rPr>
        <w:t>Support healthcare providers in implementing targeted interventions to minimize readmissions.</w:t>
      </w:r>
    </w:p>
    <w:p w14:paraId="1C64AF07" w14:textId="77777777" w:rsidR="00183FE8" w:rsidRDefault="00183FE8" w:rsidP="00183FE8">
      <w:pPr>
        <w:numPr>
          <w:ilvl w:val="0"/>
          <w:numId w:val="2"/>
        </w:numPr>
        <w:tabs>
          <w:tab w:val="num" w:pos="1200"/>
        </w:tabs>
        <w:ind w:left="1200"/>
        <w:rPr>
          <w:lang w:val="en-US"/>
        </w:rPr>
      </w:pPr>
      <w:r w:rsidRPr="007731A6">
        <w:rPr>
          <w:lang w:val="en-US"/>
        </w:rPr>
        <w:t>Demonstrate the feasibility and efficiency of integrating predictive analytics into routine clinical workflows.</w:t>
      </w:r>
    </w:p>
    <w:p w14:paraId="39978853" w14:textId="54EC0547" w:rsidR="00183FE8" w:rsidRPr="007D2FCB" w:rsidRDefault="00183FE8" w:rsidP="007D2FCB">
      <w:pPr>
        <w:pStyle w:val="ListParagraph"/>
        <w:numPr>
          <w:ilvl w:val="1"/>
          <w:numId w:val="1"/>
        </w:numPr>
        <w:spacing w:before="120" w:after="120" w:line="240" w:lineRule="auto"/>
        <w:ind w:left="851" w:hanging="851"/>
        <w:contextualSpacing w:val="0"/>
        <w:rPr>
          <w:rFonts w:ascii="Times New Roman" w:hAnsi="Times New Roman" w:cs="Times New Roman"/>
          <w:b/>
          <w:bCs/>
          <w:sz w:val="28"/>
          <w:szCs w:val="28"/>
        </w:rPr>
      </w:pPr>
      <w:r w:rsidRPr="007D2FCB">
        <w:rPr>
          <w:rFonts w:ascii="Times New Roman" w:hAnsi="Times New Roman" w:cs="Times New Roman"/>
          <w:b/>
          <w:bCs/>
          <w:sz w:val="28"/>
          <w:szCs w:val="28"/>
        </w:rPr>
        <w:t>CURRENT CHALLENGES</w:t>
      </w:r>
    </w:p>
    <w:p w14:paraId="5216E042" w14:textId="77777777" w:rsidR="00183FE8" w:rsidRPr="00002B61" w:rsidRDefault="00183FE8" w:rsidP="00940C31">
      <w:pPr>
        <w:ind w:left="851"/>
        <w:jc w:val="both"/>
        <w:rPr>
          <w:lang w:val="en-US"/>
        </w:rPr>
      </w:pPr>
      <w:r w:rsidRPr="00002B61">
        <w:rPr>
          <w:lang w:val="en-US"/>
        </w:rPr>
        <w:t>Despite advancements in healthcare technologies, several challenges persist in addressing hospital readmissions:</w:t>
      </w:r>
    </w:p>
    <w:p w14:paraId="52A627B5" w14:textId="77777777" w:rsidR="00183FE8" w:rsidRPr="00002B61" w:rsidRDefault="00183FE8" w:rsidP="00577C25">
      <w:pPr>
        <w:numPr>
          <w:ilvl w:val="0"/>
          <w:numId w:val="3"/>
        </w:numPr>
        <w:tabs>
          <w:tab w:val="clear" w:pos="720"/>
          <w:tab w:val="num" w:pos="1200"/>
        </w:tabs>
        <w:ind w:left="1200"/>
        <w:jc w:val="both"/>
        <w:rPr>
          <w:lang w:val="en-US"/>
        </w:rPr>
      </w:pPr>
      <w:r w:rsidRPr="00002B61">
        <w:rPr>
          <w:b/>
          <w:bCs/>
          <w:lang w:val="en-US"/>
        </w:rPr>
        <w:t>Cost Implications:</w:t>
      </w:r>
      <w:r w:rsidRPr="00002B61">
        <w:rPr>
          <w:lang w:val="en-US"/>
        </w:rPr>
        <w:t xml:space="preserve"> Unplanned readmissions contribute significantly to healthcare expenditure. For instance, Medicare penalizes hospitals with excessive 30-day readmission rates, further emphasizing the need for effective solutions.</w:t>
      </w:r>
    </w:p>
    <w:p w14:paraId="4B4E1B87" w14:textId="77777777" w:rsidR="00183FE8" w:rsidRPr="00002B61" w:rsidRDefault="00183FE8" w:rsidP="00577C25">
      <w:pPr>
        <w:numPr>
          <w:ilvl w:val="0"/>
          <w:numId w:val="3"/>
        </w:numPr>
        <w:tabs>
          <w:tab w:val="clear" w:pos="720"/>
          <w:tab w:val="num" w:pos="1200"/>
        </w:tabs>
        <w:ind w:left="1200"/>
        <w:jc w:val="both"/>
        <w:rPr>
          <w:lang w:val="en-US"/>
        </w:rPr>
      </w:pPr>
      <w:r w:rsidRPr="00002B61">
        <w:rPr>
          <w:b/>
          <w:bCs/>
          <w:lang w:val="en-US"/>
        </w:rPr>
        <w:t>Complex Patient Profiles:</w:t>
      </w:r>
      <w:r w:rsidRPr="00002B61">
        <w:rPr>
          <w:lang w:val="en-US"/>
        </w:rPr>
        <w:t xml:space="preserve"> Many readmitted patients present with </w:t>
      </w:r>
      <w:proofErr w:type="spellStart"/>
      <w:r w:rsidRPr="00002B61">
        <w:rPr>
          <w:lang w:val="en-US"/>
        </w:rPr>
        <w:t>multimorbidities</w:t>
      </w:r>
      <w:proofErr w:type="spellEnd"/>
      <w:r w:rsidRPr="00002B61">
        <w:rPr>
          <w:lang w:val="en-US"/>
        </w:rPr>
        <w:t xml:space="preserve"> and social vulnerabilities, complicating risk assessments.</w:t>
      </w:r>
    </w:p>
    <w:p w14:paraId="0E82DC8B" w14:textId="77777777" w:rsidR="00183FE8" w:rsidRPr="00002B61" w:rsidRDefault="00183FE8" w:rsidP="00577C25">
      <w:pPr>
        <w:numPr>
          <w:ilvl w:val="0"/>
          <w:numId w:val="3"/>
        </w:numPr>
        <w:tabs>
          <w:tab w:val="clear" w:pos="720"/>
          <w:tab w:val="num" w:pos="1200"/>
        </w:tabs>
        <w:ind w:left="1200"/>
        <w:jc w:val="both"/>
        <w:rPr>
          <w:lang w:val="en-US"/>
        </w:rPr>
      </w:pPr>
      <w:r w:rsidRPr="00002B61">
        <w:rPr>
          <w:b/>
          <w:bCs/>
          <w:lang w:val="en-US"/>
        </w:rPr>
        <w:t>Data Challenges:</w:t>
      </w:r>
      <w:r w:rsidRPr="00002B61">
        <w:rPr>
          <w:lang w:val="en-US"/>
        </w:rPr>
        <w:t xml:space="preserve"> Patient records often exhibit missing, incomplete, or noisy data, making the application of advanced analytics challenging.</w:t>
      </w:r>
    </w:p>
    <w:p w14:paraId="4D537372" w14:textId="77777777" w:rsidR="00183FE8" w:rsidRPr="00002B61" w:rsidRDefault="00183FE8" w:rsidP="00577C25">
      <w:pPr>
        <w:numPr>
          <w:ilvl w:val="0"/>
          <w:numId w:val="3"/>
        </w:numPr>
        <w:tabs>
          <w:tab w:val="clear" w:pos="720"/>
          <w:tab w:val="num" w:pos="1200"/>
        </w:tabs>
        <w:ind w:left="1200"/>
        <w:jc w:val="both"/>
        <w:rPr>
          <w:lang w:val="en-US"/>
        </w:rPr>
      </w:pPr>
      <w:r w:rsidRPr="00002B61">
        <w:rPr>
          <w:b/>
          <w:bCs/>
          <w:lang w:val="en-US"/>
        </w:rPr>
        <w:t>Insufficient Predictive Accuracy:</w:t>
      </w:r>
      <w:r w:rsidRPr="00002B61">
        <w:rPr>
          <w:lang w:val="en-US"/>
        </w:rPr>
        <w:t xml:space="preserve"> Traditional statistical models and scoring indices, such as the LACE index, often fail to capture nuanced patterns in diverse patient populations.</w:t>
      </w:r>
    </w:p>
    <w:p w14:paraId="1580CA09" w14:textId="77777777" w:rsidR="00183FE8" w:rsidRPr="00002B61" w:rsidRDefault="00183FE8" w:rsidP="00577C25">
      <w:pPr>
        <w:numPr>
          <w:ilvl w:val="0"/>
          <w:numId w:val="3"/>
        </w:numPr>
        <w:tabs>
          <w:tab w:val="clear" w:pos="720"/>
          <w:tab w:val="num" w:pos="1200"/>
        </w:tabs>
        <w:ind w:left="1200"/>
        <w:jc w:val="both"/>
        <w:rPr>
          <w:lang w:val="en-US"/>
        </w:rPr>
      </w:pPr>
      <w:r w:rsidRPr="00002B61">
        <w:rPr>
          <w:b/>
          <w:bCs/>
          <w:lang w:val="en-US"/>
        </w:rPr>
        <w:t>Limited Integration:</w:t>
      </w:r>
      <w:r w:rsidRPr="00002B61">
        <w:rPr>
          <w:lang w:val="en-US"/>
        </w:rPr>
        <w:t xml:space="preserve"> Predictive tools are rarely integrated seamlessly into healthcare systems, hindering their practical use by clinicians.</w:t>
      </w:r>
    </w:p>
    <w:p w14:paraId="7D557282" w14:textId="08D38B26" w:rsidR="00183FE8" w:rsidRDefault="00183FE8" w:rsidP="00CF789F">
      <w:pPr>
        <w:numPr>
          <w:ilvl w:val="0"/>
          <w:numId w:val="3"/>
        </w:numPr>
        <w:tabs>
          <w:tab w:val="clear" w:pos="720"/>
          <w:tab w:val="num" w:pos="1200"/>
        </w:tabs>
        <w:ind w:left="1200"/>
        <w:jc w:val="both"/>
        <w:rPr>
          <w:lang w:val="en-US"/>
        </w:rPr>
      </w:pPr>
      <w:r w:rsidRPr="00002B61">
        <w:rPr>
          <w:b/>
          <w:bCs/>
          <w:lang w:val="en-US"/>
        </w:rPr>
        <w:t>Regulatory Hurdles:</w:t>
      </w:r>
      <w:r w:rsidRPr="00002B61">
        <w:rPr>
          <w:lang w:val="en-US"/>
        </w:rPr>
        <w:t xml:space="preserve"> Ensuring patient data privacy while enabling robust analytics remains a pressing concern in healthcare.</w:t>
      </w:r>
    </w:p>
    <w:p w14:paraId="3F17A3B6" w14:textId="758FCD11" w:rsidR="00183FE8" w:rsidRPr="007D2FCB" w:rsidRDefault="00183FE8" w:rsidP="007D2FCB">
      <w:pPr>
        <w:pStyle w:val="ListParagraph"/>
        <w:numPr>
          <w:ilvl w:val="1"/>
          <w:numId w:val="1"/>
        </w:numPr>
        <w:spacing w:before="120" w:after="120" w:line="240" w:lineRule="auto"/>
        <w:ind w:left="851" w:hanging="851"/>
        <w:contextualSpacing w:val="0"/>
        <w:rPr>
          <w:rFonts w:ascii="Times New Roman" w:hAnsi="Times New Roman" w:cs="Times New Roman"/>
          <w:b/>
          <w:bCs/>
          <w:sz w:val="28"/>
          <w:szCs w:val="28"/>
        </w:rPr>
      </w:pPr>
      <w:r w:rsidRPr="007D2FCB">
        <w:rPr>
          <w:rFonts w:ascii="Times New Roman" w:hAnsi="Times New Roman" w:cs="Times New Roman"/>
          <w:b/>
          <w:bCs/>
          <w:sz w:val="28"/>
          <w:szCs w:val="28"/>
        </w:rPr>
        <w:t>PROPSED BUSINESS PROBLEM STATEMENT</w:t>
      </w:r>
    </w:p>
    <w:p w14:paraId="3036F65D" w14:textId="4A4B4353" w:rsidR="004937E6" w:rsidRPr="007D2FCB" w:rsidRDefault="004937E6" w:rsidP="00940C31">
      <w:pPr>
        <w:pStyle w:val="ListParagraph"/>
        <w:spacing w:before="100" w:beforeAutospacing="1" w:after="100" w:afterAutospacing="1" w:line="240" w:lineRule="auto"/>
        <w:ind w:left="851"/>
        <w:jc w:val="both"/>
        <w:rPr>
          <w:rFonts w:eastAsia="Times New Roman"/>
          <w:lang w:val="en-US" w:eastAsia="en-US"/>
        </w:rPr>
      </w:pPr>
      <w:r w:rsidRPr="007D2FCB">
        <w:rPr>
          <w:rFonts w:eastAsia="Times New Roman"/>
          <w:lang w:val="en-US" w:eastAsia="en-US"/>
        </w:rPr>
        <w:t>The project aims to develop a predictive model that employs machine learning to accurately forecast hospital readmissions. This model will address the limitations of traditional methods by providing real-time insights, actionable recommendations, and a scalable framework adaptable to various healthcare settings. By reducing preventable readmissions, this initiative seeks to improve patient care, optimize hospital resources, and lower healthcare costs.</w:t>
      </w:r>
    </w:p>
    <w:p w14:paraId="14F836C5" w14:textId="77777777" w:rsidR="00D0649F" w:rsidRDefault="00D0649F" w:rsidP="00D0649F">
      <w:pPr>
        <w:pStyle w:val="ListParagraph"/>
        <w:spacing w:before="100" w:beforeAutospacing="1" w:after="100" w:afterAutospacing="1" w:line="240" w:lineRule="auto"/>
        <w:ind w:left="360"/>
        <w:rPr>
          <w:rFonts w:ascii="Times New Roman" w:eastAsia="Times New Roman" w:hAnsi="Times New Roman" w:cs="Times New Roman"/>
          <w:sz w:val="24"/>
          <w:szCs w:val="24"/>
          <w:lang w:val="en-US" w:eastAsia="en-US"/>
        </w:rPr>
      </w:pPr>
    </w:p>
    <w:p w14:paraId="4508C89B" w14:textId="5B20D7D8" w:rsidR="004937E6" w:rsidRPr="0072775F" w:rsidRDefault="004937E6" w:rsidP="0072775F">
      <w:pPr>
        <w:pStyle w:val="ListParagraph"/>
        <w:numPr>
          <w:ilvl w:val="1"/>
          <w:numId w:val="1"/>
        </w:numPr>
        <w:spacing w:before="120" w:after="120" w:line="240" w:lineRule="auto"/>
        <w:ind w:left="851" w:hanging="851"/>
        <w:contextualSpacing w:val="0"/>
        <w:rPr>
          <w:rFonts w:ascii="Times New Roman" w:hAnsi="Times New Roman" w:cs="Times New Roman"/>
          <w:b/>
          <w:bCs/>
          <w:sz w:val="28"/>
          <w:szCs w:val="28"/>
        </w:rPr>
      </w:pPr>
      <w:r w:rsidRPr="0072775F">
        <w:rPr>
          <w:rFonts w:ascii="Times New Roman" w:hAnsi="Times New Roman" w:cs="Times New Roman"/>
          <w:b/>
          <w:bCs/>
          <w:sz w:val="28"/>
          <w:szCs w:val="28"/>
        </w:rPr>
        <w:t>INDUSTRY REVIEW</w:t>
      </w:r>
    </w:p>
    <w:p w14:paraId="379400F5" w14:textId="73258625" w:rsidR="004937E6" w:rsidRPr="0072775F" w:rsidRDefault="004937E6" w:rsidP="0072775F">
      <w:pPr>
        <w:pStyle w:val="ListParagraph"/>
        <w:numPr>
          <w:ilvl w:val="2"/>
          <w:numId w:val="1"/>
        </w:numPr>
        <w:spacing w:before="120" w:after="120" w:line="240" w:lineRule="auto"/>
        <w:ind w:left="1145" w:hanging="1145"/>
        <w:contextualSpacing w:val="0"/>
        <w:rPr>
          <w:rFonts w:ascii="Times New Roman" w:hAnsi="Times New Roman" w:cs="Times New Roman"/>
          <w:b/>
          <w:bCs/>
          <w:sz w:val="26"/>
          <w:szCs w:val="26"/>
        </w:rPr>
      </w:pPr>
      <w:r w:rsidRPr="0072775F">
        <w:rPr>
          <w:rFonts w:ascii="Times New Roman" w:hAnsi="Times New Roman" w:cs="Times New Roman"/>
          <w:b/>
          <w:bCs/>
          <w:sz w:val="26"/>
          <w:szCs w:val="26"/>
        </w:rPr>
        <w:t>Current Practices</w:t>
      </w:r>
    </w:p>
    <w:p w14:paraId="6144A56A" w14:textId="77777777" w:rsidR="004937E6" w:rsidRPr="0072775F" w:rsidRDefault="004937E6" w:rsidP="0072775F">
      <w:pPr>
        <w:pStyle w:val="NormalWeb"/>
        <w:numPr>
          <w:ilvl w:val="0"/>
          <w:numId w:val="4"/>
        </w:numPr>
        <w:tabs>
          <w:tab w:val="left" w:pos="1701"/>
        </w:tabs>
        <w:spacing w:line="276" w:lineRule="auto"/>
        <w:ind w:left="1701" w:hanging="567"/>
        <w:jc w:val="both"/>
        <w:rPr>
          <w:rFonts w:ascii="Arial" w:hAnsi="Arial" w:cs="Arial"/>
          <w:sz w:val="22"/>
          <w:szCs w:val="22"/>
        </w:rPr>
      </w:pPr>
      <w:r w:rsidRPr="0072775F">
        <w:rPr>
          <w:rStyle w:val="Strong"/>
          <w:rFonts w:ascii="Arial" w:hAnsi="Arial" w:cs="Arial"/>
          <w:sz w:val="22"/>
          <w:szCs w:val="22"/>
        </w:rPr>
        <w:t>Traditional Methods:</w:t>
      </w:r>
      <w:r w:rsidRPr="0072775F">
        <w:rPr>
          <w:rFonts w:ascii="Arial" w:hAnsi="Arial" w:cs="Arial"/>
          <w:sz w:val="22"/>
          <w:szCs w:val="22"/>
        </w:rPr>
        <w:t xml:space="preserve"> Most hospitals rely on tools like the LACE index and clinical judgment to assess readmission risks. While widely used, these approaches lack precision and adaptability.</w:t>
      </w:r>
    </w:p>
    <w:p w14:paraId="218ACC38" w14:textId="77777777" w:rsidR="004937E6" w:rsidRPr="0072775F" w:rsidRDefault="004937E6" w:rsidP="0072775F">
      <w:pPr>
        <w:pStyle w:val="NormalWeb"/>
        <w:numPr>
          <w:ilvl w:val="0"/>
          <w:numId w:val="4"/>
        </w:numPr>
        <w:tabs>
          <w:tab w:val="left" w:pos="1701"/>
        </w:tabs>
        <w:spacing w:line="276" w:lineRule="auto"/>
        <w:ind w:left="1701" w:hanging="567"/>
        <w:jc w:val="both"/>
        <w:rPr>
          <w:rStyle w:val="Strong"/>
          <w:rFonts w:ascii="Arial" w:hAnsi="Arial" w:cs="Arial"/>
          <w:b w:val="0"/>
          <w:bCs w:val="0"/>
          <w:sz w:val="22"/>
          <w:szCs w:val="22"/>
        </w:rPr>
      </w:pPr>
      <w:r w:rsidRPr="0072775F">
        <w:rPr>
          <w:rStyle w:val="Strong"/>
          <w:rFonts w:ascii="Arial" w:hAnsi="Arial" w:cs="Arial"/>
          <w:sz w:val="22"/>
          <w:szCs w:val="22"/>
        </w:rPr>
        <w:t xml:space="preserve">Emerging Analytics: </w:t>
      </w:r>
      <w:r w:rsidRPr="0072775F">
        <w:rPr>
          <w:rStyle w:val="Strong"/>
          <w:rFonts w:ascii="Arial" w:hAnsi="Arial" w:cs="Arial"/>
          <w:b w:val="0"/>
          <w:bCs w:val="0"/>
          <w:sz w:val="22"/>
          <w:szCs w:val="22"/>
        </w:rPr>
        <w:t>Recent initiatives involve piloting predictive models using electronic health record (EHR) data. These models often incorporate demographic, clinical, and social factors to provide a more comprehensive risk assessment.</w:t>
      </w:r>
    </w:p>
    <w:p w14:paraId="64C94BB8" w14:textId="4943255C" w:rsidR="004937E6" w:rsidRPr="0072775F" w:rsidRDefault="004937E6" w:rsidP="0072775F">
      <w:pPr>
        <w:pStyle w:val="NormalWeb"/>
        <w:numPr>
          <w:ilvl w:val="0"/>
          <w:numId w:val="4"/>
        </w:numPr>
        <w:tabs>
          <w:tab w:val="left" w:pos="1701"/>
        </w:tabs>
        <w:spacing w:before="0" w:beforeAutospacing="0" w:after="0" w:afterAutospacing="0" w:line="276" w:lineRule="auto"/>
        <w:ind w:left="1701" w:hanging="567"/>
        <w:jc w:val="both"/>
        <w:rPr>
          <w:rStyle w:val="Strong"/>
          <w:rFonts w:ascii="Arial" w:hAnsi="Arial" w:cs="Arial"/>
          <w:b w:val="0"/>
          <w:bCs w:val="0"/>
          <w:sz w:val="22"/>
          <w:szCs w:val="22"/>
        </w:rPr>
      </w:pPr>
      <w:r w:rsidRPr="0072775F">
        <w:rPr>
          <w:rStyle w:val="Strong"/>
          <w:rFonts w:ascii="Arial" w:hAnsi="Arial" w:cs="Arial"/>
          <w:sz w:val="22"/>
          <w:szCs w:val="22"/>
        </w:rPr>
        <w:t xml:space="preserve">Case Management Programs: </w:t>
      </w:r>
      <w:r w:rsidRPr="0072775F">
        <w:rPr>
          <w:rStyle w:val="Strong"/>
          <w:rFonts w:ascii="Arial" w:hAnsi="Arial" w:cs="Arial"/>
          <w:b w:val="0"/>
          <w:bCs w:val="0"/>
          <w:sz w:val="22"/>
          <w:szCs w:val="22"/>
        </w:rPr>
        <w:t xml:space="preserve">Some healthcare systems employ dedicated teams to follow up with high-risk </w:t>
      </w:r>
      <w:r w:rsidR="00577C25" w:rsidRPr="0072775F">
        <w:rPr>
          <w:rStyle w:val="Strong"/>
          <w:rFonts w:ascii="Arial" w:hAnsi="Arial" w:cs="Arial"/>
          <w:b w:val="0"/>
          <w:bCs w:val="0"/>
          <w:sz w:val="22"/>
          <w:szCs w:val="22"/>
        </w:rPr>
        <w:t>patient’s</w:t>
      </w:r>
      <w:r w:rsidRPr="0072775F">
        <w:rPr>
          <w:rStyle w:val="Strong"/>
          <w:rFonts w:ascii="Arial" w:hAnsi="Arial" w:cs="Arial"/>
          <w:b w:val="0"/>
          <w:bCs w:val="0"/>
          <w:sz w:val="22"/>
          <w:szCs w:val="22"/>
        </w:rPr>
        <w:t xml:space="preserve"> post-discharge, emphasizing patient education, medication adherence, and follow-up visits.</w:t>
      </w:r>
    </w:p>
    <w:p w14:paraId="0F1682E2" w14:textId="35207D33" w:rsidR="004937E6" w:rsidRPr="0072775F" w:rsidRDefault="004937E6" w:rsidP="0072775F">
      <w:pPr>
        <w:pStyle w:val="ListParagraph"/>
        <w:numPr>
          <w:ilvl w:val="2"/>
          <w:numId w:val="1"/>
        </w:numPr>
        <w:spacing w:before="120" w:after="120" w:line="240" w:lineRule="auto"/>
        <w:ind w:left="1145" w:hanging="1145"/>
        <w:contextualSpacing w:val="0"/>
        <w:rPr>
          <w:rFonts w:ascii="Times New Roman" w:hAnsi="Times New Roman" w:cs="Times New Roman"/>
          <w:b/>
          <w:bCs/>
          <w:sz w:val="26"/>
          <w:szCs w:val="26"/>
        </w:rPr>
      </w:pPr>
      <w:r w:rsidRPr="0072775F">
        <w:rPr>
          <w:rFonts w:ascii="Times New Roman" w:hAnsi="Times New Roman" w:cs="Times New Roman"/>
          <w:b/>
          <w:bCs/>
          <w:sz w:val="26"/>
          <w:szCs w:val="26"/>
        </w:rPr>
        <w:t>Background Research</w:t>
      </w:r>
    </w:p>
    <w:p w14:paraId="69AAB967" w14:textId="7B447FB5" w:rsidR="00D0649F" w:rsidRPr="0022041A" w:rsidRDefault="004937E6" w:rsidP="0072775F">
      <w:pPr>
        <w:ind w:left="1134" w:firstLine="11"/>
        <w:jc w:val="both"/>
        <w:rPr>
          <w:lang w:val="en-US"/>
        </w:rPr>
      </w:pPr>
      <w:r w:rsidRPr="0022041A">
        <w:rPr>
          <w:lang w:val="en-US"/>
        </w:rPr>
        <w:t>Research highlights the potential of machine learning in revolutionizing readmission prediction. Key insights include:</w:t>
      </w:r>
    </w:p>
    <w:p w14:paraId="08C718A7" w14:textId="77777777" w:rsidR="004937E6" w:rsidRPr="00DC00E6" w:rsidRDefault="004937E6" w:rsidP="00DC00E6">
      <w:pPr>
        <w:pStyle w:val="NormalWeb"/>
        <w:numPr>
          <w:ilvl w:val="0"/>
          <w:numId w:val="46"/>
        </w:numPr>
        <w:tabs>
          <w:tab w:val="left" w:pos="1701"/>
        </w:tabs>
        <w:spacing w:before="0" w:beforeAutospacing="0" w:after="0" w:afterAutospacing="0" w:line="276" w:lineRule="auto"/>
        <w:ind w:left="1701" w:hanging="567"/>
        <w:jc w:val="both"/>
        <w:rPr>
          <w:rStyle w:val="Strong"/>
          <w:rFonts w:ascii="Arial" w:hAnsi="Arial" w:cs="Arial"/>
          <w:b w:val="0"/>
          <w:bCs w:val="0"/>
          <w:sz w:val="22"/>
          <w:szCs w:val="22"/>
        </w:rPr>
      </w:pPr>
      <w:r w:rsidRPr="00DC00E6">
        <w:rPr>
          <w:rStyle w:val="Strong"/>
          <w:rFonts w:ascii="Arial" w:hAnsi="Arial" w:cs="Arial"/>
          <w:sz w:val="22"/>
          <w:szCs w:val="22"/>
        </w:rPr>
        <w:t>Feature Engineering:</w:t>
      </w:r>
      <w:r w:rsidRPr="0072775F">
        <w:rPr>
          <w:rStyle w:val="Strong"/>
          <w:rFonts w:ascii="Arial" w:hAnsi="Arial" w:cs="Arial"/>
          <w:sz w:val="22"/>
          <w:szCs w:val="22"/>
        </w:rPr>
        <w:t xml:space="preserve"> </w:t>
      </w:r>
      <w:r w:rsidRPr="00DC00E6">
        <w:rPr>
          <w:rStyle w:val="Strong"/>
          <w:rFonts w:ascii="Arial" w:hAnsi="Arial" w:cs="Arial"/>
          <w:b w:val="0"/>
          <w:bCs w:val="0"/>
          <w:sz w:val="22"/>
          <w:szCs w:val="22"/>
        </w:rPr>
        <w:t>Integrating variables like medication adherence, social determinants, and post-discharge care has proven critical for predictive accuracy.</w:t>
      </w:r>
    </w:p>
    <w:p w14:paraId="5909610F" w14:textId="77777777" w:rsidR="004937E6" w:rsidRPr="00DC00E6" w:rsidRDefault="004937E6" w:rsidP="00DC00E6">
      <w:pPr>
        <w:pStyle w:val="NormalWeb"/>
        <w:numPr>
          <w:ilvl w:val="0"/>
          <w:numId w:val="46"/>
        </w:numPr>
        <w:tabs>
          <w:tab w:val="left" w:pos="1701"/>
        </w:tabs>
        <w:spacing w:before="0" w:beforeAutospacing="0" w:after="0" w:afterAutospacing="0" w:line="276" w:lineRule="auto"/>
        <w:ind w:left="1701" w:hanging="567"/>
        <w:jc w:val="both"/>
        <w:rPr>
          <w:rStyle w:val="Strong"/>
          <w:rFonts w:ascii="Arial" w:hAnsi="Arial" w:cs="Arial"/>
          <w:b w:val="0"/>
          <w:bCs w:val="0"/>
          <w:sz w:val="22"/>
          <w:szCs w:val="22"/>
        </w:rPr>
      </w:pPr>
      <w:r w:rsidRPr="00DC00E6">
        <w:rPr>
          <w:rStyle w:val="Strong"/>
          <w:rFonts w:ascii="Arial" w:hAnsi="Arial" w:cs="Arial"/>
          <w:sz w:val="22"/>
          <w:szCs w:val="22"/>
        </w:rPr>
        <w:t xml:space="preserve">Model Performance: </w:t>
      </w:r>
      <w:r w:rsidRPr="00DC00E6">
        <w:rPr>
          <w:rStyle w:val="Strong"/>
          <w:rFonts w:ascii="Arial" w:hAnsi="Arial" w:cs="Arial"/>
          <w:b w:val="0"/>
          <w:bCs w:val="0"/>
          <w:sz w:val="22"/>
          <w:szCs w:val="22"/>
        </w:rPr>
        <w:t>Studies consistently show that machine learning models outperform traditional methods, especially in handling large-scale and heterogeneous datasets.</w:t>
      </w:r>
    </w:p>
    <w:p w14:paraId="340C4B06" w14:textId="0347DC75" w:rsidR="00D0649F" w:rsidRPr="00DC00E6" w:rsidRDefault="004937E6" w:rsidP="00DC00E6">
      <w:pPr>
        <w:pStyle w:val="NormalWeb"/>
        <w:numPr>
          <w:ilvl w:val="0"/>
          <w:numId w:val="46"/>
        </w:numPr>
        <w:tabs>
          <w:tab w:val="left" w:pos="1701"/>
        </w:tabs>
        <w:spacing w:before="0" w:beforeAutospacing="0" w:after="0" w:afterAutospacing="0" w:line="276" w:lineRule="auto"/>
        <w:ind w:left="1701" w:hanging="567"/>
        <w:jc w:val="both"/>
        <w:rPr>
          <w:rStyle w:val="Strong"/>
          <w:rFonts w:ascii="Arial" w:hAnsi="Arial" w:cs="Arial"/>
          <w:b w:val="0"/>
          <w:bCs w:val="0"/>
          <w:sz w:val="22"/>
          <w:szCs w:val="22"/>
        </w:rPr>
      </w:pPr>
      <w:r w:rsidRPr="00DC00E6">
        <w:rPr>
          <w:rStyle w:val="Strong"/>
          <w:rFonts w:ascii="Arial" w:hAnsi="Arial" w:cs="Arial"/>
          <w:sz w:val="22"/>
          <w:szCs w:val="22"/>
        </w:rPr>
        <w:t xml:space="preserve">Operational Challenges: </w:t>
      </w:r>
      <w:r w:rsidRPr="00DC00E6">
        <w:rPr>
          <w:rStyle w:val="Strong"/>
          <w:rFonts w:ascii="Arial" w:hAnsi="Arial" w:cs="Arial"/>
          <w:b w:val="0"/>
          <w:bCs w:val="0"/>
          <w:sz w:val="22"/>
          <w:szCs w:val="22"/>
        </w:rPr>
        <w:t>Successful adoption requires user-friendly tools that integrate seamlessly into existing workflows, alongside clinician training to interpret and act on predictions.</w:t>
      </w:r>
    </w:p>
    <w:p w14:paraId="18EEFEA3" w14:textId="2DAEBC8F" w:rsidR="004937E6" w:rsidRPr="00DC00E6" w:rsidRDefault="004937E6" w:rsidP="00DC00E6">
      <w:pPr>
        <w:pStyle w:val="ListParagraph"/>
        <w:numPr>
          <w:ilvl w:val="2"/>
          <w:numId w:val="1"/>
        </w:numPr>
        <w:spacing w:before="120" w:after="120" w:line="240" w:lineRule="auto"/>
        <w:ind w:left="1145" w:hanging="1145"/>
        <w:contextualSpacing w:val="0"/>
        <w:rPr>
          <w:rFonts w:ascii="Times New Roman" w:hAnsi="Times New Roman" w:cs="Times New Roman"/>
          <w:b/>
          <w:bCs/>
          <w:sz w:val="26"/>
          <w:szCs w:val="26"/>
        </w:rPr>
      </w:pPr>
      <w:r w:rsidRPr="00DC00E6">
        <w:rPr>
          <w:rFonts w:ascii="Times New Roman" w:hAnsi="Times New Roman" w:cs="Times New Roman"/>
          <w:b/>
          <w:bCs/>
          <w:sz w:val="26"/>
          <w:szCs w:val="26"/>
        </w:rPr>
        <w:t>Literature Survey</w:t>
      </w:r>
    </w:p>
    <w:p w14:paraId="6F8FD6F1" w14:textId="51F391C9" w:rsidR="004937E6" w:rsidRDefault="004937E6" w:rsidP="00FA3370">
      <w:pPr>
        <w:pStyle w:val="NormalWeb"/>
        <w:numPr>
          <w:ilvl w:val="1"/>
          <w:numId w:val="5"/>
        </w:numPr>
        <w:tabs>
          <w:tab w:val="clear" w:pos="1418"/>
        </w:tabs>
        <w:spacing w:before="120" w:beforeAutospacing="0" w:after="240" w:afterAutospacing="0"/>
        <w:ind w:left="1417" w:hanging="357"/>
        <w:rPr>
          <w:b/>
          <w:bCs/>
          <w:sz w:val="28"/>
          <w:szCs w:val="28"/>
        </w:rPr>
      </w:pPr>
      <w:r w:rsidRPr="003F45A3">
        <w:rPr>
          <w:rStyle w:val="Strong"/>
          <w:sz w:val="28"/>
          <w:szCs w:val="28"/>
        </w:rPr>
        <w:t>Title:</w:t>
      </w:r>
      <w:r w:rsidRPr="003F45A3">
        <w:rPr>
          <w:b/>
          <w:bCs/>
          <w:sz w:val="28"/>
          <w:szCs w:val="28"/>
        </w:rPr>
        <w:t xml:space="preserve"> "Prediction Models for Hospital Readmissions" </w:t>
      </w:r>
    </w:p>
    <w:p w14:paraId="771393FA" w14:textId="77777777" w:rsidR="00577C25" w:rsidRDefault="004937E6" w:rsidP="00DC00E6">
      <w:pPr>
        <w:pStyle w:val="NormalWeb"/>
        <w:spacing w:before="120" w:beforeAutospacing="0" w:after="120" w:afterAutospacing="0"/>
        <w:ind w:left="1134"/>
        <w:jc w:val="both"/>
        <w:rPr>
          <w:rFonts w:ascii="Arial" w:hAnsi="Arial" w:cs="Arial"/>
          <w:sz w:val="22"/>
          <w:szCs w:val="22"/>
        </w:rPr>
      </w:pPr>
      <w:r w:rsidRPr="00577C25">
        <w:rPr>
          <w:rStyle w:val="Strong"/>
          <w:rFonts w:ascii="Arial" w:hAnsi="Arial" w:cs="Arial"/>
          <w:sz w:val="22"/>
          <w:szCs w:val="22"/>
        </w:rPr>
        <w:t>Authors:</w:t>
      </w:r>
      <w:r w:rsidRPr="00577C25">
        <w:rPr>
          <w:rFonts w:ascii="Arial" w:hAnsi="Arial" w:cs="Arial"/>
          <w:sz w:val="22"/>
          <w:szCs w:val="22"/>
        </w:rPr>
        <w:t xml:space="preserve"> Smith et al.</w:t>
      </w:r>
    </w:p>
    <w:p w14:paraId="09BB593D" w14:textId="4520C48C" w:rsidR="00740F9D" w:rsidRPr="00577C25" w:rsidRDefault="004937E6" w:rsidP="00DC00E6">
      <w:pPr>
        <w:pStyle w:val="NormalWeb"/>
        <w:spacing w:before="0" w:beforeAutospacing="0" w:after="0" w:afterAutospacing="0"/>
        <w:ind w:left="1134"/>
        <w:jc w:val="both"/>
        <w:rPr>
          <w:rFonts w:ascii="Arial" w:hAnsi="Arial" w:cs="Arial"/>
          <w:sz w:val="22"/>
          <w:szCs w:val="22"/>
        </w:rPr>
      </w:pPr>
      <w:r w:rsidRPr="00577C25">
        <w:rPr>
          <w:rFonts w:ascii="Arial" w:hAnsi="Arial" w:cs="Arial"/>
          <w:sz w:val="22"/>
          <w:szCs w:val="22"/>
        </w:rPr>
        <w:t>This study compares logistic regression, decision trees, and random forests for predicting hospital readmissions. Key findings include the influence of comorbidities, medication adherence, and patient demographics on prediction accuracy.</w:t>
      </w:r>
    </w:p>
    <w:p w14:paraId="3978AA12" w14:textId="77777777" w:rsidR="004937E6" w:rsidRPr="00AA0B4A" w:rsidRDefault="004937E6" w:rsidP="00DD13E5">
      <w:pPr>
        <w:pStyle w:val="NormalWeb"/>
        <w:numPr>
          <w:ilvl w:val="1"/>
          <w:numId w:val="5"/>
        </w:numPr>
        <w:tabs>
          <w:tab w:val="clear" w:pos="1418"/>
        </w:tabs>
        <w:spacing w:before="120" w:beforeAutospacing="0" w:after="240" w:afterAutospacing="0"/>
        <w:ind w:left="1417" w:hanging="357"/>
        <w:rPr>
          <w:b/>
          <w:bCs/>
          <w:sz w:val="28"/>
          <w:szCs w:val="28"/>
          <w:lang w:val="en-US"/>
        </w:rPr>
      </w:pPr>
      <w:r w:rsidRPr="00AA0B4A">
        <w:rPr>
          <w:b/>
          <w:bCs/>
          <w:sz w:val="28"/>
          <w:szCs w:val="28"/>
          <w:lang w:val="en-US"/>
        </w:rPr>
        <w:t xml:space="preserve">Title: "Machine Learning Approaches to Predict Hospital Readmissions" </w:t>
      </w:r>
    </w:p>
    <w:p w14:paraId="5D21AD02" w14:textId="77777777" w:rsidR="00577C25" w:rsidRPr="00DD13E5" w:rsidRDefault="004937E6" w:rsidP="00DC00E6">
      <w:pPr>
        <w:pStyle w:val="NormalWeb"/>
        <w:spacing w:before="120" w:beforeAutospacing="0" w:after="120" w:afterAutospacing="0"/>
        <w:ind w:left="1134"/>
        <w:jc w:val="both"/>
        <w:rPr>
          <w:rStyle w:val="Strong"/>
          <w:rFonts w:ascii="Arial" w:hAnsi="Arial" w:cs="Arial"/>
          <w:b w:val="0"/>
          <w:bCs w:val="0"/>
          <w:sz w:val="22"/>
          <w:szCs w:val="22"/>
        </w:rPr>
      </w:pPr>
      <w:r w:rsidRPr="00577C25">
        <w:rPr>
          <w:rStyle w:val="Strong"/>
          <w:rFonts w:ascii="Arial" w:hAnsi="Arial" w:cs="Arial"/>
          <w:sz w:val="22"/>
          <w:szCs w:val="22"/>
        </w:rPr>
        <w:t xml:space="preserve">Authors: </w:t>
      </w:r>
      <w:r w:rsidRPr="00DD13E5">
        <w:rPr>
          <w:rStyle w:val="Strong"/>
          <w:rFonts w:ascii="Arial" w:hAnsi="Arial" w:cs="Arial"/>
          <w:b w:val="0"/>
          <w:bCs w:val="0"/>
          <w:sz w:val="22"/>
          <w:szCs w:val="22"/>
        </w:rPr>
        <w:t>Gupta et al.</w:t>
      </w:r>
    </w:p>
    <w:p w14:paraId="65214430" w14:textId="6FF7107F" w:rsidR="004937E6" w:rsidRPr="00AA0B4A" w:rsidRDefault="004937E6" w:rsidP="00DC00E6">
      <w:pPr>
        <w:pStyle w:val="NormalWeb"/>
        <w:spacing w:before="60" w:beforeAutospacing="0" w:after="60" w:afterAutospacing="0"/>
        <w:ind w:left="1134"/>
        <w:jc w:val="both"/>
        <w:rPr>
          <w:lang w:val="en-US"/>
        </w:rPr>
      </w:pPr>
      <w:r w:rsidRPr="00577C25">
        <w:rPr>
          <w:rFonts w:ascii="Arial" w:hAnsi="Arial" w:cs="Arial"/>
          <w:sz w:val="22"/>
          <w:szCs w:val="22"/>
        </w:rPr>
        <w:t>The research evaluates Support Vector Machines, Gradient Boosting, and Neural Networks. Ensemble methods demonstrated the highest performance in predicting 30-day readmissions, with an emphasis on real-time applicability.</w:t>
      </w:r>
    </w:p>
    <w:p w14:paraId="4841C280" w14:textId="77777777" w:rsidR="004937E6" w:rsidRPr="004B0EC9" w:rsidRDefault="004937E6" w:rsidP="00DD13E5">
      <w:pPr>
        <w:pStyle w:val="NormalWeb"/>
        <w:numPr>
          <w:ilvl w:val="1"/>
          <w:numId w:val="5"/>
        </w:numPr>
        <w:tabs>
          <w:tab w:val="clear" w:pos="1418"/>
        </w:tabs>
        <w:spacing w:before="120" w:beforeAutospacing="0" w:after="240" w:afterAutospacing="0"/>
        <w:ind w:left="1417" w:hanging="357"/>
        <w:rPr>
          <w:b/>
          <w:bCs/>
          <w:sz w:val="28"/>
          <w:szCs w:val="28"/>
          <w:lang w:val="en-US"/>
        </w:rPr>
      </w:pPr>
      <w:r w:rsidRPr="00372FCE">
        <w:rPr>
          <w:b/>
          <w:bCs/>
          <w:sz w:val="28"/>
          <w:szCs w:val="28"/>
          <w:lang w:val="en-US"/>
        </w:rPr>
        <w:lastRenderedPageBreak/>
        <w:t xml:space="preserve">Title: "Predictive Modeling for Readmission Reduction" </w:t>
      </w:r>
    </w:p>
    <w:p w14:paraId="7976CF32" w14:textId="77777777" w:rsidR="00577C25" w:rsidRPr="00AA68A8" w:rsidRDefault="004937E6" w:rsidP="00DC00E6">
      <w:pPr>
        <w:pStyle w:val="NormalWeb"/>
        <w:spacing w:before="120" w:beforeAutospacing="0" w:after="120" w:afterAutospacing="0"/>
        <w:ind w:left="1134"/>
        <w:jc w:val="both"/>
        <w:rPr>
          <w:rStyle w:val="Strong"/>
          <w:rFonts w:ascii="Arial" w:hAnsi="Arial" w:cs="Arial"/>
          <w:sz w:val="22"/>
          <w:szCs w:val="22"/>
        </w:rPr>
      </w:pPr>
      <w:r w:rsidRPr="00DD13E5">
        <w:rPr>
          <w:rStyle w:val="Strong"/>
          <w:rFonts w:ascii="Arial" w:hAnsi="Arial" w:cs="Arial"/>
          <w:sz w:val="22"/>
          <w:szCs w:val="22"/>
        </w:rPr>
        <w:t>Authors:</w:t>
      </w:r>
      <w:r w:rsidRPr="00AA68A8">
        <w:rPr>
          <w:rStyle w:val="Strong"/>
          <w:rFonts w:ascii="Arial" w:hAnsi="Arial" w:cs="Arial"/>
          <w:sz w:val="22"/>
          <w:szCs w:val="22"/>
        </w:rPr>
        <w:t xml:space="preserve"> </w:t>
      </w:r>
      <w:r w:rsidRPr="00AA68A8">
        <w:rPr>
          <w:rStyle w:val="Strong"/>
          <w:rFonts w:ascii="Arial" w:hAnsi="Arial" w:cs="Arial"/>
          <w:b w:val="0"/>
          <w:bCs w:val="0"/>
          <w:sz w:val="22"/>
          <w:szCs w:val="22"/>
        </w:rPr>
        <w:t>Johnson et al.</w:t>
      </w:r>
    </w:p>
    <w:p w14:paraId="1DCF72E8" w14:textId="4692AF1E" w:rsidR="004937E6" w:rsidRPr="00577C25" w:rsidRDefault="004937E6" w:rsidP="00DC00E6">
      <w:pPr>
        <w:pStyle w:val="NormalWeb"/>
        <w:spacing w:before="0" w:beforeAutospacing="0" w:after="0" w:afterAutospacing="0"/>
        <w:ind w:left="1134"/>
        <w:jc w:val="both"/>
        <w:rPr>
          <w:rFonts w:ascii="Arial" w:hAnsi="Arial" w:cs="Arial"/>
          <w:sz w:val="22"/>
          <w:szCs w:val="22"/>
          <w:lang w:val="en-US"/>
        </w:rPr>
      </w:pPr>
      <w:r w:rsidRPr="00577C25">
        <w:rPr>
          <w:rFonts w:ascii="Arial" w:hAnsi="Arial" w:cs="Arial"/>
          <w:sz w:val="22"/>
          <w:szCs w:val="22"/>
          <w:lang w:val="en-US"/>
        </w:rPr>
        <w:t>This paper discusses integrating real-time EHR data into predictive models. Techniques like cross-validation and hyperparameter tuning were highlighted as essential for improving reliability.</w:t>
      </w:r>
    </w:p>
    <w:p w14:paraId="3A77EFEB" w14:textId="77777777" w:rsidR="004937E6" w:rsidRPr="004B0EC9" w:rsidRDefault="004937E6" w:rsidP="00DC00E6">
      <w:pPr>
        <w:pStyle w:val="NormalWeb"/>
        <w:numPr>
          <w:ilvl w:val="1"/>
          <w:numId w:val="5"/>
        </w:numPr>
        <w:tabs>
          <w:tab w:val="clear" w:pos="1418"/>
        </w:tabs>
        <w:spacing w:before="120" w:beforeAutospacing="0" w:after="240" w:afterAutospacing="0"/>
        <w:ind w:left="1134" w:hanging="357"/>
        <w:jc w:val="both"/>
        <w:rPr>
          <w:b/>
          <w:bCs/>
          <w:sz w:val="28"/>
          <w:szCs w:val="28"/>
          <w:lang w:val="en-US"/>
        </w:rPr>
      </w:pPr>
      <w:r w:rsidRPr="00372FCE">
        <w:rPr>
          <w:b/>
          <w:bCs/>
          <w:sz w:val="28"/>
          <w:szCs w:val="28"/>
          <w:lang w:val="en-US"/>
        </w:rPr>
        <w:t xml:space="preserve">Title: "Meta-Analysis of Hospital Readmission Prediction Models" </w:t>
      </w:r>
    </w:p>
    <w:p w14:paraId="25C1086E" w14:textId="77777777" w:rsidR="00577C25" w:rsidRPr="00AA68A8" w:rsidRDefault="004937E6" w:rsidP="00DC00E6">
      <w:pPr>
        <w:pStyle w:val="NormalWeb"/>
        <w:spacing w:before="120" w:beforeAutospacing="0" w:after="120" w:afterAutospacing="0"/>
        <w:ind w:left="1134"/>
        <w:jc w:val="both"/>
        <w:rPr>
          <w:rStyle w:val="Strong"/>
          <w:rFonts w:ascii="Arial" w:hAnsi="Arial" w:cs="Arial"/>
          <w:sz w:val="22"/>
          <w:szCs w:val="22"/>
        </w:rPr>
      </w:pPr>
      <w:r w:rsidRPr="00AA68A8">
        <w:rPr>
          <w:rStyle w:val="Strong"/>
          <w:rFonts w:ascii="Arial" w:hAnsi="Arial" w:cs="Arial"/>
          <w:sz w:val="22"/>
          <w:szCs w:val="22"/>
        </w:rPr>
        <w:t>Authors:</w:t>
      </w:r>
      <w:r w:rsidRPr="00AA68A8">
        <w:rPr>
          <w:rStyle w:val="Strong"/>
          <w:rFonts w:ascii="Arial" w:hAnsi="Arial" w:cs="Arial"/>
          <w:b w:val="0"/>
          <w:bCs w:val="0"/>
          <w:sz w:val="22"/>
          <w:szCs w:val="22"/>
        </w:rPr>
        <w:t xml:space="preserve"> Wang et al.</w:t>
      </w:r>
    </w:p>
    <w:p w14:paraId="263BE8B5" w14:textId="796D1BB4" w:rsidR="004937E6" w:rsidRPr="00577C25" w:rsidRDefault="004937E6" w:rsidP="00DC00E6">
      <w:pPr>
        <w:pStyle w:val="NormalWeb"/>
        <w:spacing w:before="60" w:beforeAutospacing="0" w:after="60" w:afterAutospacing="0"/>
        <w:ind w:left="1134"/>
        <w:jc w:val="both"/>
        <w:rPr>
          <w:rFonts w:ascii="Arial" w:hAnsi="Arial" w:cs="Arial"/>
          <w:sz w:val="22"/>
          <w:szCs w:val="22"/>
          <w:lang w:val="en-US"/>
        </w:rPr>
      </w:pPr>
      <w:r w:rsidRPr="00577C25">
        <w:rPr>
          <w:rFonts w:ascii="Arial" w:hAnsi="Arial" w:cs="Arial"/>
          <w:sz w:val="22"/>
          <w:szCs w:val="22"/>
          <w:lang w:val="en-US"/>
        </w:rPr>
        <w:t>A systematic review of prediction models evaluates metrics like c-statistics and calibration. The study underscores the importance of external validation to ensure real-world applicability.</w:t>
      </w:r>
    </w:p>
    <w:p w14:paraId="635B3587" w14:textId="77777777" w:rsidR="004937E6" w:rsidRPr="00183441" w:rsidRDefault="004937E6" w:rsidP="00DC00E6">
      <w:pPr>
        <w:pStyle w:val="NormalWeb"/>
        <w:numPr>
          <w:ilvl w:val="1"/>
          <w:numId w:val="5"/>
        </w:numPr>
        <w:tabs>
          <w:tab w:val="clear" w:pos="1418"/>
        </w:tabs>
        <w:spacing w:before="120" w:beforeAutospacing="0" w:after="240" w:afterAutospacing="0"/>
        <w:ind w:left="1134" w:hanging="357"/>
        <w:jc w:val="both"/>
        <w:rPr>
          <w:b/>
          <w:bCs/>
          <w:sz w:val="28"/>
          <w:szCs w:val="28"/>
          <w:lang w:val="en-US"/>
        </w:rPr>
      </w:pPr>
      <w:r w:rsidRPr="00183441">
        <w:rPr>
          <w:b/>
          <w:bCs/>
          <w:sz w:val="28"/>
          <w:szCs w:val="28"/>
          <w:lang w:val="en-US"/>
        </w:rPr>
        <w:t xml:space="preserve">Title: "A Comprehensive Review of Readmission Risk Factors" </w:t>
      </w:r>
    </w:p>
    <w:p w14:paraId="79FFD5F0" w14:textId="77777777" w:rsidR="00577C25" w:rsidRPr="009803C4" w:rsidRDefault="004937E6" w:rsidP="00DC00E6">
      <w:pPr>
        <w:pStyle w:val="NormalWeb"/>
        <w:spacing w:before="120" w:beforeAutospacing="0" w:after="120" w:afterAutospacing="0"/>
        <w:ind w:left="1134"/>
        <w:jc w:val="both"/>
        <w:rPr>
          <w:rStyle w:val="Strong"/>
          <w:b w:val="0"/>
          <w:bCs w:val="0"/>
        </w:rPr>
      </w:pPr>
      <w:r w:rsidRPr="009803C4">
        <w:rPr>
          <w:rStyle w:val="Strong"/>
        </w:rPr>
        <w:t xml:space="preserve">Authors: </w:t>
      </w:r>
      <w:r w:rsidRPr="009803C4">
        <w:rPr>
          <w:rStyle w:val="Strong"/>
          <w:b w:val="0"/>
          <w:bCs w:val="0"/>
        </w:rPr>
        <w:t>Patel et al.</w:t>
      </w:r>
    </w:p>
    <w:p w14:paraId="3D216AB6" w14:textId="4B9DA641" w:rsidR="004937E6" w:rsidRPr="00577C25" w:rsidRDefault="004937E6" w:rsidP="00DC00E6">
      <w:pPr>
        <w:pStyle w:val="NormalWeb"/>
        <w:spacing w:before="0" w:beforeAutospacing="0" w:after="0" w:afterAutospacing="0"/>
        <w:ind w:left="1134"/>
        <w:jc w:val="both"/>
        <w:rPr>
          <w:rFonts w:ascii="Arial" w:hAnsi="Arial" w:cs="Arial"/>
          <w:sz w:val="22"/>
          <w:szCs w:val="22"/>
          <w:lang w:val="en-US"/>
        </w:rPr>
      </w:pPr>
      <w:r w:rsidRPr="00577C25">
        <w:rPr>
          <w:rFonts w:ascii="Arial" w:hAnsi="Arial" w:cs="Arial"/>
          <w:sz w:val="22"/>
          <w:szCs w:val="22"/>
          <w:lang w:val="en-US"/>
        </w:rPr>
        <w:t>This review identifies key predictors such as socioeconomic status, caregiver support, and access to follow-up care. The authors advocate for combining clinical data with external datasets to enhance predictive capabilities.</w:t>
      </w:r>
    </w:p>
    <w:p w14:paraId="507AD08F" w14:textId="1E04FA37" w:rsidR="004937E6" w:rsidRPr="00362698" w:rsidRDefault="004937E6" w:rsidP="00362698">
      <w:pPr>
        <w:pStyle w:val="Heading1"/>
        <w:numPr>
          <w:ilvl w:val="0"/>
          <w:numId w:val="1"/>
        </w:numPr>
        <w:spacing w:before="120" w:line="240" w:lineRule="auto"/>
        <w:ind w:left="567" w:hanging="567"/>
        <w:rPr>
          <w:rFonts w:ascii="Times New Roman" w:hAnsi="Times New Roman" w:cs="Times New Roman"/>
          <w:b/>
          <w:bCs/>
          <w:sz w:val="32"/>
          <w:szCs w:val="32"/>
        </w:rPr>
      </w:pPr>
      <w:r w:rsidRPr="00362698">
        <w:rPr>
          <w:rFonts w:ascii="Times New Roman" w:hAnsi="Times New Roman" w:cs="Times New Roman"/>
          <w:b/>
          <w:bCs/>
          <w:sz w:val="32"/>
          <w:szCs w:val="32"/>
        </w:rPr>
        <w:t>OVERVIEW OF THE FINAL PROCESS</w:t>
      </w:r>
    </w:p>
    <w:p w14:paraId="129FD791" w14:textId="77777777" w:rsidR="004937E6" w:rsidRPr="00711DC3" w:rsidRDefault="004937E6" w:rsidP="00AA68A8">
      <w:pPr>
        <w:ind w:left="567"/>
        <w:jc w:val="both"/>
      </w:pPr>
      <w:r w:rsidRPr="00711DC3">
        <w:t xml:space="preserve">We shall use the dataset from UCI Machine Learning Repository’s Diabetes 130-US Hospitals for years 1999–2008. This dataset includes over 50 features related to patient demographics, medical history, and hospital outcomes, making it ideal for </w:t>
      </w:r>
      <w:proofErr w:type="spellStart"/>
      <w:r w:rsidRPr="00711DC3">
        <w:t>analyzing</w:t>
      </w:r>
      <w:proofErr w:type="spellEnd"/>
      <w:r w:rsidRPr="00711DC3">
        <w:t xml:space="preserve"> readmission patterns. The instances represent hospitalized patient records diagnosed with diabetes.</w:t>
      </w:r>
    </w:p>
    <w:p w14:paraId="191D9272" w14:textId="77777777" w:rsidR="004937E6" w:rsidRPr="00711DC3" w:rsidRDefault="004937E6" w:rsidP="00AA68A8">
      <w:pPr>
        <w:ind w:left="567"/>
      </w:pPr>
      <w:r w:rsidRPr="00711DC3">
        <w:t xml:space="preserve">URL: </w:t>
      </w:r>
      <w:hyperlink r:id="rId10" w:history="1">
        <w:r w:rsidRPr="00711DC3">
          <w:rPr>
            <w:rStyle w:val="Hyperlink"/>
          </w:rPr>
          <w:t>https://archive.ics.uci.edu/dataset/296/diabetes+130-us+hospitals+for+years+1999-2008</w:t>
        </w:r>
      </w:hyperlink>
    </w:p>
    <w:p w14:paraId="1E87DECE" w14:textId="77777777" w:rsidR="004937E6" w:rsidRPr="0032279E" w:rsidRDefault="004937E6" w:rsidP="00AA68A8">
      <w:pPr>
        <w:ind w:left="567"/>
        <w:rPr>
          <w:sz w:val="12"/>
          <w:szCs w:val="12"/>
        </w:rPr>
      </w:pPr>
    </w:p>
    <w:p w14:paraId="5D7B51F0" w14:textId="77777777" w:rsidR="004937E6" w:rsidRPr="00711DC3" w:rsidRDefault="004937E6" w:rsidP="00AA68A8">
      <w:pPr>
        <w:ind w:left="567"/>
      </w:pPr>
      <w:r w:rsidRPr="00711DC3">
        <w:t>In this dataset, we have 101766 rows and 50 columns.</w:t>
      </w:r>
    </w:p>
    <w:p w14:paraId="5F033A81" w14:textId="77777777" w:rsidR="004937E6" w:rsidRPr="0032279E" w:rsidRDefault="004937E6" w:rsidP="00AA68A8">
      <w:pPr>
        <w:ind w:left="567"/>
        <w:rPr>
          <w:sz w:val="12"/>
          <w:szCs w:val="12"/>
        </w:rPr>
      </w:pPr>
    </w:p>
    <w:p w14:paraId="19E84A4C" w14:textId="77777777" w:rsidR="004937E6" w:rsidRPr="00711DC3" w:rsidRDefault="004937E6" w:rsidP="00AA68A8">
      <w:pPr>
        <w:ind w:left="567"/>
      </w:pPr>
      <w:r w:rsidRPr="00711DC3">
        <w:t>We have missing values in 7 columns denoted by ‘?’ as shown below:</w:t>
      </w:r>
    </w:p>
    <w:p w14:paraId="7F76FA81" w14:textId="77777777" w:rsidR="004937E6" w:rsidRPr="00711DC3" w:rsidRDefault="004937E6" w:rsidP="00AA68A8">
      <w:pPr>
        <w:spacing w:line="240" w:lineRule="auto"/>
        <w:ind w:left="567"/>
      </w:pPr>
      <w:r w:rsidRPr="00711DC3">
        <w:t xml:space="preserve">1) race with 2.23% missing values </w:t>
      </w:r>
    </w:p>
    <w:p w14:paraId="12753036" w14:textId="77777777" w:rsidR="004937E6" w:rsidRPr="00711DC3" w:rsidRDefault="004937E6" w:rsidP="00AA68A8">
      <w:pPr>
        <w:spacing w:line="240" w:lineRule="auto"/>
        <w:ind w:left="567"/>
      </w:pPr>
      <w:r w:rsidRPr="00711DC3">
        <w:t xml:space="preserve">2) weight with 96.86% missing values </w:t>
      </w:r>
    </w:p>
    <w:p w14:paraId="34C73925" w14:textId="77777777" w:rsidR="004937E6" w:rsidRPr="00711DC3" w:rsidRDefault="004937E6" w:rsidP="00AA68A8">
      <w:pPr>
        <w:spacing w:line="240" w:lineRule="auto"/>
        <w:ind w:left="567"/>
      </w:pPr>
      <w:r w:rsidRPr="00711DC3">
        <w:t xml:space="preserve">3) </w:t>
      </w:r>
      <w:proofErr w:type="spellStart"/>
      <w:r w:rsidRPr="00711DC3">
        <w:t>payer_code</w:t>
      </w:r>
      <w:proofErr w:type="spellEnd"/>
      <w:r w:rsidRPr="00711DC3">
        <w:t xml:space="preserve"> with 39.56% missing values </w:t>
      </w:r>
    </w:p>
    <w:p w14:paraId="59E81CC0" w14:textId="77777777" w:rsidR="004937E6" w:rsidRPr="00711DC3" w:rsidRDefault="004937E6" w:rsidP="00AA68A8">
      <w:pPr>
        <w:spacing w:line="240" w:lineRule="auto"/>
        <w:ind w:left="567"/>
      </w:pPr>
      <w:r w:rsidRPr="00711DC3">
        <w:t xml:space="preserve">4) </w:t>
      </w:r>
      <w:proofErr w:type="spellStart"/>
      <w:r w:rsidRPr="00711DC3">
        <w:t>medical_specialty</w:t>
      </w:r>
      <w:proofErr w:type="spellEnd"/>
      <w:r w:rsidRPr="00711DC3">
        <w:t xml:space="preserve"> with 49.08% missing values </w:t>
      </w:r>
    </w:p>
    <w:p w14:paraId="38A3E990" w14:textId="77777777" w:rsidR="004937E6" w:rsidRPr="00711DC3" w:rsidRDefault="004937E6" w:rsidP="00AA68A8">
      <w:pPr>
        <w:spacing w:line="240" w:lineRule="auto"/>
        <w:ind w:left="567"/>
      </w:pPr>
      <w:r w:rsidRPr="00711DC3">
        <w:t xml:space="preserve">5) diag_1 with 0.02% missing values </w:t>
      </w:r>
    </w:p>
    <w:p w14:paraId="0343FDCD" w14:textId="77777777" w:rsidR="004937E6" w:rsidRPr="00711DC3" w:rsidRDefault="004937E6" w:rsidP="00AA68A8">
      <w:pPr>
        <w:ind w:left="567"/>
      </w:pPr>
      <w:r w:rsidRPr="00711DC3">
        <w:t xml:space="preserve">6) diag_2 with 0.35% missing values </w:t>
      </w:r>
    </w:p>
    <w:p w14:paraId="626C55B2" w14:textId="77777777" w:rsidR="004937E6" w:rsidRPr="00711DC3" w:rsidRDefault="004937E6" w:rsidP="00AA68A8">
      <w:pPr>
        <w:ind w:left="567"/>
      </w:pPr>
      <w:r w:rsidRPr="00711DC3">
        <w:t xml:space="preserve">7) diag_3 with 1.40% missing values </w:t>
      </w:r>
    </w:p>
    <w:p w14:paraId="71207EA8" w14:textId="77777777" w:rsidR="004937E6" w:rsidRPr="00711DC3" w:rsidRDefault="004937E6" w:rsidP="00AA68A8">
      <w:pPr>
        <w:ind w:left="567"/>
      </w:pPr>
    </w:p>
    <w:p w14:paraId="06A7E095" w14:textId="77777777" w:rsidR="004937E6" w:rsidRPr="00711DC3" w:rsidRDefault="004937E6" w:rsidP="00AA68A8">
      <w:pPr>
        <w:ind w:left="567"/>
        <w:jc w:val="both"/>
      </w:pPr>
      <w:r w:rsidRPr="00711DC3">
        <w:t xml:space="preserve">We dropped the column, weight with more than 80% missing values. We imputed other six columns having missing values in multiple features using iterative imputation, </w:t>
      </w:r>
      <w:proofErr w:type="spellStart"/>
      <w:r w:rsidRPr="00711DC3">
        <w:t>IterativeImputer</w:t>
      </w:r>
      <w:proofErr w:type="spellEnd"/>
      <w:r w:rsidRPr="00711DC3">
        <w:t xml:space="preserve"> in </w:t>
      </w:r>
      <w:proofErr w:type="spellStart"/>
      <w:r w:rsidRPr="00711DC3">
        <w:t>SKlearn</w:t>
      </w:r>
      <w:proofErr w:type="spellEnd"/>
      <w:r w:rsidRPr="00711DC3">
        <w:t>.</w:t>
      </w:r>
    </w:p>
    <w:p w14:paraId="715F56D1" w14:textId="77777777" w:rsidR="004937E6" w:rsidRPr="00711DC3" w:rsidRDefault="004937E6" w:rsidP="00AA68A8">
      <w:pPr>
        <w:ind w:left="567"/>
      </w:pPr>
    </w:p>
    <w:p w14:paraId="719293F2" w14:textId="77777777" w:rsidR="004937E6" w:rsidRPr="00711DC3" w:rsidRDefault="004937E6" w:rsidP="00AA68A8">
      <w:pPr>
        <w:ind w:left="567"/>
        <w:jc w:val="both"/>
      </w:pPr>
      <w:r w:rsidRPr="00711DC3">
        <w:t xml:space="preserve">Two ID variables, </w:t>
      </w:r>
      <w:proofErr w:type="spellStart"/>
      <w:r w:rsidRPr="00711DC3">
        <w:t>encounter_id</w:t>
      </w:r>
      <w:proofErr w:type="spellEnd"/>
      <w:r w:rsidRPr="00711DC3">
        <w:t xml:space="preserve"> and </w:t>
      </w:r>
      <w:proofErr w:type="spellStart"/>
      <w:r w:rsidRPr="00711DC3">
        <w:t>patient_nbr</w:t>
      </w:r>
      <w:proofErr w:type="spellEnd"/>
      <w:r w:rsidRPr="00711DC3">
        <w:t xml:space="preserve"> were removed from the dataset.</w:t>
      </w:r>
    </w:p>
    <w:p w14:paraId="5BFBEC06" w14:textId="77777777" w:rsidR="004937E6" w:rsidRPr="00711DC3" w:rsidRDefault="004937E6" w:rsidP="00F4342A">
      <w:pPr>
        <w:spacing w:before="60"/>
        <w:ind w:left="567"/>
        <w:jc w:val="both"/>
      </w:pPr>
      <w:r w:rsidRPr="00711DC3">
        <w:lastRenderedPageBreak/>
        <w:t xml:space="preserve">Columns with constant values do not contribute to the variability required for model building. Two such columns, </w:t>
      </w:r>
      <w:proofErr w:type="spellStart"/>
      <w:r w:rsidRPr="00711DC3">
        <w:t>examide</w:t>
      </w:r>
      <w:proofErr w:type="spellEnd"/>
      <w:r w:rsidRPr="00711DC3">
        <w:t xml:space="preserve"> and </w:t>
      </w:r>
      <w:proofErr w:type="spellStart"/>
      <w:r w:rsidRPr="00711DC3">
        <w:t>citoglipton</w:t>
      </w:r>
      <w:proofErr w:type="spellEnd"/>
      <w:r w:rsidRPr="00711DC3">
        <w:t>, were identified and dropped.</w:t>
      </w:r>
    </w:p>
    <w:p w14:paraId="6A9A823C" w14:textId="77777777" w:rsidR="004937E6" w:rsidRPr="00711DC3" w:rsidRDefault="004937E6" w:rsidP="00703AC2">
      <w:pPr>
        <w:pStyle w:val="ListParagraph"/>
        <w:tabs>
          <w:tab w:val="left" w:pos="993"/>
        </w:tabs>
        <w:spacing w:before="120" w:after="120" w:line="240" w:lineRule="auto"/>
        <w:ind w:left="567"/>
        <w:contextualSpacing w:val="0"/>
        <w:jc w:val="both"/>
        <w:rPr>
          <w:lang w:val="en-US"/>
        </w:rPr>
      </w:pPr>
      <w:r w:rsidRPr="00711DC3">
        <w:rPr>
          <w:lang w:val="en-US"/>
        </w:rPr>
        <w:t>Sparse datasets with high zero values can cause problems like over-fitting in the machine learning models and several other problems. We need to check if zero values are valid or not.</w:t>
      </w:r>
    </w:p>
    <w:p w14:paraId="448332C1" w14:textId="77777777" w:rsidR="004937E6" w:rsidRPr="00711DC3" w:rsidRDefault="004937E6" w:rsidP="00703AC2">
      <w:pPr>
        <w:spacing w:line="240" w:lineRule="auto"/>
        <w:ind w:left="567"/>
      </w:pPr>
      <w:r w:rsidRPr="00711DC3">
        <w:t xml:space="preserve">There are zero values in our dataset. </w:t>
      </w:r>
    </w:p>
    <w:p w14:paraId="783EF2B9" w14:textId="77777777" w:rsidR="004937E6" w:rsidRPr="00711DC3" w:rsidRDefault="004937E6" w:rsidP="00703AC2">
      <w:pPr>
        <w:pStyle w:val="ListParagraph"/>
        <w:numPr>
          <w:ilvl w:val="0"/>
          <w:numId w:val="7"/>
        </w:numPr>
        <w:tabs>
          <w:tab w:val="left" w:pos="567"/>
        </w:tabs>
        <w:spacing w:line="240" w:lineRule="auto"/>
        <w:ind w:left="567" w:firstLine="0"/>
        <w:contextualSpacing w:val="0"/>
      </w:pPr>
      <w:proofErr w:type="spellStart"/>
      <w:r w:rsidRPr="00711DC3">
        <w:t>num_procedures</w:t>
      </w:r>
      <w:proofErr w:type="spellEnd"/>
      <w:r w:rsidRPr="00711DC3">
        <w:t>: – count of zero values: 46652</w:t>
      </w:r>
    </w:p>
    <w:p w14:paraId="21F29088" w14:textId="77777777" w:rsidR="004937E6" w:rsidRPr="00711DC3" w:rsidRDefault="004937E6" w:rsidP="00703AC2">
      <w:pPr>
        <w:pStyle w:val="ListParagraph"/>
        <w:numPr>
          <w:ilvl w:val="0"/>
          <w:numId w:val="7"/>
        </w:numPr>
        <w:tabs>
          <w:tab w:val="left" w:pos="567"/>
        </w:tabs>
        <w:spacing w:line="240" w:lineRule="auto"/>
        <w:ind w:left="567" w:firstLine="0"/>
        <w:contextualSpacing w:val="0"/>
      </w:pPr>
      <w:proofErr w:type="spellStart"/>
      <w:r w:rsidRPr="00711DC3">
        <w:t>number_outpatient</w:t>
      </w:r>
      <w:proofErr w:type="spellEnd"/>
      <w:r w:rsidRPr="00711DC3">
        <w:t>: – count of zero values: 85027</w:t>
      </w:r>
    </w:p>
    <w:p w14:paraId="719F657B" w14:textId="77777777" w:rsidR="004937E6" w:rsidRPr="00711DC3" w:rsidRDefault="004937E6" w:rsidP="00703AC2">
      <w:pPr>
        <w:pStyle w:val="ListParagraph"/>
        <w:numPr>
          <w:ilvl w:val="0"/>
          <w:numId w:val="7"/>
        </w:numPr>
        <w:tabs>
          <w:tab w:val="left" w:pos="567"/>
        </w:tabs>
        <w:spacing w:line="240" w:lineRule="auto"/>
        <w:ind w:left="567" w:firstLine="0"/>
        <w:contextualSpacing w:val="0"/>
      </w:pPr>
      <w:proofErr w:type="spellStart"/>
      <w:r w:rsidRPr="00711DC3">
        <w:t>number_emergency</w:t>
      </w:r>
      <w:proofErr w:type="spellEnd"/>
      <w:r w:rsidRPr="00711DC3">
        <w:t>: – count of zero values: 90383</w:t>
      </w:r>
    </w:p>
    <w:p w14:paraId="4FCBF76D" w14:textId="6C828A1A" w:rsidR="00642CA0" w:rsidRPr="00711DC3" w:rsidRDefault="004937E6" w:rsidP="00703AC2">
      <w:pPr>
        <w:pStyle w:val="ListParagraph"/>
        <w:numPr>
          <w:ilvl w:val="0"/>
          <w:numId w:val="7"/>
        </w:numPr>
        <w:tabs>
          <w:tab w:val="left" w:pos="567"/>
        </w:tabs>
        <w:spacing w:line="240" w:lineRule="auto"/>
        <w:ind w:left="567" w:firstLine="0"/>
        <w:contextualSpacing w:val="0"/>
      </w:pPr>
      <w:proofErr w:type="spellStart"/>
      <w:r w:rsidRPr="00711DC3">
        <w:t>number_inpatient</w:t>
      </w:r>
      <w:proofErr w:type="spellEnd"/>
      <w:r w:rsidRPr="00711DC3">
        <w:t>: – count of zero values: 67630</w:t>
      </w:r>
    </w:p>
    <w:p w14:paraId="5A46EB98" w14:textId="77777777" w:rsidR="004937E6" w:rsidRPr="00711DC3" w:rsidRDefault="004937E6" w:rsidP="00703AC2">
      <w:pPr>
        <w:spacing w:line="240" w:lineRule="auto"/>
        <w:ind w:left="567"/>
      </w:pPr>
    </w:p>
    <w:p w14:paraId="6DC90560" w14:textId="77777777" w:rsidR="004937E6" w:rsidRPr="00816B4A" w:rsidRDefault="004937E6" w:rsidP="00703AC2">
      <w:pPr>
        <w:spacing w:line="240" w:lineRule="auto"/>
        <w:ind w:left="567"/>
        <w:jc w:val="both"/>
      </w:pPr>
      <w:r w:rsidRPr="00816B4A">
        <w:t>Zero values in the above columns are not invalid values as they are possible values:</w:t>
      </w:r>
    </w:p>
    <w:p w14:paraId="53E027F0" w14:textId="77777777" w:rsidR="004937E6" w:rsidRPr="00816B4A" w:rsidRDefault="004937E6" w:rsidP="00703AC2">
      <w:pPr>
        <w:pStyle w:val="ListParagraph"/>
        <w:numPr>
          <w:ilvl w:val="1"/>
          <w:numId w:val="6"/>
        </w:numPr>
        <w:tabs>
          <w:tab w:val="left" w:pos="284"/>
        </w:tabs>
        <w:spacing w:line="240" w:lineRule="auto"/>
        <w:ind w:left="567" w:hanging="284"/>
        <w:contextualSpacing w:val="0"/>
        <w:jc w:val="both"/>
      </w:pPr>
      <w:proofErr w:type="spellStart"/>
      <w:r w:rsidRPr="00816B4A">
        <w:t>num_procedures</w:t>
      </w:r>
      <w:proofErr w:type="spellEnd"/>
      <w:r w:rsidRPr="00816B4A">
        <w:t xml:space="preserve"> (Number of procedures (other than lab tests) performed during the encounter)</w:t>
      </w:r>
    </w:p>
    <w:p w14:paraId="596909F6" w14:textId="77777777" w:rsidR="004937E6" w:rsidRPr="00816B4A" w:rsidRDefault="004937E6" w:rsidP="00703AC2">
      <w:pPr>
        <w:pStyle w:val="ListParagraph"/>
        <w:numPr>
          <w:ilvl w:val="1"/>
          <w:numId w:val="6"/>
        </w:numPr>
        <w:tabs>
          <w:tab w:val="left" w:pos="284"/>
        </w:tabs>
        <w:spacing w:line="240" w:lineRule="auto"/>
        <w:ind w:left="567" w:hanging="284"/>
        <w:contextualSpacing w:val="0"/>
        <w:jc w:val="both"/>
      </w:pPr>
      <w:proofErr w:type="spellStart"/>
      <w:r w:rsidRPr="00816B4A">
        <w:t>number_outpatient</w:t>
      </w:r>
      <w:proofErr w:type="spellEnd"/>
      <w:r w:rsidRPr="00816B4A">
        <w:t xml:space="preserve"> (Number of outpatient visits of the patient in the year preceding the encounter)</w:t>
      </w:r>
    </w:p>
    <w:p w14:paraId="2DB01229" w14:textId="77777777" w:rsidR="004937E6" w:rsidRPr="00816B4A" w:rsidRDefault="004937E6" w:rsidP="00703AC2">
      <w:pPr>
        <w:pStyle w:val="ListParagraph"/>
        <w:numPr>
          <w:ilvl w:val="1"/>
          <w:numId w:val="6"/>
        </w:numPr>
        <w:tabs>
          <w:tab w:val="left" w:pos="284"/>
        </w:tabs>
        <w:spacing w:line="240" w:lineRule="auto"/>
        <w:ind w:left="567" w:hanging="284"/>
        <w:contextualSpacing w:val="0"/>
        <w:jc w:val="both"/>
      </w:pPr>
      <w:proofErr w:type="spellStart"/>
      <w:r w:rsidRPr="00816B4A">
        <w:t>number_emergency</w:t>
      </w:r>
      <w:proofErr w:type="spellEnd"/>
      <w:r w:rsidRPr="00816B4A">
        <w:t xml:space="preserve"> (Number of emergency visits of the patient in the year preceding the encounter)</w:t>
      </w:r>
    </w:p>
    <w:p w14:paraId="56B58908" w14:textId="77777777" w:rsidR="004937E6" w:rsidRPr="00816B4A" w:rsidRDefault="004937E6" w:rsidP="00703AC2">
      <w:pPr>
        <w:pStyle w:val="ListParagraph"/>
        <w:numPr>
          <w:ilvl w:val="1"/>
          <w:numId w:val="6"/>
        </w:numPr>
        <w:tabs>
          <w:tab w:val="left" w:pos="284"/>
        </w:tabs>
        <w:spacing w:line="240" w:lineRule="auto"/>
        <w:ind w:left="567" w:hanging="284"/>
        <w:contextualSpacing w:val="0"/>
        <w:jc w:val="both"/>
      </w:pPr>
      <w:proofErr w:type="spellStart"/>
      <w:r w:rsidRPr="00816B4A">
        <w:t>number_inpatient</w:t>
      </w:r>
      <w:proofErr w:type="spellEnd"/>
      <w:r w:rsidRPr="00816B4A">
        <w:t xml:space="preserve"> (Number of inpatient visits of the patient in the year preceding the encounter)</w:t>
      </w:r>
    </w:p>
    <w:p w14:paraId="0D56E574" w14:textId="77777777" w:rsidR="004937E6" w:rsidRPr="00816B4A" w:rsidRDefault="004937E6" w:rsidP="00703AC2">
      <w:pPr>
        <w:ind w:left="567"/>
        <w:jc w:val="both"/>
      </w:pPr>
    </w:p>
    <w:p w14:paraId="59AD5C0B" w14:textId="77777777" w:rsidR="004937E6" w:rsidRPr="00816B4A" w:rsidRDefault="004937E6" w:rsidP="00703AC2">
      <w:pPr>
        <w:ind w:left="567"/>
        <w:jc w:val="both"/>
      </w:pPr>
      <w:r w:rsidRPr="00816B4A">
        <w:t>A check for duplicate rows revealed that there were no duplicates in the dataset, ensuring its integrity.</w:t>
      </w:r>
    </w:p>
    <w:p w14:paraId="6AB10815" w14:textId="77777777" w:rsidR="004937E6" w:rsidRDefault="004937E6" w:rsidP="00703AC2">
      <w:pPr>
        <w:ind w:left="567"/>
        <w:jc w:val="both"/>
      </w:pPr>
    </w:p>
    <w:p w14:paraId="248FF1A9" w14:textId="12D705D3" w:rsidR="004937E6" w:rsidRPr="00816B4A" w:rsidRDefault="003525CF" w:rsidP="00703AC2">
      <w:pPr>
        <w:ind w:left="567"/>
        <w:jc w:val="both"/>
      </w:pPr>
      <w:r>
        <w:t xml:space="preserve">6335 records of expired patients indicated by the column, </w:t>
      </w:r>
      <w:proofErr w:type="spellStart"/>
      <w:r>
        <w:t>discharge_disposition_id</w:t>
      </w:r>
      <w:proofErr w:type="spellEnd"/>
      <w:r>
        <w:t xml:space="preserve"> with values 11, 12, 18, 91, 20, 21, 25 and 26 are removed from our data. </w:t>
      </w:r>
      <w:r w:rsidR="004937E6" w:rsidRPr="00816B4A">
        <w:t>After removing unwanted columns</w:t>
      </w:r>
      <w:r>
        <w:t xml:space="preserve"> and rows</w:t>
      </w:r>
      <w:r w:rsidR="004937E6" w:rsidRPr="00816B4A">
        <w:t xml:space="preserve">, we </w:t>
      </w:r>
      <w:r>
        <w:t>have the data with</w:t>
      </w:r>
      <w:r w:rsidR="004937E6" w:rsidRPr="00816B4A">
        <w:t xml:space="preserve"> </w:t>
      </w:r>
      <w:r w:rsidRPr="003525CF">
        <w:rPr>
          <w:lang w:val="en-IN"/>
        </w:rPr>
        <w:t>95431</w:t>
      </w:r>
      <w:r>
        <w:rPr>
          <w:lang w:val="en-IN"/>
        </w:rPr>
        <w:t xml:space="preserve"> rows and </w:t>
      </w:r>
      <w:r w:rsidRPr="003525CF">
        <w:rPr>
          <w:lang w:val="en-IN"/>
        </w:rPr>
        <w:t>4</w:t>
      </w:r>
      <w:r>
        <w:rPr>
          <w:lang w:val="en-IN"/>
        </w:rPr>
        <w:t>5</w:t>
      </w:r>
      <w:r w:rsidR="004937E6" w:rsidRPr="00816B4A">
        <w:t xml:space="preserve"> columns for further analysis.</w:t>
      </w:r>
    </w:p>
    <w:p w14:paraId="4136A6AD" w14:textId="77777777" w:rsidR="004937E6" w:rsidRPr="00816B4A" w:rsidRDefault="004937E6" w:rsidP="008125AA">
      <w:pPr>
        <w:ind w:left="567"/>
        <w:jc w:val="both"/>
      </w:pPr>
    </w:p>
    <w:p w14:paraId="68A52338" w14:textId="77777777" w:rsidR="004937E6" w:rsidRPr="00816B4A" w:rsidRDefault="004937E6" w:rsidP="008125AA">
      <w:pPr>
        <w:ind w:left="567"/>
        <w:jc w:val="both"/>
      </w:pPr>
      <w:r w:rsidRPr="00816B4A">
        <w:t>We derived the target variable, 'Target' as follows:</w:t>
      </w:r>
    </w:p>
    <w:p w14:paraId="22451C86" w14:textId="77777777" w:rsidR="004937E6" w:rsidRPr="00816B4A" w:rsidRDefault="004937E6" w:rsidP="008125AA">
      <w:pPr>
        <w:ind w:left="567"/>
        <w:jc w:val="both"/>
      </w:pPr>
      <w:r w:rsidRPr="00816B4A">
        <w:t>Target value: 0 -- Readmitted NO and Readmitted &gt; 30</w:t>
      </w:r>
    </w:p>
    <w:p w14:paraId="5063F9D9" w14:textId="77777777" w:rsidR="004937E6" w:rsidRDefault="004937E6" w:rsidP="008125AA">
      <w:pPr>
        <w:ind w:left="567"/>
        <w:jc w:val="both"/>
      </w:pPr>
      <w:r w:rsidRPr="00816B4A">
        <w:t>Target value: 1 -- Readmitted &lt; 30</w:t>
      </w:r>
    </w:p>
    <w:p w14:paraId="51BEE776" w14:textId="77777777" w:rsidR="00F4342A" w:rsidRPr="00816B4A" w:rsidRDefault="00F4342A" w:rsidP="008125AA">
      <w:pPr>
        <w:ind w:left="567"/>
        <w:jc w:val="both"/>
      </w:pPr>
    </w:p>
    <w:p w14:paraId="6E5037F8" w14:textId="0F45EF52" w:rsidR="004937E6" w:rsidRDefault="004937E6" w:rsidP="00F4342A">
      <w:pPr>
        <w:ind w:left="567"/>
        <w:jc w:val="both"/>
      </w:pPr>
      <w:r w:rsidRPr="00816B4A">
        <w:t xml:space="preserve">The dataset is not balanced as our target variable, Exited is </w:t>
      </w:r>
      <w:r w:rsidR="008125AA" w:rsidRPr="00816B4A">
        <w:t xml:space="preserve">having </w:t>
      </w:r>
      <w:r w:rsidR="008125AA">
        <w:t xml:space="preserve">10804 records approximately, </w:t>
      </w:r>
      <w:r w:rsidRPr="00816B4A">
        <w:t>11.</w:t>
      </w:r>
      <w:r w:rsidR="008125AA">
        <w:t>32</w:t>
      </w:r>
      <w:r w:rsidRPr="00816B4A">
        <w:t>% of observations for the minority class.</w:t>
      </w:r>
      <w:r w:rsidRPr="00F4342A">
        <w:t xml:space="preserve"> </w:t>
      </w:r>
    </w:p>
    <w:p w14:paraId="6DB8027C" w14:textId="561E4C8F" w:rsidR="00F4342A" w:rsidRPr="00F4342A" w:rsidRDefault="00F4342A" w:rsidP="00F4342A">
      <w:pPr>
        <w:spacing w:before="80" w:after="80"/>
        <w:ind w:left="567"/>
        <w:jc w:val="both"/>
        <w:rPr>
          <w:b/>
          <w:bCs/>
          <w:sz w:val="24"/>
          <w:szCs w:val="24"/>
        </w:rPr>
      </w:pPr>
      <w:r w:rsidRPr="00F4342A">
        <w:rPr>
          <w:b/>
          <w:bCs/>
          <w:sz w:val="24"/>
          <w:szCs w:val="24"/>
        </w:rPr>
        <w:t>Treatment for data imbalance</w:t>
      </w:r>
    </w:p>
    <w:p w14:paraId="49EAAB66" w14:textId="77777777" w:rsidR="004937E6" w:rsidRDefault="004937E6" w:rsidP="00F4342A">
      <w:pPr>
        <w:ind w:left="567"/>
        <w:jc w:val="both"/>
      </w:pPr>
      <w:r w:rsidRPr="00AC5077">
        <w:t xml:space="preserve">One approach to addressing imbalanced datasets is to oversample the minority class. The simplest approach involves duplicating examples in the minority class, although these examples don’t add any new information to the model. Instead, new examples can be synthesized from the existing examples. This is a type of data augmentation for the minority class and is referred to as the </w:t>
      </w:r>
      <w:r w:rsidRPr="00F4342A">
        <w:t>Synthetic Minority Oversampling Technique or SMOTE</w:t>
      </w:r>
      <w:r w:rsidRPr="00AC5077">
        <w:t xml:space="preserve"> for short.</w:t>
      </w:r>
    </w:p>
    <w:p w14:paraId="73FC2F65" w14:textId="77777777" w:rsidR="00F4342A" w:rsidRPr="00AC5077" w:rsidRDefault="00F4342A" w:rsidP="00F4342A">
      <w:pPr>
        <w:ind w:left="567"/>
        <w:jc w:val="both"/>
      </w:pPr>
    </w:p>
    <w:p w14:paraId="4ABE3AED" w14:textId="77777777" w:rsidR="004937E6" w:rsidRDefault="004937E6" w:rsidP="00F4342A">
      <w:pPr>
        <w:ind w:left="567"/>
        <w:jc w:val="both"/>
      </w:pPr>
      <w:r w:rsidRPr="00AC5077">
        <w:lastRenderedPageBreak/>
        <w:t xml:space="preserve">Another method is </w:t>
      </w:r>
      <w:r w:rsidRPr="00F4342A">
        <w:t>under-sampling</w:t>
      </w:r>
      <w:r w:rsidRPr="00AC5077">
        <w:t>. Under-sampling balances the dataset by reducing the size of the abundant class. This method is used when quantity of data is sufficient. By keeping all samples in the rare class and randomly selecting an equal number of samples in the abundant class, a balanced new dataset can be retrieved for further modelling.</w:t>
      </w:r>
    </w:p>
    <w:p w14:paraId="58AFBBB0" w14:textId="77777777" w:rsidR="00F4342A" w:rsidRPr="00AC5077" w:rsidRDefault="00F4342A" w:rsidP="00F4342A">
      <w:pPr>
        <w:ind w:left="567"/>
        <w:jc w:val="both"/>
      </w:pPr>
    </w:p>
    <w:p w14:paraId="7EE76BE3" w14:textId="77777777" w:rsidR="004937E6" w:rsidRPr="00AC5077" w:rsidRDefault="004937E6" w:rsidP="00F4342A">
      <w:pPr>
        <w:ind w:left="567"/>
        <w:jc w:val="both"/>
      </w:pPr>
      <w:r w:rsidRPr="00AC5077">
        <w:t xml:space="preserve">SMOTE method can generate noisy samples by interpolating new points between marginal outliers and in-liners. This issue can be resolved by cleaning the space resulting from over-sampling. We use the </w:t>
      </w:r>
      <w:r w:rsidRPr="00F4342A">
        <w:rPr>
          <w:b/>
          <w:bCs/>
        </w:rPr>
        <w:t>SMOTEENN</w:t>
      </w:r>
      <w:r w:rsidRPr="00AC5077">
        <w:t xml:space="preserve"> method which combine over-and under-sampling using SMOTE and Edited Nearest Neighbours (ENN). Developed by Batista et al (2004), </w:t>
      </w:r>
      <w:r w:rsidRPr="00F4342A">
        <w:rPr>
          <w:b/>
          <w:bCs/>
        </w:rPr>
        <w:t>SMOTEENN</w:t>
      </w:r>
      <w:r w:rsidRPr="00AC5077">
        <w:t xml:space="preserve"> method combines the SMOTE ability to generate synthetic examples for minority class and ENN ability to delete some observations from both classes that are identified as having different class between the observation's class and its K-nearest neighbour majority class. For more info, refer to </w:t>
      </w:r>
      <w:hyperlink r:id="rId11" w:history="1">
        <w:r w:rsidRPr="00AC5077">
          <w:rPr>
            <w:rStyle w:val="Hyperlink"/>
          </w:rPr>
          <w:t>https://imbalanced-learn.org/stable/combine.html#combine</w:t>
        </w:r>
      </w:hyperlink>
    </w:p>
    <w:p w14:paraId="0F22E2D9" w14:textId="77777777" w:rsidR="004937E6" w:rsidRPr="009A53A3" w:rsidRDefault="004937E6" w:rsidP="00F4342A">
      <w:pPr>
        <w:ind w:left="567"/>
        <w:rPr>
          <w:rFonts w:ascii="Times New Roman" w:hAnsi="Times New Roman" w:cs="Times New Roman"/>
          <w:sz w:val="24"/>
          <w:szCs w:val="24"/>
        </w:rPr>
      </w:pPr>
    </w:p>
    <w:p w14:paraId="48654A37" w14:textId="77777777" w:rsidR="004937E6" w:rsidRPr="00AC5077" w:rsidRDefault="004937E6" w:rsidP="00F4342A">
      <w:pPr>
        <w:ind w:left="567"/>
        <w:jc w:val="both"/>
      </w:pPr>
      <w:r w:rsidRPr="00AC5077">
        <w:t>Detailed Exploratory Data Analysis was done to help us to look at data before making any assumptions. It can help identify obvious errors, as well as better understand patterns within the data, detect outliers or anomalous events, find interesting relations among the variables.</w:t>
      </w:r>
    </w:p>
    <w:p w14:paraId="70DD0056" w14:textId="77777777" w:rsidR="004937E6" w:rsidRPr="00AC5077" w:rsidRDefault="004937E6" w:rsidP="00F4342A">
      <w:pPr>
        <w:ind w:left="567"/>
      </w:pPr>
    </w:p>
    <w:p w14:paraId="6962D3B5" w14:textId="77777777" w:rsidR="004937E6" w:rsidRPr="00AC5077" w:rsidRDefault="004937E6" w:rsidP="00F4342A">
      <w:pPr>
        <w:ind w:left="567"/>
        <w:jc w:val="both"/>
      </w:pPr>
      <w:r w:rsidRPr="00AC5077">
        <w:t>Scaling continuous variables is crucial to ensure they have a meaningful impact on the model. However, scaling columns with binary values (0 or 1) is unnecessary as it doesn't improve the model's performance. Since binary variables, such as dummy variables, represent categorical information, scaling them would distort their intended influence. In our dataset, there are no continuous numerical variables, so there is no need for scaling. Without continuous variables, we don't have to worry about the issues that arise from scaling such features, and thus can focus on other preprocessing steps to prepare the data for model building.</w:t>
      </w:r>
    </w:p>
    <w:p w14:paraId="0F60B953" w14:textId="77777777" w:rsidR="004937E6" w:rsidRDefault="004937E6" w:rsidP="00F4342A">
      <w:pPr>
        <w:ind w:left="567"/>
        <w:rPr>
          <w:rFonts w:ascii="Times New Roman" w:hAnsi="Times New Roman" w:cs="Times New Roman"/>
          <w:sz w:val="24"/>
          <w:szCs w:val="24"/>
        </w:rPr>
      </w:pPr>
    </w:p>
    <w:p w14:paraId="3D737F64" w14:textId="3E9C069A" w:rsidR="0069499E" w:rsidRDefault="004937E6" w:rsidP="0069499E">
      <w:pPr>
        <w:ind w:left="567"/>
        <w:jc w:val="both"/>
      </w:pPr>
      <w:r w:rsidRPr="00AC5077">
        <w:t>Recursive Feature Elimination (RFE) is a powerful feature selection technique in machine learning that helps identify the most relevant features for model training.</w:t>
      </w:r>
      <w:r w:rsidR="00087316">
        <w:t xml:space="preserve"> </w:t>
      </w:r>
      <w:r w:rsidRPr="00AC5077">
        <w:t>We selected top 15 features, namely,</w:t>
      </w:r>
      <w:r w:rsidR="0069499E" w:rsidRPr="0069499E">
        <w:rPr>
          <w:lang w:val="en-IN"/>
        </w:rPr>
        <w:t>['gender', 'age', '</w:t>
      </w:r>
      <w:proofErr w:type="spellStart"/>
      <w:r w:rsidR="0069499E" w:rsidRPr="0069499E">
        <w:rPr>
          <w:lang w:val="en-IN"/>
        </w:rPr>
        <w:t>time_in_hospital</w:t>
      </w:r>
      <w:proofErr w:type="spellEnd"/>
      <w:r w:rsidR="0069499E" w:rsidRPr="0069499E">
        <w:rPr>
          <w:lang w:val="en-IN"/>
        </w:rPr>
        <w:t>', '</w:t>
      </w:r>
      <w:proofErr w:type="spellStart"/>
      <w:r w:rsidR="0069499E" w:rsidRPr="0069499E">
        <w:rPr>
          <w:lang w:val="en-IN"/>
        </w:rPr>
        <w:t>medical_specialty</w:t>
      </w:r>
      <w:proofErr w:type="spellEnd"/>
      <w:r w:rsidR="0069499E" w:rsidRPr="0069499E">
        <w:rPr>
          <w:lang w:val="en-IN"/>
        </w:rPr>
        <w:t>', '</w:t>
      </w:r>
      <w:proofErr w:type="spellStart"/>
      <w:r w:rsidR="0069499E" w:rsidRPr="0069499E">
        <w:rPr>
          <w:lang w:val="en-IN"/>
        </w:rPr>
        <w:t>num_lab_procedures</w:t>
      </w:r>
      <w:proofErr w:type="spellEnd"/>
      <w:r w:rsidR="0069499E" w:rsidRPr="0069499E">
        <w:rPr>
          <w:lang w:val="en-IN"/>
        </w:rPr>
        <w:t>', '</w:t>
      </w:r>
      <w:proofErr w:type="spellStart"/>
      <w:r w:rsidR="0069499E" w:rsidRPr="0069499E">
        <w:rPr>
          <w:lang w:val="en-IN"/>
        </w:rPr>
        <w:t>num_medications</w:t>
      </w:r>
      <w:proofErr w:type="spellEnd"/>
      <w:r w:rsidR="0069499E" w:rsidRPr="0069499E">
        <w:rPr>
          <w:lang w:val="en-IN"/>
        </w:rPr>
        <w:t>', '</w:t>
      </w:r>
      <w:proofErr w:type="spellStart"/>
      <w:r w:rsidR="0069499E" w:rsidRPr="0069499E">
        <w:rPr>
          <w:lang w:val="en-IN"/>
        </w:rPr>
        <w:t>number_inpatient</w:t>
      </w:r>
      <w:proofErr w:type="spellEnd"/>
      <w:r w:rsidR="0069499E" w:rsidRPr="0069499E">
        <w:rPr>
          <w:lang w:val="en-IN"/>
        </w:rPr>
        <w:t>', 'diag_1', 'diag_2', 'diag_3', 'metformin', 'insulin', 'change', '</w:t>
      </w:r>
      <w:proofErr w:type="spellStart"/>
      <w:r w:rsidR="0069499E" w:rsidRPr="0069499E">
        <w:rPr>
          <w:lang w:val="en-IN"/>
        </w:rPr>
        <w:t>diabetesMed</w:t>
      </w:r>
      <w:proofErr w:type="spellEnd"/>
      <w:r w:rsidR="0069499E" w:rsidRPr="0069499E">
        <w:rPr>
          <w:lang w:val="en-IN"/>
        </w:rPr>
        <w:t>', 'Discharged to'</w:t>
      </w:r>
      <w:r w:rsidR="0069499E">
        <w:rPr>
          <w:lang w:val="en-IN"/>
        </w:rPr>
        <w:t xml:space="preserve"> </w:t>
      </w:r>
      <w:r w:rsidR="0069499E" w:rsidRPr="00AC5077">
        <w:t>for building the model by using Recursive Feature Elimination (RFE) that works by searching for a subset of features by starting with all features in the dataset and successfully removing features until the desired number remains.</w:t>
      </w:r>
    </w:p>
    <w:p w14:paraId="392A3290" w14:textId="77777777" w:rsidR="004937E6" w:rsidRPr="00AC5077" w:rsidRDefault="004937E6" w:rsidP="00F4342A">
      <w:pPr>
        <w:ind w:left="567"/>
        <w:jc w:val="both"/>
      </w:pPr>
    </w:p>
    <w:p w14:paraId="3A89E14C" w14:textId="77777777" w:rsidR="00087316" w:rsidRDefault="00087316">
      <w:pPr>
        <w:spacing w:after="160" w:line="259" w:lineRule="auto"/>
      </w:pPr>
      <w:r>
        <w:br w:type="page"/>
      </w:r>
    </w:p>
    <w:p w14:paraId="54A12A7F" w14:textId="29D73BF7" w:rsidR="004937E6" w:rsidRDefault="004937E6" w:rsidP="00087316">
      <w:pPr>
        <w:ind w:left="567"/>
        <w:jc w:val="both"/>
      </w:pPr>
      <w:r w:rsidRPr="00AC5077">
        <w:lastRenderedPageBreak/>
        <w:t xml:space="preserve">The most important assumption of absence of multi-collinearity was checked by calculating the Variance Inflation Factor (VIF). The following </w:t>
      </w:r>
      <w:r w:rsidR="00B603E7">
        <w:t>twenty</w:t>
      </w:r>
      <w:r w:rsidRPr="00AC5077">
        <w:t xml:space="preserve"> (</w:t>
      </w:r>
      <w:r w:rsidR="00B603E7">
        <w:t>20</w:t>
      </w:r>
      <w:r w:rsidRPr="00AC5077">
        <w:t>) variables are collinear having VIF &gt; 5:</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9"/>
        <w:gridCol w:w="2314"/>
        <w:gridCol w:w="2284"/>
        <w:gridCol w:w="1966"/>
      </w:tblGrid>
      <w:tr w:rsidR="00B603E7" w14:paraId="58D0A9E1" w14:textId="77777777" w:rsidTr="003C3846">
        <w:tc>
          <w:tcPr>
            <w:tcW w:w="2246" w:type="dxa"/>
          </w:tcPr>
          <w:p w14:paraId="527910F1" w14:textId="6F992E5A" w:rsidR="00B603E7" w:rsidRPr="00542319" w:rsidRDefault="00B603E7" w:rsidP="00087316">
            <w:pPr>
              <w:jc w:val="both"/>
            </w:pPr>
            <w:r w:rsidRPr="00542319">
              <w:t>age</w:t>
            </w:r>
          </w:p>
        </w:tc>
        <w:tc>
          <w:tcPr>
            <w:tcW w:w="2318" w:type="dxa"/>
          </w:tcPr>
          <w:p w14:paraId="098BCAD7" w14:textId="0C249DC2" w:rsidR="00B603E7" w:rsidRPr="00542319" w:rsidRDefault="00B603E7" w:rsidP="00087316">
            <w:pPr>
              <w:jc w:val="both"/>
            </w:pPr>
            <w:proofErr w:type="spellStart"/>
            <w:r w:rsidRPr="00542319">
              <w:t>num_lab_procedures</w:t>
            </w:r>
            <w:proofErr w:type="spellEnd"/>
          </w:p>
        </w:tc>
        <w:tc>
          <w:tcPr>
            <w:tcW w:w="2194" w:type="dxa"/>
          </w:tcPr>
          <w:p w14:paraId="52F1530D" w14:textId="0EC4EDB2" w:rsidR="00B603E7" w:rsidRPr="00542319" w:rsidRDefault="00B603E7" w:rsidP="00087316">
            <w:pPr>
              <w:jc w:val="both"/>
            </w:pPr>
            <w:proofErr w:type="spellStart"/>
            <w:r w:rsidRPr="00542319">
              <w:t>num_medications</w:t>
            </w:r>
            <w:proofErr w:type="spellEnd"/>
          </w:p>
        </w:tc>
        <w:tc>
          <w:tcPr>
            <w:tcW w:w="2025" w:type="dxa"/>
          </w:tcPr>
          <w:p w14:paraId="0F0BF55D" w14:textId="0D756BDF" w:rsidR="00B603E7" w:rsidRPr="00542319" w:rsidRDefault="00B603E7" w:rsidP="00087316">
            <w:pPr>
              <w:jc w:val="both"/>
            </w:pPr>
            <w:r w:rsidRPr="00542319">
              <w:t>diag_1</w:t>
            </w:r>
          </w:p>
        </w:tc>
      </w:tr>
      <w:tr w:rsidR="00B603E7" w14:paraId="2DB4BBB3" w14:textId="77777777" w:rsidTr="003C3846">
        <w:tc>
          <w:tcPr>
            <w:tcW w:w="2246" w:type="dxa"/>
          </w:tcPr>
          <w:p w14:paraId="482C79C6" w14:textId="01C7D5A6" w:rsidR="00B603E7" w:rsidRPr="00542319" w:rsidRDefault="00B603E7" w:rsidP="00087316">
            <w:pPr>
              <w:jc w:val="both"/>
            </w:pPr>
            <w:proofErr w:type="spellStart"/>
            <w:r w:rsidRPr="00542319">
              <w:t>number_diagnoses</w:t>
            </w:r>
            <w:proofErr w:type="spellEnd"/>
          </w:p>
        </w:tc>
        <w:tc>
          <w:tcPr>
            <w:tcW w:w="2318" w:type="dxa"/>
          </w:tcPr>
          <w:p w14:paraId="6D488183" w14:textId="6AD10326" w:rsidR="00B603E7" w:rsidRPr="00542319" w:rsidRDefault="00B603E7" w:rsidP="00542319">
            <w:pPr>
              <w:ind w:left="1"/>
            </w:pPr>
            <w:proofErr w:type="spellStart"/>
            <w:r w:rsidRPr="00542319">
              <w:t>max_glu_serum</w:t>
            </w:r>
            <w:proofErr w:type="spellEnd"/>
          </w:p>
        </w:tc>
        <w:tc>
          <w:tcPr>
            <w:tcW w:w="2194" w:type="dxa"/>
          </w:tcPr>
          <w:p w14:paraId="119D5D9A" w14:textId="5A5793FC" w:rsidR="00B603E7" w:rsidRPr="00542319" w:rsidRDefault="00542319" w:rsidP="00087316">
            <w:pPr>
              <w:jc w:val="both"/>
            </w:pPr>
            <w:r>
              <w:t>A1Cresult</w:t>
            </w:r>
          </w:p>
        </w:tc>
        <w:tc>
          <w:tcPr>
            <w:tcW w:w="2025" w:type="dxa"/>
          </w:tcPr>
          <w:p w14:paraId="5D1C9CB5" w14:textId="7B799997" w:rsidR="00B603E7" w:rsidRPr="00542319" w:rsidRDefault="00542319" w:rsidP="00087316">
            <w:pPr>
              <w:jc w:val="both"/>
            </w:pPr>
            <w:r>
              <w:t>Metformin</w:t>
            </w:r>
          </w:p>
        </w:tc>
      </w:tr>
      <w:tr w:rsidR="00542319" w14:paraId="720CA98A" w14:textId="77777777" w:rsidTr="003C3846">
        <w:tc>
          <w:tcPr>
            <w:tcW w:w="2246" w:type="dxa"/>
          </w:tcPr>
          <w:p w14:paraId="259C7A78" w14:textId="277D214B" w:rsidR="00542319" w:rsidRPr="00542319" w:rsidRDefault="00542319" w:rsidP="00087316">
            <w:pPr>
              <w:jc w:val="both"/>
            </w:pPr>
            <w:r>
              <w:t>repaglinide</w:t>
            </w:r>
          </w:p>
        </w:tc>
        <w:tc>
          <w:tcPr>
            <w:tcW w:w="2318" w:type="dxa"/>
          </w:tcPr>
          <w:p w14:paraId="7F13044A" w14:textId="1164F85A" w:rsidR="00542319" w:rsidRPr="00542319" w:rsidRDefault="00542319" w:rsidP="00B603E7">
            <w:pPr>
              <w:ind w:left="1"/>
            </w:pPr>
            <w:proofErr w:type="spellStart"/>
            <w:r>
              <w:t>nateglinide</w:t>
            </w:r>
            <w:proofErr w:type="spellEnd"/>
          </w:p>
        </w:tc>
        <w:tc>
          <w:tcPr>
            <w:tcW w:w="2194" w:type="dxa"/>
          </w:tcPr>
          <w:p w14:paraId="17987BA7" w14:textId="6244302C" w:rsidR="00542319" w:rsidRDefault="00542319" w:rsidP="00087316">
            <w:pPr>
              <w:jc w:val="both"/>
            </w:pPr>
            <w:r>
              <w:t>chlorpropamide</w:t>
            </w:r>
          </w:p>
        </w:tc>
        <w:tc>
          <w:tcPr>
            <w:tcW w:w="2025" w:type="dxa"/>
          </w:tcPr>
          <w:p w14:paraId="4FCC7761" w14:textId="01C238EB" w:rsidR="00542319" w:rsidRDefault="00542319" w:rsidP="00087316">
            <w:pPr>
              <w:jc w:val="both"/>
            </w:pPr>
            <w:r>
              <w:t>Glimepiride</w:t>
            </w:r>
          </w:p>
        </w:tc>
      </w:tr>
      <w:tr w:rsidR="00542319" w14:paraId="6CC3B6FC" w14:textId="77777777" w:rsidTr="003C3846">
        <w:tc>
          <w:tcPr>
            <w:tcW w:w="2246" w:type="dxa"/>
          </w:tcPr>
          <w:p w14:paraId="6F336A1D" w14:textId="31182B81" w:rsidR="00542319" w:rsidRDefault="00542319" w:rsidP="00087316">
            <w:pPr>
              <w:jc w:val="both"/>
            </w:pPr>
            <w:r>
              <w:t>glipizide</w:t>
            </w:r>
          </w:p>
        </w:tc>
        <w:tc>
          <w:tcPr>
            <w:tcW w:w="2318" w:type="dxa"/>
          </w:tcPr>
          <w:p w14:paraId="227AC23D" w14:textId="14345E9F" w:rsidR="00542319" w:rsidRDefault="00785BC9" w:rsidP="00B603E7">
            <w:pPr>
              <w:ind w:left="1"/>
            </w:pPr>
            <w:r w:rsidRPr="00785BC9">
              <w:t>glipizide</w:t>
            </w:r>
          </w:p>
        </w:tc>
        <w:tc>
          <w:tcPr>
            <w:tcW w:w="2194" w:type="dxa"/>
          </w:tcPr>
          <w:p w14:paraId="5A7A609F" w14:textId="509EE9AE" w:rsidR="00542319" w:rsidRDefault="00785BC9" w:rsidP="00087316">
            <w:pPr>
              <w:jc w:val="both"/>
            </w:pPr>
            <w:proofErr w:type="spellStart"/>
            <w:r>
              <w:t>glyburidepioglitazone</w:t>
            </w:r>
            <w:proofErr w:type="spellEnd"/>
          </w:p>
        </w:tc>
        <w:tc>
          <w:tcPr>
            <w:tcW w:w="2025" w:type="dxa"/>
          </w:tcPr>
          <w:p w14:paraId="23D99206" w14:textId="6720CB32" w:rsidR="00542319" w:rsidRDefault="00785BC9" w:rsidP="00087316">
            <w:pPr>
              <w:jc w:val="both"/>
            </w:pPr>
            <w:r>
              <w:t>rosiglitazone</w:t>
            </w:r>
          </w:p>
        </w:tc>
      </w:tr>
      <w:tr w:rsidR="00785BC9" w14:paraId="6EA04E6E" w14:textId="77777777" w:rsidTr="003C3846">
        <w:tc>
          <w:tcPr>
            <w:tcW w:w="2246" w:type="dxa"/>
          </w:tcPr>
          <w:p w14:paraId="74C3C1E9" w14:textId="2BAAE648" w:rsidR="00785BC9" w:rsidRDefault="00785BC9" w:rsidP="00785BC9">
            <w:pPr>
              <w:jc w:val="both"/>
            </w:pPr>
            <w:r>
              <w:t>Acarbose</w:t>
            </w:r>
          </w:p>
        </w:tc>
        <w:tc>
          <w:tcPr>
            <w:tcW w:w="2318" w:type="dxa"/>
          </w:tcPr>
          <w:p w14:paraId="14F2F771" w14:textId="3FF9852C" w:rsidR="00785BC9" w:rsidRDefault="00785BC9" w:rsidP="00785BC9">
            <w:pPr>
              <w:ind w:left="1"/>
            </w:pPr>
            <w:r>
              <w:t>miglitol</w:t>
            </w:r>
          </w:p>
        </w:tc>
        <w:tc>
          <w:tcPr>
            <w:tcW w:w="2194" w:type="dxa"/>
          </w:tcPr>
          <w:p w14:paraId="480B5DD3" w14:textId="26F71985" w:rsidR="00785BC9" w:rsidRDefault="00785BC9" w:rsidP="00785BC9">
            <w:pPr>
              <w:jc w:val="both"/>
            </w:pPr>
            <w:r>
              <w:t>glyburide-metformin</w:t>
            </w:r>
          </w:p>
        </w:tc>
        <w:tc>
          <w:tcPr>
            <w:tcW w:w="2025" w:type="dxa"/>
          </w:tcPr>
          <w:p w14:paraId="771B5532" w14:textId="098FDED4" w:rsidR="00785BC9" w:rsidRDefault="00785BC9" w:rsidP="00785BC9">
            <w:pPr>
              <w:jc w:val="both"/>
            </w:pPr>
            <w:proofErr w:type="spellStart"/>
            <w:r>
              <w:t>diabetesMed</w:t>
            </w:r>
            <w:proofErr w:type="spellEnd"/>
          </w:p>
        </w:tc>
      </w:tr>
    </w:tbl>
    <w:p w14:paraId="02EA7B98" w14:textId="77777777" w:rsidR="004937E6" w:rsidRDefault="004937E6" w:rsidP="00F4342A">
      <w:pPr>
        <w:spacing w:before="60" w:after="60" w:line="240" w:lineRule="auto"/>
        <w:ind w:left="567"/>
        <w:jc w:val="both"/>
      </w:pPr>
      <w:r w:rsidRPr="00AC5077">
        <w:t>We have built the following seven models:</w:t>
      </w:r>
    </w:p>
    <w:tbl>
      <w:tblPr>
        <w:tblStyle w:val="TableGrid"/>
        <w:tblW w:w="9634" w:type="dxa"/>
        <w:tblLook w:val="04A0" w:firstRow="1" w:lastRow="0" w:firstColumn="1" w:lastColumn="0" w:noHBand="0" w:noVBand="1"/>
      </w:tblPr>
      <w:tblGrid>
        <w:gridCol w:w="421"/>
        <w:gridCol w:w="2551"/>
        <w:gridCol w:w="6662"/>
      </w:tblGrid>
      <w:tr w:rsidR="00231E0F" w14:paraId="4A61126B" w14:textId="77777777" w:rsidTr="008C0172">
        <w:tc>
          <w:tcPr>
            <w:tcW w:w="421" w:type="dxa"/>
          </w:tcPr>
          <w:p w14:paraId="298B11C0" w14:textId="71FCADF6" w:rsidR="00231E0F" w:rsidRPr="00CD29D0" w:rsidRDefault="00231E0F" w:rsidP="00AC5077">
            <w:pPr>
              <w:jc w:val="both"/>
              <w:rPr>
                <w:b/>
                <w:bCs/>
              </w:rPr>
            </w:pPr>
            <w:r w:rsidRPr="00CD29D0">
              <w:rPr>
                <w:b/>
                <w:bCs/>
              </w:rPr>
              <w:t>#</w:t>
            </w:r>
          </w:p>
        </w:tc>
        <w:tc>
          <w:tcPr>
            <w:tcW w:w="2551" w:type="dxa"/>
          </w:tcPr>
          <w:p w14:paraId="70ED0E3A" w14:textId="6EE02F7F" w:rsidR="00231E0F" w:rsidRPr="00CD29D0" w:rsidRDefault="00231E0F" w:rsidP="00AC5077">
            <w:pPr>
              <w:jc w:val="both"/>
              <w:rPr>
                <w:b/>
                <w:bCs/>
              </w:rPr>
            </w:pPr>
            <w:r w:rsidRPr="00CD29D0">
              <w:rPr>
                <w:b/>
                <w:bCs/>
              </w:rPr>
              <w:t>Model</w:t>
            </w:r>
          </w:p>
        </w:tc>
        <w:tc>
          <w:tcPr>
            <w:tcW w:w="6662" w:type="dxa"/>
          </w:tcPr>
          <w:p w14:paraId="5147CBC5" w14:textId="71645976" w:rsidR="00231E0F" w:rsidRPr="00CD29D0" w:rsidRDefault="00231E0F" w:rsidP="00AC5077">
            <w:pPr>
              <w:jc w:val="both"/>
              <w:rPr>
                <w:b/>
                <w:bCs/>
              </w:rPr>
            </w:pPr>
            <w:r w:rsidRPr="00CD29D0">
              <w:rPr>
                <w:b/>
                <w:bCs/>
              </w:rPr>
              <w:t>Details</w:t>
            </w:r>
          </w:p>
        </w:tc>
      </w:tr>
      <w:tr w:rsidR="00231E0F" w14:paraId="5E3CD2F0" w14:textId="77777777" w:rsidTr="008C0172">
        <w:tc>
          <w:tcPr>
            <w:tcW w:w="421" w:type="dxa"/>
          </w:tcPr>
          <w:p w14:paraId="38140C3D" w14:textId="79591613" w:rsidR="00231E0F" w:rsidRPr="00C972AC" w:rsidRDefault="00231E0F" w:rsidP="00AC5077">
            <w:pPr>
              <w:jc w:val="both"/>
            </w:pPr>
            <w:r>
              <w:t>1</w:t>
            </w:r>
          </w:p>
        </w:tc>
        <w:tc>
          <w:tcPr>
            <w:tcW w:w="2551" w:type="dxa"/>
          </w:tcPr>
          <w:p w14:paraId="3CA97438" w14:textId="1CF32D0D" w:rsidR="00231E0F" w:rsidRDefault="00231E0F" w:rsidP="00AC5077">
            <w:pPr>
              <w:jc w:val="both"/>
            </w:pPr>
            <w:r w:rsidRPr="00C972AC">
              <w:t>Logistic Regression</w:t>
            </w:r>
          </w:p>
        </w:tc>
        <w:tc>
          <w:tcPr>
            <w:tcW w:w="6662" w:type="dxa"/>
          </w:tcPr>
          <w:p w14:paraId="4BDC51D9" w14:textId="0CC77553" w:rsidR="00231E0F" w:rsidRDefault="00231E0F" w:rsidP="00AC5077">
            <w:pPr>
              <w:jc w:val="both"/>
            </w:pPr>
            <w:r w:rsidRPr="00231E0F">
              <w:t>Logistic regression predicts probabilities and assigns data points to binary classes (e.g., spam or not spam).</w:t>
            </w:r>
          </w:p>
        </w:tc>
      </w:tr>
      <w:tr w:rsidR="00231E0F" w14:paraId="4ADE2D2A" w14:textId="77777777" w:rsidTr="008C0172">
        <w:tc>
          <w:tcPr>
            <w:tcW w:w="421" w:type="dxa"/>
          </w:tcPr>
          <w:p w14:paraId="06D892F5" w14:textId="69B0CE30" w:rsidR="00231E0F" w:rsidRPr="00C972AC" w:rsidRDefault="00231E0F" w:rsidP="00AC5077">
            <w:pPr>
              <w:jc w:val="both"/>
            </w:pPr>
            <w:r>
              <w:t>2</w:t>
            </w:r>
          </w:p>
        </w:tc>
        <w:tc>
          <w:tcPr>
            <w:tcW w:w="2551" w:type="dxa"/>
          </w:tcPr>
          <w:p w14:paraId="5B29F9A0" w14:textId="7AD98BE4" w:rsidR="00231E0F" w:rsidRDefault="00231E0F" w:rsidP="00AC5077">
            <w:pPr>
              <w:jc w:val="both"/>
            </w:pPr>
            <w:r w:rsidRPr="00C972AC">
              <w:t>Naive Bayes</w:t>
            </w:r>
          </w:p>
        </w:tc>
        <w:tc>
          <w:tcPr>
            <w:tcW w:w="6662" w:type="dxa"/>
          </w:tcPr>
          <w:p w14:paraId="745A64E9" w14:textId="7FB9EE95" w:rsidR="00231E0F" w:rsidRDefault="00231E0F" w:rsidP="00AC5077">
            <w:pPr>
              <w:jc w:val="both"/>
            </w:pPr>
            <w:r w:rsidRPr="00231E0F">
              <w:t>Naive Bayes model is based on Bayes’ theorem and assumes all features are independent of each other (hence “naive”)</w:t>
            </w:r>
          </w:p>
        </w:tc>
      </w:tr>
      <w:tr w:rsidR="00231E0F" w14:paraId="7C1CA958" w14:textId="77777777" w:rsidTr="008C0172">
        <w:tc>
          <w:tcPr>
            <w:tcW w:w="421" w:type="dxa"/>
          </w:tcPr>
          <w:p w14:paraId="384CB932" w14:textId="3EE2E7DF" w:rsidR="00231E0F" w:rsidRPr="00C972AC" w:rsidRDefault="00231E0F" w:rsidP="00AC5077">
            <w:pPr>
              <w:jc w:val="both"/>
            </w:pPr>
            <w:r>
              <w:t>3</w:t>
            </w:r>
          </w:p>
        </w:tc>
        <w:tc>
          <w:tcPr>
            <w:tcW w:w="2551" w:type="dxa"/>
          </w:tcPr>
          <w:p w14:paraId="4A6577E0" w14:textId="02BD6EB5" w:rsidR="00231E0F" w:rsidRDefault="00231E0F" w:rsidP="00AC5077">
            <w:pPr>
              <w:jc w:val="both"/>
            </w:pPr>
            <w:r w:rsidRPr="00C972AC">
              <w:t xml:space="preserve">K-Nearest </w:t>
            </w:r>
            <w:proofErr w:type="spellStart"/>
            <w:r w:rsidRPr="00C972AC">
              <w:t>Neighbors</w:t>
            </w:r>
            <w:proofErr w:type="spellEnd"/>
            <w:r w:rsidRPr="00C972AC">
              <w:t xml:space="preserve"> (KNN)</w:t>
            </w:r>
          </w:p>
        </w:tc>
        <w:tc>
          <w:tcPr>
            <w:tcW w:w="6662" w:type="dxa"/>
          </w:tcPr>
          <w:p w14:paraId="31B4B1FB" w14:textId="5C8570EA" w:rsidR="00231E0F" w:rsidRDefault="00231E0F" w:rsidP="00AC5077">
            <w:pPr>
              <w:jc w:val="both"/>
            </w:pPr>
            <w:r w:rsidRPr="00231E0F">
              <w:t xml:space="preserve">KNN is a simple algorithm that predicts the output for a new data point based on the similarity (distance) to its nearest </w:t>
            </w:r>
            <w:proofErr w:type="spellStart"/>
            <w:r w:rsidRPr="00231E0F">
              <w:t>neighbors</w:t>
            </w:r>
            <w:proofErr w:type="spellEnd"/>
            <w:r w:rsidRPr="00231E0F">
              <w:t xml:space="preserve"> in the training dataset, used for both classification and regression tasks.</w:t>
            </w:r>
          </w:p>
        </w:tc>
      </w:tr>
      <w:tr w:rsidR="00231E0F" w14:paraId="6CAFD64F" w14:textId="77777777" w:rsidTr="008C0172">
        <w:tc>
          <w:tcPr>
            <w:tcW w:w="421" w:type="dxa"/>
          </w:tcPr>
          <w:p w14:paraId="4E2BAECF" w14:textId="21E62716" w:rsidR="00231E0F" w:rsidRPr="00C972AC" w:rsidRDefault="00231E0F" w:rsidP="00AC5077">
            <w:pPr>
              <w:jc w:val="both"/>
            </w:pPr>
            <w:r>
              <w:t>4</w:t>
            </w:r>
          </w:p>
        </w:tc>
        <w:tc>
          <w:tcPr>
            <w:tcW w:w="2551" w:type="dxa"/>
          </w:tcPr>
          <w:p w14:paraId="7EB9F758" w14:textId="55D7AD99" w:rsidR="00231E0F" w:rsidRDefault="00231E0F" w:rsidP="00AC5077">
            <w:pPr>
              <w:jc w:val="both"/>
            </w:pPr>
            <w:r w:rsidRPr="00C972AC">
              <w:t>Decision Tree (CART)</w:t>
            </w:r>
          </w:p>
        </w:tc>
        <w:tc>
          <w:tcPr>
            <w:tcW w:w="6662" w:type="dxa"/>
          </w:tcPr>
          <w:p w14:paraId="3F52F5E3" w14:textId="3834096A" w:rsidR="00231E0F" w:rsidRDefault="00231E0F" w:rsidP="00AC5077">
            <w:pPr>
              <w:jc w:val="both"/>
            </w:pPr>
            <w:r w:rsidRPr="00231E0F">
              <w:t>A decision tree splits data into branches based on feature values, creating a tree-like structure.</w:t>
            </w:r>
          </w:p>
        </w:tc>
      </w:tr>
      <w:tr w:rsidR="00231E0F" w14:paraId="4FDDFB97" w14:textId="77777777" w:rsidTr="008C0172">
        <w:tc>
          <w:tcPr>
            <w:tcW w:w="421" w:type="dxa"/>
          </w:tcPr>
          <w:p w14:paraId="349BE4B7" w14:textId="15763F00" w:rsidR="00231E0F" w:rsidRPr="00C972AC" w:rsidRDefault="00231E0F" w:rsidP="00AC5077">
            <w:pPr>
              <w:jc w:val="both"/>
            </w:pPr>
            <w:r>
              <w:t>5</w:t>
            </w:r>
          </w:p>
        </w:tc>
        <w:tc>
          <w:tcPr>
            <w:tcW w:w="2551" w:type="dxa"/>
          </w:tcPr>
          <w:p w14:paraId="059BAF89" w14:textId="6CE8A8AD" w:rsidR="00231E0F" w:rsidRDefault="00231E0F" w:rsidP="00AC5077">
            <w:pPr>
              <w:jc w:val="both"/>
            </w:pPr>
            <w:r w:rsidRPr="00C972AC">
              <w:t>Random Forest</w:t>
            </w:r>
          </w:p>
        </w:tc>
        <w:tc>
          <w:tcPr>
            <w:tcW w:w="6662" w:type="dxa"/>
          </w:tcPr>
          <w:p w14:paraId="40A9DF08" w14:textId="2339EB7E" w:rsidR="00231E0F" w:rsidRDefault="00231E0F" w:rsidP="00AC5077">
            <w:pPr>
              <w:jc w:val="both"/>
            </w:pPr>
            <w:r w:rsidRPr="00231E0F">
              <w:t>Random forest is an ensemble method that combines multiple decision trees.</w:t>
            </w:r>
          </w:p>
        </w:tc>
      </w:tr>
      <w:tr w:rsidR="00231E0F" w14:paraId="7BD13884" w14:textId="77777777" w:rsidTr="008C0172">
        <w:tc>
          <w:tcPr>
            <w:tcW w:w="421" w:type="dxa"/>
          </w:tcPr>
          <w:p w14:paraId="69AC4A8A" w14:textId="745BABD4" w:rsidR="00231E0F" w:rsidRPr="00C972AC" w:rsidRDefault="00231E0F" w:rsidP="00AC5077">
            <w:pPr>
              <w:jc w:val="both"/>
            </w:pPr>
            <w:r>
              <w:t>6</w:t>
            </w:r>
          </w:p>
        </w:tc>
        <w:tc>
          <w:tcPr>
            <w:tcW w:w="2551" w:type="dxa"/>
          </w:tcPr>
          <w:p w14:paraId="76254DD9" w14:textId="75F240C9" w:rsidR="00231E0F" w:rsidRPr="00C972AC" w:rsidRDefault="00231E0F" w:rsidP="00AC5077">
            <w:pPr>
              <w:jc w:val="both"/>
            </w:pPr>
            <w:proofErr w:type="spellStart"/>
            <w:r w:rsidRPr="00C972AC">
              <w:t>XGBoost</w:t>
            </w:r>
            <w:proofErr w:type="spellEnd"/>
          </w:p>
        </w:tc>
        <w:tc>
          <w:tcPr>
            <w:tcW w:w="6662" w:type="dxa"/>
          </w:tcPr>
          <w:p w14:paraId="102879B1" w14:textId="414F7BC4" w:rsidR="00231E0F" w:rsidRDefault="00231E0F" w:rsidP="00AC5077">
            <w:pPr>
              <w:jc w:val="both"/>
            </w:pPr>
            <w:r w:rsidRPr="00231E0F">
              <w:t xml:space="preserve">Gradient Boosting algorithms such as </w:t>
            </w:r>
            <w:proofErr w:type="spellStart"/>
            <w:r w:rsidRPr="00231E0F">
              <w:t>XGBoost</w:t>
            </w:r>
            <w:proofErr w:type="spellEnd"/>
            <w:r w:rsidRPr="00231E0F">
              <w:t xml:space="preserve">, </w:t>
            </w:r>
            <w:proofErr w:type="spellStart"/>
            <w:r w:rsidRPr="00231E0F">
              <w:t>LightGBM</w:t>
            </w:r>
            <w:proofErr w:type="spellEnd"/>
            <w:r w:rsidRPr="00231E0F">
              <w:t xml:space="preserve">, </w:t>
            </w:r>
            <w:proofErr w:type="spellStart"/>
            <w:r w:rsidRPr="00231E0F">
              <w:t>CatBoost</w:t>
            </w:r>
            <w:proofErr w:type="spellEnd"/>
            <w:r w:rsidRPr="00231E0F">
              <w:t xml:space="preserve"> build models sequentially, meaning each new model corrects errors made by previous ones. Combines weak learners (like decision trees) to create a strong predictive model.</w:t>
            </w:r>
          </w:p>
        </w:tc>
      </w:tr>
      <w:tr w:rsidR="00231E0F" w14:paraId="5DEBA2CA" w14:textId="77777777" w:rsidTr="008C0172">
        <w:tc>
          <w:tcPr>
            <w:tcW w:w="421" w:type="dxa"/>
          </w:tcPr>
          <w:p w14:paraId="18EA91A5" w14:textId="7BDBD322" w:rsidR="00231E0F" w:rsidRPr="00C972AC" w:rsidRDefault="00231E0F" w:rsidP="00AC5077">
            <w:pPr>
              <w:jc w:val="both"/>
            </w:pPr>
            <w:r>
              <w:t>7</w:t>
            </w:r>
          </w:p>
        </w:tc>
        <w:tc>
          <w:tcPr>
            <w:tcW w:w="2551" w:type="dxa"/>
          </w:tcPr>
          <w:p w14:paraId="686E37B7" w14:textId="55181BAD" w:rsidR="00231E0F" w:rsidRPr="00C972AC" w:rsidRDefault="00231E0F" w:rsidP="00AC5077">
            <w:pPr>
              <w:jc w:val="both"/>
            </w:pPr>
            <w:r w:rsidRPr="00C972AC">
              <w:t>AdaBoost</w:t>
            </w:r>
          </w:p>
        </w:tc>
        <w:tc>
          <w:tcPr>
            <w:tcW w:w="6662" w:type="dxa"/>
          </w:tcPr>
          <w:p w14:paraId="675C606A" w14:textId="292972AD" w:rsidR="00231E0F" w:rsidRDefault="00231E0F" w:rsidP="00AC5077">
            <w:pPr>
              <w:jc w:val="both"/>
            </w:pPr>
            <w:r w:rsidRPr="00231E0F">
              <w:t>AdaBoost techniques combine many weak machine-learning models to create a powerful classification model for the output.</w:t>
            </w:r>
          </w:p>
        </w:tc>
      </w:tr>
    </w:tbl>
    <w:p w14:paraId="0D5A2494" w14:textId="15BA01B8" w:rsidR="008C0172" w:rsidRPr="008C0172" w:rsidRDefault="008C0172" w:rsidP="008C0172">
      <w:pPr>
        <w:spacing w:before="120" w:after="120"/>
        <w:jc w:val="center"/>
      </w:pPr>
      <w:r w:rsidRPr="002B637D">
        <w:rPr>
          <w:rFonts w:ascii="Times New Roman" w:hAnsi="Times New Roman" w:cs="Times New Roman"/>
          <w:b/>
          <w:bCs/>
          <w:sz w:val="24"/>
          <w:szCs w:val="24"/>
        </w:rPr>
        <w:t>Tab.2.1</w:t>
      </w:r>
      <w:r>
        <w:rPr>
          <w:rFonts w:ascii="Times New Roman" w:hAnsi="Times New Roman" w:cs="Times New Roman"/>
          <w:b/>
          <w:bCs/>
          <w:sz w:val="24"/>
          <w:szCs w:val="24"/>
        </w:rPr>
        <w:t>.</w:t>
      </w:r>
      <w:r w:rsidRPr="002B637D">
        <w:rPr>
          <w:rFonts w:ascii="Times New Roman" w:hAnsi="Times New Roman" w:cs="Times New Roman"/>
          <w:b/>
          <w:bCs/>
          <w:sz w:val="24"/>
          <w:szCs w:val="24"/>
        </w:rPr>
        <w:t xml:space="preserve"> </w:t>
      </w:r>
      <w:r w:rsidRPr="008C0172">
        <w:t>Models used for this project</w:t>
      </w:r>
    </w:p>
    <w:p w14:paraId="64B4BE7F" w14:textId="7A642F30" w:rsidR="004937E6" w:rsidRDefault="004937E6" w:rsidP="00AC5077">
      <w:pPr>
        <w:jc w:val="both"/>
      </w:pPr>
      <w:r w:rsidRPr="00AC5077">
        <w:t>We used K Fold cross validation to assess the performance of the above models using Default parameters. The top priority of this project is to identify if a customer will churn or won't. It's important that we don't predict churning as non-churning customers. That's why the model needs to be evaluated on the "Recall"- metric.</w:t>
      </w:r>
    </w:p>
    <w:p w14:paraId="75761F93" w14:textId="77777777" w:rsidR="007D3DB9" w:rsidRPr="008C0172" w:rsidRDefault="007D3DB9" w:rsidP="00AC5077">
      <w:pPr>
        <w:jc w:val="both"/>
        <w:rPr>
          <w:sz w:val="12"/>
          <w:szCs w:val="12"/>
        </w:rPr>
      </w:pPr>
    </w:p>
    <w:p w14:paraId="04FCEDAD" w14:textId="77777777" w:rsidR="004937E6" w:rsidRPr="00AC5077" w:rsidRDefault="004937E6" w:rsidP="00AC5077">
      <w:pPr>
        <w:jc w:val="both"/>
        <w:rPr>
          <w:rFonts w:eastAsia="Times New Roman"/>
          <w:color w:val="000000"/>
          <w:lang w:val="en-IN"/>
        </w:rPr>
      </w:pPr>
      <w:r w:rsidRPr="00AC5077">
        <w:t xml:space="preserve">We shall tune the hyper parameters for the all the seven models and compare the performance of the models before and after tuning. Average of the 10 folds of Recall measure </w:t>
      </w:r>
      <w:r w:rsidRPr="00AC5077">
        <w:rPr>
          <w:rFonts w:eastAsia="Times New Roman"/>
          <w:color w:val="000000"/>
          <w:lang w:val="en-IN"/>
        </w:rPr>
        <w:t>± standard deviation, minimum and maximum are given for all the models in the Tab.2.1. Model comparison chart.</w:t>
      </w:r>
    </w:p>
    <w:tbl>
      <w:tblPr>
        <w:tblW w:w="94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
        <w:gridCol w:w="1279"/>
        <w:gridCol w:w="2620"/>
        <w:gridCol w:w="1424"/>
        <w:gridCol w:w="2432"/>
        <w:gridCol w:w="1402"/>
      </w:tblGrid>
      <w:tr w:rsidR="004937E6" w:rsidRPr="00AC5077" w14:paraId="582617B6" w14:textId="77777777" w:rsidTr="004C2004">
        <w:trPr>
          <w:trHeight w:val="288"/>
          <w:tblHeader/>
        </w:trPr>
        <w:tc>
          <w:tcPr>
            <w:tcW w:w="1618" w:type="dxa"/>
            <w:gridSpan w:val="2"/>
          </w:tcPr>
          <w:p w14:paraId="7636A9A9" w14:textId="77777777" w:rsidR="004937E6" w:rsidRPr="00AC5077" w:rsidRDefault="004937E6" w:rsidP="004E3B3D">
            <w:pPr>
              <w:spacing w:line="240" w:lineRule="auto"/>
              <w:rPr>
                <w:rFonts w:eastAsia="Times New Roman"/>
                <w:color w:val="000000"/>
                <w:lang w:val="en-IN"/>
              </w:rPr>
            </w:pPr>
          </w:p>
        </w:tc>
        <w:tc>
          <w:tcPr>
            <w:tcW w:w="4044" w:type="dxa"/>
            <w:gridSpan w:val="2"/>
            <w:shd w:val="clear" w:color="auto" w:fill="auto"/>
            <w:noWrap/>
          </w:tcPr>
          <w:p w14:paraId="2A17B1DB" w14:textId="77777777" w:rsidR="004937E6" w:rsidRPr="00AC5077" w:rsidRDefault="004937E6" w:rsidP="004E3B3D">
            <w:pPr>
              <w:spacing w:line="240" w:lineRule="auto"/>
              <w:jc w:val="center"/>
              <w:rPr>
                <w:rFonts w:eastAsia="Times New Roman"/>
                <w:b/>
                <w:bCs/>
                <w:color w:val="000000"/>
                <w:lang w:val="en-IN"/>
              </w:rPr>
            </w:pPr>
            <w:r w:rsidRPr="00AC5077">
              <w:rPr>
                <w:rFonts w:eastAsia="Times New Roman"/>
                <w:b/>
                <w:bCs/>
                <w:color w:val="000000"/>
                <w:lang w:val="en-IN"/>
              </w:rPr>
              <w:t>With Default Parameters</w:t>
            </w:r>
          </w:p>
        </w:tc>
        <w:tc>
          <w:tcPr>
            <w:tcW w:w="3834" w:type="dxa"/>
            <w:gridSpan w:val="2"/>
          </w:tcPr>
          <w:p w14:paraId="6A0EE2F7" w14:textId="77777777" w:rsidR="004937E6" w:rsidRPr="00AC5077" w:rsidRDefault="004937E6" w:rsidP="004E3B3D">
            <w:pPr>
              <w:spacing w:line="240" w:lineRule="auto"/>
              <w:jc w:val="center"/>
              <w:rPr>
                <w:rFonts w:eastAsia="Times New Roman"/>
                <w:b/>
                <w:bCs/>
                <w:color w:val="000000"/>
                <w:lang w:val="en-IN"/>
              </w:rPr>
            </w:pPr>
            <w:r w:rsidRPr="00AC5077">
              <w:rPr>
                <w:rFonts w:eastAsia="Times New Roman"/>
                <w:b/>
                <w:bCs/>
                <w:color w:val="000000"/>
                <w:lang w:val="en-IN"/>
              </w:rPr>
              <w:t>With tuned parameters</w:t>
            </w:r>
          </w:p>
        </w:tc>
      </w:tr>
      <w:tr w:rsidR="004937E6" w:rsidRPr="00AC5077" w14:paraId="7628D1D2" w14:textId="77777777" w:rsidTr="004C2004">
        <w:trPr>
          <w:trHeight w:val="288"/>
          <w:tblHeader/>
        </w:trPr>
        <w:tc>
          <w:tcPr>
            <w:tcW w:w="339" w:type="dxa"/>
          </w:tcPr>
          <w:p w14:paraId="4868963B" w14:textId="77777777" w:rsidR="004937E6" w:rsidRPr="004C2004" w:rsidRDefault="004937E6" w:rsidP="004E3B3D">
            <w:pPr>
              <w:spacing w:line="240" w:lineRule="auto"/>
              <w:rPr>
                <w:rFonts w:eastAsia="Times New Roman"/>
                <w:b/>
                <w:bCs/>
                <w:color w:val="000000"/>
                <w:lang w:val="en-IN"/>
              </w:rPr>
            </w:pPr>
            <w:r w:rsidRPr="004C2004">
              <w:rPr>
                <w:rFonts w:eastAsia="Times New Roman"/>
                <w:b/>
                <w:bCs/>
                <w:color w:val="000000"/>
                <w:lang w:val="en-IN"/>
              </w:rPr>
              <w:t>#</w:t>
            </w:r>
          </w:p>
        </w:tc>
        <w:tc>
          <w:tcPr>
            <w:tcW w:w="1279" w:type="dxa"/>
            <w:shd w:val="clear" w:color="auto" w:fill="auto"/>
            <w:noWrap/>
            <w:hideMark/>
          </w:tcPr>
          <w:p w14:paraId="6F582B99" w14:textId="77777777" w:rsidR="004937E6" w:rsidRPr="004C2004" w:rsidRDefault="004937E6" w:rsidP="004E3B3D">
            <w:pPr>
              <w:spacing w:line="240" w:lineRule="auto"/>
              <w:rPr>
                <w:rFonts w:eastAsia="Times New Roman"/>
                <w:b/>
                <w:bCs/>
                <w:color w:val="000000"/>
                <w:lang w:val="en-IN"/>
              </w:rPr>
            </w:pPr>
            <w:r w:rsidRPr="004C2004">
              <w:rPr>
                <w:rFonts w:eastAsia="Times New Roman"/>
                <w:b/>
                <w:bCs/>
                <w:color w:val="000000"/>
                <w:lang w:val="en-IN"/>
              </w:rPr>
              <w:t>Model</w:t>
            </w:r>
          </w:p>
        </w:tc>
        <w:tc>
          <w:tcPr>
            <w:tcW w:w="2620" w:type="dxa"/>
            <w:shd w:val="clear" w:color="auto" w:fill="auto"/>
            <w:noWrap/>
            <w:hideMark/>
          </w:tcPr>
          <w:p w14:paraId="248D8871" w14:textId="77777777" w:rsidR="004937E6" w:rsidRPr="004C2004" w:rsidRDefault="004937E6" w:rsidP="004E3B3D">
            <w:pPr>
              <w:spacing w:line="240" w:lineRule="auto"/>
              <w:ind w:right="99"/>
              <w:rPr>
                <w:rFonts w:eastAsia="Times New Roman"/>
                <w:b/>
                <w:bCs/>
                <w:color w:val="000000"/>
                <w:lang w:val="en-IN"/>
              </w:rPr>
            </w:pPr>
            <w:r w:rsidRPr="004C2004">
              <w:rPr>
                <w:rFonts w:eastAsia="Times New Roman"/>
                <w:b/>
                <w:bCs/>
                <w:color w:val="000000"/>
                <w:lang w:val="en-IN"/>
              </w:rPr>
              <w:t xml:space="preserve">Recall score: </w:t>
            </w:r>
          </w:p>
          <w:p w14:paraId="64B81444" w14:textId="77777777" w:rsidR="004937E6" w:rsidRPr="004C2004" w:rsidRDefault="004937E6" w:rsidP="004E3B3D">
            <w:pPr>
              <w:spacing w:line="240" w:lineRule="auto"/>
              <w:ind w:right="99"/>
              <w:rPr>
                <w:rFonts w:eastAsia="Times New Roman"/>
                <w:b/>
                <w:bCs/>
                <w:color w:val="000000"/>
                <w:lang w:val="en-IN"/>
              </w:rPr>
            </w:pPr>
            <w:r w:rsidRPr="004C2004">
              <w:rPr>
                <w:rFonts w:eastAsia="Times New Roman"/>
                <w:b/>
                <w:bCs/>
                <w:color w:val="000000"/>
                <w:lang w:val="en-IN"/>
              </w:rPr>
              <w:t>Mean ± Std. Deviation</w:t>
            </w:r>
          </w:p>
        </w:tc>
        <w:tc>
          <w:tcPr>
            <w:tcW w:w="1424" w:type="dxa"/>
          </w:tcPr>
          <w:p w14:paraId="04EE5DE8" w14:textId="77777777" w:rsidR="004937E6" w:rsidRPr="004C2004" w:rsidRDefault="004937E6" w:rsidP="004E3B3D">
            <w:pPr>
              <w:spacing w:line="240" w:lineRule="auto"/>
              <w:rPr>
                <w:rFonts w:eastAsia="Times New Roman"/>
                <w:b/>
                <w:bCs/>
                <w:color w:val="000000"/>
                <w:lang w:val="en-IN"/>
              </w:rPr>
            </w:pPr>
            <w:r w:rsidRPr="004C2004">
              <w:rPr>
                <w:rFonts w:eastAsia="Times New Roman"/>
                <w:b/>
                <w:bCs/>
                <w:color w:val="000000"/>
                <w:lang w:val="en-IN"/>
              </w:rPr>
              <w:t>Min &amp; Max Recall score</w:t>
            </w:r>
          </w:p>
        </w:tc>
        <w:tc>
          <w:tcPr>
            <w:tcW w:w="2432" w:type="dxa"/>
          </w:tcPr>
          <w:p w14:paraId="479541A8" w14:textId="77777777" w:rsidR="004937E6" w:rsidRPr="004C2004" w:rsidRDefault="004937E6" w:rsidP="004E3B3D">
            <w:pPr>
              <w:spacing w:line="240" w:lineRule="auto"/>
              <w:rPr>
                <w:rFonts w:eastAsia="Times New Roman"/>
                <w:b/>
                <w:bCs/>
                <w:color w:val="000000"/>
                <w:lang w:val="en-IN"/>
              </w:rPr>
            </w:pPr>
            <w:r w:rsidRPr="004C2004">
              <w:rPr>
                <w:rFonts w:eastAsia="Times New Roman"/>
                <w:b/>
                <w:bCs/>
                <w:color w:val="000000"/>
                <w:lang w:val="en-IN"/>
              </w:rPr>
              <w:t>Recall score:</w:t>
            </w:r>
          </w:p>
          <w:p w14:paraId="4404A299" w14:textId="77777777" w:rsidR="004937E6" w:rsidRPr="004C2004" w:rsidRDefault="004937E6" w:rsidP="004E3B3D">
            <w:pPr>
              <w:spacing w:line="240" w:lineRule="auto"/>
              <w:rPr>
                <w:rFonts w:eastAsia="Times New Roman"/>
                <w:b/>
                <w:bCs/>
                <w:color w:val="000000"/>
                <w:lang w:val="en-IN"/>
              </w:rPr>
            </w:pPr>
            <w:r w:rsidRPr="004C2004">
              <w:rPr>
                <w:rFonts w:eastAsia="Times New Roman"/>
                <w:b/>
                <w:bCs/>
                <w:color w:val="000000"/>
                <w:lang w:val="en-IN"/>
              </w:rPr>
              <w:t>Mean ± Std. Deviation</w:t>
            </w:r>
          </w:p>
        </w:tc>
        <w:tc>
          <w:tcPr>
            <w:tcW w:w="1402" w:type="dxa"/>
          </w:tcPr>
          <w:p w14:paraId="00DE95E3" w14:textId="77777777" w:rsidR="004937E6" w:rsidRPr="004C2004" w:rsidRDefault="004937E6" w:rsidP="004E3B3D">
            <w:pPr>
              <w:spacing w:line="240" w:lineRule="auto"/>
              <w:rPr>
                <w:rFonts w:eastAsia="Times New Roman"/>
                <w:b/>
                <w:bCs/>
                <w:color w:val="000000"/>
                <w:lang w:val="en-IN"/>
              </w:rPr>
            </w:pPr>
            <w:r w:rsidRPr="004C2004">
              <w:rPr>
                <w:rFonts w:eastAsia="Times New Roman"/>
                <w:b/>
                <w:bCs/>
                <w:color w:val="000000"/>
                <w:lang w:val="en-IN"/>
              </w:rPr>
              <w:t>Min &amp; Max Recall score</w:t>
            </w:r>
          </w:p>
        </w:tc>
      </w:tr>
      <w:tr w:rsidR="004C2004" w:rsidRPr="00AC5077" w14:paraId="6ADC0FC2" w14:textId="77777777" w:rsidTr="004C2004">
        <w:trPr>
          <w:trHeight w:val="288"/>
          <w:tblHeader/>
        </w:trPr>
        <w:tc>
          <w:tcPr>
            <w:tcW w:w="339" w:type="dxa"/>
          </w:tcPr>
          <w:p w14:paraId="0A21D9E0" w14:textId="431A4A16" w:rsidR="004C2004" w:rsidRPr="00AC5077" w:rsidRDefault="004C2004" w:rsidP="004C2004">
            <w:pPr>
              <w:spacing w:line="240" w:lineRule="auto"/>
              <w:rPr>
                <w:rFonts w:eastAsia="Times New Roman"/>
                <w:color w:val="000000"/>
                <w:lang w:val="en-IN"/>
              </w:rPr>
            </w:pPr>
            <w:r>
              <w:rPr>
                <w:rFonts w:eastAsia="Times New Roman"/>
                <w:color w:val="000000"/>
                <w:lang w:val="en-IN"/>
              </w:rPr>
              <w:t>1</w:t>
            </w:r>
          </w:p>
        </w:tc>
        <w:tc>
          <w:tcPr>
            <w:tcW w:w="1279" w:type="dxa"/>
            <w:shd w:val="clear" w:color="auto" w:fill="auto"/>
            <w:noWrap/>
          </w:tcPr>
          <w:p w14:paraId="4FB025EA" w14:textId="6DE40F40" w:rsidR="004C2004" w:rsidRPr="00AC5077" w:rsidRDefault="004C2004" w:rsidP="004C2004">
            <w:pPr>
              <w:spacing w:line="240" w:lineRule="auto"/>
              <w:rPr>
                <w:rFonts w:eastAsia="Times New Roman"/>
                <w:b/>
                <w:bCs/>
                <w:color w:val="FF0000"/>
                <w:lang w:val="en-IN"/>
              </w:rPr>
            </w:pPr>
            <w:r w:rsidRPr="00AC5077">
              <w:rPr>
                <w:rFonts w:eastAsia="Times New Roman"/>
                <w:color w:val="000000"/>
                <w:lang w:val="en-IN"/>
              </w:rPr>
              <w:t>LR</w:t>
            </w:r>
          </w:p>
        </w:tc>
        <w:tc>
          <w:tcPr>
            <w:tcW w:w="2620" w:type="dxa"/>
            <w:shd w:val="clear" w:color="auto" w:fill="auto"/>
            <w:noWrap/>
          </w:tcPr>
          <w:p w14:paraId="33AB5D0C" w14:textId="612A0415" w:rsidR="004C2004" w:rsidRPr="00AC5077" w:rsidRDefault="004C2004" w:rsidP="004C2004">
            <w:pPr>
              <w:spacing w:line="240" w:lineRule="auto"/>
              <w:jc w:val="center"/>
              <w:rPr>
                <w:rFonts w:eastAsia="Times New Roman"/>
                <w:b/>
                <w:bCs/>
                <w:color w:val="FF0000"/>
                <w:lang w:val="en-IN"/>
              </w:rPr>
            </w:pPr>
            <w:r w:rsidRPr="00AC5077">
              <w:rPr>
                <w:color w:val="000000"/>
              </w:rPr>
              <w:t>0.0</w:t>
            </w:r>
            <w:r>
              <w:rPr>
                <w:color w:val="000000"/>
              </w:rPr>
              <w:t>2</w:t>
            </w:r>
            <w:r w:rsidRPr="00AC5077">
              <w:rPr>
                <w:color w:val="000000"/>
              </w:rPr>
              <w:t xml:space="preserve"> ± 0.00</w:t>
            </w:r>
          </w:p>
        </w:tc>
        <w:tc>
          <w:tcPr>
            <w:tcW w:w="1424" w:type="dxa"/>
          </w:tcPr>
          <w:p w14:paraId="501D636F" w14:textId="23EB80F5" w:rsidR="004C2004" w:rsidRPr="00AC5077" w:rsidRDefault="004C2004" w:rsidP="004C2004">
            <w:pPr>
              <w:spacing w:line="240" w:lineRule="auto"/>
              <w:rPr>
                <w:rFonts w:eastAsia="Times New Roman"/>
                <w:color w:val="000000"/>
                <w:lang w:val="en-IN"/>
              </w:rPr>
            </w:pPr>
            <w:r w:rsidRPr="00AC5077">
              <w:rPr>
                <w:rFonts w:eastAsia="Times New Roman"/>
                <w:color w:val="000000"/>
                <w:lang w:val="en-IN"/>
              </w:rPr>
              <w:t>0.01, 0.02</w:t>
            </w:r>
          </w:p>
        </w:tc>
        <w:tc>
          <w:tcPr>
            <w:tcW w:w="2432" w:type="dxa"/>
          </w:tcPr>
          <w:p w14:paraId="127C7D82" w14:textId="53F5EA87" w:rsidR="004C2004" w:rsidRPr="00AC5077" w:rsidRDefault="004C2004" w:rsidP="004C2004">
            <w:pPr>
              <w:spacing w:line="240" w:lineRule="auto"/>
              <w:jc w:val="center"/>
              <w:rPr>
                <w:rFonts w:eastAsia="Times New Roman"/>
                <w:b/>
                <w:bCs/>
                <w:color w:val="FF0000"/>
                <w:lang w:val="en-IN"/>
              </w:rPr>
            </w:pPr>
            <w:r w:rsidRPr="00AC5077">
              <w:rPr>
                <w:rFonts w:eastAsia="Times New Roman"/>
                <w:color w:val="000000"/>
                <w:lang w:val="en-IN"/>
              </w:rPr>
              <w:t>0.0</w:t>
            </w:r>
            <w:r w:rsidR="002410E5">
              <w:rPr>
                <w:rFonts w:eastAsia="Times New Roman"/>
                <w:color w:val="000000"/>
                <w:lang w:val="en-IN"/>
              </w:rPr>
              <w:t>2</w:t>
            </w:r>
            <w:r w:rsidRPr="00AC5077">
              <w:rPr>
                <w:rFonts w:eastAsia="Times New Roman"/>
                <w:color w:val="000000"/>
                <w:lang w:val="en-IN"/>
              </w:rPr>
              <w:t xml:space="preserve"> ± 0.00</w:t>
            </w:r>
          </w:p>
        </w:tc>
        <w:tc>
          <w:tcPr>
            <w:tcW w:w="1402" w:type="dxa"/>
          </w:tcPr>
          <w:p w14:paraId="4CE79215" w14:textId="65FC4269" w:rsidR="004C2004" w:rsidRPr="00AC5077" w:rsidRDefault="004C2004" w:rsidP="004C2004">
            <w:pPr>
              <w:spacing w:line="240" w:lineRule="auto"/>
              <w:rPr>
                <w:rFonts w:eastAsia="Times New Roman"/>
                <w:color w:val="000000"/>
                <w:lang w:val="en-IN"/>
              </w:rPr>
            </w:pPr>
            <w:r w:rsidRPr="00AC5077">
              <w:rPr>
                <w:rFonts w:eastAsia="Times New Roman"/>
                <w:color w:val="000000"/>
                <w:lang w:val="en-IN"/>
              </w:rPr>
              <w:t>0.01, 0.02</w:t>
            </w:r>
          </w:p>
        </w:tc>
      </w:tr>
      <w:tr w:rsidR="004C2004" w:rsidRPr="00AC5077" w14:paraId="5F621B2B" w14:textId="77777777" w:rsidTr="004C2004">
        <w:trPr>
          <w:trHeight w:val="288"/>
          <w:tblHeader/>
        </w:trPr>
        <w:tc>
          <w:tcPr>
            <w:tcW w:w="339" w:type="dxa"/>
          </w:tcPr>
          <w:p w14:paraId="4008B785" w14:textId="53092152" w:rsidR="004C2004" w:rsidRDefault="004C2004" w:rsidP="004C2004">
            <w:pPr>
              <w:spacing w:line="240" w:lineRule="auto"/>
              <w:rPr>
                <w:rFonts w:eastAsia="Times New Roman"/>
                <w:color w:val="000000"/>
                <w:lang w:val="en-IN"/>
              </w:rPr>
            </w:pPr>
            <w:r w:rsidRPr="00AC5077">
              <w:rPr>
                <w:rFonts w:eastAsia="Times New Roman"/>
                <w:color w:val="000000"/>
                <w:lang w:val="en-IN"/>
              </w:rPr>
              <w:t>2</w:t>
            </w:r>
          </w:p>
        </w:tc>
        <w:tc>
          <w:tcPr>
            <w:tcW w:w="1279" w:type="dxa"/>
            <w:shd w:val="clear" w:color="auto" w:fill="auto"/>
            <w:noWrap/>
          </w:tcPr>
          <w:p w14:paraId="297548C7" w14:textId="20503B61" w:rsidR="004C2004" w:rsidRPr="00AC5077" w:rsidRDefault="004C2004" w:rsidP="004C2004">
            <w:pPr>
              <w:spacing w:line="240" w:lineRule="auto"/>
              <w:rPr>
                <w:rFonts w:eastAsia="Times New Roman"/>
                <w:b/>
                <w:bCs/>
                <w:color w:val="FF0000"/>
                <w:lang w:val="en-IN"/>
              </w:rPr>
            </w:pPr>
            <w:r w:rsidRPr="00AC5077">
              <w:rPr>
                <w:rFonts w:eastAsia="Times New Roman"/>
                <w:color w:val="000000"/>
                <w:lang w:val="en-IN"/>
              </w:rPr>
              <w:t>NB</w:t>
            </w:r>
          </w:p>
        </w:tc>
        <w:tc>
          <w:tcPr>
            <w:tcW w:w="2620" w:type="dxa"/>
            <w:shd w:val="clear" w:color="auto" w:fill="auto"/>
            <w:noWrap/>
          </w:tcPr>
          <w:p w14:paraId="1375BD82" w14:textId="4102C3FE" w:rsidR="004C2004" w:rsidRPr="00AC5077" w:rsidRDefault="004C2004" w:rsidP="004C2004">
            <w:pPr>
              <w:spacing w:line="240" w:lineRule="auto"/>
              <w:jc w:val="center"/>
              <w:rPr>
                <w:rFonts w:eastAsia="Times New Roman"/>
                <w:b/>
                <w:bCs/>
                <w:color w:val="FF0000"/>
                <w:lang w:val="en-IN"/>
              </w:rPr>
            </w:pPr>
            <w:r w:rsidRPr="00AC5077">
              <w:rPr>
                <w:rFonts w:eastAsia="Times New Roman"/>
                <w:color w:val="000000"/>
                <w:lang w:val="en-IN"/>
              </w:rPr>
              <w:t>0.1</w:t>
            </w:r>
            <w:r>
              <w:rPr>
                <w:rFonts w:eastAsia="Times New Roman"/>
                <w:color w:val="000000"/>
                <w:lang w:val="en-IN"/>
              </w:rPr>
              <w:t>1</w:t>
            </w:r>
            <w:r w:rsidRPr="00AC5077">
              <w:rPr>
                <w:rFonts w:eastAsia="Times New Roman"/>
                <w:color w:val="000000"/>
                <w:lang w:val="en-IN"/>
              </w:rPr>
              <w:t xml:space="preserve"> ± 0.01</w:t>
            </w:r>
          </w:p>
        </w:tc>
        <w:tc>
          <w:tcPr>
            <w:tcW w:w="1424" w:type="dxa"/>
          </w:tcPr>
          <w:p w14:paraId="26F3D515" w14:textId="2225B341" w:rsidR="004C2004" w:rsidRPr="00AC5077" w:rsidRDefault="004C2004" w:rsidP="004C2004">
            <w:pPr>
              <w:spacing w:line="240" w:lineRule="auto"/>
              <w:rPr>
                <w:rFonts w:eastAsia="Times New Roman"/>
                <w:color w:val="000000"/>
                <w:lang w:val="en-IN"/>
              </w:rPr>
            </w:pPr>
            <w:r w:rsidRPr="00AC5077">
              <w:rPr>
                <w:rFonts w:eastAsia="Times New Roman"/>
                <w:color w:val="000000"/>
                <w:lang w:val="en-IN"/>
              </w:rPr>
              <w:t>0.1</w:t>
            </w:r>
            <w:r>
              <w:rPr>
                <w:rFonts w:eastAsia="Times New Roman"/>
                <w:color w:val="000000"/>
                <w:lang w:val="en-IN"/>
              </w:rPr>
              <w:t>0</w:t>
            </w:r>
            <w:r w:rsidRPr="00AC5077">
              <w:rPr>
                <w:rFonts w:eastAsia="Times New Roman"/>
                <w:color w:val="000000"/>
                <w:lang w:val="en-IN"/>
              </w:rPr>
              <w:t>, 0.1</w:t>
            </w:r>
            <w:r>
              <w:rPr>
                <w:rFonts w:eastAsia="Times New Roman"/>
                <w:color w:val="000000"/>
                <w:lang w:val="en-IN"/>
              </w:rPr>
              <w:t>3</w:t>
            </w:r>
          </w:p>
        </w:tc>
        <w:tc>
          <w:tcPr>
            <w:tcW w:w="2432" w:type="dxa"/>
          </w:tcPr>
          <w:p w14:paraId="73424A96" w14:textId="288177EA" w:rsidR="004C2004" w:rsidRPr="00AC5077" w:rsidRDefault="004C2004" w:rsidP="004C2004">
            <w:pPr>
              <w:spacing w:line="240" w:lineRule="auto"/>
              <w:jc w:val="center"/>
              <w:rPr>
                <w:rFonts w:eastAsia="Times New Roman"/>
                <w:b/>
                <w:bCs/>
                <w:color w:val="FF0000"/>
                <w:lang w:val="en-IN"/>
              </w:rPr>
            </w:pPr>
            <w:proofErr w:type="gramStart"/>
            <w:r w:rsidRPr="00AC5077">
              <w:rPr>
                <w:rFonts w:eastAsia="Times New Roman"/>
                <w:color w:val="000000"/>
                <w:lang w:val="en-IN"/>
              </w:rPr>
              <w:t>0.1</w:t>
            </w:r>
            <w:r w:rsidR="002410E5">
              <w:rPr>
                <w:rFonts w:eastAsia="Times New Roman"/>
                <w:color w:val="000000"/>
                <w:lang w:val="en-IN"/>
              </w:rPr>
              <w:t xml:space="preserve">1 </w:t>
            </w:r>
            <w:r w:rsidRPr="00AC5077">
              <w:rPr>
                <w:rFonts w:eastAsia="Times New Roman"/>
                <w:color w:val="000000"/>
                <w:lang w:val="en-IN"/>
              </w:rPr>
              <w:t xml:space="preserve"> ±</w:t>
            </w:r>
            <w:proofErr w:type="gramEnd"/>
            <w:r w:rsidRPr="00AC5077">
              <w:rPr>
                <w:rFonts w:eastAsia="Times New Roman"/>
                <w:color w:val="000000"/>
                <w:lang w:val="en-IN"/>
              </w:rPr>
              <w:t xml:space="preserve"> 0.01</w:t>
            </w:r>
          </w:p>
        </w:tc>
        <w:tc>
          <w:tcPr>
            <w:tcW w:w="1402" w:type="dxa"/>
          </w:tcPr>
          <w:p w14:paraId="51345307" w14:textId="01E6B7EC" w:rsidR="004C2004" w:rsidRPr="00AC5077" w:rsidRDefault="004C2004" w:rsidP="004C2004">
            <w:pPr>
              <w:spacing w:line="240" w:lineRule="auto"/>
              <w:rPr>
                <w:rFonts w:eastAsia="Times New Roman"/>
                <w:color w:val="000000"/>
                <w:lang w:val="en-IN"/>
              </w:rPr>
            </w:pPr>
            <w:r w:rsidRPr="00AC5077">
              <w:rPr>
                <w:rFonts w:eastAsia="Times New Roman"/>
                <w:color w:val="000000"/>
                <w:lang w:val="en-IN"/>
              </w:rPr>
              <w:t>0.11, 0.1</w:t>
            </w:r>
            <w:r w:rsidR="002410E5">
              <w:rPr>
                <w:rFonts w:eastAsia="Times New Roman"/>
                <w:color w:val="000000"/>
                <w:lang w:val="en-IN"/>
              </w:rPr>
              <w:t>3</w:t>
            </w:r>
          </w:p>
        </w:tc>
      </w:tr>
      <w:tr w:rsidR="004C2004" w:rsidRPr="00AC5077" w14:paraId="211C18DF" w14:textId="77777777" w:rsidTr="004C2004">
        <w:trPr>
          <w:trHeight w:val="288"/>
          <w:tblHeader/>
        </w:trPr>
        <w:tc>
          <w:tcPr>
            <w:tcW w:w="339" w:type="dxa"/>
          </w:tcPr>
          <w:p w14:paraId="17065383" w14:textId="125F9A1D" w:rsidR="004C2004" w:rsidRPr="00AC5077" w:rsidRDefault="004C2004" w:rsidP="004C2004">
            <w:pPr>
              <w:spacing w:line="240" w:lineRule="auto"/>
              <w:rPr>
                <w:rFonts w:eastAsia="Times New Roman"/>
                <w:color w:val="000000"/>
                <w:lang w:val="en-IN"/>
              </w:rPr>
            </w:pPr>
            <w:r w:rsidRPr="00AC5077">
              <w:rPr>
                <w:rFonts w:eastAsia="Times New Roman"/>
                <w:color w:val="000000"/>
                <w:lang w:val="en-IN"/>
              </w:rPr>
              <w:t>3</w:t>
            </w:r>
          </w:p>
        </w:tc>
        <w:tc>
          <w:tcPr>
            <w:tcW w:w="1279" w:type="dxa"/>
            <w:shd w:val="clear" w:color="auto" w:fill="auto"/>
            <w:noWrap/>
          </w:tcPr>
          <w:p w14:paraId="68BE8F18" w14:textId="78A7F6F7" w:rsidR="004C2004" w:rsidRPr="00AC5077" w:rsidRDefault="004C2004" w:rsidP="004C2004">
            <w:pPr>
              <w:spacing w:line="240" w:lineRule="auto"/>
              <w:rPr>
                <w:rFonts w:eastAsia="Times New Roman"/>
                <w:b/>
                <w:bCs/>
                <w:color w:val="000000"/>
                <w:lang w:val="en-IN"/>
              </w:rPr>
            </w:pPr>
            <w:r w:rsidRPr="00AC5077">
              <w:rPr>
                <w:rFonts w:eastAsia="Times New Roman"/>
                <w:color w:val="000000"/>
                <w:lang w:val="en-IN"/>
              </w:rPr>
              <w:t>KNN</w:t>
            </w:r>
          </w:p>
        </w:tc>
        <w:tc>
          <w:tcPr>
            <w:tcW w:w="2620" w:type="dxa"/>
            <w:shd w:val="clear" w:color="auto" w:fill="auto"/>
            <w:noWrap/>
          </w:tcPr>
          <w:p w14:paraId="718488FF" w14:textId="5EBA56EB" w:rsidR="004C2004" w:rsidRPr="00AC5077" w:rsidRDefault="004C2004" w:rsidP="004C2004">
            <w:pPr>
              <w:spacing w:line="240" w:lineRule="auto"/>
              <w:jc w:val="center"/>
              <w:rPr>
                <w:rFonts w:eastAsia="Times New Roman"/>
                <w:color w:val="000000"/>
                <w:lang w:val="en-IN"/>
              </w:rPr>
            </w:pPr>
            <w:r w:rsidRPr="00AC5077">
              <w:rPr>
                <w:rFonts w:eastAsia="Times New Roman"/>
                <w:color w:val="000000"/>
                <w:lang w:val="en-IN"/>
              </w:rPr>
              <w:t>0.0</w:t>
            </w:r>
            <w:r>
              <w:rPr>
                <w:rFonts w:eastAsia="Times New Roman"/>
                <w:color w:val="000000"/>
                <w:lang w:val="en-IN"/>
              </w:rPr>
              <w:t>2</w:t>
            </w:r>
            <w:r w:rsidRPr="00AC5077">
              <w:rPr>
                <w:rFonts w:eastAsia="Times New Roman"/>
                <w:color w:val="000000"/>
                <w:lang w:val="en-IN"/>
              </w:rPr>
              <w:t xml:space="preserve"> ± 0.0</w:t>
            </w:r>
            <w:r>
              <w:rPr>
                <w:rFonts w:eastAsia="Times New Roman"/>
                <w:color w:val="000000"/>
                <w:lang w:val="en-IN"/>
              </w:rPr>
              <w:t>1</w:t>
            </w:r>
          </w:p>
        </w:tc>
        <w:tc>
          <w:tcPr>
            <w:tcW w:w="1424" w:type="dxa"/>
          </w:tcPr>
          <w:p w14:paraId="04889374" w14:textId="2DA55282" w:rsidR="004C2004" w:rsidRPr="00AC5077" w:rsidRDefault="004C2004" w:rsidP="004C2004">
            <w:pPr>
              <w:spacing w:line="240" w:lineRule="auto"/>
              <w:rPr>
                <w:rFonts w:eastAsia="Times New Roman"/>
                <w:color w:val="000000"/>
                <w:lang w:val="en-IN"/>
              </w:rPr>
            </w:pPr>
            <w:r w:rsidRPr="00AC5077">
              <w:rPr>
                <w:rFonts w:eastAsia="Times New Roman"/>
                <w:color w:val="000000"/>
                <w:lang w:val="en-IN"/>
              </w:rPr>
              <w:t>0.0</w:t>
            </w:r>
            <w:r>
              <w:rPr>
                <w:rFonts w:eastAsia="Times New Roman"/>
                <w:color w:val="000000"/>
                <w:lang w:val="en-IN"/>
              </w:rPr>
              <w:t>1</w:t>
            </w:r>
            <w:r w:rsidRPr="00AC5077">
              <w:rPr>
                <w:rFonts w:eastAsia="Times New Roman"/>
                <w:color w:val="000000"/>
                <w:lang w:val="en-IN"/>
              </w:rPr>
              <w:t>, 0.0</w:t>
            </w:r>
            <w:r>
              <w:rPr>
                <w:rFonts w:eastAsia="Times New Roman"/>
                <w:color w:val="000000"/>
                <w:lang w:val="en-IN"/>
              </w:rPr>
              <w:t>3</w:t>
            </w:r>
          </w:p>
        </w:tc>
        <w:tc>
          <w:tcPr>
            <w:tcW w:w="2432" w:type="dxa"/>
          </w:tcPr>
          <w:p w14:paraId="068D8383" w14:textId="3A5B1699" w:rsidR="004C2004" w:rsidRPr="00AC5077" w:rsidRDefault="004C2004" w:rsidP="004C2004">
            <w:pPr>
              <w:spacing w:line="240" w:lineRule="auto"/>
              <w:jc w:val="center"/>
              <w:rPr>
                <w:rFonts w:eastAsia="Times New Roman"/>
                <w:color w:val="000000"/>
                <w:lang w:val="en-IN"/>
              </w:rPr>
            </w:pPr>
            <w:r w:rsidRPr="00AC5077">
              <w:rPr>
                <w:rFonts w:eastAsia="Times New Roman"/>
                <w:color w:val="000000"/>
                <w:lang w:val="en-IN"/>
              </w:rPr>
              <w:t>0.05 ± 0.01</w:t>
            </w:r>
          </w:p>
        </w:tc>
        <w:tc>
          <w:tcPr>
            <w:tcW w:w="1402" w:type="dxa"/>
          </w:tcPr>
          <w:p w14:paraId="7DFAFF2B" w14:textId="786EDB04" w:rsidR="004C2004" w:rsidRPr="00AC5077" w:rsidRDefault="004C2004" w:rsidP="004C2004">
            <w:pPr>
              <w:spacing w:line="240" w:lineRule="auto"/>
              <w:rPr>
                <w:rFonts w:eastAsia="Times New Roman"/>
                <w:color w:val="000000"/>
                <w:lang w:val="en-IN"/>
              </w:rPr>
            </w:pPr>
            <w:r w:rsidRPr="00AC5077">
              <w:rPr>
                <w:rFonts w:eastAsia="Times New Roman"/>
                <w:color w:val="000000"/>
                <w:lang w:val="en-IN"/>
              </w:rPr>
              <w:t>0.04, 0.0</w:t>
            </w:r>
            <w:r w:rsidR="002410E5">
              <w:rPr>
                <w:rFonts w:eastAsia="Times New Roman"/>
                <w:color w:val="000000"/>
                <w:lang w:val="en-IN"/>
              </w:rPr>
              <w:t>7</w:t>
            </w:r>
          </w:p>
        </w:tc>
      </w:tr>
      <w:tr w:rsidR="004C2004" w:rsidRPr="00AC5077" w14:paraId="43DA89EB" w14:textId="77777777" w:rsidTr="004C2004">
        <w:trPr>
          <w:trHeight w:val="324"/>
          <w:tblHeader/>
        </w:trPr>
        <w:tc>
          <w:tcPr>
            <w:tcW w:w="339" w:type="dxa"/>
          </w:tcPr>
          <w:p w14:paraId="4DF2ED6A" w14:textId="1C8DB806" w:rsidR="004C2004" w:rsidRPr="00AC5077" w:rsidRDefault="004C2004" w:rsidP="004C2004">
            <w:pPr>
              <w:spacing w:line="240" w:lineRule="auto"/>
              <w:rPr>
                <w:rFonts w:eastAsia="Times New Roman"/>
                <w:color w:val="000000"/>
                <w:lang w:val="en-IN"/>
              </w:rPr>
            </w:pPr>
            <w:r>
              <w:rPr>
                <w:rFonts w:eastAsia="Times New Roman"/>
                <w:color w:val="000000"/>
                <w:lang w:val="en-IN"/>
              </w:rPr>
              <w:t>4</w:t>
            </w:r>
          </w:p>
        </w:tc>
        <w:tc>
          <w:tcPr>
            <w:tcW w:w="1279" w:type="dxa"/>
            <w:shd w:val="clear" w:color="auto" w:fill="auto"/>
            <w:noWrap/>
          </w:tcPr>
          <w:p w14:paraId="7B8AE381" w14:textId="258ACD9B" w:rsidR="004C2004" w:rsidRPr="00AC5077" w:rsidRDefault="004C2004" w:rsidP="004C2004">
            <w:pPr>
              <w:spacing w:line="240" w:lineRule="auto"/>
              <w:rPr>
                <w:rFonts w:eastAsia="Times New Roman"/>
                <w:color w:val="000000"/>
                <w:lang w:val="en-IN"/>
              </w:rPr>
            </w:pPr>
            <w:r w:rsidRPr="00AC5077">
              <w:rPr>
                <w:rFonts w:eastAsia="Times New Roman"/>
                <w:b/>
                <w:bCs/>
                <w:color w:val="FF0000"/>
                <w:lang w:val="en-IN"/>
              </w:rPr>
              <w:t>CART</w:t>
            </w:r>
          </w:p>
        </w:tc>
        <w:tc>
          <w:tcPr>
            <w:tcW w:w="2620" w:type="dxa"/>
            <w:shd w:val="clear" w:color="auto" w:fill="auto"/>
            <w:noWrap/>
          </w:tcPr>
          <w:p w14:paraId="1A46D090" w14:textId="58FE7F82" w:rsidR="004C2004" w:rsidRPr="00AC5077" w:rsidRDefault="004C2004" w:rsidP="004C2004">
            <w:pPr>
              <w:spacing w:line="240" w:lineRule="auto"/>
              <w:jc w:val="center"/>
              <w:rPr>
                <w:rFonts w:eastAsia="Times New Roman"/>
                <w:color w:val="000000"/>
                <w:lang w:val="en-IN"/>
              </w:rPr>
            </w:pPr>
            <w:r w:rsidRPr="00AC5077">
              <w:rPr>
                <w:rFonts w:eastAsia="Times New Roman"/>
                <w:b/>
                <w:bCs/>
                <w:color w:val="FF0000"/>
                <w:lang w:val="en-IN"/>
              </w:rPr>
              <w:t>0.18 ± 0.0</w:t>
            </w:r>
            <w:r>
              <w:rPr>
                <w:rFonts w:eastAsia="Times New Roman"/>
                <w:b/>
                <w:bCs/>
                <w:color w:val="FF0000"/>
                <w:lang w:val="en-IN"/>
              </w:rPr>
              <w:t>1</w:t>
            </w:r>
          </w:p>
        </w:tc>
        <w:tc>
          <w:tcPr>
            <w:tcW w:w="1424" w:type="dxa"/>
          </w:tcPr>
          <w:p w14:paraId="29BBF22A" w14:textId="366E9404" w:rsidR="004C2004" w:rsidRPr="00AC5077" w:rsidRDefault="004C2004" w:rsidP="004C2004">
            <w:pPr>
              <w:spacing w:line="240" w:lineRule="auto"/>
              <w:rPr>
                <w:rFonts w:eastAsia="Times New Roman"/>
                <w:color w:val="000000"/>
                <w:lang w:val="en-IN"/>
              </w:rPr>
            </w:pPr>
            <w:r w:rsidRPr="00E475EC">
              <w:rPr>
                <w:rFonts w:eastAsia="Times New Roman"/>
                <w:b/>
                <w:bCs/>
                <w:color w:val="FF0000"/>
                <w:lang w:val="en-IN"/>
              </w:rPr>
              <w:t>0.16, 0.20</w:t>
            </w:r>
          </w:p>
        </w:tc>
        <w:tc>
          <w:tcPr>
            <w:tcW w:w="2432" w:type="dxa"/>
          </w:tcPr>
          <w:p w14:paraId="2A460489" w14:textId="16C0AD43" w:rsidR="004C2004" w:rsidRPr="00AC5077" w:rsidRDefault="004C2004" w:rsidP="004C2004">
            <w:pPr>
              <w:spacing w:line="240" w:lineRule="auto"/>
              <w:jc w:val="center"/>
              <w:rPr>
                <w:rFonts w:eastAsia="Times New Roman"/>
                <w:color w:val="000000"/>
                <w:lang w:val="en-IN"/>
              </w:rPr>
            </w:pPr>
            <w:r w:rsidRPr="00E475EC">
              <w:rPr>
                <w:rFonts w:eastAsia="Times New Roman"/>
                <w:color w:val="000000"/>
                <w:lang w:val="en-IN"/>
              </w:rPr>
              <w:t>0.</w:t>
            </w:r>
            <w:r w:rsidR="002410E5" w:rsidRPr="00E475EC">
              <w:rPr>
                <w:rFonts w:eastAsia="Times New Roman"/>
                <w:color w:val="000000"/>
                <w:lang w:val="en-IN"/>
              </w:rPr>
              <w:t>55</w:t>
            </w:r>
            <w:r w:rsidRPr="00E475EC">
              <w:rPr>
                <w:rFonts w:eastAsia="Times New Roman"/>
                <w:color w:val="000000"/>
                <w:lang w:val="en-IN"/>
              </w:rPr>
              <w:t xml:space="preserve"> ± 0.0</w:t>
            </w:r>
            <w:r w:rsidR="002410E5" w:rsidRPr="00E475EC">
              <w:rPr>
                <w:rFonts w:eastAsia="Times New Roman"/>
                <w:color w:val="000000"/>
                <w:lang w:val="en-IN"/>
              </w:rPr>
              <w:t>6</w:t>
            </w:r>
          </w:p>
        </w:tc>
        <w:tc>
          <w:tcPr>
            <w:tcW w:w="1402" w:type="dxa"/>
          </w:tcPr>
          <w:p w14:paraId="5B28B5FD" w14:textId="001C0DAC" w:rsidR="004C2004" w:rsidRPr="00AC5077" w:rsidRDefault="004C2004" w:rsidP="004C2004">
            <w:pPr>
              <w:spacing w:line="240" w:lineRule="auto"/>
              <w:rPr>
                <w:rFonts w:eastAsia="Times New Roman"/>
                <w:color w:val="000000"/>
                <w:lang w:val="en-IN"/>
              </w:rPr>
            </w:pPr>
            <w:r w:rsidRPr="00AC5077">
              <w:rPr>
                <w:rFonts w:eastAsia="Times New Roman"/>
                <w:color w:val="000000"/>
                <w:lang w:val="en-IN"/>
              </w:rPr>
              <w:t>0.</w:t>
            </w:r>
            <w:r w:rsidR="002410E5">
              <w:rPr>
                <w:rFonts w:eastAsia="Times New Roman"/>
                <w:color w:val="000000"/>
                <w:lang w:val="en-IN"/>
              </w:rPr>
              <w:t>5</w:t>
            </w:r>
            <w:r w:rsidRPr="00AC5077">
              <w:rPr>
                <w:rFonts w:eastAsia="Times New Roman"/>
                <w:color w:val="000000"/>
                <w:lang w:val="en-IN"/>
              </w:rPr>
              <w:t>1, 0.</w:t>
            </w:r>
            <w:r w:rsidR="002410E5">
              <w:rPr>
                <w:rFonts w:eastAsia="Times New Roman"/>
                <w:color w:val="000000"/>
                <w:lang w:val="en-IN"/>
              </w:rPr>
              <w:t>66</w:t>
            </w:r>
          </w:p>
        </w:tc>
      </w:tr>
      <w:tr w:rsidR="004C2004" w:rsidRPr="00AC5077" w14:paraId="385A3D0E" w14:textId="77777777" w:rsidTr="004C2004">
        <w:trPr>
          <w:trHeight w:val="288"/>
          <w:tblHeader/>
        </w:trPr>
        <w:tc>
          <w:tcPr>
            <w:tcW w:w="339" w:type="dxa"/>
          </w:tcPr>
          <w:p w14:paraId="31E9E280" w14:textId="08512B0F" w:rsidR="004C2004" w:rsidRPr="00AC5077" w:rsidRDefault="004C2004" w:rsidP="004C2004">
            <w:pPr>
              <w:spacing w:line="240" w:lineRule="auto"/>
              <w:rPr>
                <w:rFonts w:eastAsia="Times New Roman"/>
                <w:color w:val="000000"/>
                <w:lang w:val="en-IN"/>
              </w:rPr>
            </w:pPr>
            <w:r>
              <w:rPr>
                <w:rFonts w:eastAsia="Times New Roman"/>
                <w:color w:val="000000"/>
                <w:lang w:val="en-IN"/>
              </w:rPr>
              <w:t>5</w:t>
            </w:r>
          </w:p>
        </w:tc>
        <w:tc>
          <w:tcPr>
            <w:tcW w:w="1279" w:type="dxa"/>
            <w:shd w:val="clear" w:color="auto" w:fill="auto"/>
            <w:noWrap/>
          </w:tcPr>
          <w:p w14:paraId="74A31214" w14:textId="156FAF51" w:rsidR="004C2004" w:rsidRPr="00AC5077" w:rsidRDefault="004C2004" w:rsidP="004C2004">
            <w:pPr>
              <w:spacing w:line="240" w:lineRule="auto"/>
              <w:rPr>
                <w:rFonts w:eastAsia="Times New Roman"/>
                <w:color w:val="000000"/>
                <w:lang w:val="en-IN"/>
              </w:rPr>
            </w:pPr>
            <w:r w:rsidRPr="00AC5077">
              <w:rPr>
                <w:rFonts w:eastAsia="Times New Roman"/>
                <w:color w:val="000000"/>
                <w:lang w:val="en-IN"/>
              </w:rPr>
              <w:t>RF</w:t>
            </w:r>
          </w:p>
        </w:tc>
        <w:tc>
          <w:tcPr>
            <w:tcW w:w="2620" w:type="dxa"/>
            <w:shd w:val="clear" w:color="auto" w:fill="auto"/>
            <w:noWrap/>
          </w:tcPr>
          <w:p w14:paraId="2EF97158" w14:textId="78A5821A" w:rsidR="004C2004" w:rsidRPr="00AC5077" w:rsidRDefault="004C2004" w:rsidP="004C2004">
            <w:pPr>
              <w:spacing w:line="240" w:lineRule="auto"/>
              <w:jc w:val="center"/>
              <w:rPr>
                <w:rFonts w:eastAsia="Times New Roman"/>
                <w:color w:val="000000"/>
                <w:lang w:val="en-IN"/>
              </w:rPr>
            </w:pPr>
            <w:r w:rsidRPr="00AC5077">
              <w:rPr>
                <w:rFonts w:eastAsia="Times New Roman"/>
                <w:color w:val="000000"/>
                <w:lang w:val="en-IN"/>
              </w:rPr>
              <w:t>0.01 ± 0.00</w:t>
            </w:r>
          </w:p>
        </w:tc>
        <w:tc>
          <w:tcPr>
            <w:tcW w:w="1424" w:type="dxa"/>
          </w:tcPr>
          <w:p w14:paraId="327DFBFC" w14:textId="007D0AD2" w:rsidR="004C2004" w:rsidRPr="00AC5077" w:rsidRDefault="004C2004" w:rsidP="004C2004">
            <w:pPr>
              <w:spacing w:line="240" w:lineRule="auto"/>
              <w:rPr>
                <w:rFonts w:eastAsia="Times New Roman"/>
                <w:color w:val="000000"/>
                <w:lang w:val="en-IN"/>
              </w:rPr>
            </w:pPr>
            <w:r w:rsidRPr="00AC5077">
              <w:rPr>
                <w:rFonts w:eastAsia="Times New Roman"/>
                <w:color w:val="000000"/>
                <w:lang w:val="en-IN"/>
              </w:rPr>
              <w:t>0.01, 0.0</w:t>
            </w:r>
            <w:r>
              <w:rPr>
                <w:rFonts w:eastAsia="Times New Roman"/>
                <w:color w:val="000000"/>
                <w:lang w:val="en-IN"/>
              </w:rPr>
              <w:t>2</w:t>
            </w:r>
          </w:p>
        </w:tc>
        <w:tc>
          <w:tcPr>
            <w:tcW w:w="2432" w:type="dxa"/>
          </w:tcPr>
          <w:p w14:paraId="2638C32C" w14:textId="6B8350BE" w:rsidR="004C2004" w:rsidRPr="00E475EC" w:rsidRDefault="004C2004" w:rsidP="004C2004">
            <w:pPr>
              <w:spacing w:line="240" w:lineRule="auto"/>
              <w:jc w:val="center"/>
              <w:rPr>
                <w:rFonts w:eastAsia="Times New Roman"/>
                <w:b/>
                <w:bCs/>
                <w:color w:val="000000"/>
                <w:lang w:val="en-IN"/>
              </w:rPr>
            </w:pPr>
            <w:r w:rsidRPr="00E475EC">
              <w:rPr>
                <w:rFonts w:eastAsia="Times New Roman"/>
                <w:b/>
                <w:bCs/>
                <w:color w:val="FF0000"/>
                <w:lang w:val="en-IN"/>
              </w:rPr>
              <w:t>0.6</w:t>
            </w:r>
            <w:r w:rsidR="002410E5" w:rsidRPr="00E475EC">
              <w:rPr>
                <w:rFonts w:eastAsia="Times New Roman"/>
                <w:b/>
                <w:bCs/>
                <w:color w:val="FF0000"/>
                <w:lang w:val="en-IN"/>
              </w:rPr>
              <w:t>3</w:t>
            </w:r>
            <w:r w:rsidRPr="00E475EC">
              <w:rPr>
                <w:rFonts w:eastAsia="Times New Roman"/>
                <w:b/>
                <w:bCs/>
                <w:color w:val="FF0000"/>
                <w:lang w:val="en-IN"/>
              </w:rPr>
              <w:t xml:space="preserve"> ± 0.01</w:t>
            </w:r>
          </w:p>
        </w:tc>
        <w:tc>
          <w:tcPr>
            <w:tcW w:w="1402" w:type="dxa"/>
          </w:tcPr>
          <w:p w14:paraId="6AA4338B" w14:textId="2B214072" w:rsidR="004C2004" w:rsidRPr="00E475EC" w:rsidRDefault="004C2004" w:rsidP="004C2004">
            <w:pPr>
              <w:spacing w:line="240" w:lineRule="auto"/>
              <w:rPr>
                <w:rFonts w:eastAsia="Times New Roman"/>
                <w:b/>
                <w:bCs/>
                <w:color w:val="000000"/>
                <w:lang w:val="en-IN"/>
              </w:rPr>
            </w:pPr>
            <w:r w:rsidRPr="00E475EC">
              <w:rPr>
                <w:rFonts w:eastAsia="Times New Roman"/>
                <w:b/>
                <w:bCs/>
                <w:color w:val="FF0000"/>
                <w:lang w:val="en-IN"/>
              </w:rPr>
              <w:t>0.6</w:t>
            </w:r>
            <w:r w:rsidR="002410E5" w:rsidRPr="00E475EC">
              <w:rPr>
                <w:rFonts w:eastAsia="Times New Roman"/>
                <w:b/>
                <w:bCs/>
                <w:color w:val="FF0000"/>
                <w:lang w:val="en-IN"/>
              </w:rPr>
              <w:t>0</w:t>
            </w:r>
            <w:r w:rsidRPr="00E475EC">
              <w:rPr>
                <w:rFonts w:eastAsia="Times New Roman"/>
                <w:b/>
                <w:bCs/>
                <w:color w:val="FF0000"/>
                <w:lang w:val="en-IN"/>
              </w:rPr>
              <w:t>, 0.65</w:t>
            </w:r>
          </w:p>
        </w:tc>
      </w:tr>
      <w:tr w:rsidR="004C2004" w:rsidRPr="00AC5077" w14:paraId="741D8A7C" w14:textId="77777777" w:rsidTr="004C2004">
        <w:trPr>
          <w:trHeight w:val="288"/>
          <w:tblHeader/>
        </w:trPr>
        <w:tc>
          <w:tcPr>
            <w:tcW w:w="339" w:type="dxa"/>
          </w:tcPr>
          <w:p w14:paraId="78E50897" w14:textId="33798673" w:rsidR="004C2004" w:rsidRPr="00AC5077" w:rsidRDefault="004C2004" w:rsidP="004C2004">
            <w:pPr>
              <w:spacing w:line="240" w:lineRule="auto"/>
              <w:rPr>
                <w:rFonts w:eastAsia="Times New Roman"/>
                <w:color w:val="000000"/>
                <w:lang w:val="en-IN"/>
              </w:rPr>
            </w:pPr>
            <w:r>
              <w:rPr>
                <w:rFonts w:eastAsia="Times New Roman"/>
                <w:color w:val="000000"/>
                <w:lang w:val="en-IN"/>
              </w:rPr>
              <w:t>6</w:t>
            </w:r>
          </w:p>
        </w:tc>
        <w:tc>
          <w:tcPr>
            <w:tcW w:w="1279" w:type="dxa"/>
            <w:shd w:val="clear" w:color="auto" w:fill="auto"/>
            <w:noWrap/>
            <w:hideMark/>
          </w:tcPr>
          <w:p w14:paraId="05878624" w14:textId="77777777" w:rsidR="004C2004" w:rsidRPr="00AC5077" w:rsidRDefault="004C2004" w:rsidP="004C2004">
            <w:pPr>
              <w:spacing w:line="240" w:lineRule="auto"/>
              <w:rPr>
                <w:rFonts w:eastAsia="Times New Roman"/>
                <w:color w:val="000000"/>
                <w:lang w:val="en-IN"/>
              </w:rPr>
            </w:pPr>
            <w:proofErr w:type="spellStart"/>
            <w:r w:rsidRPr="00AC5077">
              <w:rPr>
                <w:rFonts w:eastAsia="Times New Roman"/>
                <w:color w:val="000000"/>
                <w:lang w:val="en-IN"/>
              </w:rPr>
              <w:t>XGBoost</w:t>
            </w:r>
            <w:proofErr w:type="spellEnd"/>
          </w:p>
        </w:tc>
        <w:tc>
          <w:tcPr>
            <w:tcW w:w="2620" w:type="dxa"/>
            <w:shd w:val="clear" w:color="auto" w:fill="auto"/>
            <w:noWrap/>
            <w:hideMark/>
          </w:tcPr>
          <w:p w14:paraId="3B31BB2A" w14:textId="77777777" w:rsidR="004C2004" w:rsidRPr="00AC5077" w:rsidRDefault="004C2004" w:rsidP="004C2004">
            <w:pPr>
              <w:spacing w:line="240" w:lineRule="auto"/>
              <w:jc w:val="center"/>
              <w:rPr>
                <w:rFonts w:eastAsia="Times New Roman"/>
                <w:color w:val="000000"/>
                <w:lang w:val="en-IN"/>
              </w:rPr>
            </w:pPr>
            <w:r w:rsidRPr="00AC5077">
              <w:rPr>
                <w:rFonts w:eastAsia="Times New Roman"/>
                <w:color w:val="000000"/>
                <w:lang w:val="en-IN"/>
              </w:rPr>
              <w:t>0.02 ± 0.00</w:t>
            </w:r>
          </w:p>
        </w:tc>
        <w:tc>
          <w:tcPr>
            <w:tcW w:w="1424" w:type="dxa"/>
          </w:tcPr>
          <w:p w14:paraId="7DE61AE9" w14:textId="77777777" w:rsidR="004C2004" w:rsidRPr="00AC5077" w:rsidRDefault="004C2004" w:rsidP="004C2004">
            <w:pPr>
              <w:spacing w:line="240" w:lineRule="auto"/>
              <w:rPr>
                <w:rFonts w:eastAsia="Times New Roman"/>
                <w:color w:val="000000"/>
                <w:lang w:val="en-IN"/>
              </w:rPr>
            </w:pPr>
            <w:r w:rsidRPr="00AC5077">
              <w:rPr>
                <w:rFonts w:eastAsia="Times New Roman"/>
                <w:color w:val="000000"/>
                <w:lang w:val="en-IN"/>
              </w:rPr>
              <w:t>0.02, 0.03</w:t>
            </w:r>
          </w:p>
        </w:tc>
        <w:tc>
          <w:tcPr>
            <w:tcW w:w="2432" w:type="dxa"/>
          </w:tcPr>
          <w:p w14:paraId="7FA368FB" w14:textId="77777777" w:rsidR="004C2004" w:rsidRPr="00AC5077" w:rsidRDefault="004C2004" w:rsidP="004C2004">
            <w:pPr>
              <w:spacing w:line="240" w:lineRule="auto"/>
              <w:jc w:val="center"/>
              <w:rPr>
                <w:rFonts w:eastAsia="Times New Roman"/>
                <w:color w:val="000000"/>
                <w:lang w:val="en-IN"/>
              </w:rPr>
            </w:pPr>
            <w:r w:rsidRPr="00AC5077">
              <w:rPr>
                <w:rFonts w:eastAsia="Times New Roman"/>
                <w:color w:val="000000"/>
                <w:lang w:val="en-IN"/>
              </w:rPr>
              <w:t>0.04 ± 0.01</w:t>
            </w:r>
          </w:p>
        </w:tc>
        <w:tc>
          <w:tcPr>
            <w:tcW w:w="1402" w:type="dxa"/>
          </w:tcPr>
          <w:p w14:paraId="3AFF6DA1" w14:textId="77777777" w:rsidR="004C2004" w:rsidRPr="00AC5077" w:rsidRDefault="004C2004" w:rsidP="004C2004">
            <w:pPr>
              <w:spacing w:line="240" w:lineRule="auto"/>
              <w:rPr>
                <w:rFonts w:eastAsia="Times New Roman"/>
                <w:color w:val="000000"/>
                <w:lang w:val="en-IN"/>
              </w:rPr>
            </w:pPr>
            <w:r w:rsidRPr="00AC5077">
              <w:rPr>
                <w:rFonts w:eastAsia="Times New Roman"/>
                <w:color w:val="000000"/>
                <w:lang w:val="en-IN"/>
              </w:rPr>
              <w:t>0.03, 0.05</w:t>
            </w:r>
          </w:p>
        </w:tc>
      </w:tr>
      <w:tr w:rsidR="004C2004" w:rsidRPr="00AC5077" w14:paraId="6A17183F" w14:textId="77777777" w:rsidTr="004C2004">
        <w:trPr>
          <w:trHeight w:val="288"/>
          <w:tblHeader/>
        </w:trPr>
        <w:tc>
          <w:tcPr>
            <w:tcW w:w="339" w:type="dxa"/>
          </w:tcPr>
          <w:p w14:paraId="1255601D" w14:textId="0571D9A4" w:rsidR="004C2004" w:rsidRPr="00AC5077" w:rsidRDefault="004C2004" w:rsidP="004C2004">
            <w:pPr>
              <w:spacing w:line="240" w:lineRule="auto"/>
              <w:rPr>
                <w:rFonts w:eastAsia="Times New Roman"/>
                <w:color w:val="000000"/>
                <w:lang w:val="en-IN"/>
              </w:rPr>
            </w:pPr>
            <w:r>
              <w:rPr>
                <w:rFonts w:eastAsia="Times New Roman"/>
                <w:color w:val="000000"/>
                <w:lang w:val="en-IN"/>
              </w:rPr>
              <w:t>7</w:t>
            </w:r>
          </w:p>
        </w:tc>
        <w:tc>
          <w:tcPr>
            <w:tcW w:w="1279" w:type="dxa"/>
            <w:shd w:val="clear" w:color="auto" w:fill="auto"/>
            <w:noWrap/>
            <w:hideMark/>
          </w:tcPr>
          <w:p w14:paraId="7054E497" w14:textId="77777777" w:rsidR="004C2004" w:rsidRPr="00AC5077" w:rsidRDefault="004C2004" w:rsidP="004C2004">
            <w:pPr>
              <w:spacing w:line="240" w:lineRule="auto"/>
              <w:rPr>
                <w:rFonts w:eastAsia="Times New Roman"/>
                <w:color w:val="000000"/>
                <w:lang w:val="en-IN"/>
              </w:rPr>
            </w:pPr>
            <w:r w:rsidRPr="00AC5077">
              <w:rPr>
                <w:rFonts w:eastAsia="Times New Roman"/>
                <w:color w:val="000000"/>
                <w:lang w:val="en-IN"/>
              </w:rPr>
              <w:t>AdaBoost</w:t>
            </w:r>
          </w:p>
        </w:tc>
        <w:tc>
          <w:tcPr>
            <w:tcW w:w="2620" w:type="dxa"/>
            <w:shd w:val="clear" w:color="auto" w:fill="auto"/>
            <w:noWrap/>
            <w:hideMark/>
          </w:tcPr>
          <w:p w14:paraId="03D26D92" w14:textId="4BD9B387" w:rsidR="004C2004" w:rsidRPr="00AC5077" w:rsidRDefault="004C2004" w:rsidP="004C2004">
            <w:pPr>
              <w:spacing w:line="240" w:lineRule="auto"/>
              <w:jc w:val="center"/>
              <w:rPr>
                <w:rFonts w:eastAsia="Times New Roman"/>
                <w:color w:val="000000"/>
                <w:lang w:val="en-IN"/>
              </w:rPr>
            </w:pPr>
            <w:r w:rsidRPr="00AC5077">
              <w:rPr>
                <w:rFonts w:eastAsia="Times New Roman"/>
                <w:color w:val="000000"/>
                <w:lang w:val="en-IN"/>
              </w:rPr>
              <w:t>0.0</w:t>
            </w:r>
            <w:r>
              <w:rPr>
                <w:rFonts w:eastAsia="Times New Roman"/>
                <w:color w:val="000000"/>
                <w:lang w:val="en-IN"/>
              </w:rPr>
              <w:t>1</w:t>
            </w:r>
            <w:r w:rsidRPr="00AC5077">
              <w:rPr>
                <w:rFonts w:eastAsia="Times New Roman"/>
                <w:color w:val="000000"/>
                <w:lang w:val="en-IN"/>
              </w:rPr>
              <w:t xml:space="preserve"> ± 0.00</w:t>
            </w:r>
          </w:p>
        </w:tc>
        <w:tc>
          <w:tcPr>
            <w:tcW w:w="1424" w:type="dxa"/>
          </w:tcPr>
          <w:p w14:paraId="3AC21F21" w14:textId="354D871C" w:rsidR="004C2004" w:rsidRPr="00AC5077" w:rsidRDefault="004C2004" w:rsidP="004C2004">
            <w:pPr>
              <w:spacing w:line="240" w:lineRule="auto"/>
              <w:rPr>
                <w:rFonts w:eastAsia="Times New Roman"/>
                <w:color w:val="000000"/>
                <w:lang w:val="en-IN"/>
              </w:rPr>
            </w:pPr>
            <w:r w:rsidRPr="00AC5077">
              <w:rPr>
                <w:rFonts w:eastAsia="Times New Roman"/>
                <w:color w:val="000000"/>
                <w:lang w:val="en-IN"/>
              </w:rPr>
              <w:t>0.01, 0.0</w:t>
            </w:r>
            <w:r>
              <w:rPr>
                <w:rFonts w:eastAsia="Times New Roman"/>
                <w:color w:val="000000"/>
                <w:lang w:val="en-IN"/>
              </w:rPr>
              <w:t>2</w:t>
            </w:r>
          </w:p>
        </w:tc>
        <w:tc>
          <w:tcPr>
            <w:tcW w:w="2432" w:type="dxa"/>
          </w:tcPr>
          <w:p w14:paraId="44310B75" w14:textId="77777777" w:rsidR="004C2004" w:rsidRPr="00AC5077" w:rsidRDefault="004C2004" w:rsidP="004C2004">
            <w:pPr>
              <w:spacing w:line="240" w:lineRule="auto"/>
              <w:jc w:val="center"/>
              <w:rPr>
                <w:rFonts w:eastAsia="Times New Roman"/>
                <w:color w:val="000000"/>
                <w:lang w:val="en-IN"/>
              </w:rPr>
            </w:pPr>
            <w:r w:rsidRPr="00AC5077">
              <w:rPr>
                <w:rFonts w:eastAsia="Times New Roman"/>
                <w:color w:val="000000"/>
                <w:lang w:val="en-IN"/>
              </w:rPr>
              <w:t>0.00 ± 0.00</w:t>
            </w:r>
          </w:p>
        </w:tc>
        <w:tc>
          <w:tcPr>
            <w:tcW w:w="1402" w:type="dxa"/>
          </w:tcPr>
          <w:p w14:paraId="28915282" w14:textId="0CF46302" w:rsidR="004C2004" w:rsidRPr="00AC5077" w:rsidRDefault="004C2004" w:rsidP="004C2004">
            <w:pPr>
              <w:spacing w:line="240" w:lineRule="auto"/>
              <w:rPr>
                <w:rFonts w:eastAsia="Times New Roman"/>
                <w:color w:val="000000"/>
                <w:lang w:val="en-IN"/>
              </w:rPr>
            </w:pPr>
            <w:r w:rsidRPr="00AC5077">
              <w:rPr>
                <w:rFonts w:eastAsia="Times New Roman"/>
                <w:color w:val="000000"/>
                <w:lang w:val="en-IN"/>
              </w:rPr>
              <w:t>0.00, 0.0</w:t>
            </w:r>
            <w:r w:rsidR="002410E5">
              <w:rPr>
                <w:rFonts w:eastAsia="Times New Roman"/>
                <w:color w:val="000000"/>
                <w:lang w:val="en-IN"/>
              </w:rPr>
              <w:t>1</w:t>
            </w:r>
          </w:p>
        </w:tc>
      </w:tr>
    </w:tbl>
    <w:p w14:paraId="5BAEF683" w14:textId="256E5B87" w:rsidR="004937E6" w:rsidRPr="008C0172" w:rsidRDefault="004937E6" w:rsidP="004937E6">
      <w:pPr>
        <w:spacing w:before="120" w:after="120"/>
        <w:jc w:val="center"/>
        <w:rPr>
          <w:b/>
          <w:bCs/>
        </w:rPr>
      </w:pPr>
      <w:r w:rsidRPr="008C0172">
        <w:rPr>
          <w:b/>
          <w:bCs/>
        </w:rPr>
        <w:t>Tab.2.</w:t>
      </w:r>
      <w:r w:rsidR="008C0172">
        <w:rPr>
          <w:b/>
          <w:bCs/>
        </w:rPr>
        <w:t>2.</w:t>
      </w:r>
      <w:r w:rsidRPr="008C0172">
        <w:rPr>
          <w:b/>
          <w:bCs/>
        </w:rPr>
        <w:t xml:space="preserve"> </w:t>
      </w:r>
      <w:r w:rsidRPr="008C0172">
        <w:t>Model comparison chart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6"/>
        <w:gridCol w:w="5191"/>
      </w:tblGrid>
      <w:tr w:rsidR="004937E6" w14:paraId="773EDBEF" w14:textId="77777777" w:rsidTr="002E3775">
        <w:tc>
          <w:tcPr>
            <w:tcW w:w="5016" w:type="dxa"/>
          </w:tcPr>
          <w:p w14:paraId="1B62540B" w14:textId="77777777" w:rsidR="003302A6" w:rsidRDefault="003302A6" w:rsidP="007D3DB9">
            <w:pPr>
              <w:jc w:val="center"/>
              <w:rPr>
                <w:rFonts w:ascii="Times New Roman" w:hAnsi="Times New Roman" w:cs="Times New Roman"/>
                <w:b/>
                <w:bCs/>
                <w:sz w:val="24"/>
                <w:szCs w:val="24"/>
              </w:rPr>
            </w:pPr>
          </w:p>
          <w:p w14:paraId="6233E8B6" w14:textId="7528055A" w:rsidR="004937E6" w:rsidRDefault="004937E6" w:rsidP="007D3DB9">
            <w:pPr>
              <w:jc w:val="center"/>
              <w:rPr>
                <w:rFonts w:ascii="Times New Roman" w:hAnsi="Times New Roman" w:cs="Times New Roman"/>
                <w:sz w:val="24"/>
                <w:szCs w:val="24"/>
              </w:rPr>
            </w:pPr>
            <w:r>
              <w:rPr>
                <w:rFonts w:ascii="Times New Roman" w:hAnsi="Times New Roman" w:cs="Times New Roman"/>
                <w:b/>
                <w:bCs/>
                <w:sz w:val="24"/>
                <w:szCs w:val="24"/>
              </w:rPr>
              <w:t>Before</w:t>
            </w:r>
            <w:r w:rsidRPr="00037F94">
              <w:rPr>
                <w:rFonts w:ascii="Times New Roman" w:hAnsi="Times New Roman" w:cs="Times New Roman"/>
                <w:b/>
                <w:bCs/>
                <w:sz w:val="24"/>
                <w:szCs w:val="24"/>
              </w:rPr>
              <w:t xml:space="preserve"> tuning Comparison chart</w:t>
            </w:r>
          </w:p>
        </w:tc>
        <w:tc>
          <w:tcPr>
            <w:tcW w:w="5191" w:type="dxa"/>
          </w:tcPr>
          <w:p w14:paraId="7C73883F" w14:textId="77777777" w:rsidR="004937E6" w:rsidRPr="00037F94" w:rsidRDefault="004937E6" w:rsidP="004E3B3D">
            <w:pPr>
              <w:jc w:val="center"/>
              <w:rPr>
                <w:rFonts w:ascii="Times New Roman" w:hAnsi="Times New Roman" w:cs="Times New Roman"/>
                <w:b/>
                <w:bCs/>
                <w:sz w:val="24"/>
                <w:szCs w:val="24"/>
              </w:rPr>
            </w:pPr>
            <w:r w:rsidRPr="00037F94">
              <w:rPr>
                <w:rFonts w:ascii="Times New Roman" w:hAnsi="Times New Roman" w:cs="Times New Roman"/>
                <w:b/>
                <w:bCs/>
                <w:sz w:val="24"/>
                <w:szCs w:val="24"/>
              </w:rPr>
              <w:t>After tuning Comparison chart</w:t>
            </w:r>
          </w:p>
        </w:tc>
      </w:tr>
      <w:tr w:rsidR="004937E6" w14:paraId="3193A284" w14:textId="77777777" w:rsidTr="002E3775">
        <w:tc>
          <w:tcPr>
            <w:tcW w:w="5016" w:type="dxa"/>
          </w:tcPr>
          <w:p w14:paraId="41885430" w14:textId="2A73ABF8" w:rsidR="004937E6" w:rsidRDefault="00415E8A" w:rsidP="004E3B3D">
            <w:pPr>
              <w:rPr>
                <w:rFonts w:ascii="Times New Roman" w:hAnsi="Times New Roman" w:cs="Times New Roman"/>
                <w:sz w:val="24"/>
                <w:szCs w:val="24"/>
              </w:rPr>
            </w:pPr>
            <w:r>
              <w:object w:dxaOrig="6840" w:dyaOrig="6132" w14:anchorId="130C88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25pt;height:209.25pt" o:ole="">
                  <v:imagedata r:id="rId12" o:title=""/>
                </v:shape>
                <o:OLEObject Type="Embed" ProgID="PBrush" ShapeID="_x0000_i1025" DrawAspect="Content" ObjectID="_1798219022" r:id="rId13"/>
              </w:object>
            </w:r>
          </w:p>
        </w:tc>
        <w:tc>
          <w:tcPr>
            <w:tcW w:w="5191" w:type="dxa"/>
          </w:tcPr>
          <w:p w14:paraId="261292BA" w14:textId="0AEF01F0" w:rsidR="004937E6" w:rsidRDefault="00415E8A" w:rsidP="004E3B3D">
            <w:pPr>
              <w:rPr>
                <w:rFonts w:ascii="Times New Roman" w:hAnsi="Times New Roman" w:cs="Times New Roman"/>
                <w:sz w:val="24"/>
                <w:szCs w:val="24"/>
              </w:rPr>
            </w:pPr>
            <w:r>
              <w:object w:dxaOrig="6660" w:dyaOrig="6168" w14:anchorId="0071058F">
                <v:shape id="_x0000_i1026" type="#_x0000_t75" style="width:231.75pt;height:214.5pt" o:ole="">
                  <v:imagedata r:id="rId14" o:title=""/>
                </v:shape>
                <o:OLEObject Type="Embed" ProgID="PBrush" ShapeID="_x0000_i1026" DrawAspect="Content" ObjectID="_1798219023" r:id="rId15"/>
              </w:object>
            </w:r>
          </w:p>
        </w:tc>
      </w:tr>
    </w:tbl>
    <w:p w14:paraId="07CE7D98" w14:textId="77777777" w:rsidR="004937E6" w:rsidRPr="00730601" w:rsidRDefault="004937E6" w:rsidP="004937E6">
      <w:pPr>
        <w:spacing w:before="120" w:after="120"/>
        <w:jc w:val="center"/>
      </w:pPr>
      <w:r w:rsidRPr="00730601">
        <w:rPr>
          <w:b/>
          <w:bCs/>
        </w:rPr>
        <w:t xml:space="preserve">Fig.2.1 </w:t>
      </w:r>
      <w:r w:rsidRPr="00730601">
        <w:t>Model comparison chart</w:t>
      </w:r>
    </w:p>
    <w:p w14:paraId="17B4E951" w14:textId="411FB7F4" w:rsidR="004937E6" w:rsidRPr="00AC5077" w:rsidRDefault="004937E6" w:rsidP="00AC5077">
      <w:pPr>
        <w:jc w:val="both"/>
      </w:pPr>
      <w:r w:rsidRPr="00AC5077">
        <w:t>Based on this measure, we observe that all models perform very poorly with the higher recall being approximately,1</w:t>
      </w:r>
      <w:r w:rsidR="002E3775">
        <w:t>8</w:t>
      </w:r>
      <w:r w:rsidRPr="00AC5077">
        <w:t>% before tuning. After tuning the hyper parameters of the models, we observe a significant improvement in the performance measure recall of Decision Tree model from 0.18 to 0.</w:t>
      </w:r>
      <w:r w:rsidR="002E3775">
        <w:t>55</w:t>
      </w:r>
      <w:r w:rsidRPr="00AC5077">
        <w:t xml:space="preserve"> and Random Forest from 0.01 to 0.63.  </w:t>
      </w:r>
    </w:p>
    <w:p w14:paraId="0E693D52" w14:textId="77777777" w:rsidR="004937E6" w:rsidRPr="009A53A3" w:rsidRDefault="004937E6" w:rsidP="004937E6">
      <w:pPr>
        <w:rPr>
          <w:rFonts w:ascii="Times New Roman" w:hAnsi="Times New Roman" w:cs="Times New Roman"/>
          <w:sz w:val="24"/>
          <w:szCs w:val="24"/>
        </w:rPr>
      </w:pPr>
    </w:p>
    <w:p w14:paraId="4540432E" w14:textId="77777777" w:rsidR="00604DAB" w:rsidRDefault="004937E6" w:rsidP="00604DAB">
      <w:pPr>
        <w:jc w:val="both"/>
      </w:pPr>
      <w:r w:rsidRPr="00AC5077">
        <w:t xml:space="preserve">Oversampling techniques like SMOTE (Synthetic Minority Over-sampling Technique) are used to balance the class distribution in a dataset. Cross-validation is a technique used to evaluate the performance of a machine learning model by dividing the data into train and test sets. </w:t>
      </w:r>
      <w:r w:rsidRPr="00AC5077">
        <w:rPr>
          <w:b/>
          <w:bCs/>
          <w:i/>
          <w:iCs/>
        </w:rPr>
        <w:t>Applying oversampling before cross-validation can lead to a bias in the evaluation of the model</w:t>
      </w:r>
      <w:r w:rsidRPr="00AC5077">
        <w:t xml:space="preserve">. Since the same synthetic samples are used in each fold of the cross-validation, the model will be able to learn the characteristics of the synthetic samples, leading to overfitting and an </w:t>
      </w:r>
      <w:r w:rsidRPr="00AC5077">
        <w:lastRenderedPageBreak/>
        <w:t xml:space="preserve">overestimation of its performance. Hence, we split the dataset into training and test datasets in the ratio, 80:20 using stratified random sampling to ensure that the model is trained and evaluated on a representative sample of the data, and it can improve the model's overall performance. </w:t>
      </w:r>
    </w:p>
    <w:p w14:paraId="2D1FF763" w14:textId="77777777" w:rsidR="00604DAB" w:rsidRDefault="00604DAB" w:rsidP="00885CC4">
      <w:pPr>
        <w:jc w:val="both"/>
      </w:pPr>
    </w:p>
    <w:p w14:paraId="2964C36F" w14:textId="4082A9D4" w:rsidR="004937E6" w:rsidRPr="00AC5077" w:rsidRDefault="004937E6" w:rsidP="00885CC4">
      <w:pPr>
        <w:jc w:val="both"/>
      </w:pPr>
      <w:r w:rsidRPr="00AC5077">
        <w:t xml:space="preserve">We shall use the tuned parameters of the </w:t>
      </w:r>
      <w:r w:rsidR="00E00ADD">
        <w:t>Random Forest</w:t>
      </w:r>
      <w:r w:rsidRPr="00AC5077">
        <w:t xml:space="preserve"> model.</w:t>
      </w:r>
    </w:p>
    <w:p w14:paraId="19AA3D49" w14:textId="77777777" w:rsidR="004937E6" w:rsidRPr="00AC5077" w:rsidRDefault="004937E6" w:rsidP="00885CC4">
      <w:pPr>
        <w:jc w:val="both"/>
      </w:pPr>
    </w:p>
    <w:p w14:paraId="012B8D78" w14:textId="059B7020" w:rsidR="00885CC4" w:rsidRDefault="00885CC4" w:rsidP="00885CC4">
      <w:pPr>
        <w:jc w:val="both"/>
      </w:pPr>
      <w:r>
        <w:t xml:space="preserve">Given below the </w:t>
      </w:r>
      <w:r w:rsidR="004937E6" w:rsidRPr="00AC5077">
        <w:t xml:space="preserve">parameters after hyper parameter tuning </w:t>
      </w:r>
      <w:r>
        <w:t xml:space="preserve">for the model, Random Forest model </w:t>
      </w:r>
      <w:r w:rsidR="004937E6" w:rsidRPr="00AC5077">
        <w:t>and used for evaluating the model performance on both training dataset and test dataset</w:t>
      </w:r>
      <w:r>
        <w:t>:</w:t>
      </w:r>
    </w:p>
    <w:p w14:paraId="32FDE9B2" w14:textId="5A1560B3" w:rsidR="004937E6" w:rsidRPr="00AC5077" w:rsidRDefault="004937E6" w:rsidP="00885CC4">
      <w:pPr>
        <w:jc w:val="both"/>
      </w:pPr>
      <w:r w:rsidRPr="00AC5077">
        <w:t xml:space="preserve"> </w:t>
      </w:r>
    </w:p>
    <w:p w14:paraId="19D58269" w14:textId="78164DBE" w:rsidR="00885CC4" w:rsidRDefault="00885CC4" w:rsidP="00885CC4">
      <w:pPr>
        <w:jc w:val="both"/>
      </w:pPr>
      <w:proofErr w:type="spellStart"/>
      <w:r w:rsidRPr="00885CC4">
        <w:t>warm_start</w:t>
      </w:r>
      <w:proofErr w:type="spellEnd"/>
      <w:r w:rsidRPr="00885CC4">
        <w:t xml:space="preserve"> = False,</w:t>
      </w:r>
    </w:p>
    <w:p w14:paraId="17B7C619" w14:textId="77777777" w:rsidR="00885CC4" w:rsidRDefault="00885CC4" w:rsidP="00885CC4">
      <w:pPr>
        <w:jc w:val="both"/>
      </w:pPr>
      <w:r w:rsidRPr="00885CC4">
        <w:t xml:space="preserve"> verbose = 0, </w:t>
      </w:r>
    </w:p>
    <w:p w14:paraId="665DCCAE" w14:textId="77777777" w:rsidR="00885CC4" w:rsidRDefault="00885CC4" w:rsidP="00885CC4">
      <w:pPr>
        <w:jc w:val="both"/>
      </w:pPr>
      <w:proofErr w:type="spellStart"/>
      <w:r w:rsidRPr="00885CC4">
        <w:t>random_state</w:t>
      </w:r>
      <w:proofErr w:type="spellEnd"/>
      <w:r w:rsidRPr="00885CC4">
        <w:t xml:space="preserve"> = None,</w:t>
      </w:r>
    </w:p>
    <w:p w14:paraId="1773404D" w14:textId="77777777" w:rsidR="00885CC4" w:rsidRDefault="00885CC4" w:rsidP="00885CC4">
      <w:pPr>
        <w:jc w:val="both"/>
      </w:pPr>
      <w:proofErr w:type="spellStart"/>
      <w:r w:rsidRPr="00885CC4">
        <w:t>oob_score</w:t>
      </w:r>
      <w:proofErr w:type="spellEnd"/>
      <w:r w:rsidRPr="00885CC4">
        <w:t xml:space="preserve"> = False,</w:t>
      </w:r>
    </w:p>
    <w:p w14:paraId="503262D9" w14:textId="77777777" w:rsidR="00885CC4" w:rsidRDefault="00885CC4" w:rsidP="00885CC4">
      <w:pPr>
        <w:jc w:val="both"/>
      </w:pPr>
      <w:proofErr w:type="spellStart"/>
      <w:r w:rsidRPr="00885CC4">
        <w:t>n_jobs</w:t>
      </w:r>
      <w:proofErr w:type="spellEnd"/>
      <w:r w:rsidRPr="00885CC4">
        <w:t xml:space="preserve"> = None,</w:t>
      </w:r>
    </w:p>
    <w:p w14:paraId="21B2D9BB" w14:textId="3806FD8B" w:rsidR="00885CC4" w:rsidRDefault="00885CC4" w:rsidP="00885CC4">
      <w:pPr>
        <w:jc w:val="both"/>
      </w:pPr>
      <w:proofErr w:type="spellStart"/>
      <w:r w:rsidRPr="00885CC4">
        <w:t>n_estimators</w:t>
      </w:r>
      <w:proofErr w:type="spellEnd"/>
      <w:r w:rsidRPr="00885CC4">
        <w:t xml:space="preserve"> = 50,</w:t>
      </w:r>
    </w:p>
    <w:p w14:paraId="63F32405" w14:textId="77777777" w:rsidR="00885CC4" w:rsidRDefault="00885CC4" w:rsidP="00885CC4">
      <w:pPr>
        <w:jc w:val="both"/>
      </w:pPr>
      <w:proofErr w:type="spellStart"/>
      <w:r w:rsidRPr="00885CC4">
        <w:t>min_weight_fraction_leaf</w:t>
      </w:r>
      <w:proofErr w:type="spellEnd"/>
      <w:r w:rsidRPr="00885CC4">
        <w:t xml:space="preserve"> = 0.0,</w:t>
      </w:r>
    </w:p>
    <w:p w14:paraId="4F1EEB79" w14:textId="77777777" w:rsidR="00885CC4" w:rsidRDefault="00885CC4" w:rsidP="00885CC4">
      <w:pPr>
        <w:jc w:val="both"/>
      </w:pPr>
      <w:proofErr w:type="spellStart"/>
      <w:r w:rsidRPr="00885CC4">
        <w:t>min_samples_split</w:t>
      </w:r>
      <w:proofErr w:type="spellEnd"/>
      <w:r w:rsidRPr="00885CC4">
        <w:t xml:space="preserve"> = 2,</w:t>
      </w:r>
    </w:p>
    <w:p w14:paraId="651BDD6C" w14:textId="77777777" w:rsidR="00885CC4" w:rsidRDefault="00885CC4" w:rsidP="00885CC4">
      <w:pPr>
        <w:jc w:val="both"/>
      </w:pPr>
      <w:proofErr w:type="spellStart"/>
      <w:r w:rsidRPr="00885CC4">
        <w:t>min_samples_leaf</w:t>
      </w:r>
      <w:proofErr w:type="spellEnd"/>
      <w:r w:rsidRPr="00885CC4">
        <w:t xml:space="preserve"> = 1,</w:t>
      </w:r>
    </w:p>
    <w:p w14:paraId="1CD8CA9E" w14:textId="77777777" w:rsidR="00885CC4" w:rsidRDefault="00885CC4" w:rsidP="00885CC4">
      <w:pPr>
        <w:jc w:val="both"/>
      </w:pPr>
      <w:proofErr w:type="spellStart"/>
      <w:r w:rsidRPr="00885CC4">
        <w:t>min_impurity_decrease</w:t>
      </w:r>
      <w:proofErr w:type="spellEnd"/>
      <w:r w:rsidRPr="00885CC4">
        <w:t xml:space="preserve"> = 0.0,</w:t>
      </w:r>
    </w:p>
    <w:p w14:paraId="65578D6F" w14:textId="43E1DE73" w:rsidR="00885CC4" w:rsidRPr="00885CC4" w:rsidRDefault="00885CC4" w:rsidP="00885CC4">
      <w:pPr>
        <w:jc w:val="both"/>
      </w:pPr>
      <w:proofErr w:type="spellStart"/>
      <w:r w:rsidRPr="00885CC4">
        <w:t>max_samples</w:t>
      </w:r>
      <w:proofErr w:type="spellEnd"/>
      <w:r w:rsidRPr="00885CC4">
        <w:t xml:space="preserve"> = None,</w:t>
      </w:r>
    </w:p>
    <w:p w14:paraId="2E50D9E7" w14:textId="77777777" w:rsidR="00885CC4" w:rsidRDefault="00885CC4" w:rsidP="00885CC4">
      <w:pPr>
        <w:jc w:val="both"/>
      </w:pPr>
      <w:proofErr w:type="spellStart"/>
      <w:r w:rsidRPr="00885CC4">
        <w:t>max_leaf_nodes</w:t>
      </w:r>
      <w:proofErr w:type="spellEnd"/>
      <w:r w:rsidRPr="00885CC4">
        <w:t xml:space="preserve"> = None,</w:t>
      </w:r>
    </w:p>
    <w:p w14:paraId="7B17E7C6" w14:textId="77777777" w:rsidR="00885CC4" w:rsidRDefault="00885CC4" w:rsidP="00885CC4">
      <w:pPr>
        <w:jc w:val="both"/>
      </w:pPr>
      <w:proofErr w:type="spellStart"/>
      <w:r w:rsidRPr="00885CC4">
        <w:t>max_features</w:t>
      </w:r>
      <w:proofErr w:type="spellEnd"/>
      <w:r w:rsidRPr="00885CC4">
        <w:t xml:space="preserve"> = 0.75,</w:t>
      </w:r>
    </w:p>
    <w:p w14:paraId="754CAF5E" w14:textId="77777777" w:rsidR="00885CC4" w:rsidRDefault="00885CC4" w:rsidP="00885CC4">
      <w:pPr>
        <w:jc w:val="both"/>
      </w:pPr>
      <w:proofErr w:type="spellStart"/>
      <w:r w:rsidRPr="00885CC4">
        <w:t>max_depth</w:t>
      </w:r>
      <w:proofErr w:type="spellEnd"/>
      <w:r w:rsidRPr="00885CC4">
        <w:t xml:space="preserve"> = 5, </w:t>
      </w:r>
    </w:p>
    <w:p w14:paraId="4152CB5F" w14:textId="77777777" w:rsidR="00885CC4" w:rsidRDefault="00885CC4" w:rsidP="00885CC4">
      <w:pPr>
        <w:jc w:val="both"/>
      </w:pPr>
      <w:r w:rsidRPr="00885CC4">
        <w:t>criterion = '</w:t>
      </w:r>
      <w:proofErr w:type="spellStart"/>
      <w:r w:rsidRPr="00885CC4">
        <w:t>gini</w:t>
      </w:r>
      <w:proofErr w:type="spellEnd"/>
      <w:r w:rsidRPr="00885CC4">
        <w:t xml:space="preserve">', </w:t>
      </w:r>
    </w:p>
    <w:p w14:paraId="55B16AEA" w14:textId="77777777" w:rsidR="00885CC4" w:rsidRDefault="00885CC4" w:rsidP="00885CC4">
      <w:pPr>
        <w:jc w:val="both"/>
      </w:pPr>
      <w:proofErr w:type="spellStart"/>
      <w:r w:rsidRPr="00885CC4">
        <w:t>class_weight</w:t>
      </w:r>
      <w:proofErr w:type="spellEnd"/>
      <w:r w:rsidRPr="00885CC4">
        <w:t xml:space="preserve"> = 'balanced',</w:t>
      </w:r>
    </w:p>
    <w:p w14:paraId="6AD9C57F" w14:textId="125F67D4" w:rsidR="00885CC4" w:rsidRPr="00885CC4" w:rsidRDefault="00885CC4" w:rsidP="00885CC4">
      <w:pPr>
        <w:jc w:val="both"/>
      </w:pPr>
      <w:proofErr w:type="spellStart"/>
      <w:r w:rsidRPr="00885CC4">
        <w:t>ccp_alpha</w:t>
      </w:r>
      <w:proofErr w:type="spellEnd"/>
      <w:r w:rsidRPr="00885CC4">
        <w:t xml:space="preserve"> = 0.0,</w:t>
      </w:r>
    </w:p>
    <w:p w14:paraId="3F7A81BD" w14:textId="1F4407FA" w:rsidR="00885CC4" w:rsidRDefault="00885CC4" w:rsidP="00885CC4">
      <w:pPr>
        <w:jc w:val="both"/>
      </w:pPr>
      <w:r w:rsidRPr="00885CC4">
        <w:t>bootstrap = True</w:t>
      </w:r>
    </w:p>
    <w:p w14:paraId="6E095BDE" w14:textId="77777777" w:rsidR="00885CC4" w:rsidRDefault="00885CC4" w:rsidP="00885CC4">
      <w:pPr>
        <w:jc w:val="both"/>
      </w:pPr>
    </w:p>
    <w:p w14:paraId="578FEA51" w14:textId="3E8524DC" w:rsidR="00885CC4" w:rsidRPr="00885CC4" w:rsidRDefault="00885CC4" w:rsidP="00885CC4">
      <w:pPr>
        <w:jc w:val="both"/>
      </w:pPr>
      <w:r w:rsidRPr="00AC5077">
        <w:t xml:space="preserve">For more details, refer to Appendix – Section 10.2. </w:t>
      </w:r>
    </w:p>
    <w:p w14:paraId="25DEFFCC" w14:textId="77777777" w:rsidR="004937E6" w:rsidRPr="00442681" w:rsidRDefault="004937E6" w:rsidP="004937E6">
      <w:pPr>
        <w:spacing w:before="240" w:after="240" w:line="240" w:lineRule="auto"/>
        <w:jc w:val="both"/>
        <w:rPr>
          <w:rFonts w:ascii="Times New Roman" w:hAnsi="Times New Roman" w:cs="Times New Roman"/>
          <w:b/>
          <w:bCs/>
          <w:sz w:val="24"/>
          <w:szCs w:val="24"/>
          <w:lang w:val="en-IN"/>
        </w:rPr>
      </w:pPr>
      <w:r w:rsidRPr="00442681">
        <w:rPr>
          <w:rFonts w:ascii="Times New Roman" w:hAnsi="Times New Roman" w:cs="Times New Roman"/>
          <w:b/>
          <w:bCs/>
          <w:sz w:val="28"/>
          <w:szCs w:val="28"/>
          <w:lang w:val="en-IN"/>
        </w:rPr>
        <w:t>Evaluation of model performance with data treated for data imbalance</w:t>
      </w:r>
    </w:p>
    <w:tbl>
      <w:tblPr>
        <w:tblStyle w:val="TableGrid"/>
        <w:tblW w:w="9350" w:type="dxa"/>
        <w:jc w:val="center"/>
        <w:tblLook w:val="04A0" w:firstRow="1" w:lastRow="0" w:firstColumn="1" w:lastColumn="0" w:noHBand="0" w:noVBand="1"/>
      </w:tblPr>
      <w:tblGrid>
        <w:gridCol w:w="2789"/>
        <w:gridCol w:w="1527"/>
        <w:gridCol w:w="1829"/>
        <w:gridCol w:w="1519"/>
        <w:gridCol w:w="1686"/>
      </w:tblGrid>
      <w:tr w:rsidR="008C29D1" w14:paraId="4C27D222" w14:textId="77777777" w:rsidTr="008C29D1">
        <w:trPr>
          <w:jc w:val="center"/>
        </w:trPr>
        <w:tc>
          <w:tcPr>
            <w:tcW w:w="2789" w:type="dxa"/>
          </w:tcPr>
          <w:p w14:paraId="77080847" w14:textId="77777777" w:rsidR="008C29D1" w:rsidRPr="00AC5077" w:rsidRDefault="008C29D1" w:rsidP="004E3B3D">
            <w:pPr>
              <w:jc w:val="both"/>
              <w:rPr>
                <w:b/>
                <w:bCs/>
                <w:lang w:val="en-IN"/>
              </w:rPr>
            </w:pPr>
            <w:r w:rsidRPr="00AC5077">
              <w:rPr>
                <w:b/>
                <w:bCs/>
                <w:lang w:val="en-IN"/>
              </w:rPr>
              <w:t>Recall measure for the minority class of the Decision Tree model using</w:t>
            </w:r>
            <w:r w:rsidRPr="00AC5077">
              <w:rPr>
                <w:lang w:val="en-IN"/>
              </w:rPr>
              <w:t xml:space="preserve"> </w:t>
            </w:r>
          </w:p>
        </w:tc>
        <w:tc>
          <w:tcPr>
            <w:tcW w:w="1527" w:type="dxa"/>
          </w:tcPr>
          <w:p w14:paraId="53FEB3BD" w14:textId="42CE7D1C" w:rsidR="008C29D1" w:rsidRPr="00AC5077" w:rsidRDefault="008C29D1" w:rsidP="004E3B3D">
            <w:pPr>
              <w:jc w:val="both"/>
              <w:rPr>
                <w:b/>
                <w:bCs/>
                <w:lang w:val="en-IN"/>
              </w:rPr>
            </w:pPr>
            <w:r>
              <w:rPr>
                <w:b/>
                <w:bCs/>
                <w:lang w:val="en-IN"/>
              </w:rPr>
              <w:t>Before treating for data imbalance</w:t>
            </w:r>
          </w:p>
        </w:tc>
        <w:tc>
          <w:tcPr>
            <w:tcW w:w="1829" w:type="dxa"/>
          </w:tcPr>
          <w:p w14:paraId="0A327D76" w14:textId="3B8AB997" w:rsidR="008C29D1" w:rsidRPr="00AC5077" w:rsidRDefault="008C29D1" w:rsidP="004E3B3D">
            <w:pPr>
              <w:jc w:val="both"/>
              <w:rPr>
                <w:b/>
                <w:bCs/>
                <w:lang w:val="en-IN"/>
              </w:rPr>
            </w:pPr>
            <w:r w:rsidRPr="00AC5077">
              <w:rPr>
                <w:b/>
                <w:bCs/>
                <w:lang w:val="en-IN"/>
              </w:rPr>
              <w:t>After applying Random under-sampling</w:t>
            </w:r>
          </w:p>
        </w:tc>
        <w:tc>
          <w:tcPr>
            <w:tcW w:w="1519" w:type="dxa"/>
          </w:tcPr>
          <w:p w14:paraId="4E03E079" w14:textId="77777777" w:rsidR="008C29D1" w:rsidRPr="00AC5077" w:rsidRDefault="008C29D1" w:rsidP="004E3B3D">
            <w:pPr>
              <w:jc w:val="both"/>
              <w:rPr>
                <w:b/>
                <w:bCs/>
                <w:lang w:val="en-IN"/>
              </w:rPr>
            </w:pPr>
            <w:r w:rsidRPr="00AC5077">
              <w:rPr>
                <w:b/>
                <w:bCs/>
                <w:lang w:val="en-IN"/>
              </w:rPr>
              <w:t>After applying SMOTE</w:t>
            </w:r>
          </w:p>
        </w:tc>
        <w:tc>
          <w:tcPr>
            <w:tcW w:w="1686" w:type="dxa"/>
          </w:tcPr>
          <w:p w14:paraId="05C75C2D" w14:textId="77777777" w:rsidR="008C29D1" w:rsidRPr="00AC5077" w:rsidRDefault="008C29D1" w:rsidP="004E3B3D">
            <w:pPr>
              <w:ind w:right="39"/>
              <w:rPr>
                <w:b/>
                <w:bCs/>
                <w:lang w:val="en-IN"/>
              </w:rPr>
            </w:pPr>
            <w:r w:rsidRPr="00AC5077">
              <w:rPr>
                <w:b/>
                <w:bCs/>
                <w:lang w:val="en-IN"/>
              </w:rPr>
              <w:t>After applying SMOTEEN</w:t>
            </w:r>
          </w:p>
        </w:tc>
      </w:tr>
      <w:tr w:rsidR="008C29D1" w14:paraId="5F447FF0" w14:textId="77777777" w:rsidTr="008C29D1">
        <w:trPr>
          <w:jc w:val="center"/>
        </w:trPr>
        <w:tc>
          <w:tcPr>
            <w:tcW w:w="2789" w:type="dxa"/>
          </w:tcPr>
          <w:p w14:paraId="2EB54D80" w14:textId="77777777" w:rsidR="008C29D1" w:rsidRPr="00AC5077" w:rsidRDefault="008C29D1" w:rsidP="004E3B3D">
            <w:pPr>
              <w:jc w:val="both"/>
              <w:rPr>
                <w:lang w:val="en-IN"/>
              </w:rPr>
            </w:pPr>
            <w:r w:rsidRPr="00AC5077">
              <w:rPr>
                <w:lang w:val="en-IN"/>
              </w:rPr>
              <w:t>Training dataset</w:t>
            </w:r>
          </w:p>
        </w:tc>
        <w:tc>
          <w:tcPr>
            <w:tcW w:w="1527" w:type="dxa"/>
          </w:tcPr>
          <w:p w14:paraId="232B3FBB" w14:textId="2BECA8C1" w:rsidR="008C29D1" w:rsidRPr="00AC5077" w:rsidRDefault="008C29D1" w:rsidP="004E3B3D">
            <w:pPr>
              <w:jc w:val="center"/>
              <w:rPr>
                <w:lang w:val="en-IN"/>
              </w:rPr>
            </w:pPr>
            <w:r>
              <w:rPr>
                <w:lang w:val="en-IN"/>
              </w:rPr>
              <w:t>0.63</w:t>
            </w:r>
          </w:p>
        </w:tc>
        <w:tc>
          <w:tcPr>
            <w:tcW w:w="1829" w:type="dxa"/>
          </w:tcPr>
          <w:p w14:paraId="7C6AF798" w14:textId="5DEB282F" w:rsidR="008C29D1" w:rsidRPr="00AC5077" w:rsidRDefault="008C29D1" w:rsidP="004E3B3D">
            <w:pPr>
              <w:jc w:val="center"/>
              <w:rPr>
                <w:lang w:val="en-IN"/>
              </w:rPr>
            </w:pPr>
            <w:r w:rsidRPr="00AC5077">
              <w:rPr>
                <w:lang w:val="en-IN"/>
              </w:rPr>
              <w:t>0.</w:t>
            </w:r>
            <w:r w:rsidR="005C059F">
              <w:rPr>
                <w:lang w:val="en-IN"/>
              </w:rPr>
              <w:t>63</w:t>
            </w:r>
          </w:p>
        </w:tc>
        <w:tc>
          <w:tcPr>
            <w:tcW w:w="1519" w:type="dxa"/>
          </w:tcPr>
          <w:p w14:paraId="2EA98917" w14:textId="22F0CE16" w:rsidR="008C29D1" w:rsidRPr="00AC5077" w:rsidRDefault="008C29D1" w:rsidP="004E3B3D">
            <w:pPr>
              <w:jc w:val="center"/>
              <w:rPr>
                <w:lang w:val="en-IN"/>
              </w:rPr>
            </w:pPr>
            <w:r w:rsidRPr="00AC5077">
              <w:rPr>
                <w:lang w:val="en-IN"/>
              </w:rPr>
              <w:t>0.6</w:t>
            </w:r>
            <w:r w:rsidR="005C059F">
              <w:rPr>
                <w:lang w:val="en-IN"/>
              </w:rPr>
              <w:t>6</w:t>
            </w:r>
          </w:p>
        </w:tc>
        <w:tc>
          <w:tcPr>
            <w:tcW w:w="1686" w:type="dxa"/>
          </w:tcPr>
          <w:p w14:paraId="38FD0F66" w14:textId="13712B24" w:rsidR="008C29D1" w:rsidRPr="00AC5077" w:rsidRDefault="008C29D1" w:rsidP="004E3B3D">
            <w:pPr>
              <w:jc w:val="center"/>
              <w:rPr>
                <w:lang w:val="en-IN"/>
              </w:rPr>
            </w:pPr>
            <w:r w:rsidRPr="00AC5077">
              <w:rPr>
                <w:lang w:val="en-IN"/>
              </w:rPr>
              <w:t>0.6</w:t>
            </w:r>
            <w:r w:rsidR="005C059F">
              <w:rPr>
                <w:lang w:val="en-IN"/>
              </w:rPr>
              <w:t>7</w:t>
            </w:r>
          </w:p>
        </w:tc>
      </w:tr>
      <w:tr w:rsidR="008C29D1" w14:paraId="178A526D" w14:textId="77777777" w:rsidTr="008C29D1">
        <w:trPr>
          <w:jc w:val="center"/>
        </w:trPr>
        <w:tc>
          <w:tcPr>
            <w:tcW w:w="2789" w:type="dxa"/>
          </w:tcPr>
          <w:p w14:paraId="61ED09C1" w14:textId="77777777" w:rsidR="008C29D1" w:rsidRPr="00AC5077" w:rsidRDefault="008C29D1" w:rsidP="004E3B3D">
            <w:pPr>
              <w:jc w:val="both"/>
              <w:rPr>
                <w:lang w:val="en-IN"/>
              </w:rPr>
            </w:pPr>
            <w:r w:rsidRPr="00AC5077">
              <w:rPr>
                <w:lang w:val="en-IN"/>
              </w:rPr>
              <w:t>Test dataset</w:t>
            </w:r>
          </w:p>
        </w:tc>
        <w:tc>
          <w:tcPr>
            <w:tcW w:w="1527" w:type="dxa"/>
          </w:tcPr>
          <w:p w14:paraId="1122AAD1" w14:textId="7432C756" w:rsidR="008C29D1" w:rsidRPr="00AC5077" w:rsidRDefault="008C29D1" w:rsidP="004E3B3D">
            <w:pPr>
              <w:jc w:val="center"/>
              <w:rPr>
                <w:lang w:val="en-IN"/>
              </w:rPr>
            </w:pPr>
            <w:r>
              <w:rPr>
                <w:lang w:val="en-IN"/>
              </w:rPr>
              <w:t>0.62</w:t>
            </w:r>
          </w:p>
        </w:tc>
        <w:tc>
          <w:tcPr>
            <w:tcW w:w="1829" w:type="dxa"/>
          </w:tcPr>
          <w:p w14:paraId="5D9C1CB5" w14:textId="25D5D043" w:rsidR="008C29D1" w:rsidRPr="00AC5077" w:rsidRDefault="008C29D1" w:rsidP="004E3B3D">
            <w:pPr>
              <w:jc w:val="center"/>
              <w:rPr>
                <w:lang w:val="en-IN"/>
              </w:rPr>
            </w:pPr>
            <w:r w:rsidRPr="00AC5077">
              <w:rPr>
                <w:lang w:val="en-IN"/>
              </w:rPr>
              <w:t>0.</w:t>
            </w:r>
            <w:r w:rsidR="005C059F">
              <w:rPr>
                <w:lang w:val="en-IN"/>
              </w:rPr>
              <w:t>62</w:t>
            </w:r>
          </w:p>
        </w:tc>
        <w:tc>
          <w:tcPr>
            <w:tcW w:w="1519" w:type="dxa"/>
          </w:tcPr>
          <w:p w14:paraId="490645A9" w14:textId="736E3121" w:rsidR="008C29D1" w:rsidRPr="00AC5077" w:rsidRDefault="008C29D1" w:rsidP="004E3B3D">
            <w:pPr>
              <w:jc w:val="center"/>
              <w:rPr>
                <w:lang w:val="en-IN"/>
              </w:rPr>
            </w:pPr>
            <w:r w:rsidRPr="00AC5077">
              <w:rPr>
                <w:lang w:val="en-IN"/>
              </w:rPr>
              <w:t>0.</w:t>
            </w:r>
            <w:r w:rsidR="00FE5045">
              <w:rPr>
                <w:lang w:val="en-IN"/>
              </w:rPr>
              <w:t>6</w:t>
            </w:r>
            <w:r w:rsidR="005C059F">
              <w:rPr>
                <w:lang w:val="en-IN"/>
              </w:rPr>
              <w:t>2</w:t>
            </w:r>
          </w:p>
        </w:tc>
        <w:tc>
          <w:tcPr>
            <w:tcW w:w="1686" w:type="dxa"/>
          </w:tcPr>
          <w:p w14:paraId="10AB528B" w14:textId="09678038" w:rsidR="008C29D1" w:rsidRPr="00AC5077" w:rsidRDefault="008C29D1" w:rsidP="004E3B3D">
            <w:pPr>
              <w:jc w:val="center"/>
              <w:rPr>
                <w:lang w:val="en-IN"/>
              </w:rPr>
            </w:pPr>
            <w:r w:rsidRPr="00AC5077">
              <w:rPr>
                <w:lang w:val="en-IN"/>
              </w:rPr>
              <w:t>0.</w:t>
            </w:r>
            <w:r w:rsidR="005C059F">
              <w:rPr>
                <w:lang w:val="en-IN"/>
              </w:rPr>
              <w:t>62</w:t>
            </w:r>
          </w:p>
        </w:tc>
      </w:tr>
    </w:tbl>
    <w:p w14:paraId="3088CE5B" w14:textId="1091F40C" w:rsidR="004937E6" w:rsidRDefault="004937E6" w:rsidP="004937E6">
      <w:pPr>
        <w:spacing w:before="120" w:after="120"/>
        <w:jc w:val="center"/>
        <w:rPr>
          <w:rFonts w:ascii="Times New Roman" w:hAnsi="Times New Roman" w:cs="Times New Roman"/>
          <w:b/>
          <w:bCs/>
          <w:sz w:val="24"/>
          <w:szCs w:val="24"/>
        </w:rPr>
      </w:pPr>
      <w:r w:rsidRPr="002B637D">
        <w:rPr>
          <w:rFonts w:ascii="Times New Roman" w:hAnsi="Times New Roman" w:cs="Times New Roman"/>
          <w:b/>
          <w:bCs/>
          <w:sz w:val="24"/>
          <w:szCs w:val="24"/>
        </w:rPr>
        <w:t>Tab.2.</w:t>
      </w:r>
      <w:r w:rsidR="00730601">
        <w:rPr>
          <w:rFonts w:ascii="Times New Roman" w:hAnsi="Times New Roman" w:cs="Times New Roman"/>
          <w:b/>
          <w:bCs/>
          <w:sz w:val="24"/>
          <w:szCs w:val="24"/>
        </w:rPr>
        <w:t>3.</w:t>
      </w:r>
      <w:r w:rsidRPr="002B637D">
        <w:rPr>
          <w:rFonts w:ascii="Times New Roman" w:hAnsi="Times New Roman" w:cs="Times New Roman"/>
          <w:b/>
          <w:bCs/>
          <w:sz w:val="24"/>
          <w:szCs w:val="24"/>
        </w:rPr>
        <w:t xml:space="preserve"> </w:t>
      </w:r>
      <w:r w:rsidR="001D4665">
        <w:t xml:space="preserve">Random Forest </w:t>
      </w:r>
      <w:r w:rsidRPr="00730601">
        <w:t>Model Performance</w:t>
      </w:r>
    </w:p>
    <w:p w14:paraId="0B6139BA" w14:textId="5D2EF7E1" w:rsidR="004937E6" w:rsidRPr="00AC5077" w:rsidRDefault="004937E6" w:rsidP="004937E6">
      <w:pPr>
        <w:spacing w:before="120" w:after="120"/>
        <w:jc w:val="both"/>
      </w:pPr>
      <w:r w:rsidRPr="00AC5077">
        <w:t>We observe that the model performance measure, recall</w:t>
      </w:r>
      <w:r w:rsidR="005C059F">
        <w:t xml:space="preserve"> for test dataset</w:t>
      </w:r>
      <w:r w:rsidRPr="00AC5077">
        <w:t xml:space="preserve"> has </w:t>
      </w:r>
      <w:r w:rsidR="00FE5045">
        <w:t xml:space="preserve">not </w:t>
      </w:r>
      <w:r w:rsidRPr="00AC5077">
        <w:t>improved from 0.6</w:t>
      </w:r>
      <w:r w:rsidR="005C059F">
        <w:t>2</w:t>
      </w:r>
      <w:r w:rsidRPr="00AC5077">
        <w:t xml:space="preserve"> </w:t>
      </w:r>
      <w:r w:rsidR="00FE5045">
        <w:t xml:space="preserve">by treating the data imbalance or by </w:t>
      </w:r>
      <w:r w:rsidRPr="00AC5077">
        <w:t>treat</w:t>
      </w:r>
      <w:r w:rsidR="00FE5045">
        <w:t xml:space="preserve">ing </w:t>
      </w:r>
      <w:r w:rsidRPr="00AC5077">
        <w:t xml:space="preserve">the data imbalance through </w:t>
      </w:r>
      <w:r w:rsidR="005C059F">
        <w:t xml:space="preserve">SMOTE </w:t>
      </w:r>
      <w:r w:rsidR="00FE5045">
        <w:t>or</w:t>
      </w:r>
      <w:r w:rsidR="005C059F">
        <w:t xml:space="preserve"> </w:t>
      </w:r>
      <w:r w:rsidRPr="00AC5077">
        <w:t>Random under-sampling</w:t>
      </w:r>
      <w:r w:rsidR="005C059F">
        <w:t xml:space="preserve"> </w:t>
      </w:r>
      <w:r w:rsidRPr="00AC5077">
        <w:t>or SMOTEEN.</w:t>
      </w:r>
    </w:p>
    <w:p w14:paraId="4C56E462" w14:textId="77777777" w:rsidR="00642CA0" w:rsidRDefault="00642CA0" w:rsidP="004937E6">
      <w:pPr>
        <w:rPr>
          <w:rFonts w:ascii="Times New Roman" w:hAnsi="Times New Roman" w:cs="Times New Roman"/>
          <w:b/>
          <w:bCs/>
          <w:sz w:val="24"/>
          <w:szCs w:val="24"/>
        </w:rPr>
      </w:pPr>
    </w:p>
    <w:p w14:paraId="2BF03EAE" w14:textId="64CDF5AD" w:rsidR="004937E6" w:rsidRDefault="004937E6" w:rsidP="004937E6">
      <w:pPr>
        <w:rPr>
          <w:rFonts w:ascii="Times New Roman" w:hAnsi="Times New Roman" w:cs="Times New Roman"/>
          <w:b/>
          <w:bCs/>
          <w:sz w:val="24"/>
          <w:szCs w:val="24"/>
        </w:rPr>
      </w:pPr>
      <w:r>
        <w:rPr>
          <w:rFonts w:ascii="Times New Roman" w:hAnsi="Times New Roman" w:cs="Times New Roman"/>
          <w:b/>
          <w:bCs/>
          <w:sz w:val="24"/>
          <w:szCs w:val="24"/>
        </w:rPr>
        <w:t>Variable importance plot showing % of reduction in a criterion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7"/>
        <w:gridCol w:w="4113"/>
      </w:tblGrid>
      <w:tr w:rsidR="00FD6360" w14:paraId="4279DC06" w14:textId="77777777" w:rsidTr="00CD6F49">
        <w:tc>
          <w:tcPr>
            <w:tcW w:w="5227" w:type="dxa"/>
          </w:tcPr>
          <w:p w14:paraId="6E19D76E" w14:textId="0E0875CB" w:rsidR="00FD6360" w:rsidRDefault="00FD6360" w:rsidP="004937E6">
            <w:pPr>
              <w:spacing w:before="120" w:after="120"/>
              <w:jc w:val="center"/>
              <w:rPr>
                <w:rFonts w:ascii="Times New Roman" w:hAnsi="Times New Roman" w:cs="Times New Roman"/>
                <w:b/>
                <w:bCs/>
                <w:sz w:val="24"/>
                <w:szCs w:val="24"/>
              </w:rPr>
            </w:pPr>
            <w:r>
              <w:object w:dxaOrig="6576" w:dyaOrig="6672" w14:anchorId="7B26E89B">
                <v:shape id="_x0000_i1027" type="#_x0000_t75" style="width:251.25pt;height:253.5pt" o:ole="">
                  <v:imagedata r:id="rId16" o:title=""/>
                </v:shape>
                <o:OLEObject Type="Embed" ProgID="PBrush" ShapeID="_x0000_i1027" DrawAspect="Content" ObjectID="_1798219024" r:id="rId17"/>
              </w:object>
            </w:r>
          </w:p>
        </w:tc>
        <w:tc>
          <w:tcPr>
            <w:tcW w:w="4133" w:type="dxa"/>
          </w:tcPr>
          <w:p w14:paraId="706A8B96" w14:textId="0CC8FC5B" w:rsidR="00FD6360" w:rsidRDefault="00FD6360" w:rsidP="004937E6">
            <w:pPr>
              <w:spacing w:before="120" w:after="120"/>
              <w:jc w:val="center"/>
              <w:rPr>
                <w:rFonts w:ascii="Times New Roman" w:hAnsi="Times New Roman" w:cs="Times New Roman"/>
                <w:b/>
                <w:bCs/>
                <w:sz w:val="24"/>
                <w:szCs w:val="24"/>
              </w:rPr>
            </w:pPr>
            <w:r>
              <w:object w:dxaOrig="4224" w:dyaOrig="3360" w14:anchorId="31BA9625">
                <v:shape id="_x0000_i1028" type="#_x0000_t75" style="width:171pt;height:136.5pt" o:ole="">
                  <v:imagedata r:id="rId18" o:title=""/>
                </v:shape>
                <o:OLEObject Type="Embed" ProgID="PBrush" ShapeID="_x0000_i1028" DrawAspect="Content" ObjectID="_1798219025" r:id="rId19"/>
              </w:object>
            </w:r>
          </w:p>
        </w:tc>
      </w:tr>
      <w:tr w:rsidR="00FD6360" w14:paraId="0A56AC15" w14:textId="77777777" w:rsidTr="00CD6F49">
        <w:tc>
          <w:tcPr>
            <w:tcW w:w="5227" w:type="dxa"/>
          </w:tcPr>
          <w:p w14:paraId="2E1A6A3F" w14:textId="11E77D6B" w:rsidR="00FD6360" w:rsidRDefault="00FD6360" w:rsidP="004937E6">
            <w:pPr>
              <w:spacing w:before="120" w:after="120"/>
              <w:jc w:val="center"/>
              <w:rPr>
                <w:rFonts w:ascii="Times New Roman" w:hAnsi="Times New Roman" w:cs="Times New Roman"/>
                <w:b/>
                <w:bCs/>
                <w:sz w:val="24"/>
                <w:szCs w:val="24"/>
              </w:rPr>
            </w:pPr>
            <w:r w:rsidRPr="003644CA">
              <w:rPr>
                <w:b/>
                <w:bCs/>
              </w:rPr>
              <w:t>Fig.2.2</w:t>
            </w:r>
            <w:r>
              <w:rPr>
                <w:b/>
                <w:bCs/>
              </w:rPr>
              <w:t>.</w:t>
            </w:r>
            <w:r w:rsidRPr="003644CA">
              <w:rPr>
                <w:b/>
                <w:bCs/>
              </w:rPr>
              <w:t xml:space="preserve"> </w:t>
            </w:r>
            <w:r w:rsidRPr="003644CA">
              <w:t>Feature Importance Plot</w:t>
            </w:r>
            <w:r w:rsidRPr="003644CA">
              <w:rPr>
                <w:rFonts w:ascii="Times New Roman" w:hAnsi="Times New Roman" w:cs="Times New Roman"/>
              </w:rPr>
              <w:t xml:space="preserve">   </w:t>
            </w:r>
            <w:r w:rsidRPr="003644CA">
              <w:rPr>
                <w:rFonts w:ascii="Times New Roman" w:hAnsi="Times New Roman" w:cs="Times New Roman"/>
                <w:b/>
                <w:bCs/>
              </w:rPr>
              <w:t xml:space="preserve">     </w:t>
            </w:r>
          </w:p>
        </w:tc>
        <w:tc>
          <w:tcPr>
            <w:tcW w:w="4133" w:type="dxa"/>
          </w:tcPr>
          <w:p w14:paraId="466ACD66" w14:textId="2754EAAD" w:rsidR="00FD6360" w:rsidRDefault="00FD6360" w:rsidP="004937E6">
            <w:pPr>
              <w:spacing w:before="120" w:after="120"/>
              <w:jc w:val="center"/>
            </w:pPr>
            <w:r w:rsidRPr="002B637D">
              <w:rPr>
                <w:rFonts w:ascii="Times New Roman" w:hAnsi="Times New Roman" w:cs="Times New Roman"/>
                <w:b/>
                <w:bCs/>
                <w:sz w:val="24"/>
                <w:szCs w:val="24"/>
              </w:rPr>
              <w:t>Tab.2.</w:t>
            </w:r>
            <w:r>
              <w:rPr>
                <w:rFonts w:ascii="Times New Roman" w:hAnsi="Times New Roman" w:cs="Times New Roman"/>
                <w:b/>
                <w:bCs/>
                <w:sz w:val="24"/>
                <w:szCs w:val="24"/>
              </w:rPr>
              <w:t>4.</w:t>
            </w:r>
            <w:r w:rsidRPr="002B637D">
              <w:rPr>
                <w:rFonts w:ascii="Times New Roman" w:hAnsi="Times New Roman" w:cs="Times New Roman"/>
                <w:b/>
                <w:bCs/>
                <w:sz w:val="24"/>
                <w:szCs w:val="24"/>
              </w:rPr>
              <w:t xml:space="preserve"> </w:t>
            </w:r>
            <w:r w:rsidRPr="003644CA">
              <w:t>Feature Importance Table</w:t>
            </w:r>
          </w:p>
        </w:tc>
      </w:tr>
    </w:tbl>
    <w:p w14:paraId="3FC8DA7D" w14:textId="4DF4F927" w:rsidR="004937E6" w:rsidRPr="00066E11" w:rsidRDefault="00CD6F49" w:rsidP="004937E6">
      <w:pPr>
        <w:jc w:val="both"/>
        <w:rPr>
          <w:b/>
          <w:bCs/>
          <w:lang w:val="en-IN"/>
        </w:rPr>
      </w:pPr>
      <w:r w:rsidRPr="00CD6F49">
        <w:rPr>
          <w:lang w:val="en-IN"/>
        </w:rPr>
        <w:t>The feature importance in Random Forest can be determined using a metric called Gini importance. It measures the total reduction of the Gini impurity of the dataset when a particular feature is used for splitting. The higher the Gini importance, the more important the feature is for the model.</w:t>
      </w:r>
      <w:r>
        <w:rPr>
          <w:lang w:val="en-IN"/>
        </w:rPr>
        <w:t xml:space="preserve"> </w:t>
      </w:r>
      <w:r w:rsidR="004937E6" w:rsidRPr="00066E11">
        <w:rPr>
          <w:lang w:val="en-IN"/>
        </w:rPr>
        <w:t>Based on the graph</w:t>
      </w:r>
      <w:r>
        <w:rPr>
          <w:lang w:val="en-IN"/>
        </w:rPr>
        <w:t>, Fig.2.2</w:t>
      </w:r>
      <w:r w:rsidR="004937E6" w:rsidRPr="00066E11">
        <w:rPr>
          <w:lang w:val="en-IN"/>
        </w:rPr>
        <w:t xml:space="preserve">, we observe that top two (2) variables are </w:t>
      </w:r>
      <w:r>
        <w:rPr>
          <w:lang w:val="en-IN"/>
        </w:rPr>
        <w:t>‘</w:t>
      </w:r>
      <w:proofErr w:type="spellStart"/>
      <w:r w:rsidR="004937E6" w:rsidRPr="00066E11">
        <w:rPr>
          <w:lang w:val="en-IN"/>
        </w:rPr>
        <w:t>number_inpatient</w:t>
      </w:r>
      <w:proofErr w:type="spellEnd"/>
      <w:r>
        <w:rPr>
          <w:lang w:val="en-IN"/>
        </w:rPr>
        <w:t>’ and</w:t>
      </w:r>
      <w:r w:rsidR="004937E6" w:rsidRPr="00066E11">
        <w:rPr>
          <w:lang w:val="en-IN"/>
        </w:rPr>
        <w:t xml:space="preserve"> </w:t>
      </w:r>
      <w:r>
        <w:rPr>
          <w:lang w:val="en-IN"/>
        </w:rPr>
        <w:t>‘</w:t>
      </w:r>
      <w:r w:rsidR="004937E6" w:rsidRPr="00066E11">
        <w:rPr>
          <w:lang w:val="en-IN"/>
        </w:rPr>
        <w:t>discharge</w:t>
      </w:r>
      <w:r>
        <w:rPr>
          <w:lang w:val="en-IN"/>
        </w:rPr>
        <w:t xml:space="preserve"> to’</w:t>
      </w:r>
      <w:r w:rsidR="004937E6" w:rsidRPr="00066E11">
        <w:rPr>
          <w:lang w:val="en-IN"/>
        </w:rPr>
        <w:t xml:space="preserve"> impacting the target variable.</w:t>
      </w:r>
    </w:p>
    <w:p w14:paraId="39178323" w14:textId="7F9D081E" w:rsidR="0073409C" w:rsidRPr="00103CEC" w:rsidRDefault="0073409C" w:rsidP="00103CEC">
      <w:pPr>
        <w:pStyle w:val="Heading1"/>
        <w:numPr>
          <w:ilvl w:val="0"/>
          <w:numId w:val="1"/>
        </w:numPr>
        <w:spacing w:before="120" w:line="240" w:lineRule="auto"/>
        <w:ind w:left="567" w:hanging="567"/>
        <w:rPr>
          <w:rFonts w:ascii="Times New Roman" w:hAnsi="Times New Roman" w:cs="Times New Roman"/>
          <w:b/>
          <w:bCs/>
          <w:sz w:val="32"/>
          <w:szCs w:val="32"/>
        </w:rPr>
      </w:pPr>
      <w:r w:rsidRPr="00103CEC">
        <w:rPr>
          <w:rFonts w:ascii="Times New Roman" w:hAnsi="Times New Roman" w:cs="Times New Roman"/>
          <w:b/>
          <w:bCs/>
          <w:sz w:val="32"/>
          <w:szCs w:val="32"/>
        </w:rPr>
        <w:t>Step-by-Step Walkthrough of the Solution</w:t>
      </w:r>
    </w:p>
    <w:p w14:paraId="560EAF07" w14:textId="712E2903" w:rsidR="0073409C" w:rsidRPr="008634F6" w:rsidRDefault="0073409C" w:rsidP="008634F6">
      <w:pPr>
        <w:pStyle w:val="ListParagraph"/>
        <w:numPr>
          <w:ilvl w:val="1"/>
          <w:numId w:val="1"/>
        </w:numPr>
        <w:spacing w:before="120" w:after="120" w:line="240" w:lineRule="auto"/>
        <w:ind w:left="851" w:hanging="851"/>
        <w:contextualSpacing w:val="0"/>
        <w:rPr>
          <w:rFonts w:ascii="Times New Roman" w:hAnsi="Times New Roman" w:cs="Times New Roman"/>
          <w:b/>
          <w:bCs/>
          <w:sz w:val="28"/>
          <w:szCs w:val="28"/>
        </w:rPr>
      </w:pPr>
      <w:r w:rsidRPr="008634F6">
        <w:rPr>
          <w:rFonts w:ascii="Times New Roman" w:hAnsi="Times New Roman" w:cs="Times New Roman"/>
          <w:b/>
          <w:bCs/>
          <w:sz w:val="28"/>
          <w:szCs w:val="28"/>
        </w:rPr>
        <w:t>Data Dictionary</w:t>
      </w:r>
    </w:p>
    <w:p w14:paraId="0C5D8D2B" w14:textId="77777777" w:rsidR="0073409C" w:rsidRPr="00103CEC" w:rsidRDefault="0073409C" w:rsidP="00066E11">
      <w:pPr>
        <w:jc w:val="both"/>
        <w:rPr>
          <w:lang w:val="en-US"/>
        </w:rPr>
      </w:pPr>
      <w:r w:rsidRPr="0073409C">
        <w:rPr>
          <w:lang w:val="en-US"/>
        </w:rPr>
        <w:t xml:space="preserve">The dataset comprises clinical data for diabetic patients collected over 10 years from 130 U.S. hospitals. It includes patient records with attributes such as demographics, medical history, lab results, medications, and hospital visit details. A detailed data dictionary is provided in </w:t>
      </w:r>
      <w:r w:rsidRPr="00103CEC">
        <w:rPr>
          <w:lang w:val="en-US"/>
        </w:rPr>
        <w:t>Section 10: Appendix.</w:t>
      </w:r>
    </w:p>
    <w:p w14:paraId="6CDAB608" w14:textId="43677BBA" w:rsidR="00E9462D" w:rsidRPr="008634F6" w:rsidRDefault="00E9462D" w:rsidP="008634F6">
      <w:pPr>
        <w:pStyle w:val="ListParagraph"/>
        <w:numPr>
          <w:ilvl w:val="1"/>
          <w:numId w:val="1"/>
        </w:numPr>
        <w:spacing w:before="120" w:after="120" w:line="240" w:lineRule="auto"/>
        <w:ind w:left="851" w:hanging="851"/>
        <w:contextualSpacing w:val="0"/>
        <w:rPr>
          <w:rFonts w:ascii="Times New Roman" w:hAnsi="Times New Roman" w:cs="Times New Roman"/>
          <w:b/>
          <w:bCs/>
          <w:sz w:val="28"/>
          <w:szCs w:val="28"/>
        </w:rPr>
      </w:pPr>
      <w:bookmarkStart w:id="1" w:name="_Toc185163838"/>
      <w:r w:rsidRPr="008634F6">
        <w:rPr>
          <w:rFonts w:ascii="Times New Roman" w:hAnsi="Times New Roman" w:cs="Times New Roman"/>
          <w:b/>
          <w:bCs/>
          <w:sz w:val="28"/>
          <w:szCs w:val="28"/>
        </w:rPr>
        <w:t>Variable categorization (count of numeric and categorical)</w:t>
      </w:r>
      <w:bookmarkEnd w:id="1"/>
    </w:p>
    <w:p w14:paraId="1D863C95" w14:textId="77777777" w:rsidR="00E9462D" w:rsidRPr="005E58CF" w:rsidRDefault="00E9462D" w:rsidP="005E58CF">
      <w:pPr>
        <w:pStyle w:val="NormalWeb"/>
        <w:spacing w:before="120" w:beforeAutospacing="0" w:after="120" w:afterAutospacing="0"/>
        <w:rPr>
          <w:b/>
          <w:bCs/>
          <w:sz w:val="28"/>
          <w:szCs w:val="28"/>
        </w:rPr>
      </w:pPr>
      <w:r w:rsidRPr="005E58CF">
        <w:rPr>
          <w:b/>
          <w:bCs/>
          <w:sz w:val="28"/>
          <w:szCs w:val="28"/>
        </w:rPr>
        <w:t>List of categorical variables:</w:t>
      </w:r>
    </w:p>
    <w:p w14:paraId="41CED45B" w14:textId="77777777" w:rsidR="00E9462D" w:rsidRPr="005E58CF" w:rsidRDefault="00E9462D" w:rsidP="009C2EE6">
      <w:pPr>
        <w:pStyle w:val="NormalWeb"/>
        <w:numPr>
          <w:ilvl w:val="0"/>
          <w:numId w:val="11"/>
        </w:numPr>
        <w:tabs>
          <w:tab w:val="left" w:pos="567"/>
        </w:tabs>
        <w:spacing w:before="0" w:beforeAutospacing="0" w:after="0" w:afterAutospacing="0"/>
        <w:ind w:left="567" w:hanging="567"/>
        <w:rPr>
          <w:rFonts w:ascii="Arial" w:hAnsi="Arial" w:cs="Arial"/>
          <w:sz w:val="22"/>
          <w:szCs w:val="22"/>
        </w:rPr>
      </w:pPr>
      <w:r w:rsidRPr="005E58CF">
        <w:rPr>
          <w:rFonts w:ascii="Arial" w:hAnsi="Arial" w:cs="Arial"/>
          <w:sz w:val="22"/>
          <w:szCs w:val="22"/>
        </w:rPr>
        <w:t>Race</w:t>
      </w:r>
    </w:p>
    <w:p w14:paraId="36B571B0" w14:textId="77777777" w:rsidR="00E9462D" w:rsidRPr="005E58CF" w:rsidRDefault="00E9462D" w:rsidP="009C2EE6">
      <w:pPr>
        <w:pStyle w:val="NormalWeb"/>
        <w:numPr>
          <w:ilvl w:val="0"/>
          <w:numId w:val="11"/>
        </w:numPr>
        <w:tabs>
          <w:tab w:val="left" w:pos="567"/>
        </w:tabs>
        <w:spacing w:before="0" w:beforeAutospacing="0" w:after="0" w:afterAutospacing="0"/>
        <w:ind w:left="567" w:hanging="567"/>
        <w:rPr>
          <w:rFonts w:ascii="Arial" w:hAnsi="Arial" w:cs="Arial"/>
          <w:sz w:val="22"/>
          <w:szCs w:val="22"/>
        </w:rPr>
      </w:pPr>
      <w:r w:rsidRPr="005E58CF">
        <w:rPr>
          <w:rFonts w:ascii="Arial" w:hAnsi="Arial" w:cs="Arial"/>
          <w:sz w:val="22"/>
          <w:szCs w:val="22"/>
        </w:rPr>
        <w:t>Gender</w:t>
      </w:r>
    </w:p>
    <w:p w14:paraId="69D7437A" w14:textId="77777777" w:rsidR="00E9462D" w:rsidRPr="005E58CF" w:rsidRDefault="00E9462D" w:rsidP="009C2EE6">
      <w:pPr>
        <w:pStyle w:val="NormalWeb"/>
        <w:numPr>
          <w:ilvl w:val="0"/>
          <w:numId w:val="11"/>
        </w:numPr>
        <w:tabs>
          <w:tab w:val="left" w:pos="567"/>
        </w:tabs>
        <w:spacing w:before="0" w:beforeAutospacing="0" w:after="0" w:afterAutospacing="0"/>
        <w:ind w:left="567" w:hanging="567"/>
        <w:rPr>
          <w:rFonts w:ascii="Arial" w:hAnsi="Arial" w:cs="Arial"/>
          <w:sz w:val="22"/>
          <w:szCs w:val="22"/>
        </w:rPr>
      </w:pPr>
      <w:r w:rsidRPr="005E58CF">
        <w:rPr>
          <w:rFonts w:ascii="Arial" w:hAnsi="Arial" w:cs="Arial"/>
          <w:sz w:val="22"/>
          <w:szCs w:val="22"/>
        </w:rPr>
        <w:t>Age</w:t>
      </w:r>
    </w:p>
    <w:p w14:paraId="024497A9" w14:textId="77777777" w:rsidR="00E9462D" w:rsidRPr="005E58CF" w:rsidRDefault="00E9462D" w:rsidP="009C2EE6">
      <w:pPr>
        <w:pStyle w:val="NormalWeb"/>
        <w:numPr>
          <w:ilvl w:val="0"/>
          <w:numId w:val="11"/>
        </w:numPr>
        <w:tabs>
          <w:tab w:val="left" w:pos="567"/>
        </w:tabs>
        <w:spacing w:before="0" w:beforeAutospacing="0" w:after="0" w:afterAutospacing="0"/>
        <w:ind w:left="567" w:hanging="567"/>
        <w:rPr>
          <w:rFonts w:ascii="Arial" w:hAnsi="Arial" w:cs="Arial"/>
          <w:sz w:val="22"/>
          <w:szCs w:val="22"/>
        </w:rPr>
      </w:pPr>
      <w:r w:rsidRPr="005E58CF">
        <w:rPr>
          <w:rFonts w:ascii="Arial" w:hAnsi="Arial" w:cs="Arial"/>
          <w:sz w:val="22"/>
          <w:szCs w:val="22"/>
        </w:rPr>
        <w:t>Weight</w:t>
      </w:r>
    </w:p>
    <w:p w14:paraId="1C7AD6EF" w14:textId="77777777" w:rsidR="00E9462D" w:rsidRPr="005E58CF" w:rsidRDefault="00E9462D" w:rsidP="009C2EE6">
      <w:pPr>
        <w:pStyle w:val="NormalWeb"/>
        <w:numPr>
          <w:ilvl w:val="0"/>
          <w:numId w:val="11"/>
        </w:numPr>
        <w:tabs>
          <w:tab w:val="left" w:pos="567"/>
        </w:tabs>
        <w:spacing w:before="0" w:beforeAutospacing="0" w:after="0" w:afterAutospacing="0"/>
        <w:ind w:left="567" w:hanging="567"/>
        <w:rPr>
          <w:rFonts w:ascii="Arial" w:hAnsi="Arial" w:cs="Arial"/>
          <w:sz w:val="22"/>
          <w:szCs w:val="22"/>
        </w:rPr>
      </w:pPr>
      <w:proofErr w:type="spellStart"/>
      <w:r w:rsidRPr="005E58CF">
        <w:rPr>
          <w:rFonts w:ascii="Arial" w:hAnsi="Arial" w:cs="Arial"/>
          <w:sz w:val="22"/>
          <w:szCs w:val="22"/>
        </w:rPr>
        <w:t>payer_code</w:t>
      </w:r>
      <w:proofErr w:type="spellEnd"/>
    </w:p>
    <w:p w14:paraId="2F944C92" w14:textId="77777777" w:rsidR="00E9462D" w:rsidRPr="005E58CF" w:rsidRDefault="00E9462D" w:rsidP="009C2EE6">
      <w:pPr>
        <w:pStyle w:val="NormalWeb"/>
        <w:numPr>
          <w:ilvl w:val="0"/>
          <w:numId w:val="11"/>
        </w:numPr>
        <w:tabs>
          <w:tab w:val="left" w:pos="567"/>
        </w:tabs>
        <w:spacing w:before="0" w:beforeAutospacing="0" w:after="0" w:afterAutospacing="0"/>
        <w:ind w:left="567" w:hanging="567"/>
        <w:rPr>
          <w:rFonts w:ascii="Arial" w:hAnsi="Arial" w:cs="Arial"/>
          <w:sz w:val="22"/>
          <w:szCs w:val="22"/>
        </w:rPr>
      </w:pPr>
      <w:proofErr w:type="spellStart"/>
      <w:r w:rsidRPr="005E58CF">
        <w:rPr>
          <w:rFonts w:ascii="Arial" w:hAnsi="Arial" w:cs="Arial"/>
          <w:sz w:val="22"/>
          <w:szCs w:val="22"/>
        </w:rPr>
        <w:lastRenderedPageBreak/>
        <w:t>medical_specialty</w:t>
      </w:r>
      <w:proofErr w:type="spellEnd"/>
    </w:p>
    <w:p w14:paraId="674A3AEE" w14:textId="77777777" w:rsidR="00E9462D" w:rsidRPr="005E58CF" w:rsidRDefault="00E9462D" w:rsidP="009C2EE6">
      <w:pPr>
        <w:pStyle w:val="NormalWeb"/>
        <w:numPr>
          <w:ilvl w:val="0"/>
          <w:numId w:val="11"/>
        </w:numPr>
        <w:tabs>
          <w:tab w:val="left" w:pos="567"/>
        </w:tabs>
        <w:spacing w:before="0" w:beforeAutospacing="0" w:after="0" w:afterAutospacing="0"/>
        <w:ind w:left="567" w:hanging="567"/>
        <w:rPr>
          <w:rFonts w:ascii="Arial" w:hAnsi="Arial" w:cs="Arial"/>
          <w:sz w:val="22"/>
          <w:szCs w:val="22"/>
        </w:rPr>
      </w:pPr>
      <w:r w:rsidRPr="005E58CF">
        <w:rPr>
          <w:rFonts w:ascii="Arial" w:hAnsi="Arial" w:cs="Arial"/>
          <w:sz w:val="22"/>
          <w:szCs w:val="22"/>
        </w:rPr>
        <w:t>diag_1</w:t>
      </w:r>
    </w:p>
    <w:p w14:paraId="25C397A7" w14:textId="77777777" w:rsidR="00E9462D" w:rsidRPr="005E58CF" w:rsidRDefault="00E9462D" w:rsidP="009C2EE6">
      <w:pPr>
        <w:pStyle w:val="NormalWeb"/>
        <w:numPr>
          <w:ilvl w:val="0"/>
          <w:numId w:val="11"/>
        </w:numPr>
        <w:tabs>
          <w:tab w:val="left" w:pos="567"/>
        </w:tabs>
        <w:spacing w:before="0" w:beforeAutospacing="0" w:after="0" w:afterAutospacing="0"/>
        <w:ind w:left="567" w:hanging="567"/>
        <w:rPr>
          <w:rFonts w:ascii="Arial" w:hAnsi="Arial" w:cs="Arial"/>
          <w:sz w:val="22"/>
          <w:szCs w:val="22"/>
        </w:rPr>
      </w:pPr>
      <w:r w:rsidRPr="005E58CF">
        <w:rPr>
          <w:rFonts w:ascii="Arial" w:hAnsi="Arial" w:cs="Arial"/>
          <w:sz w:val="22"/>
          <w:szCs w:val="22"/>
        </w:rPr>
        <w:t>diag_2</w:t>
      </w:r>
    </w:p>
    <w:p w14:paraId="5B9D9751" w14:textId="77777777" w:rsidR="00E9462D" w:rsidRPr="005E58CF" w:rsidRDefault="00E9462D" w:rsidP="009C2EE6">
      <w:pPr>
        <w:pStyle w:val="NormalWeb"/>
        <w:numPr>
          <w:ilvl w:val="0"/>
          <w:numId w:val="11"/>
        </w:numPr>
        <w:tabs>
          <w:tab w:val="left" w:pos="567"/>
        </w:tabs>
        <w:spacing w:before="0" w:beforeAutospacing="0" w:after="0" w:afterAutospacing="0"/>
        <w:ind w:left="567" w:hanging="567"/>
        <w:rPr>
          <w:rFonts w:ascii="Arial" w:hAnsi="Arial" w:cs="Arial"/>
          <w:sz w:val="22"/>
          <w:szCs w:val="22"/>
        </w:rPr>
      </w:pPr>
      <w:r w:rsidRPr="005E58CF">
        <w:rPr>
          <w:rFonts w:ascii="Arial" w:hAnsi="Arial" w:cs="Arial"/>
          <w:sz w:val="22"/>
          <w:szCs w:val="22"/>
        </w:rPr>
        <w:t>diag_3</w:t>
      </w:r>
    </w:p>
    <w:p w14:paraId="47C2DA5D" w14:textId="77777777" w:rsidR="00E9462D" w:rsidRPr="005E58CF" w:rsidRDefault="00E9462D" w:rsidP="009C2EE6">
      <w:pPr>
        <w:pStyle w:val="NormalWeb"/>
        <w:numPr>
          <w:ilvl w:val="0"/>
          <w:numId w:val="11"/>
        </w:numPr>
        <w:tabs>
          <w:tab w:val="left" w:pos="567"/>
        </w:tabs>
        <w:spacing w:before="0" w:beforeAutospacing="0" w:after="0" w:afterAutospacing="0"/>
        <w:ind w:left="567" w:hanging="567"/>
        <w:rPr>
          <w:rFonts w:ascii="Arial" w:hAnsi="Arial" w:cs="Arial"/>
          <w:sz w:val="22"/>
          <w:szCs w:val="22"/>
        </w:rPr>
      </w:pPr>
      <w:proofErr w:type="spellStart"/>
      <w:r w:rsidRPr="005E58CF">
        <w:rPr>
          <w:rFonts w:ascii="Arial" w:hAnsi="Arial" w:cs="Arial"/>
          <w:sz w:val="22"/>
          <w:szCs w:val="22"/>
        </w:rPr>
        <w:t>max_glu_serum</w:t>
      </w:r>
      <w:proofErr w:type="spellEnd"/>
    </w:p>
    <w:p w14:paraId="193FF6C2" w14:textId="77777777" w:rsidR="00E9462D" w:rsidRPr="005E58CF" w:rsidRDefault="00E9462D" w:rsidP="009C2EE6">
      <w:pPr>
        <w:pStyle w:val="NormalWeb"/>
        <w:numPr>
          <w:ilvl w:val="0"/>
          <w:numId w:val="11"/>
        </w:numPr>
        <w:tabs>
          <w:tab w:val="left" w:pos="567"/>
        </w:tabs>
        <w:spacing w:before="0" w:beforeAutospacing="0" w:after="0" w:afterAutospacing="0"/>
        <w:ind w:left="567" w:hanging="567"/>
        <w:rPr>
          <w:rFonts w:ascii="Arial" w:hAnsi="Arial" w:cs="Arial"/>
          <w:sz w:val="22"/>
          <w:szCs w:val="22"/>
        </w:rPr>
      </w:pPr>
      <w:r w:rsidRPr="005E58CF">
        <w:rPr>
          <w:rFonts w:ascii="Arial" w:hAnsi="Arial" w:cs="Arial"/>
          <w:sz w:val="22"/>
          <w:szCs w:val="22"/>
        </w:rPr>
        <w:t>A1Cresult</w:t>
      </w:r>
    </w:p>
    <w:p w14:paraId="45EA2334" w14:textId="77777777" w:rsidR="00E9462D" w:rsidRPr="005E58CF" w:rsidRDefault="00E9462D" w:rsidP="009C2EE6">
      <w:pPr>
        <w:pStyle w:val="NormalWeb"/>
        <w:numPr>
          <w:ilvl w:val="0"/>
          <w:numId w:val="11"/>
        </w:numPr>
        <w:tabs>
          <w:tab w:val="left" w:pos="567"/>
        </w:tabs>
        <w:spacing w:before="0" w:beforeAutospacing="0" w:after="0" w:afterAutospacing="0"/>
        <w:ind w:left="567" w:hanging="567"/>
        <w:rPr>
          <w:rFonts w:ascii="Arial" w:hAnsi="Arial" w:cs="Arial"/>
          <w:sz w:val="22"/>
          <w:szCs w:val="22"/>
        </w:rPr>
      </w:pPr>
      <w:r w:rsidRPr="005E58CF">
        <w:rPr>
          <w:rFonts w:ascii="Arial" w:hAnsi="Arial" w:cs="Arial"/>
          <w:sz w:val="22"/>
          <w:szCs w:val="22"/>
        </w:rPr>
        <w:t>Metformin</w:t>
      </w:r>
    </w:p>
    <w:p w14:paraId="42555A9B" w14:textId="77777777" w:rsidR="00E9462D" w:rsidRPr="005E58CF" w:rsidRDefault="00E9462D" w:rsidP="009C2EE6">
      <w:pPr>
        <w:pStyle w:val="NormalWeb"/>
        <w:numPr>
          <w:ilvl w:val="0"/>
          <w:numId w:val="11"/>
        </w:numPr>
        <w:tabs>
          <w:tab w:val="left" w:pos="567"/>
        </w:tabs>
        <w:spacing w:before="0" w:beforeAutospacing="0" w:after="0" w:afterAutospacing="0"/>
        <w:ind w:left="567" w:hanging="567"/>
        <w:rPr>
          <w:rFonts w:ascii="Arial" w:hAnsi="Arial" w:cs="Arial"/>
          <w:sz w:val="22"/>
          <w:szCs w:val="22"/>
        </w:rPr>
      </w:pPr>
      <w:r w:rsidRPr="005E58CF">
        <w:rPr>
          <w:rFonts w:ascii="Arial" w:hAnsi="Arial" w:cs="Arial"/>
          <w:sz w:val="22"/>
          <w:szCs w:val="22"/>
        </w:rPr>
        <w:t>Repaglinide</w:t>
      </w:r>
    </w:p>
    <w:p w14:paraId="5F81C88B" w14:textId="77777777" w:rsidR="00E9462D" w:rsidRPr="005E58CF" w:rsidRDefault="00E9462D" w:rsidP="009C2EE6">
      <w:pPr>
        <w:pStyle w:val="NormalWeb"/>
        <w:numPr>
          <w:ilvl w:val="0"/>
          <w:numId w:val="11"/>
        </w:numPr>
        <w:tabs>
          <w:tab w:val="left" w:pos="567"/>
        </w:tabs>
        <w:spacing w:before="0" w:beforeAutospacing="0" w:after="0" w:afterAutospacing="0"/>
        <w:ind w:left="567" w:hanging="567"/>
        <w:rPr>
          <w:rFonts w:ascii="Arial" w:hAnsi="Arial" w:cs="Arial"/>
          <w:sz w:val="22"/>
          <w:szCs w:val="22"/>
        </w:rPr>
      </w:pPr>
      <w:r w:rsidRPr="005E58CF">
        <w:rPr>
          <w:rFonts w:ascii="Arial" w:hAnsi="Arial" w:cs="Arial"/>
          <w:sz w:val="22"/>
          <w:szCs w:val="22"/>
        </w:rPr>
        <w:t>Nateglinide</w:t>
      </w:r>
    </w:p>
    <w:p w14:paraId="10F76D57" w14:textId="77777777" w:rsidR="00E9462D" w:rsidRPr="005E58CF" w:rsidRDefault="00E9462D" w:rsidP="009C2EE6">
      <w:pPr>
        <w:pStyle w:val="NormalWeb"/>
        <w:numPr>
          <w:ilvl w:val="0"/>
          <w:numId w:val="11"/>
        </w:numPr>
        <w:tabs>
          <w:tab w:val="left" w:pos="567"/>
        </w:tabs>
        <w:spacing w:before="0" w:beforeAutospacing="0" w:after="0" w:afterAutospacing="0"/>
        <w:ind w:left="567" w:hanging="567"/>
        <w:rPr>
          <w:rFonts w:ascii="Arial" w:hAnsi="Arial" w:cs="Arial"/>
          <w:sz w:val="22"/>
          <w:szCs w:val="22"/>
        </w:rPr>
      </w:pPr>
      <w:r w:rsidRPr="005E58CF">
        <w:rPr>
          <w:rFonts w:ascii="Arial" w:hAnsi="Arial" w:cs="Arial"/>
          <w:sz w:val="22"/>
          <w:szCs w:val="22"/>
        </w:rPr>
        <w:t>Chlorpropamide</w:t>
      </w:r>
    </w:p>
    <w:p w14:paraId="7F2A6B35" w14:textId="77777777" w:rsidR="00E9462D" w:rsidRPr="005E58CF" w:rsidRDefault="00E9462D" w:rsidP="009C2EE6">
      <w:pPr>
        <w:pStyle w:val="NormalWeb"/>
        <w:numPr>
          <w:ilvl w:val="0"/>
          <w:numId w:val="11"/>
        </w:numPr>
        <w:tabs>
          <w:tab w:val="left" w:pos="567"/>
        </w:tabs>
        <w:spacing w:before="0" w:beforeAutospacing="0" w:after="0" w:afterAutospacing="0"/>
        <w:ind w:left="567" w:hanging="567"/>
        <w:rPr>
          <w:rFonts w:ascii="Arial" w:hAnsi="Arial" w:cs="Arial"/>
          <w:sz w:val="22"/>
          <w:szCs w:val="22"/>
        </w:rPr>
      </w:pPr>
      <w:r w:rsidRPr="005E58CF">
        <w:rPr>
          <w:rFonts w:ascii="Arial" w:hAnsi="Arial" w:cs="Arial"/>
          <w:sz w:val="22"/>
          <w:szCs w:val="22"/>
        </w:rPr>
        <w:t>Glimepiride</w:t>
      </w:r>
    </w:p>
    <w:p w14:paraId="195FD0D5" w14:textId="77777777" w:rsidR="00E9462D" w:rsidRPr="005E58CF" w:rsidRDefault="00E9462D" w:rsidP="009C2EE6">
      <w:pPr>
        <w:pStyle w:val="NormalWeb"/>
        <w:numPr>
          <w:ilvl w:val="0"/>
          <w:numId w:val="11"/>
        </w:numPr>
        <w:tabs>
          <w:tab w:val="left" w:pos="567"/>
        </w:tabs>
        <w:spacing w:before="0" w:beforeAutospacing="0" w:after="0" w:afterAutospacing="0"/>
        <w:ind w:left="567" w:hanging="567"/>
        <w:rPr>
          <w:rFonts w:ascii="Arial" w:hAnsi="Arial" w:cs="Arial"/>
          <w:sz w:val="22"/>
          <w:szCs w:val="22"/>
        </w:rPr>
      </w:pPr>
      <w:r w:rsidRPr="005E58CF">
        <w:rPr>
          <w:rFonts w:ascii="Arial" w:hAnsi="Arial" w:cs="Arial"/>
          <w:sz w:val="22"/>
          <w:szCs w:val="22"/>
        </w:rPr>
        <w:t>Acetohexamide</w:t>
      </w:r>
    </w:p>
    <w:p w14:paraId="0BDB4988" w14:textId="77777777" w:rsidR="00E9462D" w:rsidRPr="005E58CF" w:rsidRDefault="00E9462D" w:rsidP="009C2EE6">
      <w:pPr>
        <w:pStyle w:val="NormalWeb"/>
        <w:numPr>
          <w:ilvl w:val="0"/>
          <w:numId w:val="11"/>
        </w:numPr>
        <w:tabs>
          <w:tab w:val="left" w:pos="567"/>
        </w:tabs>
        <w:spacing w:before="0" w:beforeAutospacing="0" w:after="0" w:afterAutospacing="0"/>
        <w:ind w:left="567" w:hanging="567"/>
        <w:rPr>
          <w:rFonts w:ascii="Arial" w:hAnsi="Arial" w:cs="Arial"/>
          <w:sz w:val="22"/>
          <w:szCs w:val="22"/>
        </w:rPr>
      </w:pPr>
      <w:r w:rsidRPr="005E58CF">
        <w:rPr>
          <w:rFonts w:ascii="Arial" w:hAnsi="Arial" w:cs="Arial"/>
          <w:sz w:val="22"/>
          <w:szCs w:val="22"/>
        </w:rPr>
        <w:t>Glipizide</w:t>
      </w:r>
    </w:p>
    <w:p w14:paraId="76A0AB30" w14:textId="77777777" w:rsidR="00E9462D" w:rsidRPr="005E58CF" w:rsidRDefault="00E9462D" w:rsidP="009C2EE6">
      <w:pPr>
        <w:pStyle w:val="NormalWeb"/>
        <w:numPr>
          <w:ilvl w:val="0"/>
          <w:numId w:val="11"/>
        </w:numPr>
        <w:tabs>
          <w:tab w:val="left" w:pos="567"/>
        </w:tabs>
        <w:spacing w:before="0" w:beforeAutospacing="0" w:after="0" w:afterAutospacing="0"/>
        <w:ind w:left="567" w:hanging="567"/>
        <w:rPr>
          <w:rFonts w:ascii="Arial" w:hAnsi="Arial" w:cs="Arial"/>
          <w:sz w:val="22"/>
          <w:szCs w:val="22"/>
        </w:rPr>
      </w:pPr>
      <w:r w:rsidRPr="005E58CF">
        <w:rPr>
          <w:rFonts w:ascii="Arial" w:hAnsi="Arial" w:cs="Arial"/>
          <w:sz w:val="22"/>
          <w:szCs w:val="22"/>
        </w:rPr>
        <w:t>Glyburide</w:t>
      </w:r>
    </w:p>
    <w:p w14:paraId="0CD446E7" w14:textId="77777777" w:rsidR="00E9462D" w:rsidRPr="005E58CF" w:rsidRDefault="00E9462D" w:rsidP="009C2EE6">
      <w:pPr>
        <w:pStyle w:val="NormalWeb"/>
        <w:numPr>
          <w:ilvl w:val="0"/>
          <w:numId w:val="11"/>
        </w:numPr>
        <w:tabs>
          <w:tab w:val="left" w:pos="567"/>
        </w:tabs>
        <w:spacing w:before="0" w:beforeAutospacing="0" w:after="0" w:afterAutospacing="0"/>
        <w:ind w:left="567" w:hanging="567"/>
        <w:rPr>
          <w:rFonts w:ascii="Arial" w:hAnsi="Arial" w:cs="Arial"/>
          <w:sz w:val="22"/>
          <w:szCs w:val="22"/>
        </w:rPr>
      </w:pPr>
      <w:r w:rsidRPr="005E58CF">
        <w:rPr>
          <w:rFonts w:ascii="Arial" w:hAnsi="Arial" w:cs="Arial"/>
          <w:sz w:val="22"/>
          <w:szCs w:val="22"/>
        </w:rPr>
        <w:t>Tolbutamide</w:t>
      </w:r>
    </w:p>
    <w:p w14:paraId="46B0C623" w14:textId="77777777" w:rsidR="00E9462D" w:rsidRPr="005E58CF" w:rsidRDefault="00E9462D" w:rsidP="009C2EE6">
      <w:pPr>
        <w:pStyle w:val="NormalWeb"/>
        <w:numPr>
          <w:ilvl w:val="0"/>
          <w:numId w:val="11"/>
        </w:numPr>
        <w:tabs>
          <w:tab w:val="left" w:pos="567"/>
        </w:tabs>
        <w:spacing w:before="0" w:beforeAutospacing="0" w:after="0" w:afterAutospacing="0"/>
        <w:ind w:left="567" w:hanging="567"/>
        <w:rPr>
          <w:rFonts w:ascii="Arial" w:hAnsi="Arial" w:cs="Arial"/>
          <w:sz w:val="22"/>
          <w:szCs w:val="22"/>
        </w:rPr>
      </w:pPr>
      <w:r w:rsidRPr="005E58CF">
        <w:rPr>
          <w:rFonts w:ascii="Arial" w:hAnsi="Arial" w:cs="Arial"/>
          <w:sz w:val="22"/>
          <w:szCs w:val="22"/>
        </w:rPr>
        <w:t>Pioglitazone</w:t>
      </w:r>
    </w:p>
    <w:p w14:paraId="06AE0BBA" w14:textId="77777777" w:rsidR="00E9462D" w:rsidRPr="005E58CF" w:rsidRDefault="00E9462D" w:rsidP="009C2EE6">
      <w:pPr>
        <w:pStyle w:val="NormalWeb"/>
        <w:numPr>
          <w:ilvl w:val="0"/>
          <w:numId w:val="11"/>
        </w:numPr>
        <w:tabs>
          <w:tab w:val="left" w:pos="567"/>
        </w:tabs>
        <w:spacing w:before="0" w:beforeAutospacing="0" w:after="0" w:afterAutospacing="0"/>
        <w:ind w:left="567" w:hanging="567"/>
        <w:rPr>
          <w:rFonts w:ascii="Arial" w:hAnsi="Arial" w:cs="Arial"/>
          <w:sz w:val="22"/>
          <w:szCs w:val="22"/>
        </w:rPr>
      </w:pPr>
      <w:r w:rsidRPr="005E58CF">
        <w:rPr>
          <w:rFonts w:ascii="Arial" w:hAnsi="Arial" w:cs="Arial"/>
          <w:sz w:val="22"/>
          <w:szCs w:val="22"/>
        </w:rPr>
        <w:t>Rosiglitazone</w:t>
      </w:r>
    </w:p>
    <w:p w14:paraId="5E049E55" w14:textId="77777777" w:rsidR="00E9462D" w:rsidRPr="005E58CF" w:rsidRDefault="00E9462D" w:rsidP="009C2EE6">
      <w:pPr>
        <w:pStyle w:val="NormalWeb"/>
        <w:numPr>
          <w:ilvl w:val="0"/>
          <w:numId w:val="11"/>
        </w:numPr>
        <w:tabs>
          <w:tab w:val="left" w:pos="567"/>
        </w:tabs>
        <w:spacing w:before="0" w:beforeAutospacing="0" w:after="0" w:afterAutospacing="0"/>
        <w:ind w:left="567" w:hanging="567"/>
        <w:rPr>
          <w:rFonts w:ascii="Arial" w:hAnsi="Arial" w:cs="Arial"/>
          <w:sz w:val="22"/>
          <w:szCs w:val="22"/>
        </w:rPr>
      </w:pPr>
      <w:r w:rsidRPr="005E58CF">
        <w:rPr>
          <w:rFonts w:ascii="Arial" w:hAnsi="Arial" w:cs="Arial"/>
          <w:sz w:val="22"/>
          <w:szCs w:val="22"/>
        </w:rPr>
        <w:t>Acarbose</w:t>
      </w:r>
    </w:p>
    <w:p w14:paraId="723B12D2" w14:textId="77777777" w:rsidR="00E9462D" w:rsidRPr="005E58CF" w:rsidRDefault="00E9462D" w:rsidP="009C2EE6">
      <w:pPr>
        <w:pStyle w:val="NormalWeb"/>
        <w:numPr>
          <w:ilvl w:val="0"/>
          <w:numId w:val="11"/>
        </w:numPr>
        <w:tabs>
          <w:tab w:val="left" w:pos="567"/>
        </w:tabs>
        <w:spacing w:before="0" w:beforeAutospacing="0" w:after="0" w:afterAutospacing="0"/>
        <w:ind w:left="567" w:hanging="567"/>
        <w:rPr>
          <w:rFonts w:ascii="Arial" w:hAnsi="Arial" w:cs="Arial"/>
          <w:sz w:val="22"/>
          <w:szCs w:val="22"/>
        </w:rPr>
      </w:pPr>
      <w:r w:rsidRPr="005E58CF">
        <w:rPr>
          <w:rFonts w:ascii="Arial" w:hAnsi="Arial" w:cs="Arial"/>
          <w:sz w:val="22"/>
          <w:szCs w:val="22"/>
        </w:rPr>
        <w:t>Miglitol</w:t>
      </w:r>
    </w:p>
    <w:p w14:paraId="5F4DEA5D" w14:textId="77777777" w:rsidR="00E9462D" w:rsidRPr="005E58CF" w:rsidRDefault="00E9462D" w:rsidP="009C2EE6">
      <w:pPr>
        <w:pStyle w:val="NormalWeb"/>
        <w:numPr>
          <w:ilvl w:val="0"/>
          <w:numId w:val="11"/>
        </w:numPr>
        <w:tabs>
          <w:tab w:val="left" w:pos="567"/>
        </w:tabs>
        <w:spacing w:before="0" w:beforeAutospacing="0" w:after="0" w:afterAutospacing="0"/>
        <w:ind w:left="567" w:hanging="567"/>
        <w:rPr>
          <w:rFonts w:ascii="Arial" w:hAnsi="Arial" w:cs="Arial"/>
          <w:sz w:val="22"/>
          <w:szCs w:val="22"/>
        </w:rPr>
      </w:pPr>
      <w:r w:rsidRPr="005E58CF">
        <w:rPr>
          <w:rFonts w:ascii="Arial" w:hAnsi="Arial" w:cs="Arial"/>
          <w:sz w:val="22"/>
          <w:szCs w:val="22"/>
        </w:rPr>
        <w:t>Troglitazone</w:t>
      </w:r>
    </w:p>
    <w:p w14:paraId="4B24D72A" w14:textId="77777777" w:rsidR="00E9462D" w:rsidRPr="005E58CF" w:rsidRDefault="00E9462D" w:rsidP="009C2EE6">
      <w:pPr>
        <w:pStyle w:val="NormalWeb"/>
        <w:numPr>
          <w:ilvl w:val="0"/>
          <w:numId w:val="11"/>
        </w:numPr>
        <w:tabs>
          <w:tab w:val="left" w:pos="567"/>
        </w:tabs>
        <w:spacing w:before="0" w:beforeAutospacing="0" w:after="0" w:afterAutospacing="0"/>
        <w:ind w:left="567" w:hanging="567"/>
        <w:rPr>
          <w:rFonts w:ascii="Arial" w:hAnsi="Arial" w:cs="Arial"/>
          <w:sz w:val="22"/>
          <w:szCs w:val="22"/>
        </w:rPr>
      </w:pPr>
      <w:r w:rsidRPr="005E58CF">
        <w:rPr>
          <w:rFonts w:ascii="Arial" w:hAnsi="Arial" w:cs="Arial"/>
          <w:sz w:val="22"/>
          <w:szCs w:val="22"/>
        </w:rPr>
        <w:t>Tolazamide</w:t>
      </w:r>
    </w:p>
    <w:p w14:paraId="5F5F36E1" w14:textId="77777777" w:rsidR="00E9462D" w:rsidRPr="005E58CF" w:rsidRDefault="00E9462D" w:rsidP="009C2EE6">
      <w:pPr>
        <w:pStyle w:val="NormalWeb"/>
        <w:numPr>
          <w:ilvl w:val="0"/>
          <w:numId w:val="11"/>
        </w:numPr>
        <w:tabs>
          <w:tab w:val="left" w:pos="567"/>
        </w:tabs>
        <w:spacing w:before="0" w:beforeAutospacing="0" w:after="0" w:afterAutospacing="0"/>
        <w:ind w:left="567" w:hanging="567"/>
        <w:rPr>
          <w:rFonts w:ascii="Arial" w:hAnsi="Arial" w:cs="Arial"/>
          <w:sz w:val="22"/>
          <w:szCs w:val="22"/>
        </w:rPr>
      </w:pPr>
      <w:proofErr w:type="spellStart"/>
      <w:r w:rsidRPr="005E58CF">
        <w:rPr>
          <w:rFonts w:ascii="Arial" w:hAnsi="Arial" w:cs="Arial"/>
          <w:sz w:val="22"/>
          <w:szCs w:val="22"/>
        </w:rPr>
        <w:t>Examide</w:t>
      </w:r>
      <w:proofErr w:type="spellEnd"/>
    </w:p>
    <w:p w14:paraId="62C940A9" w14:textId="77777777" w:rsidR="00E9462D" w:rsidRPr="005E58CF" w:rsidRDefault="00E9462D" w:rsidP="009C2EE6">
      <w:pPr>
        <w:pStyle w:val="NormalWeb"/>
        <w:numPr>
          <w:ilvl w:val="0"/>
          <w:numId w:val="11"/>
        </w:numPr>
        <w:tabs>
          <w:tab w:val="left" w:pos="567"/>
        </w:tabs>
        <w:spacing w:before="0" w:beforeAutospacing="0" w:after="0" w:afterAutospacing="0"/>
        <w:ind w:left="567" w:hanging="567"/>
        <w:rPr>
          <w:rFonts w:ascii="Arial" w:hAnsi="Arial" w:cs="Arial"/>
          <w:sz w:val="22"/>
          <w:szCs w:val="22"/>
        </w:rPr>
      </w:pPr>
      <w:proofErr w:type="spellStart"/>
      <w:r w:rsidRPr="005E58CF">
        <w:rPr>
          <w:rFonts w:ascii="Arial" w:hAnsi="Arial" w:cs="Arial"/>
          <w:sz w:val="22"/>
          <w:szCs w:val="22"/>
        </w:rPr>
        <w:t>Citoglipton</w:t>
      </w:r>
      <w:proofErr w:type="spellEnd"/>
    </w:p>
    <w:p w14:paraId="5DC274F3" w14:textId="77777777" w:rsidR="00E9462D" w:rsidRPr="005E58CF" w:rsidRDefault="00E9462D" w:rsidP="009C2EE6">
      <w:pPr>
        <w:pStyle w:val="NormalWeb"/>
        <w:numPr>
          <w:ilvl w:val="0"/>
          <w:numId w:val="11"/>
        </w:numPr>
        <w:tabs>
          <w:tab w:val="left" w:pos="567"/>
        </w:tabs>
        <w:spacing w:before="0" w:beforeAutospacing="0" w:after="0" w:afterAutospacing="0"/>
        <w:ind w:left="567" w:hanging="567"/>
        <w:rPr>
          <w:rFonts w:ascii="Arial" w:hAnsi="Arial" w:cs="Arial"/>
          <w:sz w:val="22"/>
          <w:szCs w:val="22"/>
        </w:rPr>
      </w:pPr>
      <w:r w:rsidRPr="005E58CF">
        <w:rPr>
          <w:rFonts w:ascii="Arial" w:hAnsi="Arial" w:cs="Arial"/>
          <w:sz w:val="22"/>
          <w:szCs w:val="22"/>
        </w:rPr>
        <w:t>Insulin</w:t>
      </w:r>
    </w:p>
    <w:p w14:paraId="080D7B27" w14:textId="77777777" w:rsidR="00E9462D" w:rsidRPr="005E58CF" w:rsidRDefault="00E9462D" w:rsidP="009C2EE6">
      <w:pPr>
        <w:pStyle w:val="NormalWeb"/>
        <w:numPr>
          <w:ilvl w:val="0"/>
          <w:numId w:val="11"/>
        </w:numPr>
        <w:tabs>
          <w:tab w:val="left" w:pos="567"/>
        </w:tabs>
        <w:spacing w:before="0" w:beforeAutospacing="0" w:after="0" w:afterAutospacing="0"/>
        <w:ind w:left="567" w:hanging="567"/>
        <w:rPr>
          <w:rFonts w:ascii="Arial" w:hAnsi="Arial" w:cs="Arial"/>
          <w:sz w:val="22"/>
          <w:szCs w:val="22"/>
        </w:rPr>
      </w:pPr>
      <w:r w:rsidRPr="005E58CF">
        <w:rPr>
          <w:rFonts w:ascii="Arial" w:hAnsi="Arial" w:cs="Arial"/>
          <w:sz w:val="22"/>
          <w:szCs w:val="22"/>
        </w:rPr>
        <w:t>glyburide-metformin</w:t>
      </w:r>
    </w:p>
    <w:p w14:paraId="083A37BA" w14:textId="77777777" w:rsidR="00E9462D" w:rsidRPr="005E58CF" w:rsidRDefault="00E9462D" w:rsidP="009C2EE6">
      <w:pPr>
        <w:pStyle w:val="NormalWeb"/>
        <w:numPr>
          <w:ilvl w:val="0"/>
          <w:numId w:val="11"/>
        </w:numPr>
        <w:tabs>
          <w:tab w:val="left" w:pos="567"/>
        </w:tabs>
        <w:spacing w:before="0" w:beforeAutospacing="0" w:after="0" w:afterAutospacing="0"/>
        <w:ind w:left="567" w:hanging="567"/>
        <w:rPr>
          <w:rFonts w:ascii="Arial" w:hAnsi="Arial" w:cs="Arial"/>
          <w:sz w:val="22"/>
          <w:szCs w:val="22"/>
        </w:rPr>
      </w:pPr>
      <w:r w:rsidRPr="005E58CF">
        <w:rPr>
          <w:rFonts w:ascii="Arial" w:hAnsi="Arial" w:cs="Arial"/>
          <w:sz w:val="22"/>
          <w:szCs w:val="22"/>
        </w:rPr>
        <w:t>glipizide-metformin</w:t>
      </w:r>
    </w:p>
    <w:p w14:paraId="3C7882A8" w14:textId="77777777" w:rsidR="00E9462D" w:rsidRPr="005E58CF" w:rsidRDefault="00E9462D" w:rsidP="009C2EE6">
      <w:pPr>
        <w:pStyle w:val="NormalWeb"/>
        <w:numPr>
          <w:ilvl w:val="0"/>
          <w:numId w:val="11"/>
        </w:numPr>
        <w:tabs>
          <w:tab w:val="left" w:pos="567"/>
        </w:tabs>
        <w:spacing w:before="0" w:beforeAutospacing="0" w:after="0" w:afterAutospacing="0"/>
        <w:ind w:left="567" w:hanging="567"/>
        <w:rPr>
          <w:rFonts w:ascii="Arial" w:hAnsi="Arial" w:cs="Arial"/>
          <w:sz w:val="22"/>
          <w:szCs w:val="22"/>
        </w:rPr>
      </w:pPr>
      <w:r w:rsidRPr="005E58CF">
        <w:rPr>
          <w:rFonts w:ascii="Arial" w:hAnsi="Arial" w:cs="Arial"/>
          <w:sz w:val="22"/>
          <w:szCs w:val="22"/>
        </w:rPr>
        <w:t>glimepiride-pioglitazone</w:t>
      </w:r>
    </w:p>
    <w:p w14:paraId="763947B0" w14:textId="77777777" w:rsidR="00E9462D" w:rsidRPr="005E58CF" w:rsidRDefault="00E9462D" w:rsidP="009C2EE6">
      <w:pPr>
        <w:pStyle w:val="NormalWeb"/>
        <w:numPr>
          <w:ilvl w:val="0"/>
          <w:numId w:val="11"/>
        </w:numPr>
        <w:tabs>
          <w:tab w:val="left" w:pos="567"/>
        </w:tabs>
        <w:spacing w:before="0" w:beforeAutospacing="0" w:after="0" w:afterAutospacing="0"/>
        <w:ind w:left="567" w:hanging="567"/>
        <w:rPr>
          <w:rFonts w:ascii="Arial" w:hAnsi="Arial" w:cs="Arial"/>
          <w:sz w:val="22"/>
          <w:szCs w:val="22"/>
        </w:rPr>
      </w:pPr>
      <w:r w:rsidRPr="005E58CF">
        <w:rPr>
          <w:rFonts w:ascii="Arial" w:hAnsi="Arial" w:cs="Arial"/>
          <w:sz w:val="22"/>
          <w:szCs w:val="22"/>
        </w:rPr>
        <w:t>metformin-rosiglitazone</w:t>
      </w:r>
    </w:p>
    <w:p w14:paraId="0E8010EB" w14:textId="77777777" w:rsidR="00E9462D" w:rsidRPr="005E58CF" w:rsidRDefault="00E9462D" w:rsidP="009C2EE6">
      <w:pPr>
        <w:pStyle w:val="NormalWeb"/>
        <w:numPr>
          <w:ilvl w:val="0"/>
          <w:numId w:val="11"/>
        </w:numPr>
        <w:tabs>
          <w:tab w:val="left" w:pos="567"/>
        </w:tabs>
        <w:spacing w:before="0" w:beforeAutospacing="0" w:after="0" w:afterAutospacing="0"/>
        <w:ind w:left="567" w:hanging="567"/>
        <w:rPr>
          <w:rFonts w:ascii="Arial" w:hAnsi="Arial" w:cs="Arial"/>
          <w:sz w:val="22"/>
          <w:szCs w:val="22"/>
        </w:rPr>
      </w:pPr>
      <w:r w:rsidRPr="005E58CF">
        <w:rPr>
          <w:rFonts w:ascii="Arial" w:hAnsi="Arial" w:cs="Arial"/>
          <w:sz w:val="22"/>
          <w:szCs w:val="22"/>
        </w:rPr>
        <w:t>metformin-pioglitazone</w:t>
      </w:r>
    </w:p>
    <w:p w14:paraId="6215C316" w14:textId="77777777" w:rsidR="00E9462D" w:rsidRPr="005E58CF" w:rsidRDefault="00E9462D" w:rsidP="009C2EE6">
      <w:pPr>
        <w:pStyle w:val="NormalWeb"/>
        <w:numPr>
          <w:ilvl w:val="0"/>
          <w:numId w:val="11"/>
        </w:numPr>
        <w:tabs>
          <w:tab w:val="left" w:pos="567"/>
        </w:tabs>
        <w:spacing w:before="0" w:beforeAutospacing="0" w:after="0" w:afterAutospacing="0"/>
        <w:ind w:left="567" w:hanging="567"/>
        <w:rPr>
          <w:rFonts w:ascii="Arial" w:hAnsi="Arial" w:cs="Arial"/>
          <w:sz w:val="22"/>
          <w:szCs w:val="22"/>
        </w:rPr>
      </w:pPr>
      <w:r w:rsidRPr="005E58CF">
        <w:rPr>
          <w:rFonts w:ascii="Arial" w:hAnsi="Arial" w:cs="Arial"/>
          <w:sz w:val="22"/>
          <w:szCs w:val="22"/>
        </w:rPr>
        <w:t>change</w:t>
      </w:r>
    </w:p>
    <w:p w14:paraId="77EA1A46" w14:textId="77777777" w:rsidR="00E9462D" w:rsidRPr="005E58CF" w:rsidRDefault="00E9462D" w:rsidP="009C2EE6">
      <w:pPr>
        <w:pStyle w:val="NormalWeb"/>
        <w:numPr>
          <w:ilvl w:val="0"/>
          <w:numId w:val="11"/>
        </w:numPr>
        <w:tabs>
          <w:tab w:val="left" w:pos="567"/>
        </w:tabs>
        <w:spacing w:before="0" w:beforeAutospacing="0" w:after="0" w:afterAutospacing="0"/>
        <w:ind w:left="567" w:hanging="567"/>
        <w:rPr>
          <w:rFonts w:ascii="Arial" w:hAnsi="Arial" w:cs="Arial"/>
          <w:sz w:val="22"/>
          <w:szCs w:val="22"/>
        </w:rPr>
      </w:pPr>
      <w:proofErr w:type="spellStart"/>
      <w:r w:rsidRPr="005E58CF">
        <w:rPr>
          <w:rFonts w:ascii="Arial" w:hAnsi="Arial" w:cs="Arial"/>
          <w:sz w:val="22"/>
          <w:szCs w:val="22"/>
        </w:rPr>
        <w:t>diabetesMed</w:t>
      </w:r>
      <w:proofErr w:type="spellEnd"/>
    </w:p>
    <w:p w14:paraId="6AFEF639" w14:textId="77777777" w:rsidR="00E9462D" w:rsidRPr="005E58CF" w:rsidRDefault="00E9462D" w:rsidP="009C2EE6">
      <w:pPr>
        <w:pStyle w:val="NormalWeb"/>
        <w:numPr>
          <w:ilvl w:val="0"/>
          <w:numId w:val="11"/>
        </w:numPr>
        <w:tabs>
          <w:tab w:val="left" w:pos="567"/>
        </w:tabs>
        <w:spacing w:before="0" w:beforeAutospacing="0" w:after="0" w:afterAutospacing="0"/>
        <w:ind w:left="567" w:hanging="567"/>
        <w:rPr>
          <w:rFonts w:ascii="Arial" w:hAnsi="Arial" w:cs="Arial"/>
          <w:sz w:val="22"/>
          <w:szCs w:val="22"/>
        </w:rPr>
      </w:pPr>
      <w:r w:rsidRPr="005E58CF">
        <w:rPr>
          <w:rFonts w:ascii="Arial" w:hAnsi="Arial" w:cs="Arial"/>
          <w:sz w:val="22"/>
          <w:szCs w:val="22"/>
        </w:rPr>
        <w:t>readmitted</w:t>
      </w:r>
    </w:p>
    <w:p w14:paraId="5238E038" w14:textId="77777777" w:rsidR="00E9462D" w:rsidRPr="0010011D" w:rsidRDefault="00E9462D" w:rsidP="00E9462D">
      <w:pPr>
        <w:pStyle w:val="NormalWeb"/>
        <w:spacing w:before="0" w:beforeAutospacing="0" w:after="0" w:afterAutospacing="0"/>
        <w:rPr>
          <w:rFonts w:ascii="Calibri" w:hAnsi="Calibri" w:cs="Calibri"/>
        </w:rPr>
      </w:pPr>
    </w:p>
    <w:p w14:paraId="6AFE9364" w14:textId="77777777" w:rsidR="00E9462D" w:rsidRPr="005E58CF" w:rsidRDefault="00E9462D" w:rsidP="005E58CF">
      <w:pPr>
        <w:pStyle w:val="NormalWeb"/>
        <w:spacing w:before="120" w:beforeAutospacing="0" w:after="120" w:afterAutospacing="0"/>
        <w:rPr>
          <w:b/>
          <w:bCs/>
          <w:sz w:val="28"/>
          <w:szCs w:val="28"/>
        </w:rPr>
      </w:pPr>
      <w:r w:rsidRPr="005E58CF">
        <w:rPr>
          <w:b/>
          <w:bCs/>
          <w:sz w:val="28"/>
          <w:szCs w:val="28"/>
        </w:rPr>
        <w:t>Count of Categorical Variables = 37</w:t>
      </w:r>
    </w:p>
    <w:p w14:paraId="3AFCE2AC" w14:textId="77777777" w:rsidR="00E9462D" w:rsidRPr="005E58CF" w:rsidRDefault="00E9462D" w:rsidP="00E9462D">
      <w:pPr>
        <w:pStyle w:val="NormalWeb"/>
        <w:spacing w:before="0" w:beforeAutospacing="0" w:after="0" w:afterAutospacing="0"/>
        <w:jc w:val="both"/>
        <w:rPr>
          <w:rFonts w:ascii="Arial" w:hAnsi="Arial" w:cs="Arial"/>
          <w:sz w:val="22"/>
          <w:szCs w:val="22"/>
        </w:rPr>
      </w:pPr>
      <w:r w:rsidRPr="005E58CF">
        <w:rPr>
          <w:rFonts w:ascii="Arial" w:hAnsi="Arial" w:cs="Arial"/>
          <w:sz w:val="22"/>
          <w:szCs w:val="22"/>
        </w:rPr>
        <w:t xml:space="preserve">These represent non-numeric attributes such as demographics, medication usage, and diagnoses. </w:t>
      </w:r>
    </w:p>
    <w:p w14:paraId="1290AD10" w14:textId="77777777" w:rsidR="00E9462D" w:rsidRPr="005E58CF" w:rsidRDefault="00E9462D" w:rsidP="00E9462D">
      <w:pPr>
        <w:pStyle w:val="NormalWeb"/>
        <w:spacing w:before="0" w:beforeAutospacing="0" w:after="0" w:afterAutospacing="0"/>
        <w:jc w:val="both"/>
        <w:rPr>
          <w:rFonts w:ascii="Arial" w:hAnsi="Arial" w:cs="Arial"/>
          <w:sz w:val="22"/>
          <w:szCs w:val="22"/>
        </w:rPr>
      </w:pPr>
      <w:r w:rsidRPr="005E58CF">
        <w:rPr>
          <w:rFonts w:ascii="Arial" w:hAnsi="Arial" w:cs="Arial"/>
          <w:sz w:val="22"/>
          <w:szCs w:val="22"/>
        </w:rPr>
        <w:t>They include:</w:t>
      </w:r>
    </w:p>
    <w:p w14:paraId="534C0AB7" w14:textId="77777777" w:rsidR="00E9462D" w:rsidRPr="005E58CF" w:rsidRDefault="00E9462D" w:rsidP="009C2EE6">
      <w:pPr>
        <w:pStyle w:val="NormalWeb"/>
        <w:numPr>
          <w:ilvl w:val="0"/>
          <w:numId w:val="10"/>
        </w:numPr>
        <w:spacing w:before="0" w:beforeAutospacing="0" w:after="0" w:afterAutospacing="0"/>
        <w:ind w:left="284" w:hanging="284"/>
        <w:jc w:val="both"/>
        <w:rPr>
          <w:rFonts w:ascii="Arial" w:hAnsi="Arial" w:cs="Arial"/>
          <w:sz w:val="22"/>
          <w:szCs w:val="22"/>
        </w:rPr>
      </w:pPr>
      <w:r w:rsidRPr="005E58CF">
        <w:rPr>
          <w:rFonts w:ascii="Arial" w:hAnsi="Arial" w:cs="Arial"/>
          <w:sz w:val="22"/>
          <w:szCs w:val="22"/>
        </w:rPr>
        <w:t>Demographics: gender, race, age (grouped in intervals)</w:t>
      </w:r>
    </w:p>
    <w:p w14:paraId="2743E865" w14:textId="77777777" w:rsidR="00E9462D" w:rsidRPr="005E58CF" w:rsidRDefault="00E9462D" w:rsidP="009C2EE6">
      <w:pPr>
        <w:pStyle w:val="NormalWeb"/>
        <w:numPr>
          <w:ilvl w:val="0"/>
          <w:numId w:val="10"/>
        </w:numPr>
        <w:spacing w:before="0" w:beforeAutospacing="0" w:after="0" w:afterAutospacing="0"/>
        <w:ind w:left="284" w:hanging="284"/>
        <w:jc w:val="both"/>
        <w:rPr>
          <w:rFonts w:ascii="Arial" w:hAnsi="Arial" w:cs="Arial"/>
          <w:sz w:val="22"/>
          <w:szCs w:val="22"/>
        </w:rPr>
      </w:pPr>
      <w:r w:rsidRPr="005E58CF">
        <w:rPr>
          <w:rFonts w:ascii="Arial" w:hAnsi="Arial" w:cs="Arial"/>
          <w:sz w:val="22"/>
          <w:szCs w:val="22"/>
        </w:rPr>
        <w:t xml:space="preserve">Administrative: </w:t>
      </w:r>
      <w:proofErr w:type="spellStart"/>
      <w:r w:rsidRPr="005E58CF">
        <w:rPr>
          <w:rFonts w:ascii="Arial" w:hAnsi="Arial" w:cs="Arial"/>
          <w:sz w:val="22"/>
          <w:szCs w:val="22"/>
        </w:rPr>
        <w:t>admission_type_id</w:t>
      </w:r>
      <w:proofErr w:type="spellEnd"/>
      <w:r w:rsidRPr="005E58CF">
        <w:rPr>
          <w:rFonts w:ascii="Arial" w:hAnsi="Arial" w:cs="Arial"/>
          <w:sz w:val="22"/>
          <w:szCs w:val="22"/>
        </w:rPr>
        <w:t xml:space="preserve">, </w:t>
      </w:r>
      <w:proofErr w:type="spellStart"/>
      <w:r w:rsidRPr="005E58CF">
        <w:rPr>
          <w:rFonts w:ascii="Arial" w:hAnsi="Arial" w:cs="Arial"/>
          <w:sz w:val="22"/>
          <w:szCs w:val="22"/>
        </w:rPr>
        <w:t>discharge_disposition_id</w:t>
      </w:r>
      <w:proofErr w:type="spellEnd"/>
      <w:r w:rsidRPr="005E58CF">
        <w:rPr>
          <w:rFonts w:ascii="Arial" w:hAnsi="Arial" w:cs="Arial"/>
          <w:sz w:val="22"/>
          <w:szCs w:val="22"/>
        </w:rPr>
        <w:t xml:space="preserve">, </w:t>
      </w:r>
      <w:proofErr w:type="spellStart"/>
      <w:r w:rsidRPr="005E58CF">
        <w:rPr>
          <w:rFonts w:ascii="Arial" w:hAnsi="Arial" w:cs="Arial"/>
          <w:sz w:val="22"/>
          <w:szCs w:val="22"/>
        </w:rPr>
        <w:t>admission_source_id</w:t>
      </w:r>
      <w:proofErr w:type="spellEnd"/>
    </w:p>
    <w:p w14:paraId="73374354" w14:textId="77777777" w:rsidR="00E9462D" w:rsidRPr="005E58CF" w:rsidRDefault="00E9462D" w:rsidP="009C2EE6">
      <w:pPr>
        <w:pStyle w:val="NormalWeb"/>
        <w:numPr>
          <w:ilvl w:val="0"/>
          <w:numId w:val="10"/>
        </w:numPr>
        <w:spacing w:before="0" w:beforeAutospacing="0" w:after="0" w:afterAutospacing="0"/>
        <w:ind w:left="284" w:hanging="284"/>
        <w:jc w:val="both"/>
        <w:rPr>
          <w:rFonts w:ascii="Arial" w:hAnsi="Arial" w:cs="Arial"/>
          <w:sz w:val="22"/>
          <w:szCs w:val="22"/>
        </w:rPr>
      </w:pPr>
      <w:r w:rsidRPr="005E58CF">
        <w:rPr>
          <w:rFonts w:ascii="Arial" w:hAnsi="Arial" w:cs="Arial"/>
          <w:sz w:val="22"/>
          <w:szCs w:val="22"/>
        </w:rPr>
        <w:t xml:space="preserve">Medical Indicators: diag_1, diag_2, diag_3, A1Cresult, </w:t>
      </w:r>
      <w:proofErr w:type="spellStart"/>
      <w:r w:rsidRPr="005E58CF">
        <w:rPr>
          <w:rFonts w:ascii="Arial" w:hAnsi="Arial" w:cs="Arial"/>
          <w:sz w:val="22"/>
          <w:szCs w:val="22"/>
        </w:rPr>
        <w:t>max_glu_serum</w:t>
      </w:r>
      <w:proofErr w:type="spellEnd"/>
      <w:r w:rsidRPr="005E58CF">
        <w:rPr>
          <w:rFonts w:ascii="Arial" w:hAnsi="Arial" w:cs="Arial"/>
          <w:sz w:val="22"/>
          <w:szCs w:val="22"/>
        </w:rPr>
        <w:t>.</w:t>
      </w:r>
    </w:p>
    <w:p w14:paraId="2A1EE926" w14:textId="77777777" w:rsidR="00E9462D" w:rsidRPr="005E58CF" w:rsidRDefault="00E9462D" w:rsidP="009C2EE6">
      <w:pPr>
        <w:pStyle w:val="NormalWeb"/>
        <w:numPr>
          <w:ilvl w:val="0"/>
          <w:numId w:val="10"/>
        </w:numPr>
        <w:spacing w:before="0" w:beforeAutospacing="0" w:after="0" w:afterAutospacing="0"/>
        <w:ind w:left="284" w:hanging="284"/>
        <w:jc w:val="both"/>
        <w:rPr>
          <w:rFonts w:ascii="Arial" w:hAnsi="Arial" w:cs="Arial"/>
          <w:sz w:val="22"/>
          <w:szCs w:val="22"/>
        </w:rPr>
      </w:pPr>
      <w:r w:rsidRPr="005E58CF">
        <w:rPr>
          <w:rFonts w:ascii="Arial" w:hAnsi="Arial" w:cs="Arial"/>
          <w:sz w:val="22"/>
          <w:szCs w:val="22"/>
        </w:rPr>
        <w:t>Medication Variables: insulin, metformin, glipizide, glyburide, etc.</w:t>
      </w:r>
    </w:p>
    <w:p w14:paraId="7EE3258D" w14:textId="77777777" w:rsidR="00E9462D" w:rsidRPr="005E58CF" w:rsidRDefault="00E9462D" w:rsidP="005E58CF">
      <w:pPr>
        <w:pStyle w:val="NormalWeb"/>
        <w:spacing w:before="120" w:beforeAutospacing="0" w:after="120" w:afterAutospacing="0"/>
        <w:rPr>
          <w:b/>
          <w:bCs/>
          <w:sz w:val="28"/>
          <w:szCs w:val="28"/>
        </w:rPr>
      </w:pPr>
      <w:r w:rsidRPr="005E58CF">
        <w:rPr>
          <w:b/>
          <w:bCs/>
          <w:sz w:val="28"/>
          <w:szCs w:val="28"/>
        </w:rPr>
        <w:t>List of numerical variables:</w:t>
      </w:r>
    </w:p>
    <w:p w14:paraId="6B248EC0" w14:textId="77777777" w:rsidR="00E9462D" w:rsidRPr="005E58CF" w:rsidRDefault="00E9462D" w:rsidP="009C2EE6">
      <w:pPr>
        <w:pStyle w:val="NormalWeb"/>
        <w:numPr>
          <w:ilvl w:val="0"/>
          <w:numId w:val="12"/>
        </w:numPr>
        <w:spacing w:before="0" w:beforeAutospacing="0" w:after="0" w:afterAutospacing="0"/>
        <w:ind w:left="567" w:hanging="567"/>
        <w:rPr>
          <w:rFonts w:ascii="Arial" w:hAnsi="Arial" w:cs="Arial"/>
          <w:sz w:val="22"/>
          <w:szCs w:val="22"/>
        </w:rPr>
      </w:pPr>
      <w:proofErr w:type="spellStart"/>
      <w:r w:rsidRPr="005E58CF">
        <w:rPr>
          <w:rFonts w:ascii="Arial" w:hAnsi="Arial" w:cs="Arial"/>
          <w:sz w:val="22"/>
          <w:szCs w:val="22"/>
        </w:rPr>
        <w:t>encounter_id</w:t>
      </w:r>
      <w:proofErr w:type="spellEnd"/>
    </w:p>
    <w:p w14:paraId="748557C1" w14:textId="77777777" w:rsidR="00E9462D" w:rsidRPr="005E58CF" w:rsidRDefault="00E9462D" w:rsidP="009C2EE6">
      <w:pPr>
        <w:pStyle w:val="NormalWeb"/>
        <w:numPr>
          <w:ilvl w:val="0"/>
          <w:numId w:val="12"/>
        </w:numPr>
        <w:spacing w:before="0" w:beforeAutospacing="0" w:after="0" w:afterAutospacing="0"/>
        <w:ind w:left="567" w:hanging="567"/>
        <w:rPr>
          <w:rFonts w:ascii="Arial" w:hAnsi="Arial" w:cs="Arial"/>
          <w:sz w:val="22"/>
          <w:szCs w:val="22"/>
        </w:rPr>
      </w:pPr>
      <w:proofErr w:type="spellStart"/>
      <w:r w:rsidRPr="005E58CF">
        <w:rPr>
          <w:rFonts w:ascii="Arial" w:hAnsi="Arial" w:cs="Arial"/>
          <w:sz w:val="22"/>
          <w:szCs w:val="22"/>
        </w:rPr>
        <w:t>patient_nbr</w:t>
      </w:r>
      <w:proofErr w:type="spellEnd"/>
    </w:p>
    <w:p w14:paraId="3A8478A1" w14:textId="77777777" w:rsidR="00E9462D" w:rsidRPr="005E58CF" w:rsidRDefault="00E9462D" w:rsidP="009C2EE6">
      <w:pPr>
        <w:pStyle w:val="NormalWeb"/>
        <w:numPr>
          <w:ilvl w:val="0"/>
          <w:numId w:val="12"/>
        </w:numPr>
        <w:spacing w:before="0" w:beforeAutospacing="0" w:after="0" w:afterAutospacing="0"/>
        <w:ind w:left="567" w:hanging="567"/>
        <w:rPr>
          <w:rFonts w:ascii="Arial" w:hAnsi="Arial" w:cs="Arial"/>
          <w:sz w:val="22"/>
          <w:szCs w:val="22"/>
        </w:rPr>
      </w:pPr>
      <w:proofErr w:type="spellStart"/>
      <w:r w:rsidRPr="005E58CF">
        <w:rPr>
          <w:rFonts w:ascii="Arial" w:hAnsi="Arial" w:cs="Arial"/>
          <w:sz w:val="22"/>
          <w:szCs w:val="22"/>
        </w:rPr>
        <w:t>admission_type_id</w:t>
      </w:r>
      <w:proofErr w:type="spellEnd"/>
    </w:p>
    <w:p w14:paraId="07149986" w14:textId="77777777" w:rsidR="00E9462D" w:rsidRPr="001B10BE" w:rsidRDefault="00E9462D" w:rsidP="009C2EE6">
      <w:pPr>
        <w:pStyle w:val="NormalWeb"/>
        <w:numPr>
          <w:ilvl w:val="0"/>
          <w:numId w:val="12"/>
        </w:numPr>
        <w:spacing w:before="0" w:beforeAutospacing="0" w:after="0" w:afterAutospacing="0"/>
        <w:ind w:left="567" w:hanging="567"/>
        <w:rPr>
          <w:rFonts w:ascii="Arial" w:hAnsi="Arial" w:cs="Arial"/>
          <w:sz w:val="22"/>
          <w:szCs w:val="22"/>
        </w:rPr>
      </w:pPr>
      <w:proofErr w:type="spellStart"/>
      <w:r w:rsidRPr="001B10BE">
        <w:rPr>
          <w:rFonts w:ascii="Arial" w:hAnsi="Arial" w:cs="Arial"/>
          <w:sz w:val="22"/>
          <w:szCs w:val="22"/>
        </w:rPr>
        <w:t>discharge_disposition_id</w:t>
      </w:r>
      <w:proofErr w:type="spellEnd"/>
    </w:p>
    <w:p w14:paraId="3C5265C6" w14:textId="77777777" w:rsidR="00E9462D" w:rsidRPr="005E58CF" w:rsidRDefault="00E9462D" w:rsidP="009C2EE6">
      <w:pPr>
        <w:pStyle w:val="NormalWeb"/>
        <w:numPr>
          <w:ilvl w:val="0"/>
          <w:numId w:val="12"/>
        </w:numPr>
        <w:spacing w:before="0" w:beforeAutospacing="0" w:after="0" w:afterAutospacing="0"/>
        <w:ind w:left="567" w:hanging="567"/>
        <w:rPr>
          <w:rFonts w:ascii="Arial" w:hAnsi="Arial" w:cs="Arial"/>
          <w:sz w:val="22"/>
          <w:szCs w:val="22"/>
        </w:rPr>
      </w:pPr>
      <w:proofErr w:type="spellStart"/>
      <w:r w:rsidRPr="005E58CF">
        <w:rPr>
          <w:rFonts w:ascii="Arial" w:hAnsi="Arial" w:cs="Arial"/>
          <w:sz w:val="22"/>
          <w:szCs w:val="22"/>
        </w:rPr>
        <w:t>admission_source_id</w:t>
      </w:r>
      <w:proofErr w:type="spellEnd"/>
    </w:p>
    <w:p w14:paraId="40172A55" w14:textId="77777777" w:rsidR="00E9462D" w:rsidRPr="005E58CF" w:rsidRDefault="00E9462D" w:rsidP="009C2EE6">
      <w:pPr>
        <w:pStyle w:val="NormalWeb"/>
        <w:numPr>
          <w:ilvl w:val="0"/>
          <w:numId w:val="12"/>
        </w:numPr>
        <w:spacing w:before="0" w:beforeAutospacing="0" w:after="0" w:afterAutospacing="0"/>
        <w:ind w:left="567" w:hanging="567"/>
        <w:rPr>
          <w:rFonts w:ascii="Arial" w:hAnsi="Arial" w:cs="Arial"/>
          <w:sz w:val="22"/>
          <w:szCs w:val="22"/>
        </w:rPr>
      </w:pPr>
      <w:proofErr w:type="spellStart"/>
      <w:r w:rsidRPr="005E58CF">
        <w:rPr>
          <w:rFonts w:ascii="Arial" w:hAnsi="Arial" w:cs="Arial"/>
          <w:sz w:val="22"/>
          <w:szCs w:val="22"/>
        </w:rPr>
        <w:lastRenderedPageBreak/>
        <w:t>time_in_hospital</w:t>
      </w:r>
      <w:proofErr w:type="spellEnd"/>
    </w:p>
    <w:p w14:paraId="53BFCAB5" w14:textId="77777777" w:rsidR="00E9462D" w:rsidRPr="005E58CF" w:rsidRDefault="00E9462D" w:rsidP="009C2EE6">
      <w:pPr>
        <w:pStyle w:val="NormalWeb"/>
        <w:numPr>
          <w:ilvl w:val="0"/>
          <w:numId w:val="12"/>
        </w:numPr>
        <w:spacing w:before="0" w:beforeAutospacing="0" w:after="0" w:afterAutospacing="0"/>
        <w:ind w:left="567" w:hanging="567"/>
        <w:rPr>
          <w:rFonts w:ascii="Arial" w:hAnsi="Arial" w:cs="Arial"/>
          <w:sz w:val="22"/>
          <w:szCs w:val="22"/>
        </w:rPr>
      </w:pPr>
      <w:proofErr w:type="spellStart"/>
      <w:r w:rsidRPr="005E58CF">
        <w:rPr>
          <w:rFonts w:ascii="Arial" w:hAnsi="Arial" w:cs="Arial"/>
          <w:sz w:val="22"/>
          <w:szCs w:val="22"/>
        </w:rPr>
        <w:t>num_lab_procedures</w:t>
      </w:r>
      <w:proofErr w:type="spellEnd"/>
    </w:p>
    <w:p w14:paraId="7FD054B2" w14:textId="77777777" w:rsidR="00E9462D" w:rsidRPr="005E58CF" w:rsidRDefault="00E9462D" w:rsidP="009C2EE6">
      <w:pPr>
        <w:pStyle w:val="NormalWeb"/>
        <w:numPr>
          <w:ilvl w:val="0"/>
          <w:numId w:val="12"/>
        </w:numPr>
        <w:spacing w:before="0" w:beforeAutospacing="0" w:after="0" w:afterAutospacing="0"/>
        <w:ind w:left="567" w:hanging="567"/>
        <w:rPr>
          <w:rFonts w:ascii="Arial" w:hAnsi="Arial" w:cs="Arial"/>
          <w:sz w:val="22"/>
          <w:szCs w:val="22"/>
        </w:rPr>
      </w:pPr>
      <w:proofErr w:type="spellStart"/>
      <w:r w:rsidRPr="005E58CF">
        <w:rPr>
          <w:rFonts w:ascii="Arial" w:hAnsi="Arial" w:cs="Arial"/>
          <w:sz w:val="22"/>
          <w:szCs w:val="22"/>
        </w:rPr>
        <w:t>num_procedures</w:t>
      </w:r>
      <w:proofErr w:type="spellEnd"/>
    </w:p>
    <w:p w14:paraId="764E33C9" w14:textId="77777777" w:rsidR="00E9462D" w:rsidRPr="005E58CF" w:rsidRDefault="00E9462D" w:rsidP="009C2EE6">
      <w:pPr>
        <w:pStyle w:val="NormalWeb"/>
        <w:numPr>
          <w:ilvl w:val="0"/>
          <w:numId w:val="12"/>
        </w:numPr>
        <w:spacing w:before="0" w:beforeAutospacing="0" w:after="0" w:afterAutospacing="0"/>
        <w:ind w:left="567" w:hanging="567"/>
        <w:rPr>
          <w:rFonts w:ascii="Arial" w:hAnsi="Arial" w:cs="Arial"/>
          <w:sz w:val="22"/>
          <w:szCs w:val="22"/>
        </w:rPr>
      </w:pPr>
      <w:proofErr w:type="spellStart"/>
      <w:r w:rsidRPr="005E58CF">
        <w:rPr>
          <w:rFonts w:ascii="Arial" w:hAnsi="Arial" w:cs="Arial"/>
          <w:sz w:val="22"/>
          <w:szCs w:val="22"/>
        </w:rPr>
        <w:t>num_medications</w:t>
      </w:r>
      <w:proofErr w:type="spellEnd"/>
    </w:p>
    <w:p w14:paraId="3125A16D" w14:textId="77777777" w:rsidR="00E9462D" w:rsidRPr="005E58CF" w:rsidRDefault="00E9462D" w:rsidP="009C2EE6">
      <w:pPr>
        <w:pStyle w:val="NormalWeb"/>
        <w:numPr>
          <w:ilvl w:val="0"/>
          <w:numId w:val="12"/>
        </w:numPr>
        <w:spacing w:before="0" w:beforeAutospacing="0" w:after="0" w:afterAutospacing="0"/>
        <w:ind w:left="567" w:hanging="567"/>
        <w:rPr>
          <w:rFonts w:ascii="Arial" w:hAnsi="Arial" w:cs="Arial"/>
          <w:sz w:val="22"/>
          <w:szCs w:val="22"/>
        </w:rPr>
      </w:pPr>
      <w:proofErr w:type="spellStart"/>
      <w:r w:rsidRPr="005E58CF">
        <w:rPr>
          <w:rFonts w:ascii="Arial" w:hAnsi="Arial" w:cs="Arial"/>
          <w:sz w:val="22"/>
          <w:szCs w:val="22"/>
        </w:rPr>
        <w:t>number_outpatient</w:t>
      </w:r>
      <w:proofErr w:type="spellEnd"/>
    </w:p>
    <w:p w14:paraId="0BAEB2BC" w14:textId="77777777" w:rsidR="00E9462D" w:rsidRPr="005E58CF" w:rsidRDefault="00E9462D" w:rsidP="009C2EE6">
      <w:pPr>
        <w:pStyle w:val="NormalWeb"/>
        <w:numPr>
          <w:ilvl w:val="0"/>
          <w:numId w:val="12"/>
        </w:numPr>
        <w:spacing w:before="0" w:beforeAutospacing="0" w:after="0" w:afterAutospacing="0"/>
        <w:ind w:left="567" w:hanging="567"/>
        <w:rPr>
          <w:rFonts w:ascii="Arial" w:hAnsi="Arial" w:cs="Arial"/>
          <w:sz w:val="22"/>
          <w:szCs w:val="22"/>
        </w:rPr>
      </w:pPr>
      <w:proofErr w:type="spellStart"/>
      <w:r w:rsidRPr="005E58CF">
        <w:rPr>
          <w:rFonts w:ascii="Arial" w:hAnsi="Arial" w:cs="Arial"/>
          <w:sz w:val="22"/>
          <w:szCs w:val="22"/>
        </w:rPr>
        <w:t>number_emergency</w:t>
      </w:r>
      <w:proofErr w:type="spellEnd"/>
    </w:p>
    <w:p w14:paraId="480B8B7F" w14:textId="77777777" w:rsidR="00E9462D" w:rsidRPr="005E58CF" w:rsidRDefault="00E9462D" w:rsidP="009C2EE6">
      <w:pPr>
        <w:pStyle w:val="NormalWeb"/>
        <w:numPr>
          <w:ilvl w:val="0"/>
          <w:numId w:val="12"/>
        </w:numPr>
        <w:spacing w:before="0" w:beforeAutospacing="0" w:after="0" w:afterAutospacing="0"/>
        <w:ind w:left="567" w:hanging="567"/>
        <w:rPr>
          <w:rFonts w:ascii="Arial" w:hAnsi="Arial" w:cs="Arial"/>
          <w:sz w:val="22"/>
          <w:szCs w:val="22"/>
        </w:rPr>
      </w:pPr>
      <w:proofErr w:type="spellStart"/>
      <w:r w:rsidRPr="005E58CF">
        <w:rPr>
          <w:rFonts w:ascii="Arial" w:hAnsi="Arial" w:cs="Arial"/>
          <w:sz w:val="22"/>
          <w:szCs w:val="22"/>
        </w:rPr>
        <w:t>number_inpatient</w:t>
      </w:r>
      <w:proofErr w:type="spellEnd"/>
    </w:p>
    <w:p w14:paraId="7DF35FA0" w14:textId="77777777" w:rsidR="00E9462D" w:rsidRPr="005E58CF" w:rsidRDefault="00E9462D" w:rsidP="009C2EE6">
      <w:pPr>
        <w:pStyle w:val="NormalWeb"/>
        <w:numPr>
          <w:ilvl w:val="0"/>
          <w:numId w:val="12"/>
        </w:numPr>
        <w:spacing w:before="0" w:beforeAutospacing="0" w:after="0" w:afterAutospacing="0"/>
        <w:ind w:left="567" w:hanging="567"/>
        <w:rPr>
          <w:rFonts w:ascii="Arial" w:hAnsi="Arial" w:cs="Arial"/>
          <w:sz w:val="22"/>
          <w:szCs w:val="22"/>
        </w:rPr>
      </w:pPr>
      <w:proofErr w:type="spellStart"/>
      <w:r w:rsidRPr="005E58CF">
        <w:rPr>
          <w:rFonts w:ascii="Arial" w:hAnsi="Arial" w:cs="Arial"/>
          <w:sz w:val="22"/>
          <w:szCs w:val="22"/>
        </w:rPr>
        <w:t>number_diagnoses</w:t>
      </w:r>
      <w:proofErr w:type="spellEnd"/>
    </w:p>
    <w:p w14:paraId="7CA86AD1" w14:textId="77777777" w:rsidR="00E9462D" w:rsidRPr="005E58CF" w:rsidRDefault="00E9462D" w:rsidP="00E9462D">
      <w:pPr>
        <w:pStyle w:val="NormalWeb"/>
        <w:spacing w:before="120" w:beforeAutospacing="0" w:after="120" w:afterAutospacing="0"/>
        <w:rPr>
          <w:b/>
          <w:bCs/>
          <w:sz w:val="28"/>
          <w:szCs w:val="28"/>
        </w:rPr>
      </w:pPr>
      <w:r w:rsidRPr="005E58CF">
        <w:rPr>
          <w:b/>
          <w:bCs/>
          <w:sz w:val="28"/>
          <w:szCs w:val="28"/>
        </w:rPr>
        <w:t>Count of Categorical Variables = 13</w:t>
      </w:r>
    </w:p>
    <w:p w14:paraId="6416D121" w14:textId="77777777" w:rsidR="00E9462D" w:rsidRPr="005E58CF" w:rsidRDefault="00E9462D" w:rsidP="00E9462D">
      <w:pPr>
        <w:pStyle w:val="NoSpacing"/>
        <w:jc w:val="both"/>
      </w:pPr>
      <w:r w:rsidRPr="005E58CF">
        <w:t xml:space="preserve">These represent integer values related to patient care, such as the duration of hospitalization, number of procedures, or diagnostic counts. </w:t>
      </w:r>
    </w:p>
    <w:p w14:paraId="5A61CCE8" w14:textId="77777777" w:rsidR="00E9462D" w:rsidRPr="005E58CF" w:rsidRDefault="00E9462D" w:rsidP="00E9462D">
      <w:pPr>
        <w:pStyle w:val="NoSpacing"/>
      </w:pPr>
      <w:r w:rsidRPr="005E58CF">
        <w:t>They include:</w:t>
      </w:r>
    </w:p>
    <w:p w14:paraId="74FECC06" w14:textId="77777777" w:rsidR="00E9462D" w:rsidRPr="005E58CF" w:rsidRDefault="00E9462D" w:rsidP="009C2EE6">
      <w:pPr>
        <w:pStyle w:val="NormalWeb"/>
        <w:numPr>
          <w:ilvl w:val="0"/>
          <w:numId w:val="10"/>
        </w:numPr>
        <w:spacing w:before="0" w:beforeAutospacing="0" w:after="0" w:afterAutospacing="0"/>
        <w:ind w:left="284" w:hanging="284"/>
        <w:jc w:val="both"/>
        <w:rPr>
          <w:rFonts w:ascii="Arial" w:hAnsi="Arial" w:cs="Arial"/>
          <w:sz w:val="22"/>
          <w:szCs w:val="22"/>
        </w:rPr>
      </w:pPr>
      <w:proofErr w:type="spellStart"/>
      <w:r w:rsidRPr="005E58CF">
        <w:rPr>
          <w:rFonts w:ascii="Arial" w:hAnsi="Arial" w:cs="Arial"/>
          <w:sz w:val="22"/>
          <w:szCs w:val="22"/>
        </w:rPr>
        <w:t>time_in_hospital</w:t>
      </w:r>
      <w:proofErr w:type="spellEnd"/>
      <w:r w:rsidRPr="005E58CF">
        <w:rPr>
          <w:rFonts w:ascii="Arial" w:hAnsi="Arial" w:cs="Arial"/>
          <w:sz w:val="22"/>
          <w:szCs w:val="22"/>
        </w:rPr>
        <w:t>: Number of days spent in the hospital.</w:t>
      </w:r>
    </w:p>
    <w:p w14:paraId="6DE60A06" w14:textId="77777777" w:rsidR="00E9462D" w:rsidRPr="005E58CF" w:rsidRDefault="00E9462D" w:rsidP="009C2EE6">
      <w:pPr>
        <w:pStyle w:val="NormalWeb"/>
        <w:numPr>
          <w:ilvl w:val="0"/>
          <w:numId w:val="10"/>
        </w:numPr>
        <w:spacing w:before="0" w:beforeAutospacing="0" w:after="0" w:afterAutospacing="0"/>
        <w:ind w:left="284" w:hanging="284"/>
        <w:jc w:val="both"/>
        <w:rPr>
          <w:rFonts w:ascii="Arial" w:hAnsi="Arial" w:cs="Arial"/>
          <w:sz w:val="22"/>
          <w:szCs w:val="22"/>
        </w:rPr>
      </w:pPr>
      <w:proofErr w:type="spellStart"/>
      <w:r w:rsidRPr="005E58CF">
        <w:rPr>
          <w:rFonts w:ascii="Arial" w:hAnsi="Arial" w:cs="Arial"/>
          <w:sz w:val="22"/>
          <w:szCs w:val="22"/>
        </w:rPr>
        <w:t>num_lab_procedures</w:t>
      </w:r>
      <w:proofErr w:type="spellEnd"/>
      <w:r w:rsidRPr="005E58CF">
        <w:rPr>
          <w:rFonts w:ascii="Arial" w:hAnsi="Arial" w:cs="Arial"/>
          <w:sz w:val="22"/>
          <w:szCs w:val="22"/>
        </w:rPr>
        <w:t>: Number of lab tests performed during the encounter.</w:t>
      </w:r>
    </w:p>
    <w:p w14:paraId="2D1B6E29" w14:textId="77777777" w:rsidR="00E9462D" w:rsidRPr="005E58CF" w:rsidRDefault="00E9462D" w:rsidP="009C2EE6">
      <w:pPr>
        <w:pStyle w:val="NormalWeb"/>
        <w:numPr>
          <w:ilvl w:val="0"/>
          <w:numId w:val="10"/>
        </w:numPr>
        <w:spacing w:before="0" w:beforeAutospacing="0" w:after="0" w:afterAutospacing="0"/>
        <w:ind w:left="284" w:hanging="284"/>
        <w:jc w:val="both"/>
        <w:rPr>
          <w:rFonts w:ascii="Arial" w:hAnsi="Arial" w:cs="Arial"/>
          <w:sz w:val="22"/>
          <w:szCs w:val="22"/>
        </w:rPr>
      </w:pPr>
      <w:proofErr w:type="spellStart"/>
      <w:r w:rsidRPr="005E58CF">
        <w:rPr>
          <w:rFonts w:ascii="Arial" w:hAnsi="Arial" w:cs="Arial"/>
          <w:sz w:val="22"/>
          <w:szCs w:val="22"/>
        </w:rPr>
        <w:t>num_medications</w:t>
      </w:r>
      <w:proofErr w:type="spellEnd"/>
      <w:r w:rsidRPr="005E58CF">
        <w:rPr>
          <w:rFonts w:ascii="Arial" w:hAnsi="Arial" w:cs="Arial"/>
          <w:sz w:val="22"/>
          <w:szCs w:val="22"/>
        </w:rPr>
        <w:t>: Total medications administered.</w:t>
      </w:r>
    </w:p>
    <w:p w14:paraId="105DD69E" w14:textId="77777777" w:rsidR="00E9462D" w:rsidRPr="005E58CF" w:rsidRDefault="00E9462D" w:rsidP="009C2EE6">
      <w:pPr>
        <w:pStyle w:val="NormalWeb"/>
        <w:numPr>
          <w:ilvl w:val="0"/>
          <w:numId w:val="10"/>
        </w:numPr>
        <w:spacing w:before="0" w:beforeAutospacing="0" w:after="0" w:afterAutospacing="0"/>
        <w:ind w:left="284" w:hanging="284"/>
        <w:jc w:val="both"/>
        <w:rPr>
          <w:rFonts w:ascii="Arial" w:hAnsi="Arial" w:cs="Arial"/>
          <w:b/>
          <w:bCs/>
          <w:sz w:val="22"/>
          <w:szCs w:val="22"/>
        </w:rPr>
      </w:pPr>
      <w:proofErr w:type="spellStart"/>
      <w:r w:rsidRPr="005E58CF">
        <w:rPr>
          <w:rFonts w:ascii="Arial" w:hAnsi="Arial" w:cs="Arial"/>
          <w:sz w:val="22"/>
          <w:szCs w:val="22"/>
        </w:rPr>
        <w:t>number_diagnoses</w:t>
      </w:r>
      <w:proofErr w:type="spellEnd"/>
      <w:r w:rsidRPr="005E58CF">
        <w:rPr>
          <w:rFonts w:ascii="Arial" w:hAnsi="Arial" w:cs="Arial"/>
          <w:sz w:val="22"/>
          <w:szCs w:val="22"/>
        </w:rPr>
        <w:t>: Number of diagnoses recorded.</w:t>
      </w:r>
    </w:p>
    <w:p w14:paraId="7AFF15F4" w14:textId="2000FCB7" w:rsidR="00E9462D" w:rsidRPr="00BB0DF7" w:rsidRDefault="00E9462D" w:rsidP="00BB0DF7">
      <w:pPr>
        <w:pStyle w:val="ListParagraph"/>
        <w:numPr>
          <w:ilvl w:val="1"/>
          <w:numId w:val="1"/>
        </w:numPr>
        <w:spacing w:before="120" w:after="120" w:line="240" w:lineRule="auto"/>
        <w:ind w:left="851" w:hanging="851"/>
        <w:contextualSpacing w:val="0"/>
        <w:rPr>
          <w:rFonts w:ascii="Times New Roman" w:hAnsi="Times New Roman" w:cs="Times New Roman"/>
          <w:b/>
          <w:bCs/>
          <w:sz w:val="28"/>
          <w:szCs w:val="28"/>
        </w:rPr>
      </w:pPr>
      <w:bookmarkStart w:id="2" w:name="_Toc185163839"/>
      <w:r w:rsidRPr="00BB0DF7">
        <w:rPr>
          <w:rFonts w:ascii="Times New Roman" w:hAnsi="Times New Roman" w:cs="Times New Roman"/>
          <w:b/>
          <w:bCs/>
          <w:sz w:val="28"/>
          <w:szCs w:val="28"/>
        </w:rPr>
        <w:t>Pre-Processing Data Analysis (count of missing/ null values, redundant columns, etc.)</w:t>
      </w:r>
      <w:bookmarkEnd w:id="2"/>
    </w:p>
    <w:p w14:paraId="26FA3870" w14:textId="2A3DF611" w:rsidR="00E9462D" w:rsidRPr="00D90CAA" w:rsidRDefault="001041AA" w:rsidP="00926A8A">
      <w:pPr>
        <w:pStyle w:val="NoSpacing"/>
        <w:spacing w:before="120" w:after="120"/>
        <w:rPr>
          <w:rFonts w:ascii="Times New Roman" w:hAnsi="Times New Roman" w:cs="Times New Roman"/>
          <w:b/>
          <w:bCs/>
          <w:sz w:val="26"/>
          <w:szCs w:val="26"/>
          <w:lang w:val="en-GB" w:eastAsia="en-IN"/>
        </w:rPr>
      </w:pPr>
      <w:r w:rsidRPr="00D90CAA">
        <w:rPr>
          <w:rFonts w:ascii="Times New Roman" w:hAnsi="Times New Roman" w:cs="Times New Roman"/>
          <w:b/>
          <w:bCs/>
          <w:sz w:val="26"/>
          <w:szCs w:val="26"/>
          <w:lang w:val="en-GB" w:eastAsia="en-IN"/>
        </w:rPr>
        <w:t>3.3.</w:t>
      </w:r>
      <w:r w:rsidR="00013A83" w:rsidRPr="00D90CAA">
        <w:rPr>
          <w:rFonts w:ascii="Times New Roman" w:hAnsi="Times New Roman" w:cs="Times New Roman"/>
          <w:b/>
          <w:bCs/>
          <w:sz w:val="26"/>
          <w:szCs w:val="26"/>
          <w:lang w:val="en-GB" w:eastAsia="en-IN"/>
        </w:rPr>
        <w:t>1.</w:t>
      </w:r>
      <w:r w:rsidR="005E58CF" w:rsidRPr="00D90CAA">
        <w:rPr>
          <w:rFonts w:ascii="Times New Roman" w:hAnsi="Times New Roman" w:cs="Times New Roman"/>
          <w:b/>
          <w:bCs/>
          <w:sz w:val="26"/>
          <w:szCs w:val="26"/>
          <w:lang w:val="en-GB" w:eastAsia="en-IN"/>
        </w:rPr>
        <w:t xml:space="preserve"> </w:t>
      </w:r>
      <w:r w:rsidR="006571EF" w:rsidRPr="00D90CAA">
        <w:rPr>
          <w:rFonts w:ascii="Times New Roman" w:hAnsi="Times New Roman" w:cs="Times New Roman"/>
          <w:b/>
          <w:bCs/>
          <w:sz w:val="26"/>
          <w:szCs w:val="26"/>
          <w:lang w:val="en-GB" w:eastAsia="en-IN"/>
        </w:rPr>
        <w:t xml:space="preserve">Count of </w:t>
      </w:r>
      <w:r w:rsidR="00E9462D" w:rsidRPr="00D90CAA">
        <w:rPr>
          <w:rFonts w:ascii="Times New Roman" w:hAnsi="Times New Roman" w:cs="Times New Roman"/>
          <w:b/>
          <w:bCs/>
          <w:sz w:val="26"/>
          <w:szCs w:val="26"/>
          <w:lang w:val="en-GB" w:eastAsia="en-IN"/>
        </w:rPr>
        <w:t>Missing values</w:t>
      </w:r>
    </w:p>
    <w:p w14:paraId="6853F1D5" w14:textId="77777777" w:rsidR="00E9462D" w:rsidRPr="005E58CF" w:rsidRDefault="00E9462D" w:rsidP="00E9462D">
      <w:pPr>
        <w:pStyle w:val="NoSpacing"/>
      </w:pPr>
      <w:r w:rsidRPr="005E58CF">
        <w:t>We have missing values in 7 columns denoted by ‘?’ given below:</w:t>
      </w:r>
    </w:p>
    <w:p w14:paraId="77716DB7" w14:textId="77777777" w:rsidR="00E9462D" w:rsidRPr="005E58CF" w:rsidRDefault="00E9462D" w:rsidP="00E9462D">
      <w:pPr>
        <w:pStyle w:val="NoSpacing"/>
      </w:pPr>
      <w:r w:rsidRPr="005E58CF">
        <w:t>race</w:t>
      </w:r>
    </w:p>
    <w:p w14:paraId="558AF08D" w14:textId="77777777" w:rsidR="00E9462D" w:rsidRPr="005E58CF" w:rsidRDefault="00E9462D" w:rsidP="00E9462D">
      <w:pPr>
        <w:pStyle w:val="NoSpacing"/>
      </w:pPr>
      <w:r w:rsidRPr="005E58CF">
        <w:t>weight</w:t>
      </w:r>
    </w:p>
    <w:p w14:paraId="4E3B40CA" w14:textId="77777777" w:rsidR="00E9462D" w:rsidRPr="005E58CF" w:rsidRDefault="00E9462D" w:rsidP="00E9462D">
      <w:pPr>
        <w:pStyle w:val="NoSpacing"/>
      </w:pPr>
      <w:proofErr w:type="spellStart"/>
      <w:r w:rsidRPr="005E58CF">
        <w:t>payer_code</w:t>
      </w:r>
      <w:proofErr w:type="spellEnd"/>
    </w:p>
    <w:p w14:paraId="523170FB" w14:textId="77777777" w:rsidR="00E9462D" w:rsidRPr="005E58CF" w:rsidRDefault="00E9462D" w:rsidP="00E9462D">
      <w:pPr>
        <w:pStyle w:val="NoSpacing"/>
      </w:pPr>
      <w:proofErr w:type="spellStart"/>
      <w:r w:rsidRPr="005E58CF">
        <w:t>medical_specialty</w:t>
      </w:r>
      <w:proofErr w:type="spellEnd"/>
    </w:p>
    <w:p w14:paraId="4DC820BA" w14:textId="77777777" w:rsidR="00E9462D" w:rsidRPr="005E58CF" w:rsidRDefault="00E9462D" w:rsidP="00E9462D">
      <w:pPr>
        <w:pStyle w:val="NoSpacing"/>
      </w:pPr>
      <w:r w:rsidRPr="005E58CF">
        <w:t>diag_1</w:t>
      </w:r>
    </w:p>
    <w:p w14:paraId="119C6DB8" w14:textId="77777777" w:rsidR="00E9462D" w:rsidRPr="005E58CF" w:rsidRDefault="00E9462D" w:rsidP="00E9462D">
      <w:pPr>
        <w:pStyle w:val="NoSpacing"/>
      </w:pPr>
      <w:r w:rsidRPr="005E58CF">
        <w:t>diag_2</w:t>
      </w:r>
    </w:p>
    <w:p w14:paraId="3929DFC5" w14:textId="77777777" w:rsidR="00E9462D" w:rsidRPr="005E58CF" w:rsidRDefault="00E9462D" w:rsidP="00E9462D">
      <w:pPr>
        <w:pStyle w:val="NoSpacing"/>
      </w:pPr>
      <w:r w:rsidRPr="005E58CF">
        <w:t>diag_3</w:t>
      </w:r>
    </w:p>
    <w:p w14:paraId="167A5DB0" w14:textId="77777777" w:rsidR="00E9462D" w:rsidRPr="0010011D" w:rsidRDefault="00E9462D" w:rsidP="00E9462D">
      <w:pPr>
        <w:spacing w:line="240" w:lineRule="auto"/>
        <w:ind w:left="714"/>
        <w:jc w:val="center"/>
        <w:rPr>
          <w:rFonts w:ascii="Calibri" w:hAnsi="Calibri" w:cs="Calibri"/>
          <w:sz w:val="24"/>
          <w:szCs w:val="24"/>
        </w:rPr>
      </w:pPr>
      <w:r w:rsidRPr="0010011D">
        <w:rPr>
          <w:rFonts w:ascii="Calibri" w:hAnsi="Calibri" w:cs="Calibri"/>
          <w:noProof/>
          <w:sz w:val="24"/>
          <w:szCs w:val="24"/>
        </w:rPr>
        <w:drawing>
          <wp:inline distT="0" distB="0" distL="0" distR="0" wp14:anchorId="7975464E" wp14:editId="2317231C">
            <wp:extent cx="1927071" cy="1412875"/>
            <wp:effectExtent l="0" t="0" r="0" b="0"/>
            <wp:docPr id="8169009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49857" cy="1429581"/>
                    </a:xfrm>
                    <a:prstGeom prst="rect">
                      <a:avLst/>
                    </a:prstGeom>
                    <a:noFill/>
                    <a:ln>
                      <a:noFill/>
                    </a:ln>
                  </pic:spPr>
                </pic:pic>
              </a:graphicData>
            </a:graphic>
          </wp:inline>
        </w:drawing>
      </w:r>
    </w:p>
    <w:p w14:paraId="6F68E999" w14:textId="39C5F224" w:rsidR="00E9462D" w:rsidRPr="0011241B" w:rsidRDefault="00E9462D" w:rsidP="00E9462D">
      <w:pPr>
        <w:spacing w:line="240" w:lineRule="auto"/>
        <w:ind w:left="714"/>
        <w:jc w:val="center"/>
      </w:pPr>
      <w:r w:rsidRPr="0011241B">
        <w:rPr>
          <w:b/>
          <w:bCs/>
        </w:rPr>
        <w:t>Tab</w:t>
      </w:r>
      <w:r w:rsidR="002A3D7C">
        <w:rPr>
          <w:b/>
          <w:bCs/>
        </w:rPr>
        <w:t xml:space="preserve">. </w:t>
      </w:r>
      <w:r w:rsidR="00743781" w:rsidRPr="0011241B">
        <w:rPr>
          <w:b/>
          <w:bCs/>
        </w:rPr>
        <w:t>3.</w:t>
      </w:r>
      <w:r w:rsidRPr="0011241B">
        <w:rPr>
          <w:b/>
          <w:bCs/>
        </w:rPr>
        <w:t>1</w:t>
      </w:r>
      <w:r w:rsidR="0011241B" w:rsidRPr="0011241B">
        <w:rPr>
          <w:b/>
          <w:bCs/>
        </w:rPr>
        <w:t>.</w:t>
      </w:r>
      <w:r w:rsidR="0011241B" w:rsidRPr="0011241B">
        <w:t xml:space="preserve"> </w:t>
      </w:r>
      <w:r w:rsidRPr="0011241B">
        <w:t xml:space="preserve"> Count &amp; Percentage of Missing values</w:t>
      </w:r>
    </w:p>
    <w:p w14:paraId="26D6896C" w14:textId="77777777" w:rsidR="00E9462D" w:rsidRPr="0010011D" w:rsidRDefault="00E9462D" w:rsidP="00E9462D">
      <w:pPr>
        <w:pStyle w:val="NormalWeb"/>
        <w:spacing w:before="0" w:beforeAutospacing="0" w:after="0" w:afterAutospacing="0"/>
        <w:jc w:val="both"/>
        <w:rPr>
          <w:rFonts w:ascii="Calibri" w:hAnsi="Calibri" w:cs="Calibri"/>
          <w:b/>
          <w:bCs/>
        </w:rPr>
      </w:pPr>
    </w:p>
    <w:p w14:paraId="0F62AB03" w14:textId="77777777" w:rsidR="00E9462D" w:rsidRPr="005E58CF" w:rsidRDefault="00E9462D" w:rsidP="00E9462D">
      <w:pPr>
        <w:pStyle w:val="NormalWeb"/>
        <w:spacing w:before="0" w:beforeAutospacing="0" w:after="0" w:afterAutospacing="0"/>
        <w:jc w:val="both"/>
        <w:rPr>
          <w:rFonts w:ascii="Arial" w:hAnsi="Arial" w:cs="Arial"/>
          <w:b/>
          <w:bCs/>
          <w:sz w:val="22"/>
          <w:szCs w:val="22"/>
        </w:rPr>
      </w:pPr>
      <w:r w:rsidRPr="005E58CF">
        <w:rPr>
          <w:rFonts w:ascii="Arial" w:hAnsi="Arial" w:cs="Arial"/>
          <w:b/>
          <w:bCs/>
          <w:sz w:val="22"/>
          <w:szCs w:val="22"/>
        </w:rPr>
        <w:t>We will drop the missing values, if the percentage of missing values exceed the threshold value of 80%.</w:t>
      </w:r>
    </w:p>
    <w:p w14:paraId="57473D19" w14:textId="77777777" w:rsidR="00E9462D" w:rsidRPr="0010011D" w:rsidRDefault="00E9462D" w:rsidP="00E9462D">
      <w:pPr>
        <w:pStyle w:val="NormalWeb"/>
        <w:spacing w:before="0" w:beforeAutospacing="0" w:after="0" w:afterAutospacing="0"/>
        <w:jc w:val="both"/>
        <w:rPr>
          <w:rFonts w:ascii="Calibri" w:hAnsi="Calibri" w:cs="Calibri"/>
          <w:b/>
          <w:bCs/>
        </w:rPr>
      </w:pPr>
    </w:p>
    <w:tbl>
      <w:tblPr>
        <w:tblW w:w="1034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4"/>
        <w:gridCol w:w="2321"/>
        <w:gridCol w:w="1509"/>
        <w:gridCol w:w="1926"/>
        <w:gridCol w:w="3463"/>
      </w:tblGrid>
      <w:tr w:rsidR="00E9462D" w:rsidRPr="0010011D" w14:paraId="767AD1F3" w14:textId="77777777" w:rsidTr="004E3B3D">
        <w:trPr>
          <w:tblHeader/>
          <w:tblCellSpacing w:w="15" w:type="dxa"/>
        </w:trPr>
        <w:tc>
          <w:tcPr>
            <w:tcW w:w="1077" w:type="dxa"/>
            <w:tcBorders>
              <w:top w:val="single" w:sz="4" w:space="0" w:color="auto"/>
              <w:left w:val="single" w:sz="4" w:space="0" w:color="auto"/>
              <w:bottom w:val="single" w:sz="4" w:space="0" w:color="auto"/>
              <w:right w:val="single" w:sz="4" w:space="0" w:color="auto"/>
            </w:tcBorders>
          </w:tcPr>
          <w:p w14:paraId="62FFCBF6" w14:textId="77777777" w:rsidR="00E9462D" w:rsidRPr="005E58CF" w:rsidRDefault="00E9462D" w:rsidP="004E3B3D">
            <w:pPr>
              <w:pStyle w:val="ListParagraph"/>
              <w:spacing w:line="240" w:lineRule="auto"/>
              <w:ind w:left="270"/>
              <w:contextualSpacing w:val="0"/>
              <w:rPr>
                <w:b/>
                <w:bCs/>
                <w:szCs w:val="24"/>
                <w:lang w:val="en-US"/>
              </w:rPr>
            </w:pPr>
            <w:r w:rsidRPr="005E58CF">
              <w:rPr>
                <w:b/>
                <w:bCs/>
                <w:szCs w:val="24"/>
              </w:rPr>
              <w:tab/>
            </w:r>
            <w:r w:rsidRPr="005E58CF">
              <w:rPr>
                <w:b/>
                <w:bCs/>
                <w:szCs w:val="24"/>
                <w:lang w:val="en-US"/>
              </w:rPr>
              <w:t>#</w:t>
            </w:r>
          </w:p>
        </w:tc>
        <w:tc>
          <w:tcPr>
            <w:tcW w:w="220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A407B15" w14:textId="77777777" w:rsidR="00E9462D" w:rsidRPr="005E58CF" w:rsidRDefault="00E9462D" w:rsidP="004E3B3D">
            <w:pPr>
              <w:pStyle w:val="ListParagraph"/>
              <w:spacing w:line="240" w:lineRule="auto"/>
              <w:ind w:left="357"/>
              <w:contextualSpacing w:val="0"/>
              <w:rPr>
                <w:b/>
                <w:bCs/>
                <w:szCs w:val="24"/>
                <w:lang w:val="en-US"/>
              </w:rPr>
            </w:pPr>
            <w:r w:rsidRPr="005E58CF">
              <w:rPr>
                <w:b/>
                <w:bCs/>
                <w:szCs w:val="24"/>
                <w:lang w:val="en-US"/>
              </w:rPr>
              <w:t>Feature</w:t>
            </w:r>
          </w:p>
        </w:tc>
        <w:tc>
          <w:tcPr>
            <w:tcW w:w="148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6BE7884" w14:textId="77777777" w:rsidR="00E9462D" w:rsidRPr="005E58CF" w:rsidRDefault="00E9462D" w:rsidP="004E3B3D">
            <w:pPr>
              <w:pStyle w:val="ListParagraph"/>
              <w:spacing w:line="240" w:lineRule="auto"/>
              <w:ind w:left="357"/>
              <w:contextualSpacing w:val="0"/>
              <w:rPr>
                <w:b/>
                <w:bCs/>
                <w:szCs w:val="24"/>
                <w:lang w:val="en-US"/>
              </w:rPr>
            </w:pPr>
            <w:r w:rsidRPr="005E58CF">
              <w:rPr>
                <w:b/>
                <w:bCs/>
                <w:szCs w:val="24"/>
                <w:lang w:val="en-US"/>
              </w:rPr>
              <w:t>Missing Count</w:t>
            </w:r>
          </w:p>
        </w:tc>
        <w:tc>
          <w:tcPr>
            <w:tcW w:w="190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4226062" w14:textId="77777777" w:rsidR="00E9462D" w:rsidRPr="005E58CF" w:rsidRDefault="00E9462D" w:rsidP="004E3B3D">
            <w:pPr>
              <w:pStyle w:val="ListParagraph"/>
              <w:spacing w:line="240" w:lineRule="auto"/>
              <w:ind w:left="357"/>
              <w:contextualSpacing w:val="0"/>
              <w:rPr>
                <w:b/>
                <w:bCs/>
                <w:szCs w:val="24"/>
                <w:lang w:val="en-US"/>
              </w:rPr>
            </w:pPr>
            <w:r w:rsidRPr="005E58CF">
              <w:rPr>
                <w:b/>
                <w:bCs/>
                <w:szCs w:val="24"/>
                <w:lang w:val="en-US"/>
              </w:rPr>
              <w:t>Missing Percentage</w:t>
            </w:r>
          </w:p>
        </w:tc>
        <w:tc>
          <w:tcPr>
            <w:tcW w:w="349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5D84FD1" w14:textId="77777777" w:rsidR="00E9462D" w:rsidRPr="005E58CF" w:rsidRDefault="00E9462D" w:rsidP="004E3B3D">
            <w:pPr>
              <w:pStyle w:val="ListParagraph"/>
              <w:spacing w:line="240" w:lineRule="auto"/>
              <w:ind w:left="357"/>
              <w:contextualSpacing w:val="0"/>
              <w:rPr>
                <w:b/>
                <w:bCs/>
                <w:szCs w:val="24"/>
                <w:lang w:val="en-US"/>
              </w:rPr>
            </w:pPr>
            <w:r w:rsidRPr="005E58CF">
              <w:rPr>
                <w:b/>
                <w:bCs/>
                <w:szCs w:val="24"/>
                <w:lang w:val="en-US"/>
              </w:rPr>
              <w:t>Action</w:t>
            </w:r>
          </w:p>
        </w:tc>
      </w:tr>
      <w:tr w:rsidR="00E9462D" w:rsidRPr="0010011D" w14:paraId="2AF75A20" w14:textId="77777777" w:rsidTr="004E3B3D">
        <w:trPr>
          <w:tblCellSpacing w:w="15" w:type="dxa"/>
        </w:trPr>
        <w:tc>
          <w:tcPr>
            <w:tcW w:w="1077" w:type="dxa"/>
            <w:tcBorders>
              <w:top w:val="single" w:sz="4" w:space="0" w:color="auto"/>
              <w:left w:val="single" w:sz="4" w:space="0" w:color="auto"/>
              <w:bottom w:val="single" w:sz="4" w:space="0" w:color="auto"/>
              <w:right w:val="single" w:sz="4" w:space="0" w:color="auto"/>
            </w:tcBorders>
          </w:tcPr>
          <w:p w14:paraId="60D54CFD" w14:textId="77777777" w:rsidR="00E9462D" w:rsidRPr="005E58CF" w:rsidRDefault="00E9462D" w:rsidP="004E3B3D">
            <w:pPr>
              <w:pStyle w:val="ListParagraph"/>
              <w:tabs>
                <w:tab w:val="left" w:pos="270"/>
              </w:tabs>
              <w:spacing w:line="240" w:lineRule="auto"/>
              <w:ind w:left="128"/>
              <w:contextualSpacing w:val="0"/>
              <w:rPr>
                <w:szCs w:val="24"/>
                <w:lang w:val="en-US"/>
              </w:rPr>
            </w:pPr>
            <w:r w:rsidRPr="005E58CF">
              <w:rPr>
                <w:szCs w:val="24"/>
                <w:lang w:val="en-US"/>
              </w:rPr>
              <w:t>1</w:t>
            </w:r>
          </w:p>
        </w:tc>
        <w:tc>
          <w:tcPr>
            <w:tcW w:w="220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1F76D89" w14:textId="77777777" w:rsidR="00E9462D" w:rsidRPr="005E58CF" w:rsidRDefault="00E9462D" w:rsidP="004E3B3D">
            <w:pPr>
              <w:pStyle w:val="ListParagraph"/>
              <w:spacing w:line="240" w:lineRule="auto"/>
              <w:ind w:left="357"/>
              <w:contextualSpacing w:val="0"/>
              <w:rPr>
                <w:b/>
                <w:bCs/>
                <w:szCs w:val="24"/>
                <w:lang w:val="en-US"/>
              </w:rPr>
            </w:pPr>
            <w:r w:rsidRPr="005E58CF">
              <w:rPr>
                <w:b/>
                <w:bCs/>
                <w:szCs w:val="24"/>
                <w:lang w:val="en-US"/>
              </w:rPr>
              <w:t>weight</w:t>
            </w:r>
          </w:p>
        </w:tc>
        <w:tc>
          <w:tcPr>
            <w:tcW w:w="148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C3202A0" w14:textId="77777777" w:rsidR="00E9462D" w:rsidRPr="005E58CF" w:rsidRDefault="00E9462D" w:rsidP="004E3B3D">
            <w:pPr>
              <w:pStyle w:val="ListParagraph"/>
              <w:spacing w:line="240" w:lineRule="auto"/>
              <w:ind w:left="357"/>
              <w:contextualSpacing w:val="0"/>
              <w:rPr>
                <w:szCs w:val="24"/>
                <w:lang w:val="en-US"/>
              </w:rPr>
            </w:pPr>
            <w:r w:rsidRPr="005E58CF">
              <w:rPr>
                <w:szCs w:val="24"/>
                <w:lang w:val="en-US"/>
              </w:rPr>
              <w:t>98,569</w:t>
            </w:r>
          </w:p>
        </w:tc>
        <w:tc>
          <w:tcPr>
            <w:tcW w:w="190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59B96A7" w14:textId="77777777" w:rsidR="00E9462D" w:rsidRPr="005E58CF" w:rsidRDefault="00E9462D" w:rsidP="004E3B3D">
            <w:pPr>
              <w:pStyle w:val="ListParagraph"/>
              <w:spacing w:line="240" w:lineRule="auto"/>
              <w:ind w:left="357"/>
              <w:contextualSpacing w:val="0"/>
              <w:rPr>
                <w:szCs w:val="24"/>
                <w:lang w:val="en-US"/>
              </w:rPr>
            </w:pPr>
            <w:r w:rsidRPr="005E58CF">
              <w:rPr>
                <w:szCs w:val="24"/>
                <w:lang w:val="en-US"/>
              </w:rPr>
              <w:t>96.86%</w:t>
            </w:r>
          </w:p>
        </w:tc>
        <w:tc>
          <w:tcPr>
            <w:tcW w:w="349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CEF7F67" w14:textId="77777777" w:rsidR="00E9462D" w:rsidRPr="005E58CF" w:rsidRDefault="00E9462D" w:rsidP="004E3B3D">
            <w:pPr>
              <w:pStyle w:val="ListParagraph"/>
              <w:spacing w:line="240" w:lineRule="auto"/>
              <w:ind w:left="357"/>
              <w:contextualSpacing w:val="0"/>
              <w:rPr>
                <w:szCs w:val="24"/>
                <w:lang w:val="en-US"/>
              </w:rPr>
            </w:pPr>
            <w:r w:rsidRPr="005E58CF">
              <w:rPr>
                <w:szCs w:val="24"/>
                <w:lang w:val="en-US"/>
              </w:rPr>
              <w:t xml:space="preserve">Drop (too many missing values) </w:t>
            </w:r>
          </w:p>
        </w:tc>
      </w:tr>
      <w:tr w:rsidR="00E9462D" w:rsidRPr="0010011D" w14:paraId="65EAE583" w14:textId="77777777" w:rsidTr="004E3B3D">
        <w:trPr>
          <w:tblCellSpacing w:w="15" w:type="dxa"/>
        </w:trPr>
        <w:tc>
          <w:tcPr>
            <w:tcW w:w="1077" w:type="dxa"/>
            <w:tcBorders>
              <w:top w:val="single" w:sz="4" w:space="0" w:color="auto"/>
              <w:left w:val="single" w:sz="4" w:space="0" w:color="auto"/>
              <w:bottom w:val="single" w:sz="4" w:space="0" w:color="auto"/>
              <w:right w:val="single" w:sz="4" w:space="0" w:color="auto"/>
            </w:tcBorders>
          </w:tcPr>
          <w:p w14:paraId="6E4950F1" w14:textId="77777777" w:rsidR="00E9462D" w:rsidRPr="005E58CF" w:rsidRDefault="00E9462D" w:rsidP="004E3B3D">
            <w:pPr>
              <w:pStyle w:val="ListParagraph"/>
              <w:tabs>
                <w:tab w:val="left" w:pos="270"/>
              </w:tabs>
              <w:spacing w:line="240" w:lineRule="auto"/>
              <w:ind w:left="128"/>
              <w:contextualSpacing w:val="0"/>
              <w:rPr>
                <w:szCs w:val="24"/>
                <w:lang w:val="en-US"/>
              </w:rPr>
            </w:pPr>
            <w:r w:rsidRPr="005E58CF">
              <w:rPr>
                <w:szCs w:val="24"/>
                <w:lang w:val="en-US"/>
              </w:rPr>
              <w:lastRenderedPageBreak/>
              <w:t>2</w:t>
            </w:r>
          </w:p>
        </w:tc>
        <w:tc>
          <w:tcPr>
            <w:tcW w:w="220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DB32D28" w14:textId="77777777" w:rsidR="00E9462D" w:rsidRPr="005E58CF" w:rsidRDefault="00E9462D" w:rsidP="004E3B3D">
            <w:pPr>
              <w:pStyle w:val="ListParagraph"/>
              <w:spacing w:line="240" w:lineRule="auto"/>
              <w:ind w:left="357"/>
              <w:contextualSpacing w:val="0"/>
              <w:rPr>
                <w:b/>
                <w:bCs/>
                <w:szCs w:val="24"/>
                <w:lang w:val="en-US"/>
              </w:rPr>
            </w:pPr>
            <w:proofErr w:type="spellStart"/>
            <w:r w:rsidRPr="005E58CF">
              <w:rPr>
                <w:b/>
                <w:bCs/>
                <w:szCs w:val="24"/>
                <w:lang w:val="en-US"/>
              </w:rPr>
              <w:t>medical_specialty</w:t>
            </w:r>
            <w:proofErr w:type="spellEnd"/>
          </w:p>
        </w:tc>
        <w:tc>
          <w:tcPr>
            <w:tcW w:w="148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DD817E5" w14:textId="77777777" w:rsidR="00E9462D" w:rsidRPr="005E58CF" w:rsidRDefault="00E9462D" w:rsidP="004E3B3D">
            <w:pPr>
              <w:pStyle w:val="ListParagraph"/>
              <w:spacing w:line="240" w:lineRule="auto"/>
              <w:ind w:left="357"/>
              <w:contextualSpacing w:val="0"/>
              <w:rPr>
                <w:szCs w:val="24"/>
                <w:lang w:val="en-US"/>
              </w:rPr>
            </w:pPr>
            <w:r w:rsidRPr="005E58CF">
              <w:rPr>
                <w:szCs w:val="24"/>
                <w:lang w:val="en-US"/>
              </w:rPr>
              <w:t>49,949</w:t>
            </w:r>
          </w:p>
        </w:tc>
        <w:tc>
          <w:tcPr>
            <w:tcW w:w="190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6198727" w14:textId="77777777" w:rsidR="00E9462D" w:rsidRPr="005E58CF" w:rsidRDefault="00E9462D" w:rsidP="004E3B3D">
            <w:pPr>
              <w:pStyle w:val="ListParagraph"/>
              <w:spacing w:line="240" w:lineRule="auto"/>
              <w:ind w:left="357"/>
              <w:contextualSpacing w:val="0"/>
              <w:rPr>
                <w:szCs w:val="24"/>
                <w:lang w:val="en-US"/>
              </w:rPr>
            </w:pPr>
            <w:r w:rsidRPr="005E58CF">
              <w:rPr>
                <w:szCs w:val="24"/>
                <w:lang w:val="en-US"/>
              </w:rPr>
              <w:t>49.08%</w:t>
            </w:r>
          </w:p>
        </w:tc>
        <w:tc>
          <w:tcPr>
            <w:tcW w:w="349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C62D0A4" w14:textId="77777777" w:rsidR="00E9462D" w:rsidRPr="005E58CF" w:rsidRDefault="00E9462D" w:rsidP="004E3B3D">
            <w:pPr>
              <w:pStyle w:val="ListParagraph"/>
              <w:spacing w:line="240" w:lineRule="auto"/>
              <w:ind w:left="357"/>
              <w:contextualSpacing w:val="0"/>
              <w:rPr>
                <w:szCs w:val="24"/>
                <w:lang w:val="en-US"/>
              </w:rPr>
            </w:pPr>
            <w:r w:rsidRPr="005E58CF">
              <w:rPr>
                <w:szCs w:val="24"/>
                <w:lang w:val="en-US"/>
              </w:rPr>
              <w:t>Consider imputing</w:t>
            </w:r>
          </w:p>
        </w:tc>
      </w:tr>
      <w:tr w:rsidR="00E9462D" w:rsidRPr="0010011D" w14:paraId="2200E6D5" w14:textId="77777777" w:rsidTr="004E3B3D">
        <w:trPr>
          <w:tblCellSpacing w:w="15" w:type="dxa"/>
        </w:trPr>
        <w:tc>
          <w:tcPr>
            <w:tcW w:w="1077" w:type="dxa"/>
            <w:tcBorders>
              <w:top w:val="single" w:sz="4" w:space="0" w:color="auto"/>
              <w:left w:val="single" w:sz="4" w:space="0" w:color="auto"/>
              <w:bottom w:val="single" w:sz="4" w:space="0" w:color="auto"/>
              <w:right w:val="single" w:sz="4" w:space="0" w:color="auto"/>
            </w:tcBorders>
          </w:tcPr>
          <w:p w14:paraId="7F73CCCB" w14:textId="77777777" w:rsidR="00E9462D" w:rsidRPr="005E58CF" w:rsidRDefault="00E9462D" w:rsidP="004E3B3D">
            <w:pPr>
              <w:pStyle w:val="ListParagraph"/>
              <w:tabs>
                <w:tab w:val="left" w:pos="270"/>
              </w:tabs>
              <w:spacing w:line="240" w:lineRule="auto"/>
              <w:ind w:left="128"/>
              <w:contextualSpacing w:val="0"/>
              <w:rPr>
                <w:szCs w:val="24"/>
                <w:lang w:val="en-US"/>
              </w:rPr>
            </w:pPr>
            <w:r w:rsidRPr="005E58CF">
              <w:rPr>
                <w:szCs w:val="24"/>
                <w:lang w:val="en-US"/>
              </w:rPr>
              <w:t>3</w:t>
            </w:r>
          </w:p>
        </w:tc>
        <w:tc>
          <w:tcPr>
            <w:tcW w:w="220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88491C4" w14:textId="77777777" w:rsidR="00E9462D" w:rsidRPr="005E58CF" w:rsidRDefault="00E9462D" w:rsidP="004E3B3D">
            <w:pPr>
              <w:pStyle w:val="ListParagraph"/>
              <w:spacing w:line="240" w:lineRule="auto"/>
              <w:ind w:left="357"/>
              <w:contextualSpacing w:val="0"/>
              <w:rPr>
                <w:b/>
                <w:bCs/>
                <w:szCs w:val="24"/>
                <w:lang w:val="en-US"/>
              </w:rPr>
            </w:pPr>
            <w:proofErr w:type="spellStart"/>
            <w:r w:rsidRPr="005E58CF">
              <w:rPr>
                <w:b/>
                <w:bCs/>
                <w:szCs w:val="24"/>
                <w:lang w:val="en-US"/>
              </w:rPr>
              <w:t>payer_code</w:t>
            </w:r>
            <w:proofErr w:type="spellEnd"/>
          </w:p>
        </w:tc>
        <w:tc>
          <w:tcPr>
            <w:tcW w:w="148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0D8D629" w14:textId="77777777" w:rsidR="00E9462D" w:rsidRPr="005E58CF" w:rsidRDefault="00E9462D" w:rsidP="004E3B3D">
            <w:pPr>
              <w:pStyle w:val="ListParagraph"/>
              <w:spacing w:line="240" w:lineRule="auto"/>
              <w:ind w:left="357"/>
              <w:contextualSpacing w:val="0"/>
              <w:rPr>
                <w:szCs w:val="24"/>
                <w:lang w:val="en-US"/>
              </w:rPr>
            </w:pPr>
            <w:r w:rsidRPr="005E58CF">
              <w:rPr>
                <w:szCs w:val="24"/>
                <w:lang w:val="en-US"/>
              </w:rPr>
              <w:t>40,256</w:t>
            </w:r>
          </w:p>
        </w:tc>
        <w:tc>
          <w:tcPr>
            <w:tcW w:w="190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99CA117" w14:textId="77777777" w:rsidR="00E9462D" w:rsidRPr="005E58CF" w:rsidRDefault="00E9462D" w:rsidP="004E3B3D">
            <w:pPr>
              <w:pStyle w:val="ListParagraph"/>
              <w:spacing w:line="240" w:lineRule="auto"/>
              <w:ind w:left="357"/>
              <w:contextualSpacing w:val="0"/>
              <w:rPr>
                <w:szCs w:val="24"/>
                <w:lang w:val="en-US"/>
              </w:rPr>
            </w:pPr>
            <w:r w:rsidRPr="005E58CF">
              <w:rPr>
                <w:szCs w:val="24"/>
                <w:lang w:val="en-US"/>
              </w:rPr>
              <w:t>39.56%</w:t>
            </w:r>
          </w:p>
        </w:tc>
        <w:tc>
          <w:tcPr>
            <w:tcW w:w="349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8DC99B0" w14:textId="77777777" w:rsidR="00E9462D" w:rsidRPr="005E58CF" w:rsidRDefault="00E9462D" w:rsidP="004E3B3D">
            <w:pPr>
              <w:pStyle w:val="ListParagraph"/>
              <w:spacing w:line="240" w:lineRule="auto"/>
              <w:ind w:left="357"/>
              <w:contextualSpacing w:val="0"/>
              <w:rPr>
                <w:szCs w:val="24"/>
                <w:lang w:val="en-US"/>
              </w:rPr>
            </w:pPr>
            <w:r w:rsidRPr="005E58CF">
              <w:rPr>
                <w:szCs w:val="24"/>
                <w:lang w:val="en-US"/>
              </w:rPr>
              <w:t xml:space="preserve">Consider imputing </w:t>
            </w:r>
          </w:p>
        </w:tc>
      </w:tr>
      <w:tr w:rsidR="00E9462D" w:rsidRPr="0010011D" w14:paraId="7C50DB42" w14:textId="77777777" w:rsidTr="004E3B3D">
        <w:trPr>
          <w:tblCellSpacing w:w="15" w:type="dxa"/>
        </w:trPr>
        <w:tc>
          <w:tcPr>
            <w:tcW w:w="1077" w:type="dxa"/>
            <w:tcBorders>
              <w:top w:val="single" w:sz="4" w:space="0" w:color="auto"/>
              <w:left w:val="single" w:sz="4" w:space="0" w:color="auto"/>
              <w:bottom w:val="single" w:sz="4" w:space="0" w:color="auto"/>
              <w:right w:val="single" w:sz="4" w:space="0" w:color="auto"/>
            </w:tcBorders>
          </w:tcPr>
          <w:p w14:paraId="17A43074" w14:textId="77777777" w:rsidR="00E9462D" w:rsidRPr="005E58CF" w:rsidRDefault="00E9462D" w:rsidP="004E3B3D">
            <w:pPr>
              <w:pStyle w:val="ListParagraph"/>
              <w:tabs>
                <w:tab w:val="left" w:pos="270"/>
              </w:tabs>
              <w:spacing w:line="240" w:lineRule="auto"/>
              <w:ind w:left="128"/>
              <w:contextualSpacing w:val="0"/>
              <w:rPr>
                <w:szCs w:val="24"/>
                <w:lang w:val="en-US"/>
              </w:rPr>
            </w:pPr>
            <w:r w:rsidRPr="005E58CF">
              <w:rPr>
                <w:szCs w:val="24"/>
                <w:lang w:val="en-US"/>
              </w:rPr>
              <w:t>4</w:t>
            </w:r>
          </w:p>
        </w:tc>
        <w:tc>
          <w:tcPr>
            <w:tcW w:w="220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0E39907" w14:textId="77777777" w:rsidR="00E9462D" w:rsidRPr="005E58CF" w:rsidRDefault="00E9462D" w:rsidP="004E3B3D">
            <w:pPr>
              <w:pStyle w:val="ListParagraph"/>
              <w:spacing w:line="240" w:lineRule="auto"/>
              <w:ind w:left="357"/>
              <w:contextualSpacing w:val="0"/>
              <w:rPr>
                <w:b/>
                <w:bCs/>
                <w:szCs w:val="24"/>
                <w:lang w:val="en-US"/>
              </w:rPr>
            </w:pPr>
            <w:r w:rsidRPr="005E58CF">
              <w:rPr>
                <w:b/>
                <w:bCs/>
                <w:szCs w:val="24"/>
                <w:lang w:val="en-US"/>
              </w:rPr>
              <w:t>race</w:t>
            </w:r>
          </w:p>
        </w:tc>
        <w:tc>
          <w:tcPr>
            <w:tcW w:w="148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6724E94" w14:textId="77777777" w:rsidR="00E9462D" w:rsidRPr="005E58CF" w:rsidRDefault="00E9462D" w:rsidP="004E3B3D">
            <w:pPr>
              <w:pStyle w:val="ListParagraph"/>
              <w:spacing w:line="240" w:lineRule="auto"/>
              <w:ind w:left="357"/>
              <w:contextualSpacing w:val="0"/>
              <w:rPr>
                <w:szCs w:val="24"/>
                <w:lang w:val="en-US"/>
              </w:rPr>
            </w:pPr>
            <w:r w:rsidRPr="005E58CF">
              <w:rPr>
                <w:szCs w:val="24"/>
                <w:lang w:val="en-US"/>
              </w:rPr>
              <w:t>2,273</w:t>
            </w:r>
          </w:p>
        </w:tc>
        <w:tc>
          <w:tcPr>
            <w:tcW w:w="190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A3D3D9C" w14:textId="77777777" w:rsidR="00E9462D" w:rsidRPr="005E58CF" w:rsidRDefault="00E9462D" w:rsidP="004E3B3D">
            <w:pPr>
              <w:pStyle w:val="ListParagraph"/>
              <w:spacing w:line="240" w:lineRule="auto"/>
              <w:ind w:left="357"/>
              <w:contextualSpacing w:val="0"/>
              <w:rPr>
                <w:szCs w:val="24"/>
                <w:lang w:val="en-US"/>
              </w:rPr>
            </w:pPr>
            <w:r w:rsidRPr="005E58CF">
              <w:rPr>
                <w:szCs w:val="24"/>
                <w:lang w:val="en-US"/>
              </w:rPr>
              <w:t>2.23%</w:t>
            </w:r>
          </w:p>
        </w:tc>
        <w:tc>
          <w:tcPr>
            <w:tcW w:w="349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A716C34" w14:textId="77777777" w:rsidR="00E9462D" w:rsidRPr="005E58CF" w:rsidRDefault="00E9462D" w:rsidP="004E3B3D">
            <w:pPr>
              <w:pStyle w:val="ListParagraph"/>
              <w:spacing w:line="240" w:lineRule="auto"/>
              <w:ind w:left="357"/>
              <w:contextualSpacing w:val="0"/>
              <w:rPr>
                <w:szCs w:val="24"/>
                <w:lang w:val="en-US"/>
              </w:rPr>
            </w:pPr>
            <w:r w:rsidRPr="005E58CF">
              <w:rPr>
                <w:szCs w:val="24"/>
                <w:lang w:val="en-US"/>
              </w:rPr>
              <w:t>Consider imputing</w:t>
            </w:r>
          </w:p>
        </w:tc>
      </w:tr>
      <w:tr w:rsidR="00E9462D" w:rsidRPr="0010011D" w14:paraId="392E021A" w14:textId="77777777" w:rsidTr="004E3B3D">
        <w:trPr>
          <w:tblCellSpacing w:w="15" w:type="dxa"/>
        </w:trPr>
        <w:tc>
          <w:tcPr>
            <w:tcW w:w="1077" w:type="dxa"/>
            <w:tcBorders>
              <w:top w:val="single" w:sz="4" w:space="0" w:color="auto"/>
              <w:left w:val="single" w:sz="4" w:space="0" w:color="auto"/>
              <w:bottom w:val="single" w:sz="4" w:space="0" w:color="auto"/>
              <w:right w:val="single" w:sz="4" w:space="0" w:color="auto"/>
            </w:tcBorders>
          </w:tcPr>
          <w:p w14:paraId="44F8610C" w14:textId="77777777" w:rsidR="00E9462D" w:rsidRPr="005E58CF" w:rsidRDefault="00E9462D" w:rsidP="004E3B3D">
            <w:pPr>
              <w:pStyle w:val="ListParagraph"/>
              <w:tabs>
                <w:tab w:val="left" w:pos="270"/>
              </w:tabs>
              <w:spacing w:line="240" w:lineRule="auto"/>
              <w:ind w:left="128"/>
              <w:contextualSpacing w:val="0"/>
              <w:rPr>
                <w:szCs w:val="24"/>
                <w:lang w:val="en-US"/>
              </w:rPr>
            </w:pPr>
            <w:r w:rsidRPr="005E58CF">
              <w:rPr>
                <w:szCs w:val="24"/>
                <w:lang w:val="en-US"/>
              </w:rPr>
              <w:t>5</w:t>
            </w:r>
          </w:p>
        </w:tc>
        <w:tc>
          <w:tcPr>
            <w:tcW w:w="220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7AFDCC2" w14:textId="77777777" w:rsidR="00E9462D" w:rsidRPr="005E58CF" w:rsidRDefault="00E9462D" w:rsidP="004E3B3D">
            <w:pPr>
              <w:pStyle w:val="ListParagraph"/>
              <w:spacing w:line="240" w:lineRule="auto"/>
              <w:ind w:left="357"/>
              <w:contextualSpacing w:val="0"/>
              <w:rPr>
                <w:b/>
                <w:bCs/>
                <w:szCs w:val="24"/>
                <w:lang w:val="en-US"/>
              </w:rPr>
            </w:pPr>
            <w:r w:rsidRPr="005E58CF">
              <w:rPr>
                <w:b/>
                <w:bCs/>
                <w:szCs w:val="24"/>
                <w:lang w:val="en-US"/>
              </w:rPr>
              <w:t>diag_1</w:t>
            </w:r>
          </w:p>
        </w:tc>
        <w:tc>
          <w:tcPr>
            <w:tcW w:w="148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0B4B853" w14:textId="77777777" w:rsidR="00E9462D" w:rsidRPr="005E58CF" w:rsidRDefault="00E9462D" w:rsidP="004E3B3D">
            <w:pPr>
              <w:pStyle w:val="ListParagraph"/>
              <w:spacing w:line="240" w:lineRule="auto"/>
              <w:ind w:left="357"/>
              <w:contextualSpacing w:val="0"/>
              <w:rPr>
                <w:szCs w:val="24"/>
                <w:lang w:val="en-US"/>
              </w:rPr>
            </w:pPr>
            <w:r w:rsidRPr="005E58CF">
              <w:rPr>
                <w:szCs w:val="24"/>
                <w:lang w:val="en-US"/>
              </w:rPr>
              <w:t>21</w:t>
            </w:r>
          </w:p>
        </w:tc>
        <w:tc>
          <w:tcPr>
            <w:tcW w:w="190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0100452" w14:textId="77777777" w:rsidR="00E9462D" w:rsidRPr="005E58CF" w:rsidRDefault="00E9462D" w:rsidP="004E3B3D">
            <w:pPr>
              <w:pStyle w:val="ListParagraph"/>
              <w:spacing w:line="240" w:lineRule="auto"/>
              <w:ind w:left="357"/>
              <w:contextualSpacing w:val="0"/>
              <w:rPr>
                <w:szCs w:val="24"/>
                <w:lang w:val="en-US"/>
              </w:rPr>
            </w:pPr>
            <w:r w:rsidRPr="005E58CF">
              <w:rPr>
                <w:szCs w:val="24"/>
                <w:lang w:val="en-US"/>
              </w:rPr>
              <w:t>0.02%</w:t>
            </w:r>
          </w:p>
        </w:tc>
        <w:tc>
          <w:tcPr>
            <w:tcW w:w="349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1829228" w14:textId="77777777" w:rsidR="00E9462D" w:rsidRPr="005E58CF" w:rsidRDefault="00E9462D" w:rsidP="004E3B3D">
            <w:pPr>
              <w:pStyle w:val="ListParagraph"/>
              <w:spacing w:line="240" w:lineRule="auto"/>
              <w:ind w:left="357"/>
              <w:contextualSpacing w:val="0"/>
              <w:rPr>
                <w:szCs w:val="24"/>
                <w:lang w:val="en-US"/>
              </w:rPr>
            </w:pPr>
            <w:r w:rsidRPr="005E58CF">
              <w:rPr>
                <w:szCs w:val="24"/>
                <w:lang w:val="en-US"/>
              </w:rPr>
              <w:t>Consider imputing</w:t>
            </w:r>
          </w:p>
        </w:tc>
      </w:tr>
      <w:tr w:rsidR="00E9462D" w:rsidRPr="0010011D" w14:paraId="6203994B" w14:textId="77777777" w:rsidTr="004E3B3D">
        <w:trPr>
          <w:tblCellSpacing w:w="15" w:type="dxa"/>
        </w:trPr>
        <w:tc>
          <w:tcPr>
            <w:tcW w:w="1077" w:type="dxa"/>
            <w:tcBorders>
              <w:top w:val="single" w:sz="4" w:space="0" w:color="auto"/>
              <w:left w:val="single" w:sz="4" w:space="0" w:color="auto"/>
              <w:bottom w:val="single" w:sz="4" w:space="0" w:color="auto"/>
              <w:right w:val="single" w:sz="4" w:space="0" w:color="auto"/>
            </w:tcBorders>
          </w:tcPr>
          <w:p w14:paraId="35138187" w14:textId="77777777" w:rsidR="00E9462D" w:rsidRPr="005E58CF" w:rsidRDefault="00E9462D" w:rsidP="004E3B3D">
            <w:pPr>
              <w:pStyle w:val="ListParagraph"/>
              <w:tabs>
                <w:tab w:val="left" w:pos="270"/>
              </w:tabs>
              <w:spacing w:line="240" w:lineRule="auto"/>
              <w:ind w:left="128"/>
              <w:contextualSpacing w:val="0"/>
              <w:rPr>
                <w:szCs w:val="24"/>
                <w:lang w:val="en-US"/>
              </w:rPr>
            </w:pPr>
            <w:r w:rsidRPr="005E58CF">
              <w:rPr>
                <w:szCs w:val="24"/>
                <w:lang w:val="en-US"/>
              </w:rPr>
              <w:t>6</w:t>
            </w:r>
          </w:p>
        </w:tc>
        <w:tc>
          <w:tcPr>
            <w:tcW w:w="220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85CE8F7" w14:textId="77777777" w:rsidR="00E9462D" w:rsidRPr="005E58CF" w:rsidRDefault="00E9462D" w:rsidP="004E3B3D">
            <w:pPr>
              <w:pStyle w:val="ListParagraph"/>
              <w:spacing w:line="240" w:lineRule="auto"/>
              <w:ind w:left="357"/>
              <w:contextualSpacing w:val="0"/>
              <w:rPr>
                <w:b/>
                <w:bCs/>
                <w:szCs w:val="24"/>
                <w:lang w:val="en-US"/>
              </w:rPr>
            </w:pPr>
            <w:r w:rsidRPr="005E58CF">
              <w:rPr>
                <w:b/>
                <w:bCs/>
                <w:szCs w:val="24"/>
                <w:lang w:val="en-US"/>
              </w:rPr>
              <w:t>diag_2</w:t>
            </w:r>
          </w:p>
        </w:tc>
        <w:tc>
          <w:tcPr>
            <w:tcW w:w="148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F622C2A" w14:textId="77777777" w:rsidR="00E9462D" w:rsidRPr="005E58CF" w:rsidRDefault="00E9462D" w:rsidP="004E3B3D">
            <w:pPr>
              <w:pStyle w:val="ListParagraph"/>
              <w:spacing w:line="240" w:lineRule="auto"/>
              <w:ind w:left="357"/>
              <w:contextualSpacing w:val="0"/>
              <w:rPr>
                <w:szCs w:val="24"/>
                <w:lang w:val="en-US"/>
              </w:rPr>
            </w:pPr>
            <w:r w:rsidRPr="005E58CF">
              <w:rPr>
                <w:szCs w:val="24"/>
                <w:lang w:val="en-US"/>
              </w:rPr>
              <w:t>358</w:t>
            </w:r>
          </w:p>
        </w:tc>
        <w:tc>
          <w:tcPr>
            <w:tcW w:w="190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4451854" w14:textId="77777777" w:rsidR="00E9462D" w:rsidRPr="005E58CF" w:rsidRDefault="00E9462D" w:rsidP="004E3B3D">
            <w:pPr>
              <w:pStyle w:val="ListParagraph"/>
              <w:spacing w:line="240" w:lineRule="auto"/>
              <w:ind w:left="357"/>
              <w:contextualSpacing w:val="0"/>
              <w:rPr>
                <w:szCs w:val="24"/>
                <w:lang w:val="en-US"/>
              </w:rPr>
            </w:pPr>
            <w:r w:rsidRPr="005E58CF">
              <w:rPr>
                <w:szCs w:val="24"/>
                <w:lang w:val="en-US"/>
              </w:rPr>
              <w:t>0.35%</w:t>
            </w:r>
          </w:p>
        </w:tc>
        <w:tc>
          <w:tcPr>
            <w:tcW w:w="349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9C33CE2" w14:textId="77777777" w:rsidR="00E9462D" w:rsidRPr="005E58CF" w:rsidRDefault="00E9462D" w:rsidP="004E3B3D">
            <w:pPr>
              <w:pStyle w:val="ListParagraph"/>
              <w:spacing w:line="240" w:lineRule="auto"/>
              <w:ind w:left="357"/>
              <w:contextualSpacing w:val="0"/>
              <w:rPr>
                <w:szCs w:val="24"/>
                <w:lang w:val="en-US"/>
              </w:rPr>
            </w:pPr>
            <w:r w:rsidRPr="005E58CF">
              <w:rPr>
                <w:szCs w:val="24"/>
                <w:lang w:val="en-US"/>
              </w:rPr>
              <w:t>Consider imputing</w:t>
            </w:r>
          </w:p>
        </w:tc>
      </w:tr>
      <w:tr w:rsidR="00E9462D" w:rsidRPr="0010011D" w14:paraId="37ADA6E0" w14:textId="77777777" w:rsidTr="004E3B3D">
        <w:trPr>
          <w:tblCellSpacing w:w="15" w:type="dxa"/>
        </w:trPr>
        <w:tc>
          <w:tcPr>
            <w:tcW w:w="1077" w:type="dxa"/>
            <w:tcBorders>
              <w:top w:val="single" w:sz="4" w:space="0" w:color="auto"/>
              <w:left w:val="single" w:sz="4" w:space="0" w:color="auto"/>
              <w:bottom w:val="single" w:sz="4" w:space="0" w:color="auto"/>
              <w:right w:val="single" w:sz="4" w:space="0" w:color="auto"/>
            </w:tcBorders>
          </w:tcPr>
          <w:p w14:paraId="3F1CC15D" w14:textId="77777777" w:rsidR="00E9462D" w:rsidRPr="005E58CF" w:rsidRDefault="00E9462D" w:rsidP="004E3B3D">
            <w:pPr>
              <w:pStyle w:val="ListParagraph"/>
              <w:tabs>
                <w:tab w:val="left" w:pos="270"/>
              </w:tabs>
              <w:spacing w:line="240" w:lineRule="auto"/>
              <w:ind w:left="128"/>
              <w:contextualSpacing w:val="0"/>
              <w:rPr>
                <w:szCs w:val="24"/>
                <w:lang w:val="en-US"/>
              </w:rPr>
            </w:pPr>
            <w:r w:rsidRPr="005E58CF">
              <w:rPr>
                <w:szCs w:val="24"/>
                <w:lang w:val="en-US"/>
              </w:rPr>
              <w:t>7</w:t>
            </w:r>
          </w:p>
        </w:tc>
        <w:tc>
          <w:tcPr>
            <w:tcW w:w="220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D32F4EF" w14:textId="77777777" w:rsidR="00E9462D" w:rsidRPr="005E58CF" w:rsidRDefault="00E9462D" w:rsidP="004E3B3D">
            <w:pPr>
              <w:pStyle w:val="ListParagraph"/>
              <w:spacing w:line="240" w:lineRule="auto"/>
              <w:ind w:left="357"/>
              <w:contextualSpacing w:val="0"/>
              <w:rPr>
                <w:b/>
                <w:bCs/>
                <w:szCs w:val="24"/>
                <w:lang w:val="en-US"/>
              </w:rPr>
            </w:pPr>
            <w:r w:rsidRPr="005E58CF">
              <w:rPr>
                <w:b/>
                <w:bCs/>
                <w:szCs w:val="24"/>
                <w:lang w:val="en-US"/>
              </w:rPr>
              <w:t>diag_3</w:t>
            </w:r>
          </w:p>
        </w:tc>
        <w:tc>
          <w:tcPr>
            <w:tcW w:w="148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6EB6119" w14:textId="77777777" w:rsidR="00E9462D" w:rsidRPr="005E58CF" w:rsidRDefault="00E9462D" w:rsidP="004E3B3D">
            <w:pPr>
              <w:pStyle w:val="ListParagraph"/>
              <w:spacing w:line="240" w:lineRule="auto"/>
              <w:ind w:left="357"/>
              <w:contextualSpacing w:val="0"/>
              <w:rPr>
                <w:szCs w:val="24"/>
                <w:lang w:val="en-US"/>
              </w:rPr>
            </w:pPr>
            <w:r w:rsidRPr="005E58CF">
              <w:rPr>
                <w:szCs w:val="24"/>
                <w:lang w:val="en-US"/>
              </w:rPr>
              <w:t>1,423</w:t>
            </w:r>
          </w:p>
        </w:tc>
        <w:tc>
          <w:tcPr>
            <w:tcW w:w="190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EF8C19D" w14:textId="77777777" w:rsidR="00E9462D" w:rsidRPr="005E58CF" w:rsidRDefault="00E9462D" w:rsidP="004E3B3D">
            <w:pPr>
              <w:pStyle w:val="ListParagraph"/>
              <w:spacing w:line="240" w:lineRule="auto"/>
              <w:ind w:left="357"/>
              <w:contextualSpacing w:val="0"/>
              <w:rPr>
                <w:szCs w:val="24"/>
                <w:lang w:val="en-US"/>
              </w:rPr>
            </w:pPr>
            <w:r w:rsidRPr="005E58CF">
              <w:rPr>
                <w:szCs w:val="24"/>
                <w:lang w:val="en-US"/>
              </w:rPr>
              <w:t>1.40%</w:t>
            </w:r>
          </w:p>
        </w:tc>
        <w:tc>
          <w:tcPr>
            <w:tcW w:w="349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8289375" w14:textId="77777777" w:rsidR="00E9462D" w:rsidRPr="005E58CF" w:rsidRDefault="00E9462D" w:rsidP="004E3B3D">
            <w:pPr>
              <w:pStyle w:val="ListParagraph"/>
              <w:spacing w:line="240" w:lineRule="auto"/>
              <w:ind w:left="357"/>
              <w:contextualSpacing w:val="0"/>
              <w:rPr>
                <w:szCs w:val="24"/>
                <w:lang w:val="en-US"/>
              </w:rPr>
            </w:pPr>
            <w:r w:rsidRPr="005E58CF">
              <w:rPr>
                <w:szCs w:val="24"/>
                <w:lang w:val="en-US"/>
              </w:rPr>
              <w:t>Consider imputing</w:t>
            </w:r>
          </w:p>
        </w:tc>
      </w:tr>
    </w:tbl>
    <w:p w14:paraId="1BE7C222" w14:textId="1A72A888" w:rsidR="00E9462D" w:rsidRPr="005E58CF" w:rsidRDefault="00E9462D" w:rsidP="00E9462D">
      <w:pPr>
        <w:spacing w:before="120" w:after="120" w:line="240" w:lineRule="auto"/>
        <w:ind w:left="714"/>
        <w:jc w:val="center"/>
      </w:pPr>
      <w:r w:rsidRPr="0011241B">
        <w:rPr>
          <w:b/>
          <w:bCs/>
        </w:rPr>
        <w:t xml:space="preserve">Tab. </w:t>
      </w:r>
      <w:r w:rsidR="005C11D4" w:rsidRPr="0011241B">
        <w:rPr>
          <w:b/>
          <w:bCs/>
        </w:rPr>
        <w:t>3</w:t>
      </w:r>
      <w:r w:rsidR="005E1DF2" w:rsidRPr="0011241B">
        <w:rPr>
          <w:b/>
          <w:bCs/>
        </w:rPr>
        <w:t>.</w:t>
      </w:r>
      <w:r w:rsidRPr="0011241B">
        <w:rPr>
          <w:b/>
          <w:bCs/>
        </w:rPr>
        <w:t>2</w:t>
      </w:r>
      <w:r w:rsidR="0011241B">
        <w:t xml:space="preserve">. </w:t>
      </w:r>
      <w:r w:rsidRPr="005E58CF">
        <w:t>Treatment of missing values</w:t>
      </w:r>
    </w:p>
    <w:p w14:paraId="250F5544" w14:textId="77777777" w:rsidR="00E9462D" w:rsidRPr="005E58CF" w:rsidRDefault="00E9462D" w:rsidP="00E9462D">
      <w:pPr>
        <w:pStyle w:val="Heading21"/>
        <w:spacing w:before="0" w:after="0" w:line="240" w:lineRule="auto"/>
        <w:jc w:val="both"/>
        <w:rPr>
          <w:rFonts w:ascii="Arial" w:hAnsi="Arial" w:cs="Arial"/>
          <w:sz w:val="22"/>
          <w:szCs w:val="22"/>
        </w:rPr>
      </w:pPr>
    </w:p>
    <w:p w14:paraId="5846CD0C" w14:textId="77777777" w:rsidR="00E9462D" w:rsidRPr="005E58CF" w:rsidRDefault="00E9462D" w:rsidP="00E9462D">
      <w:pPr>
        <w:pStyle w:val="NoSpacing"/>
        <w:jc w:val="both"/>
      </w:pPr>
      <w:r w:rsidRPr="005E58CF">
        <w:t>There are several methods available for imputing missing values. They include:</w:t>
      </w:r>
    </w:p>
    <w:p w14:paraId="2F3519CE" w14:textId="77777777" w:rsidR="00E9462D" w:rsidRPr="005E58CF" w:rsidRDefault="00E9462D" w:rsidP="00E9462D">
      <w:pPr>
        <w:pStyle w:val="NoSpacing"/>
        <w:jc w:val="both"/>
      </w:pPr>
    </w:p>
    <w:p w14:paraId="232BC283" w14:textId="77777777" w:rsidR="00E9462D" w:rsidRPr="005E58CF" w:rsidRDefault="00E9462D" w:rsidP="009C2EE6">
      <w:pPr>
        <w:pStyle w:val="NoSpacing"/>
        <w:numPr>
          <w:ilvl w:val="0"/>
          <w:numId w:val="13"/>
        </w:numPr>
        <w:spacing w:line="300" w:lineRule="auto"/>
        <w:ind w:left="567" w:hanging="567"/>
        <w:jc w:val="both"/>
        <w:rPr>
          <w:lang w:val="en-IN"/>
        </w:rPr>
      </w:pPr>
      <w:r w:rsidRPr="005E58CF">
        <w:rPr>
          <w:lang w:val="en-IN"/>
        </w:rPr>
        <w:t>Remove Rows with Missing Values: Remove rows that contain missing values.</w:t>
      </w:r>
    </w:p>
    <w:p w14:paraId="60D1EACA" w14:textId="77777777" w:rsidR="00E9462D" w:rsidRPr="005E58CF" w:rsidRDefault="00E9462D" w:rsidP="009C2EE6">
      <w:pPr>
        <w:pStyle w:val="NoSpacing"/>
        <w:numPr>
          <w:ilvl w:val="0"/>
          <w:numId w:val="13"/>
        </w:numPr>
        <w:spacing w:line="300" w:lineRule="auto"/>
        <w:ind w:left="567" w:hanging="567"/>
        <w:jc w:val="both"/>
        <w:rPr>
          <w:lang w:val="en-IN"/>
        </w:rPr>
      </w:pPr>
      <w:r w:rsidRPr="005E58CF">
        <w:rPr>
          <w:lang w:val="en-IN"/>
        </w:rPr>
        <w:t>Impute Missing Values: Replace missing values with sensible values.</w:t>
      </w:r>
    </w:p>
    <w:p w14:paraId="702920FF" w14:textId="77777777" w:rsidR="00E9462D" w:rsidRPr="005E58CF" w:rsidRDefault="00E9462D" w:rsidP="009C2EE6">
      <w:pPr>
        <w:pStyle w:val="NoSpacing"/>
        <w:numPr>
          <w:ilvl w:val="0"/>
          <w:numId w:val="13"/>
        </w:numPr>
        <w:spacing w:line="300" w:lineRule="auto"/>
        <w:ind w:left="567" w:hanging="567"/>
        <w:jc w:val="both"/>
        <w:rPr>
          <w:lang w:val="en-IN"/>
        </w:rPr>
      </w:pPr>
      <w:r w:rsidRPr="005E58CF">
        <w:rPr>
          <w:lang w:val="en-IN"/>
        </w:rPr>
        <w:t xml:space="preserve">Impute Missing Values with KNN Imputer: Impute missing values using K nearest </w:t>
      </w:r>
      <w:proofErr w:type="spellStart"/>
      <w:r w:rsidRPr="005E58CF">
        <w:rPr>
          <w:lang w:val="en-IN"/>
        </w:rPr>
        <w:t>neighbors</w:t>
      </w:r>
      <w:proofErr w:type="spellEnd"/>
      <w:r w:rsidRPr="005E58CF">
        <w:rPr>
          <w:lang w:val="en-IN"/>
        </w:rPr>
        <w:t>.</w:t>
      </w:r>
    </w:p>
    <w:p w14:paraId="74E3B9C4" w14:textId="77777777" w:rsidR="00E9462D" w:rsidRPr="005E58CF" w:rsidRDefault="00E9462D" w:rsidP="009C2EE6">
      <w:pPr>
        <w:pStyle w:val="NoSpacing"/>
        <w:numPr>
          <w:ilvl w:val="0"/>
          <w:numId w:val="13"/>
        </w:numPr>
        <w:spacing w:line="300" w:lineRule="auto"/>
        <w:ind w:left="567" w:hanging="567"/>
        <w:jc w:val="both"/>
        <w:rPr>
          <w:lang w:val="en-IN"/>
        </w:rPr>
      </w:pPr>
      <w:r w:rsidRPr="005E58CF">
        <w:rPr>
          <w:lang w:val="en-IN"/>
        </w:rPr>
        <w:t xml:space="preserve">Impute Missing Values with Iterative Imputer: Impute missing values in multiple features using iterative imputation. </w:t>
      </w:r>
      <w:proofErr w:type="spellStart"/>
      <w:r w:rsidRPr="005E58CF">
        <w:rPr>
          <w:lang w:val="en-IN"/>
        </w:rPr>
        <w:t>IterativeImputer</w:t>
      </w:r>
      <w:proofErr w:type="spellEnd"/>
      <w:r w:rsidRPr="005E58CF">
        <w:rPr>
          <w:lang w:val="en-IN"/>
        </w:rPr>
        <w:t xml:space="preserve"> in </w:t>
      </w:r>
      <w:proofErr w:type="spellStart"/>
      <w:r w:rsidRPr="005E58CF">
        <w:rPr>
          <w:lang w:val="en-IN"/>
        </w:rPr>
        <w:t>SKlearn</w:t>
      </w:r>
      <w:proofErr w:type="spellEnd"/>
      <w:r w:rsidRPr="005E58CF">
        <w:rPr>
          <w:lang w:val="en-IN"/>
        </w:rPr>
        <w:t xml:space="preserve">. It is a strategy for imputing missing values by </w:t>
      </w:r>
      <w:proofErr w:type="spellStart"/>
      <w:r w:rsidRPr="005E58CF">
        <w:rPr>
          <w:lang w:val="en-IN"/>
        </w:rPr>
        <w:t>modeling</w:t>
      </w:r>
      <w:proofErr w:type="spellEnd"/>
      <w:r w:rsidRPr="005E58CF">
        <w:rPr>
          <w:lang w:val="en-IN"/>
        </w:rPr>
        <w:t xml:space="preserve"> each feature with missing values as a function of other features in a round-robin fashion.</w:t>
      </w:r>
    </w:p>
    <w:p w14:paraId="5F5A7A07" w14:textId="77777777" w:rsidR="00E9462D" w:rsidRPr="005E58CF" w:rsidRDefault="00E9462D" w:rsidP="00E9462D">
      <w:pPr>
        <w:pStyle w:val="NoSpacing"/>
        <w:jc w:val="both"/>
      </w:pPr>
      <w:r w:rsidRPr="005E58CF">
        <w:t>We opt for Impute Missing Values with Iterative Imputer since it is considered superior to other methods.</w:t>
      </w:r>
    </w:p>
    <w:p w14:paraId="2D08590D" w14:textId="77777777" w:rsidR="00E9462D" w:rsidRPr="005E58CF" w:rsidRDefault="00E9462D" w:rsidP="00E9462D">
      <w:pPr>
        <w:pStyle w:val="NoSpacing"/>
        <w:spacing w:before="120" w:after="120"/>
        <w:rPr>
          <w:b/>
          <w:bCs/>
        </w:rPr>
      </w:pPr>
      <w:proofErr w:type="spellStart"/>
      <w:proofErr w:type="gramStart"/>
      <w:r w:rsidRPr="005E58CF">
        <w:rPr>
          <w:b/>
          <w:bCs/>
        </w:rPr>
        <w:t>IterativeImputer</w:t>
      </w:r>
      <w:proofErr w:type="spellEnd"/>
      <w:r w:rsidRPr="005E58CF">
        <w:rPr>
          <w:b/>
          <w:bCs/>
        </w:rPr>
        <w:t>(</w:t>
      </w:r>
      <w:proofErr w:type="gramEnd"/>
      <w:r w:rsidRPr="005E58CF">
        <w:rPr>
          <w:b/>
          <w:bCs/>
        </w:rPr>
        <w:t xml:space="preserve">) from </w:t>
      </w:r>
      <w:proofErr w:type="spellStart"/>
      <w:r w:rsidRPr="005E58CF">
        <w:rPr>
          <w:b/>
          <w:bCs/>
        </w:rPr>
        <w:t>sklearn</w:t>
      </w:r>
      <w:proofErr w:type="spellEnd"/>
    </w:p>
    <w:p w14:paraId="344D20E3" w14:textId="77777777" w:rsidR="00E9462D" w:rsidRPr="005E58CF" w:rsidRDefault="00E9462D" w:rsidP="00E9462D">
      <w:pPr>
        <w:pStyle w:val="NoSpacing"/>
        <w:jc w:val="both"/>
      </w:pPr>
      <w:r w:rsidRPr="005E58CF">
        <w:t xml:space="preserve">A more sophisticated approach is to use the </w:t>
      </w:r>
      <w:proofErr w:type="spellStart"/>
      <w:r w:rsidRPr="005E58CF">
        <w:t>IterativeImputer</w:t>
      </w:r>
      <w:proofErr w:type="spellEnd"/>
      <w:r w:rsidRPr="005E58CF">
        <w:t xml:space="preserve"> class, which models each feature with missing values as a function of other features, and uses that estimate for imputation. It does so in an iterated round-robin fashion: at each step, a feature column is designated as output y and the other feature columns are treated as inputs X. A regressor is fit on (X, y) for known y. Then, the regressor is used to predict the missing values of y. This is done for each feature in an iterative fashion, and then is repeated for </w:t>
      </w:r>
      <w:proofErr w:type="spellStart"/>
      <w:r w:rsidRPr="005E58CF">
        <w:t>max_iter</w:t>
      </w:r>
      <w:proofErr w:type="spellEnd"/>
      <w:r w:rsidRPr="005E58CF">
        <w:t xml:space="preserve"> imputation rounds. The results of the final imputation round are returned.</w:t>
      </w:r>
    </w:p>
    <w:p w14:paraId="0DF38427" w14:textId="77777777" w:rsidR="00E9462D" w:rsidRPr="0010011D" w:rsidRDefault="00E9462D" w:rsidP="00E9462D">
      <w:pPr>
        <w:pStyle w:val="NoSpacing"/>
        <w:jc w:val="both"/>
        <w:rPr>
          <w:rFonts w:ascii="Calibri" w:hAnsi="Calibri" w:cs="Calibri"/>
          <w:sz w:val="24"/>
          <w:szCs w:val="24"/>
        </w:rPr>
      </w:pPr>
    </w:p>
    <w:p w14:paraId="52217DEB" w14:textId="7C295CAD" w:rsidR="00E9462D" w:rsidRPr="00D90CAA" w:rsidRDefault="001041AA" w:rsidP="005E58CF">
      <w:pPr>
        <w:pStyle w:val="NoSpacing"/>
        <w:spacing w:before="120" w:after="120"/>
        <w:rPr>
          <w:rFonts w:ascii="Times New Roman" w:hAnsi="Times New Roman" w:cs="Times New Roman"/>
          <w:b/>
          <w:bCs/>
          <w:sz w:val="26"/>
          <w:szCs w:val="26"/>
          <w:lang w:val="en-GB" w:eastAsia="en-IN"/>
        </w:rPr>
      </w:pPr>
      <w:r w:rsidRPr="00D90CAA">
        <w:rPr>
          <w:rFonts w:ascii="Times New Roman" w:hAnsi="Times New Roman" w:cs="Times New Roman"/>
          <w:b/>
          <w:bCs/>
          <w:sz w:val="26"/>
          <w:szCs w:val="26"/>
          <w:lang w:val="en-GB" w:eastAsia="en-IN"/>
        </w:rPr>
        <w:t>3.3.</w:t>
      </w:r>
      <w:r w:rsidR="00AC28A4" w:rsidRPr="00D90CAA">
        <w:rPr>
          <w:rFonts w:ascii="Times New Roman" w:hAnsi="Times New Roman" w:cs="Times New Roman"/>
          <w:b/>
          <w:bCs/>
          <w:sz w:val="26"/>
          <w:szCs w:val="26"/>
          <w:lang w:val="en-GB" w:eastAsia="en-IN"/>
        </w:rPr>
        <w:t>2.</w:t>
      </w:r>
      <w:r w:rsidR="00412DBE" w:rsidRPr="00D90CAA">
        <w:rPr>
          <w:rFonts w:ascii="Times New Roman" w:hAnsi="Times New Roman" w:cs="Times New Roman"/>
          <w:b/>
          <w:bCs/>
          <w:sz w:val="26"/>
          <w:szCs w:val="26"/>
          <w:lang w:val="en-GB" w:eastAsia="en-IN"/>
        </w:rPr>
        <w:t xml:space="preserve"> </w:t>
      </w:r>
      <w:r w:rsidR="00E9462D" w:rsidRPr="00D90CAA">
        <w:rPr>
          <w:rFonts w:ascii="Times New Roman" w:hAnsi="Times New Roman" w:cs="Times New Roman"/>
          <w:b/>
          <w:bCs/>
          <w:sz w:val="26"/>
          <w:szCs w:val="26"/>
          <w:lang w:val="en-GB" w:eastAsia="en-IN"/>
        </w:rPr>
        <w:t>Unwanted columns</w:t>
      </w:r>
      <w:r w:rsidR="006571EF" w:rsidRPr="00D90CAA">
        <w:rPr>
          <w:rFonts w:ascii="Times New Roman" w:hAnsi="Times New Roman" w:cs="Times New Roman"/>
          <w:b/>
          <w:bCs/>
          <w:sz w:val="26"/>
          <w:szCs w:val="26"/>
          <w:lang w:val="en-GB" w:eastAsia="en-IN"/>
        </w:rPr>
        <w:t xml:space="preserve"> or Redundant columns </w:t>
      </w:r>
    </w:p>
    <w:p w14:paraId="179EC7D5" w14:textId="19EF716D" w:rsidR="006571EF" w:rsidRPr="00BB5CCD" w:rsidRDefault="00412DBE" w:rsidP="00412DBE">
      <w:pPr>
        <w:pStyle w:val="NoSpacing"/>
        <w:spacing w:before="120" w:after="120"/>
        <w:rPr>
          <w:rFonts w:ascii="Times New Roman" w:hAnsi="Times New Roman" w:cs="Times New Roman"/>
          <w:b/>
          <w:bCs/>
          <w:sz w:val="28"/>
          <w:szCs w:val="28"/>
        </w:rPr>
      </w:pPr>
      <w:r w:rsidRPr="00BB5CCD">
        <w:rPr>
          <w:rFonts w:ascii="Times New Roman" w:hAnsi="Times New Roman" w:cs="Times New Roman"/>
          <w:b/>
          <w:bCs/>
          <w:sz w:val="28"/>
          <w:szCs w:val="28"/>
        </w:rPr>
        <w:t>1.</w:t>
      </w:r>
      <w:r w:rsidR="00BB5CCD">
        <w:rPr>
          <w:rFonts w:ascii="Times New Roman" w:hAnsi="Times New Roman" w:cs="Times New Roman"/>
          <w:b/>
          <w:bCs/>
          <w:sz w:val="28"/>
          <w:szCs w:val="28"/>
        </w:rPr>
        <w:t xml:space="preserve"> </w:t>
      </w:r>
      <w:r w:rsidR="006571EF" w:rsidRPr="00BB5CCD">
        <w:rPr>
          <w:rFonts w:ascii="Times New Roman" w:hAnsi="Times New Roman" w:cs="Times New Roman"/>
          <w:b/>
          <w:bCs/>
          <w:sz w:val="28"/>
          <w:szCs w:val="28"/>
        </w:rPr>
        <w:t>Unwanted columns:</w:t>
      </w:r>
    </w:p>
    <w:p w14:paraId="69E89196" w14:textId="77777777" w:rsidR="00E9462D" w:rsidRDefault="00E9462D" w:rsidP="00412DBE">
      <w:pPr>
        <w:pStyle w:val="NormalWeb"/>
        <w:spacing w:before="0" w:beforeAutospacing="0" w:after="0" w:afterAutospacing="0"/>
        <w:jc w:val="both"/>
        <w:rPr>
          <w:rFonts w:ascii="Arial" w:hAnsi="Arial" w:cs="Arial"/>
          <w:sz w:val="22"/>
          <w:szCs w:val="22"/>
        </w:rPr>
      </w:pPr>
      <w:r w:rsidRPr="00BB5CCD">
        <w:rPr>
          <w:rFonts w:ascii="Arial" w:hAnsi="Arial" w:cs="Arial"/>
          <w:sz w:val="22"/>
          <w:szCs w:val="22"/>
        </w:rPr>
        <w:t xml:space="preserve">Two ID variables, </w:t>
      </w:r>
      <w:proofErr w:type="spellStart"/>
      <w:r w:rsidRPr="00BB5CCD">
        <w:rPr>
          <w:rFonts w:ascii="Arial" w:hAnsi="Arial" w:cs="Arial"/>
          <w:sz w:val="22"/>
          <w:szCs w:val="22"/>
        </w:rPr>
        <w:t>encounter_id</w:t>
      </w:r>
      <w:proofErr w:type="spellEnd"/>
      <w:r w:rsidRPr="00BB5CCD">
        <w:rPr>
          <w:rFonts w:ascii="Arial" w:hAnsi="Arial" w:cs="Arial"/>
          <w:sz w:val="22"/>
          <w:szCs w:val="22"/>
        </w:rPr>
        <w:t xml:space="preserve"> and </w:t>
      </w:r>
      <w:proofErr w:type="spellStart"/>
      <w:r w:rsidRPr="00BB5CCD">
        <w:rPr>
          <w:rFonts w:ascii="Arial" w:hAnsi="Arial" w:cs="Arial"/>
          <w:sz w:val="22"/>
          <w:szCs w:val="22"/>
        </w:rPr>
        <w:t>patient_nbr</w:t>
      </w:r>
      <w:proofErr w:type="spellEnd"/>
      <w:r w:rsidRPr="00BB5CCD">
        <w:rPr>
          <w:rFonts w:ascii="Arial" w:hAnsi="Arial" w:cs="Arial"/>
          <w:sz w:val="22"/>
          <w:szCs w:val="22"/>
        </w:rPr>
        <w:t>, were found to provide no analytical value and were removed from the dataset.</w:t>
      </w:r>
    </w:p>
    <w:p w14:paraId="438C4CCB" w14:textId="77777777" w:rsidR="001B10BE" w:rsidRPr="001B10BE" w:rsidRDefault="001B10BE" w:rsidP="00412DBE">
      <w:pPr>
        <w:pStyle w:val="NormalWeb"/>
        <w:spacing w:before="0" w:beforeAutospacing="0" w:after="0" w:afterAutospacing="0"/>
        <w:jc w:val="both"/>
        <w:rPr>
          <w:rFonts w:ascii="Arial" w:hAnsi="Arial" w:cs="Arial"/>
          <w:sz w:val="12"/>
          <w:szCs w:val="12"/>
        </w:rPr>
      </w:pPr>
    </w:p>
    <w:p w14:paraId="2139C634" w14:textId="3A5D6F0E" w:rsidR="001B10BE" w:rsidRPr="00BB5CCD" w:rsidRDefault="001B10BE" w:rsidP="00412DBE">
      <w:pPr>
        <w:pStyle w:val="NormalWeb"/>
        <w:spacing w:before="0" w:beforeAutospacing="0" w:after="0" w:afterAutospacing="0"/>
        <w:jc w:val="both"/>
        <w:rPr>
          <w:rFonts w:ascii="Arial" w:hAnsi="Arial" w:cs="Arial"/>
          <w:sz w:val="22"/>
          <w:szCs w:val="22"/>
        </w:rPr>
      </w:pPr>
      <w:r w:rsidRPr="001B10BE">
        <w:rPr>
          <w:rFonts w:ascii="Arial" w:hAnsi="Arial" w:cs="Arial"/>
          <w:sz w:val="22"/>
          <w:szCs w:val="22"/>
        </w:rPr>
        <w:t xml:space="preserve">Delete the rows pertaining to those patients who expired indicated by the values 11, 12, 18, 19, 20,21,25, 26 in the column, </w:t>
      </w:r>
      <w:proofErr w:type="spellStart"/>
      <w:r w:rsidRPr="001B10BE">
        <w:rPr>
          <w:rFonts w:ascii="Arial" w:hAnsi="Arial" w:cs="Arial"/>
          <w:sz w:val="22"/>
          <w:szCs w:val="22"/>
        </w:rPr>
        <w:t>discharge_disposition_id</w:t>
      </w:r>
      <w:proofErr w:type="spellEnd"/>
      <w:r>
        <w:rPr>
          <w:rFonts w:ascii="Arial" w:hAnsi="Arial" w:cs="Arial"/>
          <w:sz w:val="22"/>
          <w:szCs w:val="22"/>
        </w:rPr>
        <w:t>.</w:t>
      </w:r>
    </w:p>
    <w:p w14:paraId="261249EA" w14:textId="2A86D4EF" w:rsidR="00E9462D" w:rsidRPr="00BB5CCD" w:rsidRDefault="00E9462D" w:rsidP="00BB5CCD">
      <w:pPr>
        <w:pStyle w:val="NoSpacing"/>
        <w:numPr>
          <w:ilvl w:val="0"/>
          <w:numId w:val="6"/>
        </w:numPr>
        <w:spacing w:before="120" w:after="120"/>
        <w:ind w:left="284" w:hanging="284"/>
        <w:rPr>
          <w:rFonts w:ascii="Times New Roman" w:hAnsi="Times New Roman" w:cs="Times New Roman"/>
          <w:b/>
          <w:bCs/>
          <w:sz w:val="28"/>
          <w:szCs w:val="28"/>
        </w:rPr>
      </w:pPr>
      <w:r w:rsidRPr="00BB5CCD">
        <w:rPr>
          <w:rFonts w:ascii="Times New Roman" w:hAnsi="Times New Roman" w:cs="Times New Roman"/>
          <w:b/>
          <w:bCs/>
          <w:sz w:val="28"/>
          <w:szCs w:val="28"/>
        </w:rPr>
        <w:t>Constant Value Columns</w:t>
      </w:r>
    </w:p>
    <w:p w14:paraId="26AA4BCF" w14:textId="77777777" w:rsidR="00E9462D" w:rsidRPr="00BB5CCD" w:rsidRDefault="00E9462D" w:rsidP="00BB5CCD">
      <w:pPr>
        <w:pStyle w:val="NormalWeb"/>
        <w:spacing w:before="0" w:beforeAutospacing="0" w:after="0" w:afterAutospacing="0"/>
        <w:jc w:val="both"/>
        <w:rPr>
          <w:rFonts w:ascii="Arial" w:hAnsi="Arial" w:cs="Arial"/>
          <w:sz w:val="22"/>
          <w:szCs w:val="22"/>
        </w:rPr>
      </w:pPr>
      <w:r w:rsidRPr="00BB5CCD">
        <w:rPr>
          <w:rFonts w:ascii="Arial" w:hAnsi="Arial" w:cs="Arial"/>
          <w:sz w:val="22"/>
          <w:szCs w:val="22"/>
        </w:rPr>
        <w:t xml:space="preserve">Columns with constant values do not contribute to the variability required for model building. Two such columns, </w:t>
      </w:r>
      <w:proofErr w:type="spellStart"/>
      <w:r w:rsidRPr="00BB5CCD">
        <w:rPr>
          <w:rFonts w:ascii="Arial" w:hAnsi="Arial" w:cs="Arial"/>
          <w:sz w:val="22"/>
          <w:szCs w:val="22"/>
        </w:rPr>
        <w:t>examide</w:t>
      </w:r>
      <w:proofErr w:type="spellEnd"/>
      <w:r w:rsidRPr="00BB5CCD">
        <w:rPr>
          <w:rFonts w:ascii="Arial" w:hAnsi="Arial" w:cs="Arial"/>
          <w:sz w:val="22"/>
          <w:szCs w:val="22"/>
        </w:rPr>
        <w:t xml:space="preserve"> and </w:t>
      </w:r>
      <w:proofErr w:type="spellStart"/>
      <w:r w:rsidRPr="00BB5CCD">
        <w:rPr>
          <w:rFonts w:ascii="Arial" w:hAnsi="Arial" w:cs="Arial"/>
          <w:sz w:val="22"/>
          <w:szCs w:val="22"/>
        </w:rPr>
        <w:t>citoglipton</w:t>
      </w:r>
      <w:proofErr w:type="spellEnd"/>
      <w:r w:rsidRPr="00BB5CCD">
        <w:rPr>
          <w:rFonts w:ascii="Arial" w:hAnsi="Arial" w:cs="Arial"/>
          <w:sz w:val="22"/>
          <w:szCs w:val="22"/>
        </w:rPr>
        <w:t>, were identified and dropped.</w:t>
      </w:r>
    </w:p>
    <w:p w14:paraId="6E2B07B5" w14:textId="663BAE0C" w:rsidR="00E9462D" w:rsidRPr="00D90CAA" w:rsidRDefault="001041AA" w:rsidP="005A2941">
      <w:pPr>
        <w:pStyle w:val="NoSpacing"/>
        <w:spacing w:before="120" w:after="120"/>
        <w:rPr>
          <w:rFonts w:ascii="Times New Roman" w:hAnsi="Times New Roman" w:cs="Times New Roman"/>
          <w:b/>
          <w:bCs/>
          <w:sz w:val="26"/>
          <w:szCs w:val="26"/>
          <w:lang w:val="en-GB" w:eastAsia="en-IN"/>
        </w:rPr>
      </w:pPr>
      <w:r w:rsidRPr="00D90CAA">
        <w:rPr>
          <w:rFonts w:ascii="Times New Roman" w:hAnsi="Times New Roman" w:cs="Times New Roman"/>
          <w:b/>
          <w:bCs/>
          <w:sz w:val="26"/>
          <w:szCs w:val="26"/>
          <w:lang w:val="en-GB" w:eastAsia="en-IN"/>
        </w:rPr>
        <w:lastRenderedPageBreak/>
        <w:t>3.3.</w:t>
      </w:r>
      <w:r w:rsidR="005A2941" w:rsidRPr="00D90CAA">
        <w:rPr>
          <w:rFonts w:ascii="Times New Roman" w:hAnsi="Times New Roman" w:cs="Times New Roman"/>
          <w:b/>
          <w:bCs/>
          <w:sz w:val="26"/>
          <w:szCs w:val="26"/>
          <w:lang w:val="en-GB" w:eastAsia="en-IN"/>
        </w:rPr>
        <w:t>3.</w:t>
      </w:r>
      <w:r w:rsidR="00BB5CCD" w:rsidRPr="00D90CAA">
        <w:rPr>
          <w:rFonts w:ascii="Times New Roman" w:hAnsi="Times New Roman" w:cs="Times New Roman"/>
          <w:b/>
          <w:bCs/>
          <w:sz w:val="26"/>
          <w:szCs w:val="26"/>
          <w:lang w:val="en-GB" w:eastAsia="en-IN"/>
        </w:rPr>
        <w:t xml:space="preserve"> </w:t>
      </w:r>
      <w:r w:rsidR="00E9462D" w:rsidRPr="00D90CAA">
        <w:rPr>
          <w:rFonts w:ascii="Times New Roman" w:hAnsi="Times New Roman" w:cs="Times New Roman"/>
          <w:b/>
          <w:bCs/>
          <w:sz w:val="26"/>
          <w:szCs w:val="26"/>
          <w:lang w:val="en-GB" w:eastAsia="en-IN"/>
        </w:rPr>
        <w:t>Duplicate Rows</w:t>
      </w:r>
      <w:r w:rsidR="006571EF" w:rsidRPr="00D90CAA">
        <w:rPr>
          <w:rFonts w:ascii="Times New Roman" w:hAnsi="Times New Roman" w:cs="Times New Roman"/>
          <w:b/>
          <w:bCs/>
          <w:sz w:val="26"/>
          <w:szCs w:val="26"/>
          <w:lang w:val="en-GB" w:eastAsia="en-IN"/>
        </w:rPr>
        <w:t xml:space="preserve"> &amp; Missing Values</w:t>
      </w:r>
    </w:p>
    <w:p w14:paraId="03D39DD9" w14:textId="77777777" w:rsidR="00E9462D" w:rsidRPr="00BB5CCD" w:rsidRDefault="00E9462D" w:rsidP="00BB5CCD">
      <w:pPr>
        <w:pStyle w:val="NormalWeb"/>
        <w:spacing w:before="0" w:beforeAutospacing="0" w:after="0" w:afterAutospacing="0"/>
        <w:jc w:val="both"/>
        <w:rPr>
          <w:rFonts w:ascii="Arial" w:hAnsi="Arial" w:cs="Arial"/>
          <w:sz w:val="22"/>
          <w:szCs w:val="22"/>
        </w:rPr>
      </w:pPr>
      <w:r w:rsidRPr="00BB5CCD">
        <w:rPr>
          <w:rFonts w:ascii="Arial" w:hAnsi="Arial" w:cs="Arial"/>
          <w:sz w:val="22"/>
          <w:szCs w:val="22"/>
        </w:rPr>
        <w:t>A check for duplicate rows revealed that there were no duplicates in the dataset, ensuring its integrity.</w:t>
      </w:r>
    </w:p>
    <w:p w14:paraId="685B414E" w14:textId="42677096" w:rsidR="00E9462D" w:rsidRPr="00D90CAA" w:rsidRDefault="00BB5CCD" w:rsidP="00BB5CCD">
      <w:pPr>
        <w:pStyle w:val="NoSpacing"/>
        <w:spacing w:before="120" w:after="120"/>
        <w:rPr>
          <w:rFonts w:ascii="Times New Roman" w:hAnsi="Times New Roman" w:cs="Times New Roman"/>
          <w:b/>
          <w:bCs/>
          <w:sz w:val="26"/>
          <w:szCs w:val="26"/>
          <w:lang w:val="en-GB" w:eastAsia="en-IN"/>
        </w:rPr>
      </w:pPr>
      <w:r w:rsidRPr="00D90CAA">
        <w:rPr>
          <w:rFonts w:ascii="Times New Roman" w:hAnsi="Times New Roman" w:cs="Times New Roman"/>
          <w:b/>
          <w:bCs/>
          <w:sz w:val="26"/>
          <w:szCs w:val="26"/>
          <w:lang w:val="en-GB" w:eastAsia="en-IN"/>
        </w:rPr>
        <w:t xml:space="preserve">3.3.4. </w:t>
      </w:r>
      <w:r w:rsidR="00E9462D" w:rsidRPr="00D90CAA">
        <w:rPr>
          <w:rFonts w:ascii="Times New Roman" w:hAnsi="Times New Roman" w:cs="Times New Roman"/>
          <w:b/>
          <w:bCs/>
          <w:sz w:val="26"/>
          <w:szCs w:val="26"/>
          <w:lang w:val="en-GB" w:eastAsia="en-IN"/>
        </w:rPr>
        <w:t>Zero values</w:t>
      </w:r>
    </w:p>
    <w:p w14:paraId="0FE54560" w14:textId="77777777" w:rsidR="00E9462D" w:rsidRPr="00BB5CCD" w:rsidRDefault="00E9462D" w:rsidP="005A2941">
      <w:pPr>
        <w:tabs>
          <w:tab w:val="left" w:pos="993"/>
        </w:tabs>
        <w:spacing w:before="120" w:after="120" w:line="240" w:lineRule="auto"/>
        <w:jc w:val="both"/>
        <w:rPr>
          <w:szCs w:val="20"/>
          <w:lang w:val="en-US"/>
        </w:rPr>
      </w:pPr>
      <w:r w:rsidRPr="00BB5CCD">
        <w:rPr>
          <w:szCs w:val="20"/>
          <w:lang w:val="en-US"/>
        </w:rPr>
        <w:t>Sparse datasets with high zero values can cause problems like over-fitting in the machine learning models and several other problems. We need to check if zero values are valid or not.</w:t>
      </w:r>
    </w:p>
    <w:p w14:paraId="69A326E6" w14:textId="77777777" w:rsidR="00E9462D" w:rsidRPr="00BB5CCD" w:rsidRDefault="00E9462D" w:rsidP="00BB5CCD">
      <w:pPr>
        <w:spacing w:line="240" w:lineRule="auto"/>
      </w:pPr>
      <w:r w:rsidRPr="00BB5CCD">
        <w:t xml:space="preserve">There are zero values in our dataset. </w:t>
      </w:r>
    </w:p>
    <w:p w14:paraId="33183A25" w14:textId="48CAC375" w:rsidR="00E9462D" w:rsidRPr="00BB5CCD" w:rsidRDefault="00E9462D" w:rsidP="00BB5CCD">
      <w:pPr>
        <w:pStyle w:val="ListParagraph"/>
        <w:numPr>
          <w:ilvl w:val="2"/>
          <w:numId w:val="5"/>
        </w:numPr>
        <w:tabs>
          <w:tab w:val="clear" w:pos="1069"/>
          <w:tab w:val="num" w:pos="502"/>
          <w:tab w:val="left" w:pos="567"/>
        </w:tabs>
        <w:spacing w:line="240" w:lineRule="auto"/>
        <w:ind w:left="502"/>
        <w:rPr>
          <w:szCs w:val="20"/>
        </w:rPr>
      </w:pPr>
      <w:proofErr w:type="spellStart"/>
      <w:r w:rsidRPr="00BB5CCD">
        <w:rPr>
          <w:szCs w:val="20"/>
        </w:rPr>
        <w:t>num_procedures</w:t>
      </w:r>
      <w:proofErr w:type="spellEnd"/>
    </w:p>
    <w:p w14:paraId="437B6932" w14:textId="0274E510" w:rsidR="00E9462D" w:rsidRPr="00BB5CCD" w:rsidRDefault="00E9462D" w:rsidP="00BB5CCD">
      <w:pPr>
        <w:pStyle w:val="ListParagraph"/>
        <w:numPr>
          <w:ilvl w:val="2"/>
          <w:numId w:val="5"/>
        </w:numPr>
        <w:tabs>
          <w:tab w:val="clear" w:pos="1069"/>
          <w:tab w:val="num" w:pos="502"/>
          <w:tab w:val="left" w:pos="567"/>
        </w:tabs>
        <w:spacing w:line="240" w:lineRule="auto"/>
        <w:ind w:left="502"/>
        <w:contextualSpacing w:val="0"/>
        <w:rPr>
          <w:szCs w:val="20"/>
        </w:rPr>
      </w:pPr>
      <w:proofErr w:type="spellStart"/>
      <w:r w:rsidRPr="00BB5CCD">
        <w:rPr>
          <w:szCs w:val="20"/>
        </w:rPr>
        <w:t>number_outpatient</w:t>
      </w:r>
      <w:proofErr w:type="spellEnd"/>
    </w:p>
    <w:p w14:paraId="707F6F24" w14:textId="6F76D06B" w:rsidR="00E9462D" w:rsidRPr="00BB5CCD" w:rsidRDefault="00E9462D" w:rsidP="00BB5CCD">
      <w:pPr>
        <w:pStyle w:val="ListParagraph"/>
        <w:numPr>
          <w:ilvl w:val="2"/>
          <w:numId w:val="5"/>
        </w:numPr>
        <w:tabs>
          <w:tab w:val="clear" w:pos="1069"/>
          <w:tab w:val="num" w:pos="502"/>
          <w:tab w:val="left" w:pos="567"/>
        </w:tabs>
        <w:spacing w:line="240" w:lineRule="auto"/>
        <w:ind w:left="502"/>
        <w:rPr>
          <w:szCs w:val="20"/>
        </w:rPr>
      </w:pPr>
      <w:proofErr w:type="spellStart"/>
      <w:r w:rsidRPr="00BB5CCD">
        <w:rPr>
          <w:szCs w:val="20"/>
        </w:rPr>
        <w:t>number_emergency</w:t>
      </w:r>
      <w:proofErr w:type="spellEnd"/>
    </w:p>
    <w:p w14:paraId="63D798F5" w14:textId="77777777" w:rsidR="00E9462D" w:rsidRPr="00BB5CCD" w:rsidRDefault="00E9462D" w:rsidP="00BB5CCD">
      <w:pPr>
        <w:pStyle w:val="ListParagraph"/>
        <w:numPr>
          <w:ilvl w:val="2"/>
          <w:numId w:val="5"/>
        </w:numPr>
        <w:tabs>
          <w:tab w:val="clear" w:pos="1069"/>
          <w:tab w:val="num" w:pos="502"/>
          <w:tab w:val="left" w:pos="567"/>
        </w:tabs>
        <w:spacing w:line="240" w:lineRule="auto"/>
        <w:ind w:left="502"/>
        <w:contextualSpacing w:val="0"/>
        <w:rPr>
          <w:szCs w:val="20"/>
        </w:rPr>
      </w:pPr>
      <w:proofErr w:type="spellStart"/>
      <w:r w:rsidRPr="00BB5CCD">
        <w:rPr>
          <w:szCs w:val="20"/>
        </w:rPr>
        <w:t>number_inpatient</w:t>
      </w:r>
      <w:proofErr w:type="spellEnd"/>
    </w:p>
    <w:p w14:paraId="36AF85FC" w14:textId="77777777" w:rsidR="007632FD" w:rsidRPr="0010011D" w:rsidRDefault="007632FD" w:rsidP="007632FD">
      <w:pPr>
        <w:pStyle w:val="ListParagraph"/>
        <w:tabs>
          <w:tab w:val="left" w:pos="567"/>
        </w:tabs>
        <w:spacing w:line="240" w:lineRule="auto"/>
        <w:ind w:left="1069"/>
        <w:contextualSpacing w:val="0"/>
        <w:rPr>
          <w:rFonts w:ascii="Calibri" w:hAnsi="Calibri" w:cs="Calibri"/>
          <w:sz w:val="24"/>
        </w:rPr>
      </w:pPr>
    </w:p>
    <w:p w14:paraId="6113E9F6" w14:textId="77777777" w:rsidR="00E9462D" w:rsidRPr="0010011D" w:rsidRDefault="00E9462D" w:rsidP="00BB5CCD">
      <w:pPr>
        <w:spacing w:before="120" w:after="120" w:line="240" w:lineRule="auto"/>
        <w:jc w:val="center"/>
        <w:rPr>
          <w:rFonts w:ascii="Calibri" w:hAnsi="Calibri" w:cs="Calibri"/>
          <w:sz w:val="24"/>
          <w:szCs w:val="24"/>
        </w:rPr>
      </w:pPr>
      <w:r w:rsidRPr="0010011D">
        <w:rPr>
          <w:rFonts w:ascii="Calibri" w:hAnsi="Calibri" w:cs="Calibri"/>
          <w:noProof/>
          <w:sz w:val="24"/>
          <w:szCs w:val="24"/>
        </w:rPr>
        <w:drawing>
          <wp:inline distT="0" distB="0" distL="0" distR="0" wp14:anchorId="49AABDEA" wp14:editId="299B7F4E">
            <wp:extent cx="2346960" cy="1994450"/>
            <wp:effectExtent l="0" t="0" r="0" b="6350"/>
            <wp:docPr id="704680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2276" cy="2007466"/>
                    </a:xfrm>
                    <a:prstGeom prst="rect">
                      <a:avLst/>
                    </a:prstGeom>
                    <a:noFill/>
                    <a:ln>
                      <a:noFill/>
                    </a:ln>
                  </pic:spPr>
                </pic:pic>
              </a:graphicData>
            </a:graphic>
          </wp:inline>
        </w:drawing>
      </w:r>
    </w:p>
    <w:p w14:paraId="54035EFA" w14:textId="0D4881D6" w:rsidR="00E9462D" w:rsidRPr="00BB5CCD" w:rsidRDefault="00E9462D" w:rsidP="00E9462D">
      <w:pPr>
        <w:spacing w:line="240" w:lineRule="auto"/>
        <w:ind w:left="714"/>
        <w:jc w:val="center"/>
        <w:rPr>
          <w:sz w:val="28"/>
          <w:szCs w:val="28"/>
        </w:rPr>
      </w:pPr>
      <w:r w:rsidRPr="0011241B">
        <w:rPr>
          <w:b/>
          <w:bCs/>
          <w:sz w:val="24"/>
          <w:szCs w:val="24"/>
        </w:rPr>
        <w:t>Tab</w:t>
      </w:r>
      <w:r w:rsidR="002A3D7C">
        <w:rPr>
          <w:b/>
          <w:bCs/>
          <w:sz w:val="24"/>
          <w:szCs w:val="24"/>
        </w:rPr>
        <w:t xml:space="preserve">. </w:t>
      </w:r>
      <w:r w:rsidR="00FD63F5" w:rsidRPr="0011241B">
        <w:rPr>
          <w:b/>
          <w:bCs/>
          <w:sz w:val="24"/>
          <w:szCs w:val="24"/>
        </w:rPr>
        <w:t>3</w:t>
      </w:r>
      <w:r w:rsidRPr="0011241B">
        <w:rPr>
          <w:b/>
          <w:bCs/>
          <w:sz w:val="24"/>
          <w:szCs w:val="24"/>
        </w:rPr>
        <w:t>.3</w:t>
      </w:r>
      <w:r w:rsidR="0011241B">
        <w:rPr>
          <w:b/>
          <w:bCs/>
          <w:sz w:val="24"/>
          <w:szCs w:val="24"/>
        </w:rPr>
        <w:t xml:space="preserve">. </w:t>
      </w:r>
      <w:r w:rsidRPr="00BB5CCD">
        <w:rPr>
          <w:sz w:val="24"/>
          <w:szCs w:val="24"/>
        </w:rPr>
        <w:t>Count of Zero values</w:t>
      </w:r>
    </w:p>
    <w:p w14:paraId="205F8A25" w14:textId="77777777" w:rsidR="00E9462D" w:rsidRPr="0010011D" w:rsidRDefault="00E9462D" w:rsidP="00E9462D">
      <w:pPr>
        <w:spacing w:line="240" w:lineRule="auto"/>
        <w:ind w:left="714"/>
        <w:rPr>
          <w:rFonts w:ascii="Calibri" w:hAnsi="Calibri" w:cs="Calibri"/>
          <w:sz w:val="24"/>
          <w:szCs w:val="24"/>
        </w:rPr>
      </w:pPr>
    </w:p>
    <w:p w14:paraId="0C436172" w14:textId="77777777" w:rsidR="00E9462D" w:rsidRPr="00BB5CCD" w:rsidRDefault="00E9462D" w:rsidP="00BB5CCD">
      <w:pPr>
        <w:spacing w:line="240" w:lineRule="auto"/>
        <w:jc w:val="both"/>
      </w:pPr>
      <w:r w:rsidRPr="00BB5CCD">
        <w:t>Zero values in the above columns are not invalid values as they are possible values:</w:t>
      </w:r>
    </w:p>
    <w:p w14:paraId="0FFE0824" w14:textId="62E66166" w:rsidR="00E9462D" w:rsidRPr="00BB5CCD" w:rsidRDefault="006571EF" w:rsidP="00BB5CCD">
      <w:pPr>
        <w:tabs>
          <w:tab w:val="left" w:pos="1134"/>
        </w:tabs>
        <w:spacing w:line="240" w:lineRule="auto"/>
        <w:ind w:left="355" w:hanging="1069"/>
        <w:jc w:val="both"/>
        <w:rPr>
          <w:szCs w:val="20"/>
        </w:rPr>
      </w:pPr>
      <w:r w:rsidRPr="00BB5CCD">
        <w:rPr>
          <w:szCs w:val="20"/>
        </w:rPr>
        <w:t xml:space="preserve">             1. </w:t>
      </w:r>
      <w:r w:rsidRPr="00BB5CCD">
        <w:rPr>
          <w:szCs w:val="20"/>
        </w:rPr>
        <w:tab/>
      </w:r>
      <w:proofErr w:type="spellStart"/>
      <w:r w:rsidR="00E9462D" w:rsidRPr="00BB5CCD">
        <w:rPr>
          <w:szCs w:val="20"/>
        </w:rPr>
        <w:t>num_procedures</w:t>
      </w:r>
      <w:proofErr w:type="spellEnd"/>
      <w:r w:rsidR="00E9462D" w:rsidRPr="00BB5CCD">
        <w:rPr>
          <w:szCs w:val="20"/>
        </w:rPr>
        <w:t xml:space="preserve"> (Number of procedures (other than lab tests) performed during the encounter)</w:t>
      </w:r>
    </w:p>
    <w:p w14:paraId="1F8B099F" w14:textId="216B2569" w:rsidR="00E9462D" w:rsidRPr="00BB5CCD" w:rsidRDefault="00E9462D" w:rsidP="00BB5CCD">
      <w:pPr>
        <w:pStyle w:val="ListParagraph"/>
        <w:numPr>
          <w:ilvl w:val="0"/>
          <w:numId w:val="6"/>
        </w:numPr>
        <w:tabs>
          <w:tab w:val="left" w:pos="1134"/>
        </w:tabs>
        <w:spacing w:line="240" w:lineRule="auto"/>
        <w:ind w:left="355"/>
        <w:jc w:val="both"/>
        <w:rPr>
          <w:szCs w:val="20"/>
        </w:rPr>
      </w:pPr>
      <w:proofErr w:type="spellStart"/>
      <w:r w:rsidRPr="00BB5CCD">
        <w:rPr>
          <w:szCs w:val="20"/>
        </w:rPr>
        <w:t>number_outpatient</w:t>
      </w:r>
      <w:proofErr w:type="spellEnd"/>
      <w:r w:rsidRPr="00BB5CCD">
        <w:rPr>
          <w:szCs w:val="20"/>
        </w:rPr>
        <w:t xml:space="preserve"> (Number of outpatient visits of the patient in the year preceding the encounter)</w:t>
      </w:r>
    </w:p>
    <w:p w14:paraId="33FCE99C" w14:textId="31914FC1" w:rsidR="00E9462D" w:rsidRPr="00BB5CCD" w:rsidRDefault="00E9462D" w:rsidP="00BB5CCD">
      <w:pPr>
        <w:pStyle w:val="ListParagraph"/>
        <w:numPr>
          <w:ilvl w:val="0"/>
          <w:numId w:val="6"/>
        </w:numPr>
        <w:tabs>
          <w:tab w:val="left" w:pos="1134"/>
        </w:tabs>
        <w:spacing w:line="240" w:lineRule="auto"/>
        <w:ind w:left="355"/>
        <w:jc w:val="both"/>
        <w:rPr>
          <w:szCs w:val="20"/>
        </w:rPr>
      </w:pPr>
      <w:proofErr w:type="spellStart"/>
      <w:r w:rsidRPr="00BB5CCD">
        <w:rPr>
          <w:szCs w:val="20"/>
        </w:rPr>
        <w:t>number_emergency</w:t>
      </w:r>
      <w:proofErr w:type="spellEnd"/>
      <w:r w:rsidRPr="00BB5CCD">
        <w:rPr>
          <w:szCs w:val="20"/>
        </w:rPr>
        <w:t xml:space="preserve"> (Number of emergency visits of the patient in the year preceding the encounter)</w:t>
      </w:r>
    </w:p>
    <w:p w14:paraId="6B5FFD6D" w14:textId="1EC820D1" w:rsidR="00E9462D" w:rsidRPr="00BB5CCD" w:rsidRDefault="00E9462D" w:rsidP="00BB5CCD">
      <w:pPr>
        <w:pStyle w:val="ListParagraph"/>
        <w:numPr>
          <w:ilvl w:val="0"/>
          <w:numId w:val="6"/>
        </w:numPr>
        <w:tabs>
          <w:tab w:val="left" w:pos="1134"/>
        </w:tabs>
        <w:spacing w:line="240" w:lineRule="auto"/>
        <w:ind w:left="355"/>
        <w:contextualSpacing w:val="0"/>
        <w:jc w:val="both"/>
        <w:rPr>
          <w:szCs w:val="20"/>
        </w:rPr>
      </w:pPr>
      <w:proofErr w:type="spellStart"/>
      <w:r w:rsidRPr="00BB5CCD">
        <w:rPr>
          <w:szCs w:val="20"/>
        </w:rPr>
        <w:t>number_inpatient</w:t>
      </w:r>
      <w:proofErr w:type="spellEnd"/>
      <w:r w:rsidRPr="00BB5CCD">
        <w:rPr>
          <w:szCs w:val="20"/>
        </w:rPr>
        <w:t xml:space="preserve"> (Number of inpatient visits of the patient in the year preceding the encounter)</w:t>
      </w:r>
    </w:p>
    <w:p w14:paraId="4FACB085" w14:textId="2E59CE1F" w:rsidR="005802FC" w:rsidRDefault="00550C23" w:rsidP="0020733B">
      <w:pPr>
        <w:spacing w:after="160" w:line="259" w:lineRule="auto"/>
        <w:rPr>
          <w:rFonts w:ascii="Calibri" w:hAnsi="Calibri" w:cs="Calibri"/>
          <w:sz w:val="24"/>
        </w:rPr>
      </w:pPr>
      <w:r>
        <w:rPr>
          <w:rFonts w:ascii="Calibri" w:hAnsi="Calibri" w:cs="Calibri"/>
          <w:sz w:val="24"/>
        </w:rPr>
        <w:br w:type="page"/>
      </w:r>
    </w:p>
    <w:p w14:paraId="58EBF28A" w14:textId="7FA1E82D" w:rsidR="003135C6" w:rsidRPr="0020733B" w:rsidRDefault="003135C6" w:rsidP="0020733B">
      <w:pPr>
        <w:pStyle w:val="Heading1"/>
        <w:numPr>
          <w:ilvl w:val="1"/>
          <w:numId w:val="15"/>
        </w:numPr>
        <w:spacing w:before="240" w:after="240" w:line="240" w:lineRule="auto"/>
        <w:rPr>
          <w:rFonts w:ascii="Times New Roman" w:hAnsi="Times New Roman" w:cs="Times New Roman"/>
          <w:b/>
          <w:bCs/>
          <w:sz w:val="32"/>
          <w:szCs w:val="32"/>
        </w:rPr>
      </w:pPr>
      <w:r w:rsidRPr="0020733B">
        <w:rPr>
          <w:rFonts w:ascii="Times New Roman" w:hAnsi="Times New Roman" w:cs="Times New Roman"/>
          <w:b/>
          <w:bCs/>
          <w:sz w:val="32"/>
          <w:szCs w:val="32"/>
        </w:rPr>
        <w:lastRenderedPageBreak/>
        <w:t>Distribution of Variables</w:t>
      </w:r>
    </w:p>
    <w:p w14:paraId="78EB5670" w14:textId="1D1FFA6D" w:rsidR="003135C6" w:rsidRPr="003C639D" w:rsidRDefault="003135C6" w:rsidP="003C639D">
      <w:pPr>
        <w:pStyle w:val="ListParagraph"/>
        <w:numPr>
          <w:ilvl w:val="2"/>
          <w:numId w:val="1"/>
        </w:numPr>
        <w:spacing w:before="120" w:after="120" w:line="240" w:lineRule="auto"/>
        <w:contextualSpacing w:val="0"/>
        <w:rPr>
          <w:rFonts w:ascii="Times New Roman" w:hAnsi="Times New Roman" w:cs="Times New Roman"/>
          <w:b/>
          <w:bCs/>
          <w:sz w:val="26"/>
          <w:szCs w:val="26"/>
        </w:rPr>
      </w:pPr>
      <w:r w:rsidRPr="003C639D">
        <w:rPr>
          <w:rFonts w:ascii="Times New Roman" w:hAnsi="Times New Roman" w:cs="Times New Roman"/>
          <w:b/>
          <w:bCs/>
          <w:sz w:val="26"/>
          <w:szCs w:val="26"/>
        </w:rPr>
        <w:t>Bivariate Analysis</w:t>
      </w:r>
    </w:p>
    <w:p w14:paraId="497A1EF6" w14:textId="77777777" w:rsidR="005802FC" w:rsidRPr="00BB5CCD" w:rsidRDefault="005802FC" w:rsidP="009C2EE6">
      <w:pPr>
        <w:pStyle w:val="NoSpacing"/>
        <w:numPr>
          <w:ilvl w:val="0"/>
          <w:numId w:val="42"/>
        </w:numPr>
        <w:spacing w:before="120" w:after="120"/>
        <w:rPr>
          <w:rFonts w:ascii="Times New Roman" w:hAnsi="Times New Roman" w:cs="Times New Roman"/>
          <w:b/>
          <w:bCs/>
          <w:sz w:val="28"/>
          <w:szCs w:val="28"/>
        </w:rPr>
      </w:pPr>
      <w:r w:rsidRPr="00BB5CCD">
        <w:rPr>
          <w:rFonts w:ascii="Times New Roman" w:hAnsi="Times New Roman" w:cs="Times New Roman"/>
          <w:b/>
          <w:bCs/>
          <w:sz w:val="28"/>
          <w:szCs w:val="28"/>
        </w:rPr>
        <w:t>Boxplot for Time in Hospital Across Readmission Categories</w:t>
      </w:r>
    </w:p>
    <w:p w14:paraId="15FD06F5" w14:textId="57310794" w:rsidR="005802FC" w:rsidRDefault="0062302C" w:rsidP="00F97DF4">
      <w:pPr>
        <w:pStyle w:val="NoSpacing"/>
        <w:spacing w:before="120" w:after="120"/>
        <w:jc w:val="center"/>
        <w:rPr>
          <w:rFonts w:ascii="Calibri" w:hAnsi="Calibri" w:cs="Calibri"/>
          <w:b/>
          <w:bCs/>
          <w:sz w:val="24"/>
          <w:szCs w:val="24"/>
        </w:rPr>
      </w:pPr>
      <w:r>
        <w:rPr>
          <w:rFonts w:ascii="Calibri" w:hAnsi="Calibri" w:cs="Calibri"/>
          <w:b/>
          <w:bCs/>
          <w:noProof/>
          <w:sz w:val="24"/>
          <w:szCs w:val="24"/>
        </w:rPr>
        <w:drawing>
          <wp:inline distT="0" distB="0" distL="0" distR="0" wp14:anchorId="1512AB5A" wp14:editId="09E7F92D">
            <wp:extent cx="5395799" cy="3771900"/>
            <wp:effectExtent l="0" t="0" r="0" b="0"/>
            <wp:docPr id="13775850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5675" cy="3778804"/>
                    </a:xfrm>
                    <a:prstGeom prst="rect">
                      <a:avLst/>
                    </a:prstGeom>
                    <a:noFill/>
                    <a:ln>
                      <a:noFill/>
                    </a:ln>
                  </pic:spPr>
                </pic:pic>
              </a:graphicData>
            </a:graphic>
          </wp:inline>
        </w:drawing>
      </w:r>
    </w:p>
    <w:p w14:paraId="2700A96A" w14:textId="7214850C" w:rsidR="005802FC" w:rsidRPr="001D0DC0" w:rsidRDefault="005802FC" w:rsidP="005802FC">
      <w:pPr>
        <w:pStyle w:val="NoSpacing"/>
        <w:spacing w:before="120" w:after="120"/>
        <w:jc w:val="center"/>
        <w:rPr>
          <w:lang w:val="en-IN"/>
        </w:rPr>
      </w:pPr>
      <w:r w:rsidRPr="0011241B">
        <w:rPr>
          <w:b/>
          <w:bCs/>
          <w:lang w:val="en-IN"/>
        </w:rPr>
        <w:t>Fig</w:t>
      </w:r>
      <w:r w:rsidR="00D3521B">
        <w:rPr>
          <w:b/>
          <w:bCs/>
          <w:lang w:val="en-IN"/>
        </w:rPr>
        <w:t>.</w:t>
      </w:r>
      <w:r w:rsidRPr="0011241B">
        <w:rPr>
          <w:b/>
          <w:bCs/>
          <w:lang w:val="en-IN"/>
        </w:rPr>
        <w:t>3.</w:t>
      </w:r>
      <w:r w:rsidR="00F31EFD" w:rsidRPr="0011241B">
        <w:rPr>
          <w:b/>
          <w:bCs/>
          <w:lang w:val="en-IN"/>
        </w:rPr>
        <w:t>1</w:t>
      </w:r>
      <w:r w:rsidR="00694B86">
        <w:rPr>
          <w:b/>
          <w:bCs/>
          <w:lang w:val="en-IN"/>
        </w:rPr>
        <w:t xml:space="preserve">. </w:t>
      </w:r>
      <w:r w:rsidRPr="001D0DC0">
        <w:rPr>
          <w:lang w:val="en-IN"/>
        </w:rPr>
        <w:t>Boxplot for Time in Hospital Across Readmission Categories</w:t>
      </w:r>
    </w:p>
    <w:p w14:paraId="6ACD8FBC" w14:textId="77777777" w:rsidR="005802FC" w:rsidRPr="00E913A5" w:rsidRDefault="005802FC" w:rsidP="005802FC">
      <w:pPr>
        <w:pStyle w:val="NoSpacing"/>
        <w:spacing w:before="120" w:after="120"/>
        <w:rPr>
          <w:rFonts w:ascii="Times New Roman" w:hAnsi="Times New Roman" w:cs="Times New Roman"/>
          <w:b/>
          <w:bCs/>
          <w:sz w:val="26"/>
          <w:szCs w:val="26"/>
          <w:lang w:val="en-IN"/>
        </w:rPr>
      </w:pPr>
      <w:r w:rsidRPr="00E913A5">
        <w:rPr>
          <w:rFonts w:ascii="Times New Roman" w:hAnsi="Times New Roman" w:cs="Times New Roman"/>
          <w:b/>
          <w:bCs/>
          <w:sz w:val="26"/>
          <w:szCs w:val="26"/>
          <w:lang w:val="en-IN"/>
        </w:rPr>
        <w:t>Inference:</w:t>
      </w:r>
    </w:p>
    <w:p w14:paraId="480D12B7" w14:textId="7EEC92C5" w:rsidR="001041AA" w:rsidRPr="00BB5CCD" w:rsidRDefault="005802FC" w:rsidP="00BB5CCD">
      <w:pPr>
        <w:pStyle w:val="NoSpacing"/>
        <w:spacing w:before="120"/>
        <w:jc w:val="both"/>
        <w:rPr>
          <w:rFonts w:eastAsiaTheme="minorEastAsia"/>
          <w:lang w:eastAsia="en-IN"/>
        </w:rPr>
      </w:pPr>
      <w:r w:rsidRPr="00BB5CCD">
        <w:rPr>
          <w:rFonts w:eastAsiaTheme="minorEastAsia"/>
          <w:lang w:eastAsia="en-IN"/>
        </w:rPr>
        <w:t>The boxplot for time in hospital across readmission categories shows no significant difference between patients who were readmitted and those who were not. This suggests that the length of hospital stay may not be a strong indicator for predicting readmission within 30 days. Other factors, such as underlying health conditions or post-discharge care, could play a more prominent role in readmission rates. Therefore, focusing on these aspects might provide more insights into preventing readmissions.</w:t>
      </w:r>
    </w:p>
    <w:p w14:paraId="6608FC09" w14:textId="77777777" w:rsidR="00694B86" w:rsidRDefault="00694B86">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4B65805A" w14:textId="77777777" w:rsidR="00C46F5E" w:rsidRPr="00C46F5E" w:rsidRDefault="00C46F5E">
      <w:pPr>
        <w:spacing w:after="160" w:line="259" w:lineRule="auto"/>
        <w:rPr>
          <w:rFonts w:ascii="Times New Roman" w:hAnsi="Times New Roman" w:cs="Times New Roman"/>
          <w:b/>
          <w:bCs/>
          <w:sz w:val="8"/>
          <w:szCs w:val="8"/>
          <w:lang w:val="en-US" w:eastAsia="en-US"/>
        </w:rPr>
      </w:pPr>
    </w:p>
    <w:p w14:paraId="70664F07" w14:textId="16E83A15" w:rsidR="005802FC" w:rsidRPr="00BB5CCD" w:rsidRDefault="005802FC" w:rsidP="009C2EE6">
      <w:pPr>
        <w:pStyle w:val="NoSpacing"/>
        <w:numPr>
          <w:ilvl w:val="0"/>
          <w:numId w:val="42"/>
        </w:numPr>
        <w:spacing w:before="120" w:after="120"/>
        <w:rPr>
          <w:rFonts w:ascii="Times New Roman" w:hAnsi="Times New Roman" w:cs="Times New Roman"/>
          <w:b/>
          <w:bCs/>
          <w:sz w:val="28"/>
          <w:szCs w:val="28"/>
        </w:rPr>
      </w:pPr>
      <w:r w:rsidRPr="00BB5CCD">
        <w:rPr>
          <w:rFonts w:ascii="Times New Roman" w:hAnsi="Times New Roman" w:cs="Times New Roman"/>
          <w:b/>
          <w:bCs/>
          <w:sz w:val="28"/>
          <w:szCs w:val="28"/>
        </w:rPr>
        <w:t>Bar Chart for Race vs. Readmission Rate</w:t>
      </w:r>
    </w:p>
    <w:p w14:paraId="1FF2B15D" w14:textId="5CCBEF43" w:rsidR="005802FC" w:rsidRDefault="0062302C" w:rsidP="00D8516A">
      <w:pPr>
        <w:pStyle w:val="NoSpacing"/>
        <w:spacing w:before="120" w:after="120"/>
        <w:jc w:val="center"/>
        <w:rPr>
          <w:rFonts w:ascii="Calibri" w:hAnsi="Calibri" w:cs="Calibri"/>
          <w:b/>
          <w:bCs/>
          <w:sz w:val="24"/>
          <w:szCs w:val="24"/>
        </w:rPr>
      </w:pPr>
      <w:r>
        <w:rPr>
          <w:rFonts w:ascii="Calibri" w:hAnsi="Calibri" w:cs="Calibri"/>
          <w:b/>
          <w:bCs/>
          <w:noProof/>
          <w:sz w:val="24"/>
          <w:szCs w:val="24"/>
        </w:rPr>
        <w:drawing>
          <wp:inline distT="0" distB="0" distL="0" distR="0" wp14:anchorId="1092185D" wp14:editId="46681161">
            <wp:extent cx="5041802" cy="4526280"/>
            <wp:effectExtent l="0" t="0" r="6985" b="7620"/>
            <wp:docPr id="1638242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3409" cy="4527723"/>
                    </a:xfrm>
                    <a:prstGeom prst="rect">
                      <a:avLst/>
                    </a:prstGeom>
                    <a:noFill/>
                    <a:ln>
                      <a:noFill/>
                    </a:ln>
                  </pic:spPr>
                </pic:pic>
              </a:graphicData>
            </a:graphic>
          </wp:inline>
        </w:drawing>
      </w:r>
    </w:p>
    <w:p w14:paraId="38B191B4" w14:textId="1B6ACC21" w:rsidR="005802FC" w:rsidRPr="001D0DC0" w:rsidRDefault="005802FC" w:rsidP="005802FC">
      <w:pPr>
        <w:pStyle w:val="NoSpacing"/>
        <w:spacing w:before="120" w:after="120"/>
        <w:jc w:val="center"/>
        <w:rPr>
          <w:lang w:val="en-IN"/>
        </w:rPr>
      </w:pPr>
      <w:r w:rsidRPr="0011241B">
        <w:rPr>
          <w:b/>
          <w:bCs/>
          <w:lang w:val="en-IN"/>
        </w:rPr>
        <w:t>Fig</w:t>
      </w:r>
      <w:r w:rsidR="00D3521B">
        <w:rPr>
          <w:b/>
          <w:bCs/>
          <w:lang w:val="en-IN"/>
        </w:rPr>
        <w:t>.</w:t>
      </w:r>
      <w:r w:rsidRPr="0011241B">
        <w:rPr>
          <w:b/>
          <w:bCs/>
          <w:lang w:val="en-IN"/>
        </w:rPr>
        <w:t>3.</w:t>
      </w:r>
      <w:r w:rsidR="00F31EFD" w:rsidRPr="0011241B">
        <w:rPr>
          <w:b/>
          <w:bCs/>
          <w:lang w:val="en-IN"/>
        </w:rPr>
        <w:t>2</w:t>
      </w:r>
      <w:r w:rsidR="00D3521B">
        <w:rPr>
          <w:b/>
          <w:bCs/>
          <w:lang w:val="en-IN"/>
        </w:rPr>
        <w:t xml:space="preserve">. </w:t>
      </w:r>
      <w:r w:rsidRPr="001D0DC0">
        <w:rPr>
          <w:lang w:val="en-IN"/>
        </w:rPr>
        <w:t>Bar</w:t>
      </w:r>
      <w:r w:rsidR="00E80EAE">
        <w:rPr>
          <w:lang w:val="en-IN"/>
        </w:rPr>
        <w:t xml:space="preserve"> </w:t>
      </w:r>
      <w:r w:rsidRPr="001D0DC0">
        <w:rPr>
          <w:lang w:val="en-IN"/>
        </w:rPr>
        <w:t>plot for Readmission rate by race</w:t>
      </w:r>
    </w:p>
    <w:p w14:paraId="0F2F754B" w14:textId="77777777" w:rsidR="005802FC" w:rsidRPr="00D26AD0" w:rsidRDefault="005802FC" w:rsidP="005802FC">
      <w:pPr>
        <w:pStyle w:val="NoSpacing"/>
        <w:spacing w:before="120" w:after="120"/>
        <w:rPr>
          <w:rFonts w:ascii="Calibri" w:hAnsi="Calibri" w:cs="Calibri"/>
          <w:b/>
          <w:bCs/>
          <w:sz w:val="24"/>
          <w:szCs w:val="24"/>
          <w:lang w:val="en-IN"/>
        </w:rPr>
      </w:pPr>
      <w:r w:rsidRPr="00D26AD0">
        <w:rPr>
          <w:rFonts w:ascii="Calibri" w:hAnsi="Calibri" w:cs="Calibri"/>
          <w:b/>
          <w:bCs/>
          <w:sz w:val="24"/>
          <w:szCs w:val="24"/>
          <w:lang w:val="en-IN"/>
        </w:rPr>
        <w:t>Inference:</w:t>
      </w:r>
    </w:p>
    <w:p w14:paraId="2AB37BFD" w14:textId="55E630E7" w:rsidR="005802FC" w:rsidRDefault="005802FC" w:rsidP="001D0DC0">
      <w:pPr>
        <w:pStyle w:val="NoSpacing"/>
        <w:spacing w:before="120"/>
        <w:jc w:val="both"/>
        <w:rPr>
          <w:rFonts w:eastAsiaTheme="minorEastAsia"/>
          <w:lang w:eastAsia="en-IN"/>
        </w:rPr>
      </w:pPr>
      <w:r w:rsidRPr="001D0DC0">
        <w:rPr>
          <w:rFonts w:eastAsiaTheme="minorEastAsia"/>
          <w:lang w:eastAsia="en-IN"/>
        </w:rPr>
        <w:t xml:space="preserve">The bar chart for race vs. readmission rate </w:t>
      </w:r>
      <w:r w:rsidR="009F30A1">
        <w:rPr>
          <w:rFonts w:eastAsiaTheme="minorEastAsia"/>
          <w:lang w:eastAsia="en-IN"/>
        </w:rPr>
        <w:t xml:space="preserve">does not </w:t>
      </w:r>
      <w:r w:rsidRPr="001D0DC0">
        <w:rPr>
          <w:rFonts w:eastAsiaTheme="minorEastAsia"/>
          <w:lang w:eastAsia="en-IN"/>
        </w:rPr>
        <w:t>reveal</w:t>
      </w:r>
      <w:r w:rsidR="009F30A1">
        <w:rPr>
          <w:rFonts w:eastAsiaTheme="minorEastAsia"/>
          <w:lang w:eastAsia="en-IN"/>
        </w:rPr>
        <w:t xml:space="preserve"> any pattern for hospital readmission</w:t>
      </w:r>
      <w:r w:rsidR="00434175">
        <w:rPr>
          <w:rFonts w:eastAsiaTheme="minorEastAsia"/>
          <w:lang w:eastAsia="en-IN"/>
        </w:rPr>
        <w:t xml:space="preserve">. </w:t>
      </w:r>
      <w:r w:rsidRPr="001D0DC0">
        <w:rPr>
          <w:rFonts w:eastAsiaTheme="minorEastAsia"/>
          <w:lang w:eastAsia="en-IN"/>
        </w:rPr>
        <w:t>Further investigation into the healthcare access, cultural, and socioeconomic factors for these groups could provide valuable insights for reducing readmission rates.</w:t>
      </w:r>
    </w:p>
    <w:p w14:paraId="51641726" w14:textId="1F8CFC8F" w:rsidR="005802FC" w:rsidRDefault="00B32670" w:rsidP="003726B5">
      <w:pPr>
        <w:pStyle w:val="NoSpacing"/>
        <w:spacing w:before="120"/>
        <w:jc w:val="both"/>
        <w:rPr>
          <w:rFonts w:eastAsiaTheme="minorEastAsia"/>
          <w:lang w:eastAsia="en-IN"/>
        </w:rPr>
      </w:pPr>
      <w:r>
        <w:rPr>
          <w:rFonts w:eastAsiaTheme="minorEastAsia"/>
          <w:lang w:eastAsia="en-IN"/>
        </w:rPr>
        <w:t>It</w:t>
      </w:r>
      <w:r w:rsidR="003726B5" w:rsidRPr="003726B5">
        <w:rPr>
          <w:rFonts w:eastAsiaTheme="minorEastAsia"/>
          <w:lang w:eastAsia="en-IN"/>
        </w:rPr>
        <w:t xml:space="preserve"> indicates that the readmission rate is consistently around 10% across all racial categories, with minimal variation. This suggests that race does not play a significant role in determining hospital readmission rates. Other factors such as age, underlying health conditions, access to healthcare, and socioeconomic</w:t>
      </w:r>
      <w:r w:rsidR="00B177BD">
        <w:rPr>
          <w:rFonts w:eastAsiaTheme="minorEastAsia"/>
          <w:lang w:eastAsia="en-IN"/>
        </w:rPr>
        <w:t xml:space="preserve"> </w:t>
      </w:r>
      <w:r w:rsidR="003726B5" w:rsidRPr="003726B5">
        <w:rPr>
          <w:rFonts w:eastAsiaTheme="minorEastAsia"/>
          <w:lang w:eastAsia="en-IN"/>
        </w:rPr>
        <w:t>conditions might have a more significant impact and require further investigation.</w:t>
      </w:r>
    </w:p>
    <w:p w14:paraId="08E19631" w14:textId="77777777" w:rsidR="00C46F5E" w:rsidRDefault="00C46F5E" w:rsidP="003726B5">
      <w:pPr>
        <w:pStyle w:val="NoSpacing"/>
        <w:spacing w:before="120"/>
        <w:jc w:val="both"/>
        <w:rPr>
          <w:rFonts w:eastAsiaTheme="minorEastAsia"/>
          <w:lang w:eastAsia="en-IN"/>
        </w:rPr>
      </w:pPr>
    </w:p>
    <w:p w14:paraId="5A4895AE" w14:textId="77777777" w:rsidR="00C46F5E" w:rsidRDefault="00C46F5E" w:rsidP="003726B5">
      <w:pPr>
        <w:pStyle w:val="NoSpacing"/>
        <w:spacing w:before="120"/>
        <w:jc w:val="both"/>
        <w:rPr>
          <w:rFonts w:eastAsiaTheme="minorEastAsia"/>
          <w:lang w:eastAsia="en-IN"/>
        </w:rPr>
      </w:pPr>
    </w:p>
    <w:p w14:paraId="6372F97D" w14:textId="77777777" w:rsidR="00C46F5E" w:rsidRDefault="00C46F5E" w:rsidP="003726B5">
      <w:pPr>
        <w:pStyle w:val="NoSpacing"/>
        <w:spacing w:before="120"/>
        <w:jc w:val="both"/>
        <w:rPr>
          <w:rFonts w:eastAsiaTheme="minorEastAsia"/>
          <w:lang w:eastAsia="en-IN"/>
        </w:rPr>
      </w:pPr>
    </w:p>
    <w:p w14:paraId="129411F0" w14:textId="77777777" w:rsidR="00C46F5E" w:rsidRPr="003726B5" w:rsidRDefault="00C46F5E" w:rsidP="003726B5">
      <w:pPr>
        <w:pStyle w:val="NoSpacing"/>
        <w:spacing w:before="120"/>
        <w:jc w:val="both"/>
        <w:rPr>
          <w:rFonts w:eastAsiaTheme="minorEastAsia"/>
          <w:lang w:eastAsia="en-IN"/>
        </w:rPr>
      </w:pPr>
    </w:p>
    <w:p w14:paraId="37AD43CD" w14:textId="107938A8" w:rsidR="000600AE" w:rsidRPr="00BB5CCD" w:rsidRDefault="000600AE" w:rsidP="000600AE">
      <w:pPr>
        <w:pStyle w:val="NoSpacing"/>
        <w:numPr>
          <w:ilvl w:val="0"/>
          <w:numId w:val="42"/>
        </w:numPr>
        <w:spacing w:before="120" w:after="120"/>
        <w:rPr>
          <w:rFonts w:ascii="Times New Roman" w:hAnsi="Times New Roman" w:cs="Times New Roman"/>
          <w:b/>
          <w:bCs/>
          <w:sz w:val="28"/>
          <w:szCs w:val="28"/>
        </w:rPr>
      </w:pPr>
      <w:r w:rsidRPr="00BB5CCD">
        <w:rPr>
          <w:rFonts w:ascii="Times New Roman" w:hAnsi="Times New Roman" w:cs="Times New Roman"/>
          <w:b/>
          <w:bCs/>
          <w:sz w:val="28"/>
          <w:szCs w:val="28"/>
        </w:rPr>
        <w:lastRenderedPageBreak/>
        <w:t xml:space="preserve">Bar Chart for </w:t>
      </w:r>
      <w:r>
        <w:rPr>
          <w:rFonts w:ascii="Times New Roman" w:hAnsi="Times New Roman" w:cs="Times New Roman"/>
          <w:b/>
          <w:bCs/>
          <w:sz w:val="28"/>
          <w:szCs w:val="28"/>
        </w:rPr>
        <w:t>Gender</w:t>
      </w:r>
      <w:r w:rsidRPr="00BB5CCD">
        <w:rPr>
          <w:rFonts w:ascii="Times New Roman" w:hAnsi="Times New Roman" w:cs="Times New Roman"/>
          <w:b/>
          <w:bCs/>
          <w:sz w:val="28"/>
          <w:szCs w:val="28"/>
        </w:rPr>
        <w:t xml:space="preserve"> vs. Readmission Rate</w:t>
      </w:r>
    </w:p>
    <w:p w14:paraId="781779EC" w14:textId="5537A394" w:rsidR="000600AE" w:rsidRDefault="000111D5" w:rsidP="00F97DF4">
      <w:pPr>
        <w:pStyle w:val="NoSpacing"/>
        <w:spacing w:before="120" w:after="120"/>
        <w:ind w:left="501"/>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CEE56EB" wp14:editId="48C3D253">
            <wp:extent cx="5342021" cy="4770120"/>
            <wp:effectExtent l="0" t="0" r="0" b="0"/>
            <wp:docPr id="4292940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5625" cy="4782268"/>
                    </a:xfrm>
                    <a:prstGeom prst="rect">
                      <a:avLst/>
                    </a:prstGeom>
                    <a:noFill/>
                    <a:ln>
                      <a:noFill/>
                    </a:ln>
                  </pic:spPr>
                </pic:pic>
              </a:graphicData>
            </a:graphic>
          </wp:inline>
        </w:drawing>
      </w:r>
    </w:p>
    <w:p w14:paraId="4B3E1821" w14:textId="68B36807" w:rsidR="004F2219" w:rsidRPr="00C26A04" w:rsidRDefault="005802FC" w:rsidP="004F2219">
      <w:pPr>
        <w:pStyle w:val="NoSpacing"/>
        <w:spacing w:before="120" w:after="120"/>
        <w:jc w:val="center"/>
        <w:rPr>
          <w:lang w:val="en-IN"/>
        </w:rPr>
      </w:pPr>
      <w:r w:rsidRPr="0011241B">
        <w:rPr>
          <w:b/>
          <w:bCs/>
          <w:lang w:val="en-IN"/>
        </w:rPr>
        <w:t>Fig</w:t>
      </w:r>
      <w:r w:rsidR="00D3521B">
        <w:rPr>
          <w:b/>
          <w:bCs/>
          <w:lang w:val="en-IN"/>
        </w:rPr>
        <w:t>.</w:t>
      </w:r>
      <w:r w:rsidRPr="0011241B">
        <w:rPr>
          <w:b/>
          <w:bCs/>
          <w:lang w:val="en-IN"/>
        </w:rPr>
        <w:t xml:space="preserve"> 3.</w:t>
      </w:r>
      <w:r w:rsidR="00F31EFD" w:rsidRPr="0011241B">
        <w:rPr>
          <w:b/>
          <w:bCs/>
          <w:lang w:val="en-IN"/>
        </w:rPr>
        <w:t>3</w:t>
      </w:r>
      <w:r w:rsidR="00D3521B">
        <w:rPr>
          <w:b/>
          <w:bCs/>
          <w:lang w:val="en-IN"/>
        </w:rPr>
        <w:t xml:space="preserve">. </w:t>
      </w:r>
      <w:r w:rsidR="009B170A">
        <w:rPr>
          <w:lang w:val="en-IN"/>
        </w:rPr>
        <w:t>Bar</w:t>
      </w:r>
      <w:r w:rsidRPr="00C26A04">
        <w:rPr>
          <w:lang w:val="en-IN"/>
        </w:rPr>
        <w:t xml:space="preserve"> Plot for Readmission by Gender</w:t>
      </w:r>
    </w:p>
    <w:p w14:paraId="63A4230B" w14:textId="7481365F" w:rsidR="005802FC" w:rsidRPr="00C26A04" w:rsidRDefault="005802FC" w:rsidP="005802FC">
      <w:pPr>
        <w:pStyle w:val="NoSpacing"/>
        <w:spacing w:before="120" w:after="120"/>
        <w:rPr>
          <w:rFonts w:ascii="Times New Roman" w:hAnsi="Times New Roman" w:cs="Times New Roman"/>
          <w:b/>
          <w:bCs/>
          <w:sz w:val="28"/>
          <w:szCs w:val="28"/>
          <w:lang w:val="en-IN"/>
        </w:rPr>
      </w:pPr>
      <w:r w:rsidRPr="00C26A04">
        <w:rPr>
          <w:rFonts w:ascii="Times New Roman" w:hAnsi="Times New Roman" w:cs="Times New Roman"/>
          <w:b/>
          <w:bCs/>
          <w:sz w:val="28"/>
          <w:szCs w:val="28"/>
          <w:lang w:val="en-IN"/>
        </w:rPr>
        <w:t>Inference:</w:t>
      </w:r>
    </w:p>
    <w:p w14:paraId="541BCC51" w14:textId="4FEDF7B3" w:rsidR="005802FC" w:rsidRDefault="005802FC" w:rsidP="00C26A04">
      <w:pPr>
        <w:pStyle w:val="NoSpacing"/>
        <w:spacing w:before="120"/>
        <w:jc w:val="both"/>
        <w:rPr>
          <w:lang w:val="en-IN"/>
        </w:rPr>
      </w:pPr>
      <w:r w:rsidRPr="00C26A04">
        <w:rPr>
          <w:lang w:val="en-IN"/>
        </w:rPr>
        <w:t>The count plot comparing readmission rates across genders reveals minimal differences between male and female patients. Both genders show nearly identical readmission trends, suggesting that gender is not a significant factor influencing readmission likelihood. This indicates that interventions aimed at reducing readmissions may not need to differentiate based on gender, as the risk appears uniformly distributed. However, further analysis involving other factors could provide additional insights into subtle gender-related trends.</w:t>
      </w:r>
    </w:p>
    <w:p w14:paraId="1694E25A" w14:textId="77777777" w:rsidR="00F97DF4" w:rsidRDefault="00F97DF4" w:rsidP="00C26A04">
      <w:pPr>
        <w:pStyle w:val="NoSpacing"/>
        <w:spacing w:before="120"/>
        <w:jc w:val="both"/>
        <w:rPr>
          <w:lang w:val="en-IN"/>
        </w:rPr>
      </w:pPr>
    </w:p>
    <w:p w14:paraId="004F2653" w14:textId="77777777" w:rsidR="00F97DF4" w:rsidRDefault="00F97DF4" w:rsidP="00C26A04">
      <w:pPr>
        <w:pStyle w:val="NoSpacing"/>
        <w:spacing w:before="120"/>
        <w:jc w:val="both"/>
        <w:rPr>
          <w:lang w:val="en-IN"/>
        </w:rPr>
      </w:pPr>
    </w:p>
    <w:p w14:paraId="1C95AEA7" w14:textId="77777777" w:rsidR="00F97DF4" w:rsidRPr="00C26A04" w:rsidRDefault="00F97DF4" w:rsidP="00C26A04">
      <w:pPr>
        <w:pStyle w:val="NoSpacing"/>
        <w:spacing w:before="120"/>
        <w:jc w:val="both"/>
        <w:rPr>
          <w:lang w:val="en-IN"/>
        </w:rPr>
      </w:pPr>
    </w:p>
    <w:p w14:paraId="7760016B" w14:textId="77777777" w:rsidR="003135C6" w:rsidRPr="003135C6" w:rsidRDefault="003135C6" w:rsidP="003135C6">
      <w:pPr>
        <w:rPr>
          <w:rFonts w:ascii="Times New Roman" w:hAnsi="Times New Roman" w:cs="Times New Roman"/>
          <w:b/>
          <w:bCs/>
          <w:sz w:val="32"/>
          <w:szCs w:val="32"/>
        </w:rPr>
      </w:pPr>
    </w:p>
    <w:p w14:paraId="17344169" w14:textId="3942C63E" w:rsidR="003135C6" w:rsidRPr="00966972" w:rsidRDefault="003135C6" w:rsidP="005802FC">
      <w:pPr>
        <w:pStyle w:val="Heading3"/>
        <w:ind w:left="360"/>
        <w:rPr>
          <w:rFonts w:ascii="Times New Roman" w:eastAsia="Arial" w:hAnsi="Times New Roman" w:cs="Times New Roman"/>
          <w:b/>
          <w:bCs/>
          <w:color w:val="auto"/>
          <w:sz w:val="26"/>
          <w:szCs w:val="26"/>
        </w:rPr>
      </w:pPr>
      <w:r w:rsidRPr="00966972">
        <w:rPr>
          <w:rFonts w:ascii="Times New Roman" w:eastAsia="Arial" w:hAnsi="Times New Roman" w:cs="Times New Roman"/>
          <w:b/>
          <w:bCs/>
          <w:color w:val="auto"/>
          <w:sz w:val="26"/>
          <w:szCs w:val="26"/>
        </w:rPr>
        <w:lastRenderedPageBreak/>
        <w:t xml:space="preserve">3.4.2 </w:t>
      </w:r>
      <w:r w:rsidR="00966972">
        <w:rPr>
          <w:rFonts w:ascii="Times New Roman" w:eastAsia="Arial" w:hAnsi="Times New Roman" w:cs="Times New Roman"/>
          <w:b/>
          <w:bCs/>
          <w:color w:val="auto"/>
          <w:sz w:val="26"/>
          <w:szCs w:val="26"/>
        </w:rPr>
        <w:t xml:space="preserve">   </w:t>
      </w:r>
      <w:r w:rsidRPr="00966972">
        <w:rPr>
          <w:rFonts w:ascii="Times New Roman" w:eastAsia="Arial" w:hAnsi="Times New Roman" w:cs="Times New Roman"/>
          <w:b/>
          <w:bCs/>
          <w:color w:val="auto"/>
          <w:sz w:val="26"/>
          <w:szCs w:val="26"/>
        </w:rPr>
        <w:t>Multivariate Analysis</w:t>
      </w:r>
    </w:p>
    <w:p w14:paraId="402C6440" w14:textId="77777777" w:rsidR="0053112C" w:rsidRPr="00791CA8" w:rsidRDefault="0053112C" w:rsidP="00791CA8">
      <w:pPr>
        <w:pStyle w:val="NoSpacing"/>
        <w:numPr>
          <w:ilvl w:val="0"/>
          <w:numId w:val="42"/>
        </w:numPr>
        <w:spacing w:before="120" w:after="120"/>
        <w:rPr>
          <w:rFonts w:ascii="Times New Roman" w:hAnsi="Times New Roman" w:cs="Times New Roman"/>
          <w:b/>
          <w:bCs/>
          <w:sz w:val="28"/>
          <w:szCs w:val="28"/>
        </w:rPr>
      </w:pPr>
      <w:r w:rsidRPr="00791CA8">
        <w:rPr>
          <w:rFonts w:ascii="Times New Roman" w:hAnsi="Times New Roman" w:cs="Times New Roman"/>
          <w:b/>
          <w:bCs/>
          <w:sz w:val="28"/>
          <w:szCs w:val="28"/>
        </w:rPr>
        <w:t>Heatmap for Correlation Among Numerical Features</w:t>
      </w:r>
    </w:p>
    <w:p w14:paraId="020EC970" w14:textId="203AEF4C" w:rsidR="0053112C" w:rsidRDefault="000111D5" w:rsidP="001B247D">
      <w:pPr>
        <w:pStyle w:val="NoSpacing"/>
        <w:spacing w:before="120" w:after="120"/>
        <w:ind w:left="567"/>
        <w:jc w:val="center"/>
        <w:rPr>
          <w:rFonts w:ascii="Calibri" w:hAnsi="Calibri" w:cs="Calibri"/>
          <w:b/>
          <w:bCs/>
          <w:sz w:val="24"/>
          <w:szCs w:val="24"/>
        </w:rPr>
      </w:pPr>
      <w:r>
        <w:rPr>
          <w:rFonts w:ascii="Calibri" w:hAnsi="Calibri" w:cs="Calibri"/>
          <w:b/>
          <w:bCs/>
          <w:noProof/>
          <w:sz w:val="24"/>
          <w:szCs w:val="24"/>
        </w:rPr>
        <w:drawing>
          <wp:inline distT="0" distB="0" distL="0" distR="0" wp14:anchorId="5622ADC5" wp14:editId="6A29109E">
            <wp:extent cx="5641326" cy="4602480"/>
            <wp:effectExtent l="0" t="0" r="0" b="7620"/>
            <wp:docPr id="4273150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6972" cy="4623403"/>
                    </a:xfrm>
                    <a:prstGeom prst="rect">
                      <a:avLst/>
                    </a:prstGeom>
                    <a:noFill/>
                    <a:ln>
                      <a:noFill/>
                    </a:ln>
                  </pic:spPr>
                </pic:pic>
              </a:graphicData>
            </a:graphic>
          </wp:inline>
        </w:drawing>
      </w:r>
    </w:p>
    <w:p w14:paraId="7DA41DAC" w14:textId="2CAD713D" w:rsidR="001041AA" w:rsidRPr="006B42E4" w:rsidRDefault="0053112C" w:rsidP="004F2219">
      <w:pPr>
        <w:pStyle w:val="NoSpacing"/>
        <w:spacing w:before="120" w:after="120"/>
        <w:ind w:left="567"/>
        <w:jc w:val="center"/>
      </w:pPr>
      <w:r w:rsidRPr="0011241B">
        <w:rPr>
          <w:b/>
          <w:bCs/>
        </w:rPr>
        <w:t>Fig</w:t>
      </w:r>
      <w:r w:rsidR="001B08C4">
        <w:rPr>
          <w:b/>
          <w:bCs/>
        </w:rPr>
        <w:t>.</w:t>
      </w:r>
      <w:r w:rsidRPr="0011241B">
        <w:rPr>
          <w:b/>
          <w:bCs/>
        </w:rPr>
        <w:t>3.</w:t>
      </w:r>
      <w:r w:rsidR="00CA2F64" w:rsidRPr="0011241B">
        <w:rPr>
          <w:b/>
          <w:bCs/>
        </w:rPr>
        <w:t>4</w:t>
      </w:r>
      <w:r w:rsidR="001B08C4">
        <w:rPr>
          <w:b/>
          <w:bCs/>
        </w:rPr>
        <w:t>.</w:t>
      </w:r>
      <w:r w:rsidRPr="006B42E4">
        <w:t xml:space="preserve"> Heatmap for Correlation Among Numerical Features</w:t>
      </w:r>
    </w:p>
    <w:p w14:paraId="19F25F2A" w14:textId="03CD51A3" w:rsidR="0053112C" w:rsidRDefault="0053112C" w:rsidP="005802FC">
      <w:pPr>
        <w:pStyle w:val="NoSpacing"/>
        <w:spacing w:before="120" w:after="120"/>
        <w:rPr>
          <w:rFonts w:ascii="Times New Roman" w:hAnsi="Times New Roman" w:cs="Times New Roman"/>
          <w:b/>
          <w:bCs/>
          <w:sz w:val="28"/>
          <w:szCs w:val="28"/>
          <w:lang w:val="en-IN"/>
        </w:rPr>
      </w:pPr>
      <w:r w:rsidRPr="006B42E4">
        <w:rPr>
          <w:rFonts w:ascii="Times New Roman" w:hAnsi="Times New Roman" w:cs="Times New Roman"/>
          <w:b/>
          <w:bCs/>
          <w:sz w:val="28"/>
          <w:szCs w:val="28"/>
          <w:lang w:val="en-IN"/>
        </w:rPr>
        <w:t>Inference:</w:t>
      </w:r>
    </w:p>
    <w:p w14:paraId="490E9DD7" w14:textId="3C0BA2DA" w:rsidR="00DE5C8C" w:rsidRPr="00F54AAA" w:rsidRDefault="00F54AAA" w:rsidP="005802FC">
      <w:pPr>
        <w:pStyle w:val="NoSpacing"/>
        <w:spacing w:before="120" w:after="120"/>
      </w:pPr>
      <w:r w:rsidRPr="00F54AAA">
        <w:t>The heatmap shows weak correlations among the numerical features, with correlation values ranging from -0.14 to 0.47. Most of the variables exhibit low or negligible relationships, suggesting that these features are largely independent of one another. While there are mild positive correlations, such as between the number of medications and time in the hospital (0.47), no variable stands out as a strong predictor for outcomes like readmission. Therefore, these numerical features may not significantly influence readmission rates on their own. Further analysis, including interactions between variables or non-linear relationships, might be necessary to uncover stronger patterns.</w:t>
      </w:r>
    </w:p>
    <w:p w14:paraId="5BB290FD" w14:textId="74CC80F0" w:rsidR="003135C6" w:rsidRDefault="003135C6" w:rsidP="009C2EE6">
      <w:pPr>
        <w:pStyle w:val="Heading1"/>
        <w:numPr>
          <w:ilvl w:val="1"/>
          <w:numId w:val="15"/>
        </w:numPr>
        <w:spacing w:before="240" w:after="240" w:line="240" w:lineRule="auto"/>
        <w:rPr>
          <w:rFonts w:ascii="Times New Roman" w:hAnsi="Times New Roman" w:cs="Times New Roman"/>
          <w:b/>
          <w:bCs/>
          <w:sz w:val="32"/>
          <w:szCs w:val="32"/>
        </w:rPr>
      </w:pPr>
      <w:r w:rsidRPr="008156A5">
        <w:rPr>
          <w:rFonts w:ascii="Times New Roman" w:hAnsi="Times New Roman" w:cs="Times New Roman"/>
          <w:b/>
          <w:bCs/>
          <w:sz w:val="32"/>
          <w:szCs w:val="32"/>
        </w:rPr>
        <w:lastRenderedPageBreak/>
        <w:t>Check for multi-collinearity</w:t>
      </w:r>
    </w:p>
    <w:p w14:paraId="7047D184" w14:textId="64955F37" w:rsidR="003135C6" w:rsidRPr="0010011D" w:rsidRDefault="000111D5" w:rsidP="00955E06">
      <w:pPr>
        <w:pStyle w:val="NoSpacing"/>
        <w:spacing w:before="120" w:after="120"/>
        <w:ind w:left="142"/>
        <w:jc w:val="center"/>
        <w:rPr>
          <w:rFonts w:ascii="Calibri" w:hAnsi="Calibri" w:cs="Calibri"/>
          <w:b/>
          <w:bCs/>
          <w:sz w:val="32"/>
          <w:szCs w:val="32"/>
        </w:rPr>
      </w:pPr>
      <w:r>
        <w:rPr>
          <w:rFonts w:ascii="Calibri" w:hAnsi="Calibri" w:cs="Calibri"/>
          <w:b/>
          <w:bCs/>
          <w:noProof/>
          <w:sz w:val="32"/>
          <w:szCs w:val="32"/>
        </w:rPr>
        <w:drawing>
          <wp:inline distT="0" distB="0" distL="0" distR="0" wp14:anchorId="40DE4B42" wp14:editId="1556F63D">
            <wp:extent cx="1895475" cy="4608606"/>
            <wp:effectExtent l="0" t="0" r="0" b="1905"/>
            <wp:docPr id="1533405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6798" cy="4611822"/>
                    </a:xfrm>
                    <a:prstGeom prst="rect">
                      <a:avLst/>
                    </a:prstGeom>
                    <a:noFill/>
                    <a:ln>
                      <a:noFill/>
                    </a:ln>
                  </pic:spPr>
                </pic:pic>
              </a:graphicData>
            </a:graphic>
          </wp:inline>
        </w:drawing>
      </w:r>
    </w:p>
    <w:p w14:paraId="70DA0B96" w14:textId="44DA1A4A" w:rsidR="003135C6" w:rsidRPr="006B42E4" w:rsidRDefault="003135C6" w:rsidP="00544A8F">
      <w:pPr>
        <w:pStyle w:val="NoSpacing"/>
        <w:spacing w:before="120" w:after="120"/>
        <w:ind w:left="672"/>
        <w:jc w:val="center"/>
      </w:pPr>
      <w:r w:rsidRPr="0011241B">
        <w:rPr>
          <w:b/>
          <w:bCs/>
        </w:rPr>
        <w:t>Tab</w:t>
      </w:r>
      <w:r w:rsidR="00BF0D8E">
        <w:rPr>
          <w:b/>
          <w:bCs/>
        </w:rPr>
        <w:t>.</w:t>
      </w:r>
      <w:r w:rsidRPr="0011241B">
        <w:rPr>
          <w:b/>
          <w:bCs/>
        </w:rPr>
        <w:t xml:space="preserve"> 3.</w:t>
      </w:r>
      <w:r w:rsidR="00FD63F5" w:rsidRPr="0011241B">
        <w:rPr>
          <w:b/>
          <w:bCs/>
        </w:rPr>
        <w:t>4</w:t>
      </w:r>
      <w:r w:rsidR="00BF0D8E">
        <w:rPr>
          <w:b/>
          <w:bCs/>
        </w:rPr>
        <w:t xml:space="preserve">. </w:t>
      </w:r>
      <w:r w:rsidRPr="006B42E4">
        <w:t>Features and VIF</w:t>
      </w:r>
    </w:p>
    <w:p w14:paraId="02453859" w14:textId="1312661C" w:rsidR="003135C6" w:rsidRDefault="003135C6" w:rsidP="008852EA">
      <w:pPr>
        <w:pStyle w:val="NoSpacing"/>
        <w:spacing w:before="80" w:after="80"/>
        <w:rPr>
          <w:rFonts w:ascii="Times New Roman" w:hAnsi="Times New Roman" w:cs="Times New Roman"/>
          <w:b/>
          <w:bCs/>
          <w:sz w:val="28"/>
          <w:szCs w:val="28"/>
        </w:rPr>
      </w:pPr>
      <w:r w:rsidRPr="006B42E4">
        <w:rPr>
          <w:rFonts w:ascii="Times New Roman" w:hAnsi="Times New Roman" w:cs="Times New Roman"/>
          <w:b/>
          <w:bCs/>
          <w:sz w:val="28"/>
          <w:szCs w:val="28"/>
        </w:rPr>
        <w:t>Inference:</w:t>
      </w:r>
    </w:p>
    <w:p w14:paraId="61AEDFEB" w14:textId="19D2E119" w:rsidR="00D950D3" w:rsidRDefault="008852EA" w:rsidP="008852EA">
      <w:pPr>
        <w:pStyle w:val="ListParagraph"/>
        <w:numPr>
          <w:ilvl w:val="0"/>
          <w:numId w:val="14"/>
        </w:numPr>
        <w:tabs>
          <w:tab w:val="left" w:pos="993"/>
        </w:tabs>
        <w:spacing w:before="60" w:after="60" w:line="240" w:lineRule="auto"/>
        <w:ind w:left="357" w:hanging="357"/>
        <w:contextualSpacing w:val="0"/>
        <w:jc w:val="both"/>
        <w:rPr>
          <w:szCs w:val="20"/>
        </w:rPr>
      </w:pPr>
      <w:r>
        <w:rPr>
          <w:szCs w:val="20"/>
        </w:rPr>
        <w:t>Seven f</w:t>
      </w:r>
      <w:r w:rsidR="00D950D3" w:rsidRPr="00D950D3">
        <w:rPr>
          <w:szCs w:val="20"/>
        </w:rPr>
        <w:t>eatures</w:t>
      </w:r>
      <w:r w:rsidR="00D950D3">
        <w:rPr>
          <w:szCs w:val="20"/>
        </w:rPr>
        <w:t xml:space="preserve"> </w:t>
      </w:r>
      <w:r w:rsidR="00F42B13">
        <w:rPr>
          <w:szCs w:val="20"/>
        </w:rPr>
        <w:t xml:space="preserve">(VIF) </w:t>
      </w:r>
      <w:r w:rsidR="00D950D3">
        <w:rPr>
          <w:szCs w:val="20"/>
        </w:rPr>
        <w:t>show</w:t>
      </w:r>
      <w:r>
        <w:rPr>
          <w:szCs w:val="20"/>
        </w:rPr>
        <w:t xml:space="preserve"> </w:t>
      </w:r>
      <w:r w:rsidR="00D950D3" w:rsidRPr="00D950D3">
        <w:rPr>
          <w:szCs w:val="20"/>
        </w:rPr>
        <w:t>severe multicollinearity</w:t>
      </w:r>
      <w:r w:rsidR="00D950D3">
        <w:rPr>
          <w:szCs w:val="20"/>
        </w:rPr>
        <w:t>:</w:t>
      </w:r>
    </w:p>
    <w:tbl>
      <w:tblPr>
        <w:tblStyle w:val="TableGrid"/>
        <w:tblW w:w="9776" w:type="dxa"/>
        <w:tblLook w:val="04A0" w:firstRow="1" w:lastRow="0" w:firstColumn="1" w:lastColumn="0" w:noHBand="0" w:noVBand="1"/>
      </w:tblPr>
      <w:tblGrid>
        <w:gridCol w:w="1799"/>
        <w:gridCol w:w="2252"/>
        <w:gridCol w:w="2323"/>
        <w:gridCol w:w="3402"/>
      </w:tblGrid>
      <w:tr w:rsidR="001518AD" w14:paraId="6CE2B72F" w14:textId="77777777" w:rsidTr="003776E1">
        <w:tc>
          <w:tcPr>
            <w:tcW w:w="1799" w:type="dxa"/>
          </w:tcPr>
          <w:p w14:paraId="5C01BCF2" w14:textId="75E67F55" w:rsidR="001518AD" w:rsidRPr="001518AD" w:rsidRDefault="001518AD" w:rsidP="008852EA">
            <w:pPr>
              <w:tabs>
                <w:tab w:val="left" w:pos="993"/>
              </w:tabs>
              <w:spacing w:before="60" w:after="60" w:line="240" w:lineRule="auto"/>
              <w:jc w:val="both"/>
              <w:rPr>
                <w:sz w:val="18"/>
                <w:szCs w:val="18"/>
              </w:rPr>
            </w:pPr>
            <w:r w:rsidRPr="001518AD">
              <w:rPr>
                <w:sz w:val="18"/>
                <w:szCs w:val="18"/>
              </w:rPr>
              <w:t>miglitol</w:t>
            </w:r>
            <w:r w:rsidR="000A0488">
              <w:rPr>
                <w:sz w:val="18"/>
                <w:szCs w:val="18"/>
              </w:rPr>
              <w:t xml:space="preserve"> </w:t>
            </w:r>
            <w:r w:rsidRPr="001518AD">
              <w:rPr>
                <w:sz w:val="18"/>
                <w:szCs w:val="18"/>
              </w:rPr>
              <w:t>(1115.70)</w:t>
            </w:r>
          </w:p>
        </w:tc>
        <w:tc>
          <w:tcPr>
            <w:tcW w:w="2252" w:type="dxa"/>
          </w:tcPr>
          <w:p w14:paraId="49BA821B" w14:textId="0C7D1F02" w:rsidR="001518AD" w:rsidRPr="001518AD" w:rsidRDefault="001518AD" w:rsidP="008852EA">
            <w:pPr>
              <w:tabs>
                <w:tab w:val="left" w:pos="993"/>
              </w:tabs>
              <w:spacing w:before="60" w:after="60" w:line="240" w:lineRule="auto"/>
              <w:jc w:val="both"/>
              <w:rPr>
                <w:sz w:val="18"/>
                <w:szCs w:val="18"/>
              </w:rPr>
            </w:pPr>
            <w:r w:rsidRPr="001518AD">
              <w:rPr>
                <w:sz w:val="18"/>
                <w:szCs w:val="18"/>
              </w:rPr>
              <w:t>chlorpropamide</w:t>
            </w:r>
            <w:r w:rsidR="000A0488">
              <w:rPr>
                <w:sz w:val="18"/>
                <w:szCs w:val="18"/>
              </w:rPr>
              <w:t xml:space="preserve"> </w:t>
            </w:r>
            <w:r w:rsidRPr="001518AD">
              <w:rPr>
                <w:sz w:val="18"/>
                <w:szCs w:val="18"/>
              </w:rPr>
              <w:t>(911.70)</w:t>
            </w:r>
          </w:p>
        </w:tc>
        <w:tc>
          <w:tcPr>
            <w:tcW w:w="2323" w:type="dxa"/>
          </w:tcPr>
          <w:p w14:paraId="131E18C2" w14:textId="094B1C7F" w:rsidR="001518AD" w:rsidRPr="001518AD" w:rsidRDefault="001518AD" w:rsidP="008852EA">
            <w:pPr>
              <w:tabs>
                <w:tab w:val="left" w:pos="993"/>
              </w:tabs>
              <w:spacing w:before="60" w:after="60" w:line="240" w:lineRule="auto"/>
              <w:jc w:val="both"/>
              <w:rPr>
                <w:sz w:val="18"/>
                <w:szCs w:val="18"/>
              </w:rPr>
            </w:pPr>
            <w:r w:rsidRPr="001518AD">
              <w:rPr>
                <w:sz w:val="18"/>
                <w:szCs w:val="18"/>
              </w:rPr>
              <w:t>acarbose</w:t>
            </w:r>
            <w:r w:rsidR="000A0488">
              <w:rPr>
                <w:sz w:val="18"/>
                <w:szCs w:val="18"/>
              </w:rPr>
              <w:t xml:space="preserve"> </w:t>
            </w:r>
            <w:r w:rsidRPr="001518AD">
              <w:rPr>
                <w:sz w:val="18"/>
                <w:szCs w:val="18"/>
              </w:rPr>
              <w:t>(293.59)</w:t>
            </w:r>
          </w:p>
        </w:tc>
        <w:tc>
          <w:tcPr>
            <w:tcW w:w="3402" w:type="dxa"/>
          </w:tcPr>
          <w:p w14:paraId="04A880E1" w14:textId="032E5BA7" w:rsidR="001518AD" w:rsidRPr="001518AD" w:rsidRDefault="001518AD" w:rsidP="008852EA">
            <w:pPr>
              <w:tabs>
                <w:tab w:val="left" w:pos="993"/>
              </w:tabs>
              <w:spacing w:before="60" w:after="60" w:line="240" w:lineRule="auto"/>
              <w:jc w:val="both"/>
              <w:rPr>
                <w:sz w:val="18"/>
                <w:szCs w:val="18"/>
              </w:rPr>
            </w:pPr>
            <w:r w:rsidRPr="001518AD">
              <w:rPr>
                <w:sz w:val="18"/>
                <w:szCs w:val="18"/>
              </w:rPr>
              <w:t>glyburide-metformin</w:t>
            </w:r>
            <w:r w:rsidR="000A0488">
              <w:rPr>
                <w:sz w:val="18"/>
                <w:szCs w:val="18"/>
              </w:rPr>
              <w:t xml:space="preserve"> </w:t>
            </w:r>
            <w:r w:rsidRPr="001518AD">
              <w:rPr>
                <w:sz w:val="18"/>
                <w:szCs w:val="18"/>
              </w:rPr>
              <w:t>(132.72)</w:t>
            </w:r>
          </w:p>
        </w:tc>
      </w:tr>
      <w:tr w:rsidR="001518AD" w14:paraId="6C4CC83B" w14:textId="77777777" w:rsidTr="003776E1">
        <w:tc>
          <w:tcPr>
            <w:tcW w:w="1799" w:type="dxa"/>
          </w:tcPr>
          <w:p w14:paraId="3E107361" w14:textId="247EBDD5" w:rsidR="001518AD" w:rsidRPr="001518AD" w:rsidRDefault="001518AD" w:rsidP="001518AD">
            <w:pPr>
              <w:tabs>
                <w:tab w:val="left" w:pos="993"/>
              </w:tabs>
              <w:spacing w:before="60" w:after="60" w:line="240" w:lineRule="auto"/>
              <w:jc w:val="both"/>
              <w:rPr>
                <w:sz w:val="18"/>
                <w:szCs w:val="18"/>
              </w:rPr>
            </w:pPr>
            <w:proofErr w:type="spellStart"/>
            <w:r w:rsidRPr="001518AD">
              <w:rPr>
                <w:sz w:val="18"/>
                <w:szCs w:val="18"/>
              </w:rPr>
              <w:t>nateglinide</w:t>
            </w:r>
            <w:proofErr w:type="spellEnd"/>
            <w:r w:rsidR="000A0488">
              <w:rPr>
                <w:sz w:val="18"/>
                <w:szCs w:val="18"/>
              </w:rPr>
              <w:t xml:space="preserve"> </w:t>
            </w:r>
            <w:r w:rsidRPr="001518AD">
              <w:rPr>
                <w:sz w:val="18"/>
                <w:szCs w:val="18"/>
              </w:rPr>
              <w:t>(125.37)</w:t>
            </w:r>
          </w:p>
        </w:tc>
        <w:tc>
          <w:tcPr>
            <w:tcW w:w="2252" w:type="dxa"/>
          </w:tcPr>
          <w:p w14:paraId="182714CD" w14:textId="04521513" w:rsidR="001518AD" w:rsidRPr="001518AD" w:rsidRDefault="001518AD" w:rsidP="001518AD">
            <w:pPr>
              <w:tabs>
                <w:tab w:val="left" w:pos="993"/>
              </w:tabs>
              <w:spacing w:before="60" w:after="60" w:line="240" w:lineRule="auto"/>
              <w:jc w:val="both"/>
              <w:rPr>
                <w:sz w:val="18"/>
                <w:szCs w:val="18"/>
              </w:rPr>
            </w:pPr>
            <w:r w:rsidRPr="001518AD">
              <w:rPr>
                <w:sz w:val="18"/>
                <w:szCs w:val="18"/>
              </w:rPr>
              <w:t>repaglinide</w:t>
            </w:r>
            <w:r w:rsidR="000A0488">
              <w:rPr>
                <w:sz w:val="18"/>
                <w:szCs w:val="18"/>
              </w:rPr>
              <w:t xml:space="preserve"> </w:t>
            </w:r>
            <w:r w:rsidRPr="001518AD">
              <w:rPr>
                <w:sz w:val="18"/>
                <w:szCs w:val="18"/>
              </w:rPr>
              <w:t>(55.82)</w:t>
            </w:r>
          </w:p>
        </w:tc>
        <w:tc>
          <w:tcPr>
            <w:tcW w:w="2323" w:type="dxa"/>
          </w:tcPr>
          <w:p w14:paraId="2E55B7AB" w14:textId="0DA0D53E" w:rsidR="001518AD" w:rsidRPr="001518AD" w:rsidRDefault="001518AD" w:rsidP="001518AD">
            <w:pPr>
              <w:tabs>
                <w:tab w:val="left" w:pos="993"/>
              </w:tabs>
              <w:spacing w:before="60" w:after="60" w:line="240" w:lineRule="auto"/>
              <w:jc w:val="both"/>
              <w:rPr>
                <w:sz w:val="18"/>
                <w:szCs w:val="18"/>
              </w:rPr>
            </w:pPr>
            <w:proofErr w:type="spellStart"/>
            <w:r w:rsidRPr="001518AD">
              <w:rPr>
                <w:sz w:val="18"/>
                <w:szCs w:val="18"/>
              </w:rPr>
              <w:t>max_glu_serum</w:t>
            </w:r>
            <w:proofErr w:type="spellEnd"/>
            <w:r w:rsidR="000A0488">
              <w:rPr>
                <w:sz w:val="18"/>
                <w:szCs w:val="18"/>
              </w:rPr>
              <w:t xml:space="preserve"> </w:t>
            </w:r>
            <w:r w:rsidRPr="001518AD">
              <w:rPr>
                <w:sz w:val="18"/>
                <w:szCs w:val="18"/>
              </w:rPr>
              <w:t>(44.13)</w:t>
            </w:r>
          </w:p>
        </w:tc>
        <w:tc>
          <w:tcPr>
            <w:tcW w:w="3402" w:type="dxa"/>
          </w:tcPr>
          <w:p w14:paraId="2973E1A1" w14:textId="52240DDC" w:rsidR="001518AD" w:rsidRPr="001518AD" w:rsidRDefault="001518AD" w:rsidP="001518AD">
            <w:pPr>
              <w:tabs>
                <w:tab w:val="left" w:pos="993"/>
              </w:tabs>
              <w:spacing w:before="60" w:after="60" w:line="240" w:lineRule="auto"/>
              <w:jc w:val="both"/>
              <w:rPr>
                <w:sz w:val="18"/>
                <w:szCs w:val="18"/>
              </w:rPr>
            </w:pPr>
          </w:p>
        </w:tc>
      </w:tr>
    </w:tbl>
    <w:p w14:paraId="5802B60C" w14:textId="64A2A965" w:rsidR="008852EA" w:rsidRDefault="008852EA" w:rsidP="008852EA">
      <w:pPr>
        <w:pStyle w:val="ListParagraph"/>
        <w:numPr>
          <w:ilvl w:val="0"/>
          <w:numId w:val="14"/>
        </w:numPr>
        <w:tabs>
          <w:tab w:val="left" w:pos="993"/>
        </w:tabs>
        <w:spacing w:before="60" w:after="60" w:line="240" w:lineRule="auto"/>
        <w:ind w:left="357" w:hanging="357"/>
        <w:contextualSpacing w:val="0"/>
        <w:jc w:val="both"/>
        <w:rPr>
          <w:szCs w:val="20"/>
        </w:rPr>
      </w:pPr>
      <w:r>
        <w:rPr>
          <w:szCs w:val="20"/>
        </w:rPr>
        <w:t>Eight f</w:t>
      </w:r>
      <w:r w:rsidRPr="00D950D3">
        <w:rPr>
          <w:szCs w:val="20"/>
        </w:rPr>
        <w:t>eatures</w:t>
      </w:r>
      <w:r w:rsidR="00174D64">
        <w:rPr>
          <w:szCs w:val="20"/>
        </w:rPr>
        <w:t xml:space="preserve"> (</w:t>
      </w:r>
      <w:r w:rsidR="00ED24CD">
        <w:rPr>
          <w:szCs w:val="20"/>
        </w:rPr>
        <w:t>VIF) show</w:t>
      </w:r>
      <w:r>
        <w:rPr>
          <w:szCs w:val="20"/>
        </w:rPr>
        <w:t xml:space="preserve"> </w:t>
      </w:r>
      <w:r w:rsidR="00ED24CD">
        <w:rPr>
          <w:szCs w:val="20"/>
        </w:rPr>
        <w:t>moderate</w:t>
      </w:r>
      <w:r w:rsidRPr="00D950D3">
        <w:rPr>
          <w:szCs w:val="20"/>
        </w:rPr>
        <w:t xml:space="preserve"> multicollinearity</w:t>
      </w:r>
      <w:r>
        <w:rPr>
          <w:szCs w:val="20"/>
        </w:rPr>
        <w:t>:</w:t>
      </w:r>
    </w:p>
    <w:tbl>
      <w:tblPr>
        <w:tblStyle w:val="TableGrid"/>
        <w:tblW w:w="0" w:type="auto"/>
        <w:tblLook w:val="04A0" w:firstRow="1" w:lastRow="0" w:firstColumn="1" w:lastColumn="0" w:noHBand="0" w:noVBand="1"/>
      </w:tblPr>
      <w:tblGrid>
        <w:gridCol w:w="1870"/>
        <w:gridCol w:w="2318"/>
        <w:gridCol w:w="1870"/>
        <w:gridCol w:w="1870"/>
      </w:tblGrid>
      <w:tr w:rsidR="00174D64" w14:paraId="5EFB17B9" w14:textId="77777777" w:rsidTr="00422CB3">
        <w:tc>
          <w:tcPr>
            <w:tcW w:w="1870" w:type="dxa"/>
          </w:tcPr>
          <w:p w14:paraId="44CD8A18" w14:textId="6E215435" w:rsidR="00174D64" w:rsidRPr="00ED24CD" w:rsidRDefault="00174D64" w:rsidP="00422CB3">
            <w:pPr>
              <w:tabs>
                <w:tab w:val="left" w:pos="993"/>
              </w:tabs>
              <w:spacing w:before="60" w:after="60" w:line="240" w:lineRule="auto"/>
              <w:jc w:val="both"/>
              <w:rPr>
                <w:sz w:val="18"/>
                <w:szCs w:val="16"/>
              </w:rPr>
            </w:pPr>
            <w:r w:rsidRPr="00ED24CD">
              <w:rPr>
                <w:sz w:val="18"/>
                <w:szCs w:val="16"/>
              </w:rPr>
              <w:t>glimepiride</w:t>
            </w:r>
            <w:r w:rsidR="000A0488">
              <w:rPr>
                <w:sz w:val="18"/>
                <w:szCs w:val="16"/>
              </w:rPr>
              <w:t xml:space="preserve"> </w:t>
            </w:r>
            <w:r w:rsidRPr="00ED24CD">
              <w:rPr>
                <w:sz w:val="18"/>
                <w:szCs w:val="16"/>
              </w:rPr>
              <w:t>(20.38)</w:t>
            </w:r>
          </w:p>
        </w:tc>
        <w:tc>
          <w:tcPr>
            <w:tcW w:w="1870" w:type="dxa"/>
          </w:tcPr>
          <w:p w14:paraId="1C37893F" w14:textId="1CD6E268" w:rsidR="00174D64" w:rsidRPr="00ED24CD" w:rsidRDefault="00174D64" w:rsidP="00422CB3">
            <w:pPr>
              <w:tabs>
                <w:tab w:val="left" w:pos="993"/>
              </w:tabs>
              <w:spacing w:before="60" w:after="60" w:line="240" w:lineRule="auto"/>
              <w:jc w:val="both"/>
              <w:rPr>
                <w:sz w:val="18"/>
                <w:szCs w:val="16"/>
              </w:rPr>
            </w:pPr>
            <w:proofErr w:type="spellStart"/>
            <w:r w:rsidRPr="00ED24CD">
              <w:rPr>
                <w:sz w:val="18"/>
                <w:szCs w:val="16"/>
              </w:rPr>
              <w:t>number_</w:t>
            </w:r>
            <w:proofErr w:type="gramStart"/>
            <w:r w:rsidRPr="00ED24CD">
              <w:rPr>
                <w:sz w:val="18"/>
                <w:szCs w:val="16"/>
              </w:rPr>
              <w:t>diagnoses</w:t>
            </w:r>
            <w:proofErr w:type="spellEnd"/>
            <w:r w:rsidRPr="00ED24CD">
              <w:rPr>
                <w:sz w:val="18"/>
                <w:szCs w:val="16"/>
              </w:rPr>
              <w:t>(</w:t>
            </w:r>
            <w:proofErr w:type="gramEnd"/>
            <w:r w:rsidRPr="00ED24CD">
              <w:rPr>
                <w:sz w:val="18"/>
                <w:szCs w:val="16"/>
              </w:rPr>
              <w:t>20.06)</w:t>
            </w:r>
          </w:p>
        </w:tc>
        <w:tc>
          <w:tcPr>
            <w:tcW w:w="1870" w:type="dxa"/>
          </w:tcPr>
          <w:p w14:paraId="1998F727" w14:textId="0E2DB772" w:rsidR="00174D64" w:rsidRPr="00ED24CD" w:rsidRDefault="00174D64" w:rsidP="00422CB3">
            <w:pPr>
              <w:tabs>
                <w:tab w:val="left" w:pos="993"/>
              </w:tabs>
              <w:spacing w:before="60" w:after="60" w:line="240" w:lineRule="auto"/>
              <w:jc w:val="both"/>
              <w:rPr>
                <w:sz w:val="18"/>
                <w:szCs w:val="16"/>
              </w:rPr>
            </w:pPr>
            <w:r w:rsidRPr="00ED24CD">
              <w:rPr>
                <w:sz w:val="18"/>
                <w:szCs w:val="16"/>
              </w:rPr>
              <w:t>rosiglitazone</w:t>
            </w:r>
            <w:r w:rsidR="000A0488">
              <w:rPr>
                <w:sz w:val="18"/>
                <w:szCs w:val="16"/>
              </w:rPr>
              <w:t xml:space="preserve"> </w:t>
            </w:r>
            <w:r w:rsidRPr="00ED24CD">
              <w:rPr>
                <w:sz w:val="18"/>
                <w:szCs w:val="16"/>
              </w:rPr>
              <w:t>(19.41)</w:t>
            </w:r>
          </w:p>
        </w:tc>
        <w:tc>
          <w:tcPr>
            <w:tcW w:w="1870" w:type="dxa"/>
          </w:tcPr>
          <w:p w14:paraId="1C4E4EAA" w14:textId="4E27F3FD" w:rsidR="00174D64" w:rsidRPr="00ED24CD" w:rsidRDefault="00174D64" w:rsidP="00422CB3">
            <w:pPr>
              <w:tabs>
                <w:tab w:val="left" w:pos="993"/>
              </w:tabs>
              <w:spacing w:before="60" w:after="60" w:line="240" w:lineRule="auto"/>
              <w:jc w:val="both"/>
              <w:rPr>
                <w:sz w:val="18"/>
                <w:szCs w:val="16"/>
              </w:rPr>
            </w:pPr>
            <w:r w:rsidRPr="00ED24CD">
              <w:rPr>
                <w:sz w:val="18"/>
                <w:szCs w:val="16"/>
              </w:rPr>
              <w:t>age</w:t>
            </w:r>
            <w:r w:rsidR="000A0488">
              <w:rPr>
                <w:sz w:val="18"/>
                <w:szCs w:val="16"/>
              </w:rPr>
              <w:t xml:space="preserve"> </w:t>
            </w:r>
            <w:r w:rsidRPr="00ED24CD">
              <w:rPr>
                <w:sz w:val="18"/>
                <w:szCs w:val="16"/>
              </w:rPr>
              <w:t>(18.07)</w:t>
            </w:r>
          </w:p>
        </w:tc>
      </w:tr>
      <w:tr w:rsidR="00174D64" w14:paraId="72F3BCD7" w14:textId="77777777" w:rsidTr="00422CB3">
        <w:tc>
          <w:tcPr>
            <w:tcW w:w="1870" w:type="dxa"/>
          </w:tcPr>
          <w:p w14:paraId="61CA0A85" w14:textId="08B3E561" w:rsidR="00174D64" w:rsidRPr="00ED24CD" w:rsidRDefault="00ED24CD" w:rsidP="00422CB3">
            <w:pPr>
              <w:tabs>
                <w:tab w:val="left" w:pos="993"/>
              </w:tabs>
              <w:spacing w:before="60" w:after="60" w:line="240" w:lineRule="auto"/>
              <w:jc w:val="both"/>
              <w:rPr>
                <w:sz w:val="18"/>
                <w:szCs w:val="16"/>
              </w:rPr>
            </w:pPr>
            <w:r w:rsidRPr="00ED24CD">
              <w:rPr>
                <w:sz w:val="18"/>
                <w:szCs w:val="16"/>
              </w:rPr>
              <w:t>pioglitazone</w:t>
            </w:r>
            <w:r w:rsidR="000A0488">
              <w:rPr>
                <w:sz w:val="18"/>
                <w:szCs w:val="16"/>
              </w:rPr>
              <w:t xml:space="preserve"> </w:t>
            </w:r>
            <w:r w:rsidRPr="00ED24CD">
              <w:rPr>
                <w:sz w:val="18"/>
                <w:szCs w:val="16"/>
              </w:rPr>
              <w:t>(17.19)</w:t>
            </w:r>
          </w:p>
        </w:tc>
        <w:tc>
          <w:tcPr>
            <w:tcW w:w="1870" w:type="dxa"/>
          </w:tcPr>
          <w:p w14:paraId="1F0279E5" w14:textId="60AA8D2F" w:rsidR="00174D64" w:rsidRPr="00ED24CD" w:rsidRDefault="00ED24CD" w:rsidP="00422CB3">
            <w:pPr>
              <w:tabs>
                <w:tab w:val="left" w:pos="993"/>
              </w:tabs>
              <w:spacing w:before="60" w:after="60" w:line="240" w:lineRule="auto"/>
              <w:jc w:val="both"/>
              <w:rPr>
                <w:sz w:val="18"/>
                <w:szCs w:val="16"/>
              </w:rPr>
            </w:pPr>
            <w:r w:rsidRPr="00ED24CD">
              <w:rPr>
                <w:sz w:val="18"/>
                <w:szCs w:val="16"/>
              </w:rPr>
              <w:t>A1Cresult</w:t>
            </w:r>
            <w:r w:rsidR="000A0488">
              <w:rPr>
                <w:sz w:val="18"/>
                <w:szCs w:val="16"/>
              </w:rPr>
              <w:t xml:space="preserve"> </w:t>
            </w:r>
            <w:r w:rsidRPr="00ED24CD">
              <w:rPr>
                <w:sz w:val="18"/>
                <w:szCs w:val="16"/>
              </w:rPr>
              <w:t>(14.67)</w:t>
            </w:r>
          </w:p>
        </w:tc>
        <w:tc>
          <w:tcPr>
            <w:tcW w:w="1870" w:type="dxa"/>
          </w:tcPr>
          <w:p w14:paraId="3D0AF70C" w14:textId="717130D8" w:rsidR="00174D64" w:rsidRPr="00ED24CD" w:rsidRDefault="00ED24CD" w:rsidP="00422CB3">
            <w:pPr>
              <w:tabs>
                <w:tab w:val="left" w:pos="993"/>
              </w:tabs>
              <w:spacing w:before="60" w:after="60" w:line="240" w:lineRule="auto"/>
              <w:jc w:val="both"/>
              <w:rPr>
                <w:sz w:val="18"/>
                <w:szCs w:val="16"/>
              </w:rPr>
            </w:pPr>
            <w:r w:rsidRPr="00ED24CD">
              <w:rPr>
                <w:sz w:val="18"/>
                <w:szCs w:val="16"/>
              </w:rPr>
              <w:t>glyburide</w:t>
            </w:r>
            <w:r w:rsidR="000A0488">
              <w:rPr>
                <w:sz w:val="18"/>
                <w:szCs w:val="16"/>
              </w:rPr>
              <w:t xml:space="preserve"> </w:t>
            </w:r>
            <w:r w:rsidRPr="00ED24CD">
              <w:rPr>
                <w:sz w:val="18"/>
                <w:szCs w:val="16"/>
              </w:rPr>
              <w:t>(12.47)</w:t>
            </w:r>
          </w:p>
        </w:tc>
        <w:tc>
          <w:tcPr>
            <w:tcW w:w="1870" w:type="dxa"/>
          </w:tcPr>
          <w:p w14:paraId="68B44B51" w14:textId="09F7275C" w:rsidR="00174D64" w:rsidRPr="00ED24CD" w:rsidRDefault="00ED24CD" w:rsidP="00422CB3">
            <w:pPr>
              <w:tabs>
                <w:tab w:val="left" w:pos="993"/>
              </w:tabs>
              <w:spacing w:before="60" w:after="60" w:line="240" w:lineRule="auto"/>
              <w:jc w:val="both"/>
              <w:rPr>
                <w:sz w:val="18"/>
                <w:szCs w:val="16"/>
              </w:rPr>
            </w:pPr>
            <w:r w:rsidRPr="00ED24CD">
              <w:rPr>
                <w:sz w:val="18"/>
                <w:szCs w:val="16"/>
              </w:rPr>
              <w:t>glipizide</w:t>
            </w:r>
            <w:r w:rsidR="000A0488">
              <w:rPr>
                <w:sz w:val="18"/>
                <w:szCs w:val="16"/>
              </w:rPr>
              <w:t xml:space="preserve"> </w:t>
            </w:r>
            <w:r w:rsidRPr="00ED24CD">
              <w:rPr>
                <w:sz w:val="18"/>
                <w:szCs w:val="16"/>
              </w:rPr>
              <w:t>(11.22)</w:t>
            </w:r>
          </w:p>
        </w:tc>
      </w:tr>
    </w:tbl>
    <w:p w14:paraId="6EDFD140" w14:textId="7CBD8DF0" w:rsidR="00ED24CD" w:rsidRDefault="00ED24CD" w:rsidP="00ED24CD">
      <w:pPr>
        <w:pStyle w:val="ListParagraph"/>
        <w:numPr>
          <w:ilvl w:val="0"/>
          <w:numId w:val="14"/>
        </w:numPr>
        <w:tabs>
          <w:tab w:val="left" w:pos="993"/>
        </w:tabs>
        <w:spacing w:before="60" w:after="60" w:line="240" w:lineRule="auto"/>
        <w:ind w:left="357" w:hanging="357"/>
        <w:contextualSpacing w:val="0"/>
        <w:jc w:val="both"/>
        <w:rPr>
          <w:szCs w:val="20"/>
        </w:rPr>
      </w:pPr>
      <w:r>
        <w:rPr>
          <w:szCs w:val="20"/>
        </w:rPr>
        <w:t>Five f</w:t>
      </w:r>
      <w:r w:rsidRPr="00D950D3">
        <w:rPr>
          <w:szCs w:val="20"/>
        </w:rPr>
        <w:t>eatures</w:t>
      </w:r>
      <w:r>
        <w:rPr>
          <w:szCs w:val="20"/>
        </w:rPr>
        <w:t xml:space="preserve"> (VIF) show slight</w:t>
      </w:r>
      <w:r w:rsidRPr="00D950D3">
        <w:rPr>
          <w:szCs w:val="20"/>
        </w:rPr>
        <w:t xml:space="preserve"> multicollinearity</w:t>
      </w:r>
      <w:r>
        <w:rPr>
          <w:szCs w:val="20"/>
        </w:rPr>
        <w:t>:</w:t>
      </w:r>
    </w:p>
    <w:tbl>
      <w:tblPr>
        <w:tblStyle w:val="TableGrid"/>
        <w:tblW w:w="0" w:type="auto"/>
        <w:tblLook w:val="04A0" w:firstRow="1" w:lastRow="0" w:firstColumn="1" w:lastColumn="0" w:noHBand="0" w:noVBand="1"/>
      </w:tblPr>
      <w:tblGrid>
        <w:gridCol w:w="1555"/>
        <w:gridCol w:w="2268"/>
        <w:gridCol w:w="2553"/>
        <w:gridCol w:w="1645"/>
        <w:gridCol w:w="1329"/>
      </w:tblGrid>
      <w:tr w:rsidR="00ED24CD" w14:paraId="2F5ACF52" w14:textId="39448C26" w:rsidTr="00F05845">
        <w:tc>
          <w:tcPr>
            <w:tcW w:w="1555" w:type="dxa"/>
          </w:tcPr>
          <w:p w14:paraId="1B6B880D" w14:textId="313375B5" w:rsidR="00ED24CD" w:rsidRPr="00ED24CD" w:rsidRDefault="00ED24CD" w:rsidP="00422CB3">
            <w:pPr>
              <w:tabs>
                <w:tab w:val="left" w:pos="993"/>
              </w:tabs>
              <w:spacing w:before="60" w:after="60" w:line="240" w:lineRule="auto"/>
              <w:jc w:val="both"/>
              <w:rPr>
                <w:sz w:val="18"/>
                <w:szCs w:val="18"/>
              </w:rPr>
            </w:pPr>
            <w:r w:rsidRPr="00ED24CD">
              <w:rPr>
                <w:sz w:val="18"/>
                <w:szCs w:val="18"/>
              </w:rPr>
              <w:t>metformin</w:t>
            </w:r>
            <w:r w:rsidR="000A0488">
              <w:rPr>
                <w:sz w:val="18"/>
                <w:szCs w:val="18"/>
              </w:rPr>
              <w:t xml:space="preserve"> </w:t>
            </w:r>
            <w:r w:rsidRPr="00ED24CD">
              <w:rPr>
                <w:sz w:val="18"/>
                <w:szCs w:val="18"/>
              </w:rPr>
              <w:t>(9.7)</w:t>
            </w:r>
          </w:p>
        </w:tc>
        <w:tc>
          <w:tcPr>
            <w:tcW w:w="2268" w:type="dxa"/>
          </w:tcPr>
          <w:p w14:paraId="074F21AF" w14:textId="0DBF141E" w:rsidR="00ED24CD" w:rsidRPr="00ED24CD" w:rsidRDefault="00ED24CD" w:rsidP="00422CB3">
            <w:pPr>
              <w:tabs>
                <w:tab w:val="left" w:pos="993"/>
              </w:tabs>
              <w:spacing w:before="60" w:after="60" w:line="240" w:lineRule="auto"/>
              <w:jc w:val="both"/>
              <w:rPr>
                <w:sz w:val="18"/>
                <w:szCs w:val="18"/>
              </w:rPr>
            </w:pPr>
            <w:proofErr w:type="spellStart"/>
            <w:r w:rsidRPr="00ED24CD">
              <w:rPr>
                <w:sz w:val="18"/>
                <w:szCs w:val="18"/>
              </w:rPr>
              <w:t>num_medications</w:t>
            </w:r>
            <w:proofErr w:type="spellEnd"/>
            <w:r w:rsidR="000A0488">
              <w:rPr>
                <w:sz w:val="18"/>
                <w:szCs w:val="18"/>
              </w:rPr>
              <w:t xml:space="preserve"> </w:t>
            </w:r>
            <w:r w:rsidRPr="00ED24CD">
              <w:rPr>
                <w:sz w:val="18"/>
                <w:szCs w:val="18"/>
              </w:rPr>
              <w:t>(8.35)</w:t>
            </w:r>
          </w:p>
        </w:tc>
        <w:tc>
          <w:tcPr>
            <w:tcW w:w="2553" w:type="dxa"/>
          </w:tcPr>
          <w:p w14:paraId="01CBEA94" w14:textId="606CD8B9" w:rsidR="00ED24CD" w:rsidRPr="00ED24CD" w:rsidRDefault="00ED24CD" w:rsidP="00422CB3">
            <w:pPr>
              <w:tabs>
                <w:tab w:val="left" w:pos="993"/>
              </w:tabs>
              <w:spacing w:before="60" w:after="60" w:line="240" w:lineRule="auto"/>
              <w:jc w:val="both"/>
              <w:rPr>
                <w:sz w:val="18"/>
                <w:szCs w:val="18"/>
              </w:rPr>
            </w:pPr>
            <w:proofErr w:type="spellStart"/>
            <w:r w:rsidRPr="00ED24CD">
              <w:rPr>
                <w:sz w:val="18"/>
                <w:szCs w:val="18"/>
              </w:rPr>
              <w:t>num_lab_procedures</w:t>
            </w:r>
            <w:proofErr w:type="spellEnd"/>
            <w:r w:rsidR="000A0488">
              <w:rPr>
                <w:sz w:val="18"/>
                <w:szCs w:val="18"/>
              </w:rPr>
              <w:t xml:space="preserve"> </w:t>
            </w:r>
            <w:r w:rsidRPr="00ED24CD">
              <w:rPr>
                <w:sz w:val="18"/>
                <w:szCs w:val="18"/>
              </w:rPr>
              <w:t>(6.95)</w:t>
            </w:r>
          </w:p>
        </w:tc>
        <w:tc>
          <w:tcPr>
            <w:tcW w:w="1645" w:type="dxa"/>
          </w:tcPr>
          <w:p w14:paraId="06F2E57E" w14:textId="24C2FD5B" w:rsidR="00ED24CD" w:rsidRPr="00ED24CD" w:rsidRDefault="00ED24CD" w:rsidP="00422CB3">
            <w:pPr>
              <w:tabs>
                <w:tab w:val="left" w:pos="993"/>
              </w:tabs>
              <w:spacing w:before="60" w:after="60" w:line="240" w:lineRule="auto"/>
              <w:jc w:val="both"/>
              <w:rPr>
                <w:sz w:val="18"/>
                <w:szCs w:val="18"/>
              </w:rPr>
            </w:pPr>
            <w:proofErr w:type="spellStart"/>
            <w:r w:rsidRPr="00ED24CD">
              <w:rPr>
                <w:sz w:val="18"/>
                <w:szCs w:val="18"/>
              </w:rPr>
              <w:t>diabetesMed</w:t>
            </w:r>
            <w:proofErr w:type="spellEnd"/>
            <w:r w:rsidR="00F05845">
              <w:rPr>
                <w:sz w:val="18"/>
                <w:szCs w:val="18"/>
              </w:rPr>
              <w:t xml:space="preserve"> </w:t>
            </w:r>
            <w:r w:rsidRPr="00ED24CD">
              <w:rPr>
                <w:sz w:val="18"/>
                <w:szCs w:val="18"/>
              </w:rPr>
              <w:t>(6.839)</w:t>
            </w:r>
          </w:p>
        </w:tc>
        <w:tc>
          <w:tcPr>
            <w:tcW w:w="1329" w:type="dxa"/>
          </w:tcPr>
          <w:p w14:paraId="15C16FBD" w14:textId="677E6359" w:rsidR="00ED24CD" w:rsidRPr="00ED24CD" w:rsidRDefault="00ED24CD" w:rsidP="00422CB3">
            <w:pPr>
              <w:tabs>
                <w:tab w:val="left" w:pos="993"/>
              </w:tabs>
              <w:spacing w:before="60" w:after="60" w:line="240" w:lineRule="auto"/>
              <w:jc w:val="both"/>
              <w:rPr>
                <w:sz w:val="18"/>
                <w:szCs w:val="18"/>
              </w:rPr>
            </w:pPr>
            <w:r w:rsidRPr="00ED24CD">
              <w:rPr>
                <w:sz w:val="18"/>
                <w:szCs w:val="18"/>
              </w:rPr>
              <w:t>diag_1</w:t>
            </w:r>
            <w:r w:rsidR="00F05845">
              <w:rPr>
                <w:sz w:val="18"/>
                <w:szCs w:val="18"/>
              </w:rPr>
              <w:t xml:space="preserve"> </w:t>
            </w:r>
            <w:r w:rsidRPr="00ED24CD">
              <w:rPr>
                <w:sz w:val="18"/>
                <w:szCs w:val="18"/>
              </w:rPr>
              <w:t>(5.5)</w:t>
            </w:r>
          </w:p>
        </w:tc>
      </w:tr>
    </w:tbl>
    <w:p w14:paraId="51627FB6" w14:textId="77777777" w:rsidR="00ED24CD" w:rsidRDefault="00ED24CD" w:rsidP="008852EA">
      <w:pPr>
        <w:pStyle w:val="ListParagraph"/>
        <w:tabs>
          <w:tab w:val="left" w:pos="993"/>
        </w:tabs>
        <w:spacing w:line="240" w:lineRule="auto"/>
        <w:ind w:left="360"/>
        <w:rPr>
          <w:szCs w:val="20"/>
        </w:rPr>
      </w:pPr>
    </w:p>
    <w:p w14:paraId="025163F8" w14:textId="709DB936" w:rsidR="00B82C45" w:rsidRPr="00B82C45" w:rsidRDefault="00B82C45" w:rsidP="00791CA8">
      <w:pPr>
        <w:pStyle w:val="Heading1"/>
        <w:numPr>
          <w:ilvl w:val="1"/>
          <w:numId w:val="15"/>
        </w:numPr>
        <w:spacing w:before="240" w:after="240" w:line="240" w:lineRule="auto"/>
        <w:rPr>
          <w:rFonts w:ascii="Times New Roman" w:hAnsi="Times New Roman" w:cs="Times New Roman"/>
          <w:b/>
          <w:bCs/>
          <w:sz w:val="32"/>
          <w:szCs w:val="32"/>
        </w:rPr>
      </w:pPr>
      <w:bookmarkStart w:id="3" w:name="_Hlk186890630"/>
      <w:r>
        <w:rPr>
          <w:rFonts w:ascii="Times New Roman" w:hAnsi="Times New Roman" w:cs="Times New Roman"/>
          <w:b/>
          <w:bCs/>
          <w:sz w:val="32"/>
          <w:szCs w:val="32"/>
        </w:rPr>
        <w:lastRenderedPageBreak/>
        <w:t>D</w:t>
      </w:r>
      <w:r w:rsidRPr="008156A5">
        <w:rPr>
          <w:rFonts w:ascii="Times New Roman" w:hAnsi="Times New Roman" w:cs="Times New Roman"/>
          <w:b/>
          <w:bCs/>
          <w:sz w:val="32"/>
          <w:szCs w:val="32"/>
        </w:rPr>
        <w:t>istribution of variables</w:t>
      </w:r>
    </w:p>
    <w:p w14:paraId="24813C76" w14:textId="77777777" w:rsidR="00886747" w:rsidRPr="00886747" w:rsidRDefault="00B82C45" w:rsidP="008852EA">
      <w:pPr>
        <w:pStyle w:val="NoSpacing"/>
        <w:numPr>
          <w:ilvl w:val="1"/>
          <w:numId w:val="47"/>
        </w:numPr>
        <w:spacing w:before="120" w:after="120"/>
        <w:ind w:hanging="578"/>
        <w:rPr>
          <w:rFonts w:ascii="Calibri" w:hAnsi="Calibri" w:cs="Calibri"/>
          <w:sz w:val="24"/>
          <w:szCs w:val="24"/>
          <w:lang w:val="en-IN"/>
        </w:rPr>
      </w:pPr>
      <w:r w:rsidRPr="00C02212">
        <w:rPr>
          <w:rFonts w:ascii="Times New Roman" w:hAnsi="Times New Roman" w:cs="Times New Roman"/>
          <w:b/>
          <w:bCs/>
          <w:sz w:val="28"/>
          <w:szCs w:val="28"/>
          <w:lang w:val="en-IN"/>
        </w:rPr>
        <w:t>Histogram of Age Distribution</w:t>
      </w:r>
    </w:p>
    <w:p w14:paraId="11B311A1" w14:textId="10FB2AAA" w:rsidR="00B70B37" w:rsidRDefault="000111D5" w:rsidP="00B70B37">
      <w:pPr>
        <w:pStyle w:val="NoSpacing"/>
        <w:spacing w:before="120" w:after="120"/>
        <w:ind w:left="567"/>
        <w:rPr>
          <w:b/>
          <w:bCs/>
          <w:lang w:val="en-IN"/>
        </w:rPr>
      </w:pPr>
      <w:r>
        <w:rPr>
          <w:b/>
          <w:bCs/>
          <w:noProof/>
          <w:lang w:val="en-IN"/>
        </w:rPr>
        <w:drawing>
          <wp:inline distT="0" distB="0" distL="0" distR="0" wp14:anchorId="0475120A" wp14:editId="5ABB78F9">
            <wp:extent cx="5790084" cy="3467100"/>
            <wp:effectExtent l="0" t="0" r="1270" b="0"/>
            <wp:docPr id="18089069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7284" cy="3471411"/>
                    </a:xfrm>
                    <a:prstGeom prst="rect">
                      <a:avLst/>
                    </a:prstGeom>
                    <a:noFill/>
                    <a:ln>
                      <a:noFill/>
                    </a:ln>
                  </pic:spPr>
                </pic:pic>
              </a:graphicData>
            </a:graphic>
          </wp:inline>
        </w:drawing>
      </w:r>
    </w:p>
    <w:p w14:paraId="6F87E2B9" w14:textId="5860B957" w:rsidR="00B82C45" w:rsidRPr="00715085" w:rsidRDefault="00B82C45" w:rsidP="00B82C45">
      <w:pPr>
        <w:pStyle w:val="NoSpacing"/>
        <w:spacing w:before="120" w:after="120"/>
        <w:ind w:left="567"/>
        <w:jc w:val="center"/>
        <w:rPr>
          <w:lang w:val="en-IN"/>
        </w:rPr>
      </w:pPr>
      <w:r w:rsidRPr="006708EF">
        <w:rPr>
          <w:b/>
          <w:bCs/>
          <w:lang w:val="en-IN"/>
        </w:rPr>
        <w:t>Fig</w:t>
      </w:r>
      <w:r w:rsidR="006708EF" w:rsidRPr="006708EF">
        <w:rPr>
          <w:b/>
          <w:bCs/>
          <w:lang w:val="en-IN"/>
        </w:rPr>
        <w:t>.</w:t>
      </w:r>
      <w:r w:rsidRPr="006708EF">
        <w:rPr>
          <w:b/>
          <w:bCs/>
          <w:lang w:val="en-IN"/>
        </w:rPr>
        <w:t xml:space="preserve"> 3.</w:t>
      </w:r>
      <w:r w:rsidR="006708EF" w:rsidRPr="006708EF">
        <w:rPr>
          <w:b/>
          <w:bCs/>
          <w:lang w:val="en-IN"/>
        </w:rPr>
        <w:t>5.</w:t>
      </w:r>
      <w:r w:rsidR="006708EF">
        <w:rPr>
          <w:lang w:val="en-IN"/>
        </w:rPr>
        <w:t xml:space="preserve"> </w:t>
      </w:r>
      <w:r w:rsidRPr="00715085">
        <w:rPr>
          <w:lang w:val="en-IN"/>
        </w:rPr>
        <w:t>Histogram of Age Distribution</w:t>
      </w:r>
    </w:p>
    <w:p w14:paraId="0386D050" w14:textId="77777777" w:rsidR="00B82C45" w:rsidRPr="00715085" w:rsidRDefault="00B82C45" w:rsidP="00B82C45">
      <w:pPr>
        <w:pStyle w:val="NoSpacing"/>
        <w:spacing w:before="120" w:after="120"/>
        <w:ind w:left="567"/>
        <w:rPr>
          <w:rFonts w:ascii="Times New Roman" w:hAnsi="Times New Roman" w:cs="Times New Roman"/>
          <w:sz w:val="32"/>
          <w:szCs w:val="32"/>
          <w:lang w:val="en-IN"/>
        </w:rPr>
      </w:pPr>
      <w:r w:rsidRPr="00715085">
        <w:rPr>
          <w:rFonts w:ascii="Times New Roman" w:hAnsi="Times New Roman" w:cs="Times New Roman"/>
          <w:b/>
          <w:bCs/>
          <w:sz w:val="28"/>
          <w:szCs w:val="28"/>
          <w:lang w:val="en-IN"/>
        </w:rPr>
        <w:t>Inference:</w:t>
      </w:r>
    </w:p>
    <w:p w14:paraId="65F23E5D" w14:textId="6271E44F" w:rsidR="00715085" w:rsidRDefault="00B82C45" w:rsidP="00715085">
      <w:pPr>
        <w:pStyle w:val="NoSpacing"/>
        <w:spacing w:before="120" w:after="120"/>
        <w:ind w:left="567"/>
        <w:jc w:val="both"/>
        <w:rPr>
          <w:lang w:val="en-IN"/>
        </w:rPr>
      </w:pPr>
      <w:r w:rsidRPr="00715085">
        <w:rPr>
          <w:lang w:val="en-IN"/>
        </w:rPr>
        <w:t>The histogram shows a significant peak in the 60-80 years age group, indicating that most diabetic patients are from this category. This suggests that older individuals are more prone to diabetes, likely due to age-related insulin resistance and comorbidities. The higher prevalence in this group may also correlate with increased readmission rates, highlighting the need for targeted healthcare interventions to manage their condition and reduce risks.</w:t>
      </w:r>
    </w:p>
    <w:p w14:paraId="4C91599C" w14:textId="77777777" w:rsidR="00B70B37" w:rsidRDefault="00B70B37" w:rsidP="00243211">
      <w:pPr>
        <w:pStyle w:val="NoSpacing"/>
        <w:spacing w:before="120" w:after="120"/>
        <w:ind w:left="567"/>
        <w:rPr>
          <w:rFonts w:ascii="Times New Roman" w:hAnsi="Times New Roman" w:cs="Times New Roman"/>
          <w:b/>
          <w:bCs/>
          <w:sz w:val="28"/>
          <w:szCs w:val="28"/>
          <w:lang w:val="en-IN"/>
        </w:rPr>
      </w:pPr>
      <w:r>
        <w:rPr>
          <w:rFonts w:ascii="Times New Roman" w:hAnsi="Times New Roman" w:cs="Times New Roman"/>
          <w:b/>
          <w:bCs/>
          <w:sz w:val="28"/>
          <w:szCs w:val="28"/>
          <w:lang w:val="en-IN"/>
        </w:rPr>
        <w:br w:type="page"/>
      </w:r>
    </w:p>
    <w:p w14:paraId="0E125FD7" w14:textId="102A948B" w:rsidR="00B82C45" w:rsidRPr="00715085" w:rsidRDefault="00B82C45" w:rsidP="008852EA">
      <w:pPr>
        <w:pStyle w:val="NoSpacing"/>
        <w:numPr>
          <w:ilvl w:val="1"/>
          <w:numId w:val="47"/>
        </w:numPr>
        <w:spacing w:before="120" w:after="120"/>
        <w:ind w:hanging="578"/>
        <w:rPr>
          <w:rFonts w:ascii="Times New Roman" w:hAnsi="Times New Roman" w:cs="Times New Roman"/>
          <w:b/>
          <w:bCs/>
          <w:sz w:val="28"/>
          <w:szCs w:val="28"/>
          <w:lang w:val="en-IN"/>
        </w:rPr>
      </w:pPr>
      <w:r w:rsidRPr="00715085">
        <w:rPr>
          <w:rFonts w:ascii="Times New Roman" w:hAnsi="Times New Roman" w:cs="Times New Roman"/>
          <w:b/>
          <w:bCs/>
          <w:sz w:val="28"/>
          <w:szCs w:val="28"/>
          <w:lang w:val="en-IN"/>
        </w:rPr>
        <w:lastRenderedPageBreak/>
        <w:t>For numerical discrete data</w:t>
      </w:r>
    </w:p>
    <w:p w14:paraId="6EE57848" w14:textId="643F4079" w:rsidR="00B82C45" w:rsidRDefault="005F2029" w:rsidP="005F2029">
      <w:pPr>
        <w:pStyle w:val="NoSpacing"/>
        <w:spacing w:before="120" w:after="120"/>
        <w:ind w:left="-142"/>
        <w:jc w:val="center"/>
        <w:rPr>
          <w:rFonts w:ascii="Calibri" w:hAnsi="Calibri" w:cs="Calibri"/>
          <w:b/>
          <w:bCs/>
          <w:sz w:val="24"/>
          <w:szCs w:val="24"/>
          <w:lang w:val="en-IN"/>
        </w:rPr>
      </w:pPr>
      <w:r>
        <w:rPr>
          <w:rFonts w:ascii="Calibri" w:hAnsi="Calibri" w:cs="Calibri"/>
          <w:b/>
          <w:bCs/>
          <w:noProof/>
          <w:sz w:val="24"/>
          <w:szCs w:val="24"/>
          <w:lang w:val="en-IN"/>
        </w:rPr>
        <w:drawing>
          <wp:inline distT="0" distB="0" distL="0" distR="0" wp14:anchorId="1E3E77A5" wp14:editId="6A131D97">
            <wp:extent cx="6838371" cy="2613660"/>
            <wp:effectExtent l="0" t="0" r="635" b="0"/>
            <wp:docPr id="19731781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849595" cy="2617950"/>
                    </a:xfrm>
                    <a:prstGeom prst="rect">
                      <a:avLst/>
                    </a:prstGeom>
                    <a:noFill/>
                    <a:ln>
                      <a:noFill/>
                    </a:ln>
                  </pic:spPr>
                </pic:pic>
              </a:graphicData>
            </a:graphic>
          </wp:inline>
        </w:drawing>
      </w:r>
    </w:p>
    <w:p w14:paraId="29497EA6" w14:textId="52DFFB5A" w:rsidR="005F2029" w:rsidRDefault="00561C19" w:rsidP="00561C19">
      <w:pPr>
        <w:pStyle w:val="NoSpacing"/>
        <w:spacing w:before="120" w:after="120"/>
        <w:ind w:left="-142"/>
        <w:rPr>
          <w:rFonts w:ascii="Calibri" w:hAnsi="Calibri" w:cs="Calibri"/>
          <w:b/>
          <w:bCs/>
          <w:sz w:val="24"/>
          <w:szCs w:val="24"/>
          <w:lang w:val="en-IN"/>
        </w:rPr>
      </w:pPr>
      <w:r>
        <w:rPr>
          <w:rFonts w:ascii="Calibri" w:hAnsi="Calibri" w:cs="Calibri"/>
          <w:b/>
          <w:bCs/>
          <w:noProof/>
          <w:sz w:val="24"/>
          <w:szCs w:val="24"/>
          <w:lang w:val="en-IN"/>
        </w:rPr>
        <w:drawing>
          <wp:inline distT="0" distB="0" distL="0" distR="0" wp14:anchorId="2C3F3D93" wp14:editId="787F41D8">
            <wp:extent cx="6533295" cy="2468880"/>
            <wp:effectExtent l="0" t="0" r="1270" b="7620"/>
            <wp:docPr id="14940272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539174" cy="2471102"/>
                    </a:xfrm>
                    <a:prstGeom prst="rect">
                      <a:avLst/>
                    </a:prstGeom>
                    <a:noFill/>
                    <a:ln>
                      <a:noFill/>
                    </a:ln>
                  </pic:spPr>
                </pic:pic>
              </a:graphicData>
            </a:graphic>
          </wp:inline>
        </w:drawing>
      </w:r>
    </w:p>
    <w:p w14:paraId="3CC8AAE6" w14:textId="77777777" w:rsidR="00B42FF1" w:rsidRDefault="00B82C45" w:rsidP="00B42FF1">
      <w:pPr>
        <w:pStyle w:val="NoSpacing"/>
        <w:spacing w:before="120" w:after="120"/>
        <w:ind w:left="567"/>
        <w:jc w:val="center"/>
        <w:rPr>
          <w:lang w:val="en-IN"/>
        </w:rPr>
      </w:pPr>
      <w:r w:rsidRPr="00EC518E">
        <w:rPr>
          <w:b/>
          <w:bCs/>
          <w:lang w:val="en-IN"/>
        </w:rPr>
        <w:t>Fig</w:t>
      </w:r>
      <w:r w:rsidR="00EC518E" w:rsidRPr="00EC518E">
        <w:rPr>
          <w:b/>
          <w:bCs/>
          <w:lang w:val="en-IN"/>
        </w:rPr>
        <w:t>.</w:t>
      </w:r>
      <w:r w:rsidRPr="00EC518E">
        <w:rPr>
          <w:b/>
          <w:bCs/>
          <w:lang w:val="en-IN"/>
        </w:rPr>
        <w:t xml:space="preserve"> 3.</w:t>
      </w:r>
      <w:r w:rsidR="00EC518E" w:rsidRPr="00EC518E">
        <w:rPr>
          <w:b/>
          <w:bCs/>
          <w:lang w:val="en-IN"/>
        </w:rPr>
        <w:t>6.</w:t>
      </w:r>
      <w:r w:rsidR="00EC518E">
        <w:rPr>
          <w:lang w:val="en-IN"/>
        </w:rPr>
        <w:t xml:space="preserve"> </w:t>
      </w:r>
      <w:r w:rsidRPr="00E81E0C">
        <w:rPr>
          <w:lang w:val="en-IN"/>
        </w:rPr>
        <w:t>Histogram of numerical features</w:t>
      </w:r>
    </w:p>
    <w:p w14:paraId="1C7FC3B4" w14:textId="58F1514C" w:rsidR="00B42FF1" w:rsidRPr="00E322BC" w:rsidRDefault="007928F1" w:rsidP="00B42FF1">
      <w:pPr>
        <w:pStyle w:val="NoSpacing"/>
        <w:spacing w:before="120" w:after="120"/>
        <w:rPr>
          <w:rFonts w:ascii="Times New Roman" w:hAnsi="Times New Roman" w:cs="Times New Roman"/>
          <w:b/>
          <w:bCs/>
          <w:sz w:val="26"/>
          <w:szCs w:val="26"/>
          <w:lang w:val="en-IN"/>
        </w:rPr>
      </w:pPr>
      <w:r w:rsidRPr="00E322BC">
        <w:rPr>
          <w:rFonts w:ascii="Times New Roman" w:hAnsi="Times New Roman" w:cs="Times New Roman"/>
          <w:b/>
          <w:bCs/>
          <w:sz w:val="26"/>
          <w:szCs w:val="26"/>
          <w:lang w:val="en-IN"/>
        </w:rPr>
        <w:t>Inference:</w:t>
      </w:r>
    </w:p>
    <w:p w14:paraId="278E563E" w14:textId="77777777" w:rsidR="00B42FF1" w:rsidRPr="00B42FF1" w:rsidRDefault="00B42FF1" w:rsidP="00B42FF1">
      <w:pPr>
        <w:pStyle w:val="NoSpacing"/>
        <w:spacing w:before="120" w:after="120"/>
      </w:pPr>
      <w:r w:rsidRPr="00B42FF1">
        <w:t>The histogram visualizes the frequency distribution of numerical features. Key observations:</w:t>
      </w:r>
    </w:p>
    <w:p w14:paraId="1A8F582D" w14:textId="77777777" w:rsidR="00B42FF1" w:rsidRPr="00B42FF1" w:rsidRDefault="00B42FF1" w:rsidP="00B42FF1">
      <w:pPr>
        <w:pStyle w:val="NoSpacing"/>
        <w:numPr>
          <w:ilvl w:val="0"/>
          <w:numId w:val="64"/>
        </w:numPr>
        <w:spacing w:before="120" w:after="120"/>
      </w:pPr>
      <w:r w:rsidRPr="00B42FF1">
        <w:t>Peaks in the histogram represent intervals with the highest frequency of occurrences for the respective numerical data.</w:t>
      </w:r>
    </w:p>
    <w:p w14:paraId="08366D0D" w14:textId="77777777" w:rsidR="00B42FF1" w:rsidRPr="00B42FF1" w:rsidRDefault="00B42FF1" w:rsidP="00B42FF1">
      <w:pPr>
        <w:pStyle w:val="NoSpacing"/>
        <w:numPr>
          <w:ilvl w:val="0"/>
          <w:numId w:val="64"/>
        </w:numPr>
        <w:spacing w:before="120" w:after="120"/>
      </w:pPr>
      <w:r w:rsidRPr="00B42FF1">
        <w:t>Skewness in the distribution (if any) can be identified:</w:t>
      </w:r>
    </w:p>
    <w:p w14:paraId="2B022FC4" w14:textId="77777777" w:rsidR="00B42FF1" w:rsidRPr="00B42FF1" w:rsidRDefault="00B42FF1" w:rsidP="00B42FF1">
      <w:pPr>
        <w:pStyle w:val="NoSpacing"/>
        <w:numPr>
          <w:ilvl w:val="1"/>
          <w:numId w:val="64"/>
        </w:numPr>
        <w:spacing w:before="120" w:after="120"/>
      </w:pPr>
      <w:r w:rsidRPr="00B42FF1">
        <w:t>A right-skewed distribution indicates more low values.</w:t>
      </w:r>
    </w:p>
    <w:p w14:paraId="0DEF33D8" w14:textId="77777777" w:rsidR="00B42FF1" w:rsidRPr="00B42FF1" w:rsidRDefault="00B42FF1" w:rsidP="00B42FF1">
      <w:pPr>
        <w:pStyle w:val="NoSpacing"/>
        <w:numPr>
          <w:ilvl w:val="1"/>
          <w:numId w:val="64"/>
        </w:numPr>
        <w:spacing w:before="120" w:after="120"/>
      </w:pPr>
      <w:r w:rsidRPr="00B42FF1">
        <w:t>A left-skewed distribution shows more high values.</w:t>
      </w:r>
    </w:p>
    <w:p w14:paraId="2CA49D71" w14:textId="77777777" w:rsidR="00B42FF1" w:rsidRPr="00B42FF1" w:rsidRDefault="00B42FF1" w:rsidP="00B42FF1">
      <w:pPr>
        <w:pStyle w:val="NoSpacing"/>
        <w:numPr>
          <w:ilvl w:val="0"/>
          <w:numId w:val="64"/>
        </w:numPr>
        <w:spacing w:before="120" w:after="120"/>
      </w:pPr>
      <w:r w:rsidRPr="00B42FF1">
        <w:t>Gaps or isolated bins might indicate outliers or underrepresented values.</w:t>
      </w:r>
    </w:p>
    <w:p w14:paraId="2A28CF82" w14:textId="004E022F" w:rsidR="00CC4EE8" w:rsidRPr="00B42FF1" w:rsidRDefault="00B42FF1" w:rsidP="00B82C45">
      <w:pPr>
        <w:pStyle w:val="NoSpacing"/>
        <w:numPr>
          <w:ilvl w:val="0"/>
          <w:numId w:val="64"/>
        </w:numPr>
        <w:spacing w:before="120" w:after="120"/>
      </w:pPr>
      <w:r w:rsidRPr="00B42FF1">
        <w:t>Helps identify data patterns like uniformity, normality, or bimodality.</w:t>
      </w:r>
    </w:p>
    <w:p w14:paraId="691401DA" w14:textId="0D02F566" w:rsidR="00CC4EE8" w:rsidRPr="00CC4EE8" w:rsidRDefault="00CC4EE8" w:rsidP="00B82C45">
      <w:pPr>
        <w:pStyle w:val="NoSpacing"/>
        <w:numPr>
          <w:ilvl w:val="1"/>
          <w:numId w:val="47"/>
        </w:numPr>
        <w:spacing w:before="120" w:after="120"/>
        <w:ind w:hanging="578"/>
        <w:rPr>
          <w:rFonts w:ascii="Times New Roman" w:hAnsi="Times New Roman" w:cs="Times New Roman"/>
          <w:b/>
          <w:bCs/>
          <w:sz w:val="28"/>
          <w:szCs w:val="28"/>
          <w:lang w:val="en-IN"/>
        </w:rPr>
      </w:pPr>
      <w:r w:rsidRPr="00E81E0C">
        <w:rPr>
          <w:rFonts w:ascii="Times New Roman" w:hAnsi="Times New Roman" w:cs="Times New Roman"/>
          <w:b/>
          <w:bCs/>
          <w:sz w:val="28"/>
          <w:szCs w:val="28"/>
          <w:lang w:val="en-IN"/>
        </w:rPr>
        <w:lastRenderedPageBreak/>
        <w:t>For categorical variables</w:t>
      </w:r>
    </w:p>
    <w:p w14:paraId="278B4B88" w14:textId="388F6DFA" w:rsidR="00B82C45" w:rsidRPr="0010011D" w:rsidRDefault="00335909" w:rsidP="00B82C45">
      <w:pPr>
        <w:pStyle w:val="NoSpacing"/>
        <w:spacing w:before="120" w:after="120"/>
        <w:rPr>
          <w:rFonts w:ascii="Calibri" w:hAnsi="Calibri" w:cs="Calibri"/>
          <w:b/>
          <w:bCs/>
          <w:sz w:val="24"/>
          <w:szCs w:val="24"/>
          <w:lang w:val="en-IN"/>
        </w:rPr>
      </w:pPr>
      <w:r>
        <w:rPr>
          <w:rFonts w:ascii="Calibri" w:hAnsi="Calibri" w:cs="Calibri"/>
          <w:b/>
          <w:bCs/>
          <w:noProof/>
          <w:sz w:val="24"/>
          <w:szCs w:val="24"/>
          <w:lang w:val="en-IN"/>
        </w:rPr>
        <w:drawing>
          <wp:inline distT="0" distB="0" distL="0" distR="0" wp14:anchorId="39EDA5F0" wp14:editId="5950D21A">
            <wp:extent cx="5482590" cy="3954780"/>
            <wp:effectExtent l="0" t="0" r="3810" b="7620"/>
            <wp:docPr id="513356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90068" cy="3960174"/>
                    </a:xfrm>
                    <a:prstGeom prst="rect">
                      <a:avLst/>
                    </a:prstGeom>
                    <a:noFill/>
                    <a:ln>
                      <a:noFill/>
                    </a:ln>
                  </pic:spPr>
                </pic:pic>
              </a:graphicData>
            </a:graphic>
          </wp:inline>
        </w:drawing>
      </w:r>
      <w:r>
        <w:rPr>
          <w:rFonts w:ascii="Calibri" w:hAnsi="Calibri" w:cs="Calibri"/>
          <w:b/>
          <w:bCs/>
          <w:noProof/>
          <w:sz w:val="24"/>
          <w:szCs w:val="24"/>
          <w:lang w:val="en-IN"/>
        </w:rPr>
        <w:drawing>
          <wp:inline distT="0" distB="0" distL="0" distR="0" wp14:anchorId="5D1350BA" wp14:editId="4D5ADA8D">
            <wp:extent cx="5646420" cy="3756025"/>
            <wp:effectExtent l="0" t="0" r="0" b="0"/>
            <wp:docPr id="7192766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2851" cy="3760303"/>
                    </a:xfrm>
                    <a:prstGeom prst="rect">
                      <a:avLst/>
                    </a:prstGeom>
                    <a:noFill/>
                    <a:ln>
                      <a:noFill/>
                    </a:ln>
                  </pic:spPr>
                </pic:pic>
              </a:graphicData>
            </a:graphic>
          </wp:inline>
        </w:drawing>
      </w:r>
    </w:p>
    <w:p w14:paraId="25DD621F" w14:textId="6AEF739A" w:rsidR="00B82C45" w:rsidRPr="0010011D" w:rsidRDefault="00B82C45" w:rsidP="00B82C45">
      <w:pPr>
        <w:pStyle w:val="NoSpacing"/>
        <w:spacing w:before="120" w:after="120"/>
        <w:jc w:val="center"/>
        <w:rPr>
          <w:rFonts w:ascii="Calibri" w:hAnsi="Calibri" w:cs="Calibri"/>
          <w:b/>
          <w:bCs/>
          <w:sz w:val="24"/>
          <w:szCs w:val="24"/>
          <w:lang w:val="en-IN"/>
        </w:rPr>
      </w:pPr>
    </w:p>
    <w:p w14:paraId="6FD36ECF" w14:textId="137E6AD3" w:rsidR="00030868" w:rsidRDefault="00E55D2C" w:rsidP="00E55D2C">
      <w:pPr>
        <w:pStyle w:val="NoSpacing"/>
        <w:spacing w:before="120" w:after="120"/>
        <w:jc w:val="center"/>
        <w:rPr>
          <w:rFonts w:ascii="Calibri" w:hAnsi="Calibri" w:cs="Calibri"/>
          <w:b/>
          <w:bCs/>
          <w:sz w:val="24"/>
          <w:szCs w:val="24"/>
          <w:lang w:val="en-IN"/>
        </w:rPr>
      </w:pPr>
      <w:r>
        <w:rPr>
          <w:rFonts w:ascii="Calibri" w:hAnsi="Calibri" w:cs="Calibri"/>
          <w:b/>
          <w:bCs/>
          <w:noProof/>
          <w:sz w:val="24"/>
          <w:szCs w:val="24"/>
          <w:lang w:val="en-IN"/>
        </w:rPr>
        <w:drawing>
          <wp:anchor distT="0" distB="0" distL="114300" distR="114300" simplePos="0" relativeHeight="251661312" behindDoc="1" locked="0" layoutInCell="1" allowOverlap="1" wp14:anchorId="2356655F" wp14:editId="223833B7">
            <wp:simplePos x="0" y="0"/>
            <wp:positionH relativeFrom="column">
              <wp:posOffset>137160</wp:posOffset>
            </wp:positionH>
            <wp:positionV relativeFrom="paragraph">
              <wp:posOffset>3738880</wp:posOffset>
            </wp:positionV>
            <wp:extent cx="5524500" cy="3632200"/>
            <wp:effectExtent l="0" t="0" r="0" b="6350"/>
            <wp:wrapTight wrapText="bothSides">
              <wp:wrapPolygon edited="0">
                <wp:start x="0" y="0"/>
                <wp:lineTo x="0" y="21524"/>
                <wp:lineTo x="21526" y="21524"/>
                <wp:lineTo x="21526" y="0"/>
                <wp:lineTo x="0" y="0"/>
              </wp:wrapPolygon>
            </wp:wrapTight>
            <wp:docPr id="12301006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4500" cy="363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5909">
        <w:rPr>
          <w:rFonts w:ascii="Calibri" w:hAnsi="Calibri" w:cs="Calibri"/>
          <w:b/>
          <w:bCs/>
          <w:noProof/>
          <w:sz w:val="24"/>
          <w:szCs w:val="24"/>
          <w:lang w:val="en-IN"/>
        </w:rPr>
        <w:drawing>
          <wp:inline distT="0" distB="0" distL="0" distR="0" wp14:anchorId="554871CD" wp14:editId="78F3D034">
            <wp:extent cx="5455920" cy="3648710"/>
            <wp:effectExtent l="0" t="0" r="0" b="8890"/>
            <wp:docPr id="15668404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3162" cy="3653553"/>
                    </a:xfrm>
                    <a:prstGeom prst="rect">
                      <a:avLst/>
                    </a:prstGeom>
                    <a:noFill/>
                    <a:ln>
                      <a:noFill/>
                    </a:ln>
                  </pic:spPr>
                </pic:pic>
              </a:graphicData>
            </a:graphic>
          </wp:inline>
        </w:drawing>
      </w:r>
    </w:p>
    <w:p w14:paraId="616999B2" w14:textId="578204B1" w:rsidR="00B82C45" w:rsidRDefault="00B82C45" w:rsidP="00B82C45">
      <w:pPr>
        <w:pStyle w:val="NoSpacing"/>
        <w:spacing w:before="120" w:after="120"/>
        <w:rPr>
          <w:rFonts w:ascii="Calibri" w:hAnsi="Calibri" w:cs="Calibri"/>
          <w:b/>
          <w:bCs/>
          <w:noProof/>
          <w:sz w:val="24"/>
          <w:szCs w:val="24"/>
          <w:lang w:val="en-IN"/>
        </w:rPr>
      </w:pPr>
    </w:p>
    <w:p w14:paraId="1C33510F" w14:textId="11C31AD4" w:rsidR="00030868" w:rsidRDefault="00A03F7F" w:rsidP="00E55D2C">
      <w:pPr>
        <w:pStyle w:val="NoSpacing"/>
        <w:spacing w:before="120" w:after="120"/>
        <w:jc w:val="center"/>
        <w:rPr>
          <w:rFonts w:ascii="Calibri" w:hAnsi="Calibri" w:cs="Calibri"/>
          <w:b/>
          <w:bCs/>
          <w:noProof/>
          <w:sz w:val="24"/>
          <w:szCs w:val="24"/>
          <w:lang w:val="en-IN"/>
        </w:rPr>
      </w:pPr>
      <w:r>
        <w:rPr>
          <w:rFonts w:ascii="Calibri" w:hAnsi="Calibri" w:cs="Calibri"/>
          <w:b/>
          <w:bCs/>
          <w:noProof/>
          <w:sz w:val="24"/>
          <w:szCs w:val="24"/>
          <w:lang w:val="en-IN"/>
        </w:rPr>
        <w:lastRenderedPageBreak/>
        <w:drawing>
          <wp:inline distT="0" distB="0" distL="0" distR="0" wp14:anchorId="64823741" wp14:editId="03CA0F21">
            <wp:extent cx="5438429" cy="3528060"/>
            <wp:effectExtent l="0" t="0" r="0" b="0"/>
            <wp:docPr id="8845643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9647" cy="3535337"/>
                    </a:xfrm>
                    <a:prstGeom prst="rect">
                      <a:avLst/>
                    </a:prstGeom>
                    <a:noFill/>
                    <a:ln>
                      <a:noFill/>
                    </a:ln>
                  </pic:spPr>
                </pic:pic>
              </a:graphicData>
            </a:graphic>
          </wp:inline>
        </w:drawing>
      </w:r>
    </w:p>
    <w:p w14:paraId="2743DF18" w14:textId="0A03B59B" w:rsidR="00A03F7F" w:rsidRDefault="00A03F7F" w:rsidP="00E55D2C">
      <w:pPr>
        <w:pStyle w:val="NoSpacing"/>
        <w:spacing w:before="120" w:after="120"/>
        <w:jc w:val="center"/>
        <w:rPr>
          <w:rFonts w:ascii="Calibri" w:hAnsi="Calibri" w:cs="Calibri"/>
          <w:b/>
          <w:bCs/>
          <w:noProof/>
          <w:sz w:val="24"/>
          <w:szCs w:val="24"/>
          <w:lang w:val="en-IN"/>
        </w:rPr>
      </w:pPr>
      <w:r>
        <w:rPr>
          <w:rFonts w:ascii="Calibri" w:hAnsi="Calibri" w:cs="Calibri"/>
          <w:b/>
          <w:bCs/>
          <w:noProof/>
          <w:sz w:val="24"/>
          <w:szCs w:val="24"/>
          <w:lang w:val="en-IN"/>
        </w:rPr>
        <w:drawing>
          <wp:inline distT="0" distB="0" distL="0" distR="0" wp14:anchorId="0BDAC5C1" wp14:editId="15179E46">
            <wp:extent cx="5583974" cy="3535680"/>
            <wp:effectExtent l="0" t="0" r="0" b="7620"/>
            <wp:docPr id="14751571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96829" cy="3543820"/>
                    </a:xfrm>
                    <a:prstGeom prst="rect">
                      <a:avLst/>
                    </a:prstGeom>
                    <a:noFill/>
                    <a:ln>
                      <a:noFill/>
                    </a:ln>
                  </pic:spPr>
                </pic:pic>
              </a:graphicData>
            </a:graphic>
          </wp:inline>
        </w:drawing>
      </w:r>
    </w:p>
    <w:p w14:paraId="162C933C" w14:textId="7CE7612A" w:rsidR="00A03F7F" w:rsidRDefault="00514CCE" w:rsidP="00E55D2C">
      <w:pPr>
        <w:pStyle w:val="NoSpacing"/>
        <w:spacing w:before="120" w:after="120"/>
        <w:jc w:val="center"/>
        <w:rPr>
          <w:rFonts w:ascii="Calibri" w:hAnsi="Calibri" w:cs="Calibri"/>
          <w:b/>
          <w:bCs/>
          <w:noProof/>
          <w:sz w:val="24"/>
          <w:szCs w:val="24"/>
          <w:lang w:val="en-IN"/>
        </w:rPr>
      </w:pPr>
      <w:r>
        <w:rPr>
          <w:rFonts w:ascii="Calibri" w:hAnsi="Calibri" w:cs="Calibri"/>
          <w:b/>
          <w:bCs/>
          <w:noProof/>
          <w:sz w:val="24"/>
          <w:szCs w:val="24"/>
          <w:lang w:val="en-IN"/>
        </w:rPr>
        <w:lastRenderedPageBreak/>
        <w:drawing>
          <wp:inline distT="0" distB="0" distL="0" distR="0" wp14:anchorId="491E81A0" wp14:editId="4C84F873">
            <wp:extent cx="5090795" cy="3449955"/>
            <wp:effectExtent l="0" t="0" r="0" b="0"/>
            <wp:docPr id="6169784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01340" cy="3457101"/>
                    </a:xfrm>
                    <a:prstGeom prst="rect">
                      <a:avLst/>
                    </a:prstGeom>
                    <a:noFill/>
                    <a:ln>
                      <a:noFill/>
                    </a:ln>
                  </pic:spPr>
                </pic:pic>
              </a:graphicData>
            </a:graphic>
          </wp:inline>
        </w:drawing>
      </w:r>
    </w:p>
    <w:p w14:paraId="63BB4FEC" w14:textId="1664F9FB" w:rsidR="00514CCE" w:rsidRPr="0010011D" w:rsidRDefault="00BC1D66" w:rsidP="00E55D2C">
      <w:pPr>
        <w:pStyle w:val="NoSpacing"/>
        <w:spacing w:before="120" w:after="120"/>
        <w:jc w:val="center"/>
        <w:rPr>
          <w:rFonts w:ascii="Calibri" w:hAnsi="Calibri" w:cs="Calibri"/>
          <w:b/>
          <w:bCs/>
          <w:noProof/>
          <w:sz w:val="24"/>
          <w:szCs w:val="24"/>
          <w:lang w:val="en-IN"/>
        </w:rPr>
      </w:pPr>
      <w:r>
        <w:rPr>
          <w:rFonts w:ascii="Calibri" w:hAnsi="Calibri" w:cs="Calibri"/>
          <w:b/>
          <w:bCs/>
          <w:noProof/>
          <w:sz w:val="24"/>
          <w:szCs w:val="24"/>
          <w:lang w:val="en-IN"/>
        </w:rPr>
        <w:drawing>
          <wp:inline distT="0" distB="0" distL="0" distR="0" wp14:anchorId="5AF1BC05" wp14:editId="59F32C2B">
            <wp:extent cx="5013960" cy="2049145"/>
            <wp:effectExtent l="0" t="0" r="0" b="8255"/>
            <wp:docPr id="7789532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82587" cy="2077192"/>
                    </a:xfrm>
                    <a:prstGeom prst="rect">
                      <a:avLst/>
                    </a:prstGeom>
                    <a:noFill/>
                    <a:ln>
                      <a:noFill/>
                    </a:ln>
                  </pic:spPr>
                </pic:pic>
              </a:graphicData>
            </a:graphic>
          </wp:inline>
        </w:drawing>
      </w:r>
    </w:p>
    <w:p w14:paraId="386876AA" w14:textId="37B465B3" w:rsidR="00B82C45" w:rsidRPr="00E81E0C" w:rsidRDefault="00B82C45" w:rsidP="00AB6759">
      <w:pPr>
        <w:pStyle w:val="NoSpacing"/>
        <w:spacing w:before="120" w:after="120"/>
        <w:jc w:val="center"/>
        <w:rPr>
          <w:noProof/>
          <w:lang w:val="en-IN"/>
        </w:rPr>
      </w:pPr>
      <w:r w:rsidRPr="00CA5DA5">
        <w:rPr>
          <w:b/>
          <w:bCs/>
          <w:noProof/>
          <w:lang w:val="en-IN"/>
        </w:rPr>
        <w:t>Fig</w:t>
      </w:r>
      <w:r w:rsidR="00CA5DA5" w:rsidRPr="00CA5DA5">
        <w:rPr>
          <w:b/>
          <w:bCs/>
          <w:noProof/>
          <w:lang w:val="en-IN"/>
        </w:rPr>
        <w:t xml:space="preserve">. </w:t>
      </w:r>
      <w:r w:rsidRPr="00CA5DA5">
        <w:rPr>
          <w:b/>
          <w:bCs/>
          <w:noProof/>
          <w:lang w:val="en-IN"/>
        </w:rPr>
        <w:t>3.</w:t>
      </w:r>
      <w:r w:rsidR="00CA5DA5" w:rsidRPr="00CA5DA5">
        <w:rPr>
          <w:b/>
          <w:bCs/>
          <w:noProof/>
          <w:lang w:val="en-IN"/>
        </w:rPr>
        <w:t>7.</w:t>
      </w:r>
      <w:r w:rsidR="00CA5DA5">
        <w:rPr>
          <w:noProof/>
          <w:lang w:val="en-IN"/>
        </w:rPr>
        <w:t xml:space="preserve"> </w:t>
      </w:r>
      <w:r w:rsidRPr="00E81E0C">
        <w:rPr>
          <w:noProof/>
          <w:lang w:val="en-IN"/>
        </w:rPr>
        <w:t xml:space="preserve"> Countplot of categorical features</w:t>
      </w:r>
    </w:p>
    <w:p w14:paraId="11A633A7" w14:textId="77777777" w:rsidR="000A2945" w:rsidRDefault="000A2945" w:rsidP="00AC5C0A">
      <w:pPr>
        <w:pStyle w:val="NoSpacing"/>
        <w:spacing w:before="120" w:after="120"/>
        <w:rPr>
          <w:rFonts w:ascii="Times New Roman" w:hAnsi="Times New Roman" w:cs="Times New Roman"/>
          <w:b/>
          <w:bCs/>
          <w:sz w:val="28"/>
          <w:szCs w:val="28"/>
          <w:highlight w:val="yellow"/>
          <w:lang w:val="en-IN"/>
        </w:rPr>
      </w:pPr>
    </w:p>
    <w:p w14:paraId="0802A3F7" w14:textId="4D3BFEAE" w:rsidR="00AF5754" w:rsidRPr="00E55F12" w:rsidRDefault="00AF5754" w:rsidP="00AC5C0A">
      <w:pPr>
        <w:pStyle w:val="NoSpacing"/>
        <w:spacing w:before="120" w:after="120"/>
        <w:rPr>
          <w:rFonts w:ascii="Times New Roman" w:hAnsi="Times New Roman" w:cs="Times New Roman"/>
          <w:b/>
          <w:bCs/>
          <w:sz w:val="26"/>
          <w:szCs w:val="26"/>
          <w:lang w:val="en-IN"/>
        </w:rPr>
      </w:pPr>
      <w:r w:rsidRPr="00E55F12">
        <w:rPr>
          <w:rFonts w:ascii="Times New Roman" w:hAnsi="Times New Roman" w:cs="Times New Roman"/>
          <w:b/>
          <w:bCs/>
          <w:sz w:val="26"/>
          <w:szCs w:val="26"/>
          <w:lang w:val="en-IN"/>
        </w:rPr>
        <w:t>Inference:</w:t>
      </w:r>
    </w:p>
    <w:p w14:paraId="0586D62B" w14:textId="77777777" w:rsidR="003776E1" w:rsidRDefault="003776E1" w:rsidP="00AC5C0A">
      <w:pPr>
        <w:pStyle w:val="NoSpacing"/>
        <w:spacing w:before="120" w:after="120"/>
        <w:jc w:val="both"/>
        <w:rPr>
          <w:lang w:val="en-IN"/>
        </w:rPr>
      </w:pPr>
      <w:proofErr w:type="spellStart"/>
      <w:r w:rsidRPr="003776E1">
        <w:rPr>
          <w:lang w:val="en-IN"/>
        </w:rPr>
        <w:t>Barplot</w:t>
      </w:r>
      <w:proofErr w:type="spellEnd"/>
      <w:r w:rsidRPr="003776E1">
        <w:rPr>
          <w:lang w:val="en-IN"/>
        </w:rPr>
        <w:t xml:space="preserve"> allows us to visualize the distribution of categorical data by showing the frequency or count of each category along the plot.</w:t>
      </w:r>
    </w:p>
    <w:p w14:paraId="5F5B6980" w14:textId="4D18912A" w:rsidR="00AC5C0A" w:rsidRPr="00AC5C0A" w:rsidRDefault="00AC5C0A" w:rsidP="00AC5C0A">
      <w:pPr>
        <w:pStyle w:val="NoSpacing"/>
        <w:numPr>
          <w:ilvl w:val="0"/>
          <w:numId w:val="63"/>
        </w:numPr>
        <w:spacing w:before="120" w:after="120"/>
        <w:jc w:val="both"/>
      </w:pPr>
      <w:r w:rsidRPr="00AC5C0A">
        <w:rPr>
          <w:b/>
          <w:bCs/>
        </w:rPr>
        <w:t>Distribution of Categories</w:t>
      </w:r>
      <w:r w:rsidRPr="00AC5C0A">
        <w:t>:</w:t>
      </w:r>
    </w:p>
    <w:p w14:paraId="50EB4845" w14:textId="77777777" w:rsidR="00AC5C0A" w:rsidRPr="00AC5C0A" w:rsidRDefault="00AC5C0A" w:rsidP="00AC5C0A">
      <w:pPr>
        <w:pStyle w:val="NoSpacing"/>
        <w:numPr>
          <w:ilvl w:val="0"/>
          <w:numId w:val="57"/>
        </w:numPr>
        <w:spacing w:before="120" w:after="120"/>
        <w:jc w:val="both"/>
      </w:pPr>
      <w:r w:rsidRPr="00AC5C0A">
        <w:t xml:space="preserve">The </w:t>
      </w:r>
      <w:proofErr w:type="spellStart"/>
      <w:r w:rsidRPr="00AC5C0A">
        <w:t>countplot</w:t>
      </w:r>
      <w:proofErr w:type="spellEnd"/>
      <w:r w:rsidRPr="00AC5C0A">
        <w:t xml:space="preserve"> effectively visualizes the frequency of each category, making it easy to identify dominant and less frequent categories.</w:t>
      </w:r>
    </w:p>
    <w:p w14:paraId="6D4067D0" w14:textId="77777777" w:rsidR="00AC5C0A" w:rsidRDefault="00AC5C0A" w:rsidP="00AC5C0A">
      <w:pPr>
        <w:pStyle w:val="NoSpacing"/>
        <w:numPr>
          <w:ilvl w:val="0"/>
          <w:numId w:val="57"/>
        </w:numPr>
        <w:spacing w:before="120" w:after="120"/>
        <w:jc w:val="both"/>
      </w:pPr>
      <w:r w:rsidRPr="00AC5C0A">
        <w:t>Taller bars indicate categories with higher occurrences, reflecting their prevalence or significance in the dataset.</w:t>
      </w:r>
    </w:p>
    <w:p w14:paraId="1030276C" w14:textId="77777777" w:rsidR="000A2945" w:rsidRPr="00AC5C0A" w:rsidRDefault="000A2945" w:rsidP="000A2945">
      <w:pPr>
        <w:pStyle w:val="NoSpacing"/>
        <w:spacing w:before="120" w:after="120"/>
        <w:ind w:left="1210"/>
        <w:jc w:val="both"/>
      </w:pPr>
    </w:p>
    <w:p w14:paraId="5ADB9437" w14:textId="3E8F19D4" w:rsidR="00AC5C0A" w:rsidRPr="00AC5C0A" w:rsidRDefault="00AC5C0A" w:rsidP="00AC5C0A">
      <w:pPr>
        <w:pStyle w:val="NoSpacing"/>
        <w:numPr>
          <w:ilvl w:val="0"/>
          <w:numId w:val="63"/>
        </w:numPr>
        <w:spacing w:before="120" w:after="120"/>
        <w:jc w:val="both"/>
      </w:pPr>
      <w:r w:rsidRPr="00AC5C0A">
        <w:rPr>
          <w:b/>
          <w:bCs/>
        </w:rPr>
        <w:lastRenderedPageBreak/>
        <w:t>Imbalance Detection</w:t>
      </w:r>
      <w:r w:rsidRPr="00AC5C0A">
        <w:t>:</w:t>
      </w:r>
    </w:p>
    <w:p w14:paraId="34D1F359" w14:textId="77777777" w:rsidR="00AC5C0A" w:rsidRDefault="00AC5C0A" w:rsidP="00AC5C0A">
      <w:pPr>
        <w:pStyle w:val="NoSpacing"/>
        <w:numPr>
          <w:ilvl w:val="0"/>
          <w:numId w:val="58"/>
        </w:numPr>
        <w:spacing w:before="120" w:after="120"/>
        <w:jc w:val="both"/>
      </w:pPr>
      <w:r w:rsidRPr="00AC5C0A">
        <w:t>Any stark differences in bar heights suggest data imbalance. For example, one or two categories may dominate the dataset, which could bias analysis or predictive models.</w:t>
      </w:r>
    </w:p>
    <w:p w14:paraId="2EE98A35" w14:textId="77777777" w:rsidR="000A2945" w:rsidRPr="00AC5C0A" w:rsidRDefault="000A2945" w:rsidP="000A2945">
      <w:pPr>
        <w:pStyle w:val="NoSpacing"/>
        <w:spacing w:before="120" w:after="120"/>
        <w:ind w:left="1210"/>
        <w:jc w:val="both"/>
        <w:rPr>
          <w:sz w:val="12"/>
          <w:szCs w:val="12"/>
        </w:rPr>
      </w:pPr>
    </w:p>
    <w:p w14:paraId="7571705A" w14:textId="69B48328" w:rsidR="00AC5C0A" w:rsidRPr="00AC5C0A" w:rsidRDefault="00AC5C0A" w:rsidP="00AC5C0A">
      <w:pPr>
        <w:pStyle w:val="NoSpacing"/>
        <w:numPr>
          <w:ilvl w:val="0"/>
          <w:numId w:val="63"/>
        </w:numPr>
        <w:spacing w:before="120" w:after="120"/>
        <w:jc w:val="both"/>
      </w:pPr>
      <w:r w:rsidRPr="00AC5C0A">
        <w:rPr>
          <w:b/>
          <w:bCs/>
        </w:rPr>
        <w:t>Insights into Trends</w:t>
      </w:r>
      <w:r w:rsidRPr="00AC5C0A">
        <w:t>:</w:t>
      </w:r>
    </w:p>
    <w:p w14:paraId="1BF0106D" w14:textId="77777777" w:rsidR="00AC5C0A" w:rsidRPr="00AC5C0A" w:rsidRDefault="00AC5C0A" w:rsidP="00AC5C0A">
      <w:pPr>
        <w:pStyle w:val="NoSpacing"/>
        <w:numPr>
          <w:ilvl w:val="0"/>
          <w:numId w:val="59"/>
        </w:numPr>
        <w:spacing w:before="120" w:after="120"/>
        <w:jc w:val="both"/>
      </w:pPr>
      <w:r w:rsidRPr="00AC5C0A">
        <w:t xml:space="preserve">The </w:t>
      </w:r>
      <w:proofErr w:type="spellStart"/>
      <w:r w:rsidRPr="00AC5C0A">
        <w:t>countplot</w:t>
      </w:r>
      <w:proofErr w:type="spellEnd"/>
      <w:r w:rsidRPr="00AC5C0A">
        <w:t xml:space="preserve"> highlights recurring patterns, such as which categories contribute most frequently to an outcome (e.g., readmissions).</w:t>
      </w:r>
    </w:p>
    <w:p w14:paraId="63B2F672" w14:textId="77777777" w:rsidR="00AC5C0A" w:rsidRDefault="00AC5C0A" w:rsidP="00AC5C0A">
      <w:pPr>
        <w:pStyle w:val="NoSpacing"/>
        <w:numPr>
          <w:ilvl w:val="0"/>
          <w:numId w:val="59"/>
        </w:numPr>
        <w:spacing w:before="120" w:after="120"/>
        <w:jc w:val="both"/>
      </w:pPr>
      <w:r w:rsidRPr="00AC5C0A">
        <w:t>It may reveal associations between specific categories and the target variable (if segmented).</w:t>
      </w:r>
    </w:p>
    <w:p w14:paraId="3CB4F243" w14:textId="77777777" w:rsidR="000A2945" w:rsidRPr="00AC5C0A" w:rsidRDefault="000A2945" w:rsidP="000A2945">
      <w:pPr>
        <w:pStyle w:val="NoSpacing"/>
        <w:spacing w:before="120" w:after="120"/>
        <w:ind w:left="1210"/>
        <w:jc w:val="both"/>
        <w:rPr>
          <w:sz w:val="12"/>
          <w:szCs w:val="12"/>
        </w:rPr>
      </w:pPr>
    </w:p>
    <w:p w14:paraId="63A54CE0" w14:textId="3BD8E856" w:rsidR="00AC5C0A" w:rsidRPr="00AC5C0A" w:rsidRDefault="00AC5C0A" w:rsidP="00AC5C0A">
      <w:pPr>
        <w:pStyle w:val="NoSpacing"/>
        <w:numPr>
          <w:ilvl w:val="0"/>
          <w:numId w:val="63"/>
        </w:numPr>
        <w:spacing w:before="120" w:after="120"/>
        <w:jc w:val="both"/>
      </w:pPr>
      <w:r w:rsidRPr="00AC5C0A">
        <w:rPr>
          <w:b/>
          <w:bCs/>
        </w:rPr>
        <w:t>Rare Categories</w:t>
      </w:r>
      <w:r w:rsidRPr="00AC5C0A">
        <w:t>:</w:t>
      </w:r>
    </w:p>
    <w:p w14:paraId="578328EE" w14:textId="77777777" w:rsidR="00AC5C0A" w:rsidRDefault="00AC5C0A" w:rsidP="00AC5C0A">
      <w:pPr>
        <w:pStyle w:val="NoSpacing"/>
        <w:numPr>
          <w:ilvl w:val="0"/>
          <w:numId w:val="60"/>
        </w:numPr>
        <w:spacing w:before="120" w:after="120"/>
        <w:jc w:val="both"/>
      </w:pPr>
      <w:r w:rsidRPr="00AC5C0A">
        <w:t>Shorter bars indicate rare categories, which might represent outliers, unique cases, or underrepresented groups that could require special attention in analysis.</w:t>
      </w:r>
    </w:p>
    <w:p w14:paraId="28EF95C1" w14:textId="77777777" w:rsidR="000A2945" w:rsidRPr="00AC5C0A" w:rsidRDefault="000A2945" w:rsidP="000A2945">
      <w:pPr>
        <w:pStyle w:val="NoSpacing"/>
        <w:spacing w:before="120" w:after="120"/>
        <w:ind w:left="1210"/>
        <w:jc w:val="both"/>
        <w:rPr>
          <w:sz w:val="12"/>
          <w:szCs w:val="12"/>
        </w:rPr>
      </w:pPr>
    </w:p>
    <w:p w14:paraId="5DC62074" w14:textId="463EDA76" w:rsidR="00AC5C0A" w:rsidRPr="00AC5C0A" w:rsidRDefault="00AC5C0A" w:rsidP="00AC5C0A">
      <w:pPr>
        <w:pStyle w:val="NoSpacing"/>
        <w:numPr>
          <w:ilvl w:val="0"/>
          <w:numId w:val="63"/>
        </w:numPr>
        <w:spacing w:before="120" w:after="120"/>
        <w:jc w:val="both"/>
      </w:pPr>
      <w:r w:rsidRPr="00AC5C0A">
        <w:rPr>
          <w:b/>
          <w:bCs/>
        </w:rPr>
        <w:t>Data Cleaning Indicators</w:t>
      </w:r>
      <w:r w:rsidRPr="00AC5C0A">
        <w:t>:</w:t>
      </w:r>
    </w:p>
    <w:p w14:paraId="14D7F4DC" w14:textId="77777777" w:rsidR="00AC5C0A" w:rsidRDefault="00AC5C0A" w:rsidP="00AC5C0A">
      <w:pPr>
        <w:pStyle w:val="NoSpacing"/>
        <w:numPr>
          <w:ilvl w:val="0"/>
          <w:numId w:val="61"/>
        </w:numPr>
        <w:spacing w:before="120" w:after="120"/>
        <w:jc w:val="both"/>
      </w:pPr>
      <w:r w:rsidRPr="00AC5C0A">
        <w:t>Extremely short bars might indicate data entry errors, uncommon values, or need for grouping into "Others" to avoid fragmentation.</w:t>
      </w:r>
    </w:p>
    <w:p w14:paraId="581005FB" w14:textId="77777777" w:rsidR="000A2945" w:rsidRPr="00AC5C0A" w:rsidRDefault="000A2945" w:rsidP="000A2945">
      <w:pPr>
        <w:pStyle w:val="NoSpacing"/>
        <w:spacing w:before="120" w:after="120"/>
        <w:ind w:left="1210"/>
        <w:jc w:val="both"/>
        <w:rPr>
          <w:sz w:val="12"/>
          <w:szCs w:val="12"/>
        </w:rPr>
      </w:pPr>
    </w:p>
    <w:p w14:paraId="3BD952EB" w14:textId="67CCFAF6" w:rsidR="00AC5C0A" w:rsidRPr="00AC5C0A" w:rsidRDefault="00AC5C0A" w:rsidP="00AC5C0A">
      <w:pPr>
        <w:pStyle w:val="NoSpacing"/>
        <w:numPr>
          <w:ilvl w:val="0"/>
          <w:numId w:val="63"/>
        </w:numPr>
        <w:spacing w:before="120" w:after="120"/>
        <w:jc w:val="both"/>
      </w:pPr>
      <w:r w:rsidRPr="00AC5C0A">
        <w:rPr>
          <w:b/>
          <w:bCs/>
        </w:rPr>
        <w:t>Category Comparisons</w:t>
      </w:r>
      <w:r w:rsidRPr="00AC5C0A">
        <w:t>:</w:t>
      </w:r>
    </w:p>
    <w:p w14:paraId="1B4EE7A7" w14:textId="77777777" w:rsidR="00AC5C0A" w:rsidRPr="00AC5C0A" w:rsidRDefault="00AC5C0A" w:rsidP="00AC5C0A">
      <w:pPr>
        <w:pStyle w:val="NoSpacing"/>
        <w:numPr>
          <w:ilvl w:val="0"/>
          <w:numId w:val="62"/>
        </w:numPr>
        <w:spacing w:before="120" w:after="120"/>
        <w:jc w:val="both"/>
      </w:pPr>
      <w:r w:rsidRPr="00AC5C0A">
        <w:t>Allows comparison across categories, making it easier to identify which groups are over- or under-represented.</w:t>
      </w:r>
    </w:p>
    <w:p w14:paraId="2D27C563" w14:textId="4341509D" w:rsidR="00AC5C0A" w:rsidRDefault="00AC5C0A" w:rsidP="00AC5C0A">
      <w:pPr>
        <w:pStyle w:val="NoSpacing"/>
        <w:spacing w:before="120" w:after="120"/>
        <w:ind w:left="567"/>
        <w:jc w:val="both"/>
        <w:rPr>
          <w:lang w:val="en-IN"/>
        </w:rPr>
      </w:pPr>
    </w:p>
    <w:p w14:paraId="3B6F4CE6" w14:textId="77777777" w:rsidR="00EB3E17" w:rsidRDefault="00EB3E17" w:rsidP="003776E1">
      <w:pPr>
        <w:pStyle w:val="NoSpacing"/>
        <w:spacing w:before="120" w:after="120"/>
        <w:ind w:left="567"/>
        <w:jc w:val="both"/>
        <w:rPr>
          <w:highlight w:val="yellow"/>
          <w:lang w:val="en-IN"/>
        </w:rPr>
      </w:pPr>
    </w:p>
    <w:p w14:paraId="35FDD243" w14:textId="6F465734" w:rsidR="000111D5" w:rsidRDefault="000111D5">
      <w:pPr>
        <w:spacing w:after="160" w:line="259" w:lineRule="auto"/>
        <w:rPr>
          <w:highlight w:val="yellow"/>
          <w:lang w:val="en-IN" w:eastAsia="en-US"/>
        </w:rPr>
      </w:pPr>
      <w:r>
        <w:rPr>
          <w:highlight w:val="yellow"/>
          <w:lang w:val="en-IN"/>
        </w:rPr>
        <w:br w:type="page"/>
      </w:r>
    </w:p>
    <w:p w14:paraId="3CEAD400" w14:textId="77777777" w:rsidR="00AF5754" w:rsidRPr="00E81E0C" w:rsidRDefault="00AF5754" w:rsidP="00AF5754">
      <w:pPr>
        <w:pStyle w:val="NoSpacing"/>
        <w:spacing w:before="120" w:after="120"/>
        <w:ind w:left="567"/>
        <w:rPr>
          <w:lang w:val="en-IN"/>
        </w:rPr>
      </w:pPr>
    </w:p>
    <w:p w14:paraId="1987C326" w14:textId="0EF992EF" w:rsidR="00B82C45" w:rsidRPr="00B470DD" w:rsidRDefault="00B82C45" w:rsidP="008852EA">
      <w:pPr>
        <w:pStyle w:val="NoSpacing"/>
        <w:numPr>
          <w:ilvl w:val="1"/>
          <w:numId w:val="47"/>
        </w:numPr>
        <w:spacing w:before="120" w:after="120"/>
        <w:ind w:hanging="578"/>
        <w:rPr>
          <w:rFonts w:ascii="Times New Roman" w:hAnsi="Times New Roman" w:cs="Times New Roman"/>
          <w:b/>
          <w:bCs/>
          <w:sz w:val="28"/>
          <w:szCs w:val="28"/>
          <w:lang w:val="en-IN"/>
        </w:rPr>
      </w:pPr>
      <w:r w:rsidRPr="00B470DD">
        <w:rPr>
          <w:rFonts w:ascii="Times New Roman" w:hAnsi="Times New Roman" w:cs="Times New Roman"/>
          <w:b/>
          <w:bCs/>
          <w:sz w:val="28"/>
          <w:szCs w:val="28"/>
          <w:lang w:val="en-IN"/>
        </w:rPr>
        <w:t>Distribution of Medical speciality</w:t>
      </w:r>
    </w:p>
    <w:p w14:paraId="08563C5C" w14:textId="5166DFA3" w:rsidR="00B82C45" w:rsidRDefault="00B82C45" w:rsidP="00B82C45">
      <w:pPr>
        <w:pStyle w:val="NoSpacing"/>
        <w:spacing w:before="120" w:after="120"/>
        <w:rPr>
          <w:rFonts w:ascii="Calibri" w:hAnsi="Calibri" w:cs="Calibri"/>
          <w:b/>
          <w:bCs/>
          <w:sz w:val="24"/>
          <w:szCs w:val="24"/>
          <w:lang w:val="en-IN"/>
        </w:rPr>
      </w:pPr>
    </w:p>
    <w:p w14:paraId="6F5647B2" w14:textId="2600899A" w:rsidR="00B82C45" w:rsidRPr="0010011D" w:rsidRDefault="00FD433F" w:rsidP="00FD433F">
      <w:pPr>
        <w:pStyle w:val="NoSpacing"/>
        <w:spacing w:before="120" w:after="120"/>
        <w:rPr>
          <w:rFonts w:ascii="Calibri" w:hAnsi="Calibri" w:cs="Calibri"/>
          <w:b/>
          <w:bCs/>
          <w:sz w:val="24"/>
          <w:szCs w:val="24"/>
          <w:lang w:val="en-IN"/>
        </w:rPr>
      </w:pPr>
      <w:r>
        <w:rPr>
          <w:rFonts w:ascii="Calibri" w:hAnsi="Calibri" w:cs="Calibri"/>
          <w:b/>
          <w:bCs/>
          <w:noProof/>
          <w:sz w:val="24"/>
          <w:szCs w:val="24"/>
          <w:lang w:val="en-IN"/>
        </w:rPr>
        <w:drawing>
          <wp:inline distT="0" distB="0" distL="0" distR="0" wp14:anchorId="601C65F3" wp14:editId="0C80A333">
            <wp:extent cx="6496050" cy="3855720"/>
            <wp:effectExtent l="0" t="0" r="0" b="0"/>
            <wp:docPr id="2440416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98035" cy="3856898"/>
                    </a:xfrm>
                    <a:prstGeom prst="rect">
                      <a:avLst/>
                    </a:prstGeom>
                    <a:noFill/>
                    <a:ln>
                      <a:noFill/>
                    </a:ln>
                  </pic:spPr>
                </pic:pic>
              </a:graphicData>
            </a:graphic>
          </wp:inline>
        </w:drawing>
      </w:r>
    </w:p>
    <w:p w14:paraId="5C09734B" w14:textId="712EB9B4" w:rsidR="00B82C45" w:rsidRPr="00B470DD" w:rsidRDefault="00B82C45" w:rsidP="00B82C45">
      <w:pPr>
        <w:pStyle w:val="NoSpacing"/>
        <w:spacing w:before="120" w:after="120"/>
        <w:jc w:val="center"/>
        <w:rPr>
          <w:lang w:val="en-IN"/>
        </w:rPr>
      </w:pPr>
      <w:r w:rsidRPr="00490FC5">
        <w:rPr>
          <w:b/>
          <w:bCs/>
          <w:lang w:val="en-IN"/>
        </w:rPr>
        <w:t>Fig</w:t>
      </w:r>
      <w:r w:rsidR="00490FC5" w:rsidRPr="00490FC5">
        <w:rPr>
          <w:b/>
          <w:bCs/>
          <w:lang w:val="en-IN"/>
        </w:rPr>
        <w:t>.</w:t>
      </w:r>
      <w:r w:rsidRPr="00490FC5">
        <w:rPr>
          <w:b/>
          <w:bCs/>
          <w:lang w:val="en-IN"/>
        </w:rPr>
        <w:t xml:space="preserve"> 3</w:t>
      </w:r>
      <w:r w:rsidR="00490FC5" w:rsidRPr="00490FC5">
        <w:rPr>
          <w:b/>
          <w:bCs/>
          <w:lang w:val="en-IN"/>
        </w:rPr>
        <w:t>.8.</w:t>
      </w:r>
      <w:r w:rsidRPr="00B470DD">
        <w:rPr>
          <w:lang w:val="en-IN"/>
        </w:rPr>
        <w:t xml:space="preserve"> Distribution of Medical speciality</w:t>
      </w:r>
    </w:p>
    <w:p w14:paraId="3C28CDA6" w14:textId="77777777" w:rsidR="00F72FC4" w:rsidRPr="00525A7F" w:rsidRDefault="00F72FC4" w:rsidP="00525A7F">
      <w:pPr>
        <w:pStyle w:val="NoSpacing"/>
        <w:spacing w:before="120" w:after="120"/>
        <w:rPr>
          <w:rFonts w:ascii="Times New Roman" w:hAnsi="Times New Roman" w:cs="Times New Roman"/>
          <w:b/>
          <w:bCs/>
          <w:sz w:val="26"/>
          <w:szCs w:val="26"/>
          <w:lang w:val="en-IN"/>
        </w:rPr>
      </w:pPr>
      <w:r w:rsidRPr="00525A7F">
        <w:rPr>
          <w:rFonts w:ascii="Times New Roman" w:hAnsi="Times New Roman" w:cs="Times New Roman"/>
          <w:b/>
          <w:bCs/>
          <w:sz w:val="26"/>
          <w:szCs w:val="26"/>
          <w:lang w:val="en-IN"/>
        </w:rPr>
        <w:t>Inference:</w:t>
      </w:r>
    </w:p>
    <w:p w14:paraId="3E65B173" w14:textId="38D791B0" w:rsidR="00A4732D" w:rsidRPr="00A4732D" w:rsidRDefault="00A4732D" w:rsidP="00525A7F">
      <w:pPr>
        <w:pStyle w:val="NoSpacing"/>
        <w:spacing w:before="120" w:after="120"/>
        <w:rPr>
          <w:rFonts w:ascii="Times New Roman" w:hAnsi="Times New Roman" w:cs="Times New Roman"/>
          <w:sz w:val="26"/>
          <w:szCs w:val="26"/>
          <w:lang w:val="en-IN"/>
        </w:rPr>
      </w:pPr>
      <w:r w:rsidRPr="00A4732D">
        <w:rPr>
          <w:rFonts w:ascii="Times New Roman" w:hAnsi="Times New Roman" w:cs="Times New Roman"/>
          <w:b/>
          <w:bCs/>
          <w:sz w:val="26"/>
          <w:szCs w:val="26"/>
          <w:lang w:val="en-IN"/>
        </w:rPr>
        <w:t>For Medical Speciality variable:</w:t>
      </w:r>
    </w:p>
    <w:p w14:paraId="5E5554C1" w14:textId="230C3300" w:rsidR="00A4732D" w:rsidRPr="005C32C2" w:rsidRDefault="00A4732D" w:rsidP="00F939D0">
      <w:pPr>
        <w:pStyle w:val="NoSpacing"/>
        <w:numPr>
          <w:ilvl w:val="0"/>
          <w:numId w:val="56"/>
        </w:numPr>
        <w:spacing w:before="120" w:after="120"/>
        <w:jc w:val="both"/>
        <w:rPr>
          <w:lang w:val="en-IN"/>
        </w:rPr>
      </w:pPr>
      <w:r w:rsidRPr="005C32C2">
        <w:rPr>
          <w:lang w:val="en-IN"/>
        </w:rPr>
        <w:t xml:space="preserve">The tallest bar represents the most cases of readmission, and from the bar graph, we can see that the tallest bar corresponds to the </w:t>
      </w:r>
      <w:r>
        <w:rPr>
          <w:lang w:val="en-IN"/>
        </w:rPr>
        <w:t>Internal Medicine</w:t>
      </w:r>
      <w:r w:rsidRPr="005C32C2">
        <w:rPr>
          <w:lang w:val="en-IN"/>
        </w:rPr>
        <w:t xml:space="preserve"> category in </w:t>
      </w:r>
      <w:r w:rsidRPr="00A4732D">
        <w:rPr>
          <w:lang w:val="en-IN"/>
        </w:rPr>
        <w:t>Medical Speciality</w:t>
      </w:r>
      <w:r w:rsidRPr="005C32C2">
        <w:rPr>
          <w:lang w:val="en-IN"/>
        </w:rPr>
        <w:t xml:space="preserve">. Hence, </w:t>
      </w:r>
      <w:r>
        <w:rPr>
          <w:lang w:val="en-IN"/>
        </w:rPr>
        <w:t>Internal Medicine</w:t>
      </w:r>
      <w:r w:rsidRPr="005C32C2">
        <w:rPr>
          <w:lang w:val="en-IN"/>
        </w:rPr>
        <w:t xml:space="preserve"> category appears in most of the readmission cases.</w:t>
      </w:r>
    </w:p>
    <w:p w14:paraId="0AA15100" w14:textId="4D74FE19" w:rsidR="00A4732D" w:rsidRDefault="00A4732D" w:rsidP="00F939D0">
      <w:pPr>
        <w:pStyle w:val="NoSpacing"/>
        <w:numPr>
          <w:ilvl w:val="0"/>
          <w:numId w:val="56"/>
        </w:numPr>
        <w:spacing w:before="120" w:after="120"/>
        <w:jc w:val="both"/>
        <w:rPr>
          <w:lang w:val="en-IN"/>
        </w:rPr>
      </w:pPr>
      <w:r w:rsidRPr="00A4732D">
        <w:rPr>
          <w:lang w:val="en-IN"/>
        </w:rPr>
        <w:t>The least number of readmission cases in the bar graph is given by the shortest bar, which is the bar corresponding to the Neurophysiology</w:t>
      </w:r>
      <w:r>
        <w:rPr>
          <w:lang w:val="en-IN"/>
        </w:rPr>
        <w:t xml:space="preserve"> </w:t>
      </w:r>
      <w:r w:rsidRPr="00A4732D">
        <w:rPr>
          <w:lang w:val="en-IN"/>
        </w:rPr>
        <w:t>in Medical Speciality.  Hence, Neurophysiology category appears in least of the readmission cases.</w:t>
      </w:r>
    </w:p>
    <w:p w14:paraId="49D44001" w14:textId="73ABA63D" w:rsidR="00B30BC8" w:rsidRPr="00B30BC8" w:rsidRDefault="00B30BC8" w:rsidP="00F939D0">
      <w:pPr>
        <w:pStyle w:val="NoSpacing"/>
        <w:numPr>
          <w:ilvl w:val="0"/>
          <w:numId w:val="56"/>
        </w:numPr>
        <w:spacing w:before="120" w:after="120"/>
        <w:jc w:val="both"/>
        <w:rPr>
          <w:lang w:val="en-IN"/>
        </w:rPr>
      </w:pPr>
      <w:r w:rsidRPr="00B30BC8">
        <w:rPr>
          <w:lang w:val="en-IN"/>
        </w:rPr>
        <w:t>Specialties like Family Practice and Cardiology show moderate readmissions, reflecting their balanced case complexity. Chronic illness-focused specialties, such as Endocrinology, tend to have higher readmissions compared to acute care fields like ENT. The distribution also suggests a potential link between patient volume and readmission rates, emphasizing the importance of preventive care and effective follow-ups to reduce hospitalizations.</w:t>
      </w:r>
    </w:p>
    <w:p w14:paraId="03AFEC1D" w14:textId="77777777" w:rsidR="005E7D1B" w:rsidRDefault="005E7D1B">
      <w:pPr>
        <w:spacing w:after="160" w:line="259"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br w:type="page"/>
      </w:r>
    </w:p>
    <w:p w14:paraId="0CFEAFE4" w14:textId="77777777" w:rsidR="00193F8E" w:rsidRPr="00193F8E" w:rsidRDefault="00193F8E">
      <w:pPr>
        <w:spacing w:after="160" w:line="259" w:lineRule="auto"/>
        <w:rPr>
          <w:rFonts w:ascii="Times New Roman" w:hAnsi="Times New Roman" w:cs="Times New Roman"/>
          <w:b/>
          <w:bCs/>
          <w:sz w:val="2"/>
          <w:szCs w:val="2"/>
          <w:lang w:val="en-IN" w:eastAsia="en-US"/>
        </w:rPr>
      </w:pPr>
    </w:p>
    <w:p w14:paraId="00B52A1D" w14:textId="5D7E305B" w:rsidR="001014E2" w:rsidRPr="00193F8E" w:rsidRDefault="00B82C45" w:rsidP="00193F8E">
      <w:pPr>
        <w:pStyle w:val="NoSpacing"/>
        <w:numPr>
          <w:ilvl w:val="1"/>
          <w:numId w:val="47"/>
        </w:numPr>
        <w:spacing w:before="120" w:after="120"/>
        <w:ind w:hanging="578"/>
        <w:rPr>
          <w:rFonts w:ascii="Times New Roman" w:hAnsi="Times New Roman" w:cs="Times New Roman"/>
          <w:b/>
          <w:bCs/>
          <w:sz w:val="28"/>
          <w:szCs w:val="28"/>
          <w:lang w:val="en-IN"/>
        </w:rPr>
      </w:pPr>
      <w:r w:rsidRPr="00193F8E">
        <w:rPr>
          <w:rFonts w:ascii="Times New Roman" w:hAnsi="Times New Roman" w:cs="Times New Roman"/>
          <w:b/>
          <w:bCs/>
          <w:sz w:val="28"/>
          <w:szCs w:val="28"/>
          <w:lang w:val="en-IN"/>
        </w:rPr>
        <w:t>Distribution of diag_1,</w:t>
      </w:r>
      <w:r w:rsidR="00E660B1" w:rsidRPr="00193F8E">
        <w:rPr>
          <w:rFonts w:ascii="Times New Roman" w:hAnsi="Times New Roman" w:cs="Times New Roman"/>
          <w:b/>
          <w:bCs/>
          <w:sz w:val="28"/>
          <w:szCs w:val="28"/>
          <w:lang w:val="en-IN"/>
        </w:rPr>
        <w:t xml:space="preserve"> </w:t>
      </w:r>
      <w:r w:rsidRPr="00193F8E">
        <w:rPr>
          <w:rFonts w:ascii="Times New Roman" w:hAnsi="Times New Roman" w:cs="Times New Roman"/>
          <w:b/>
          <w:bCs/>
          <w:sz w:val="28"/>
          <w:szCs w:val="28"/>
          <w:lang w:val="en-IN"/>
        </w:rPr>
        <w:t>diag_2,</w:t>
      </w:r>
      <w:r w:rsidR="00E660B1" w:rsidRPr="00193F8E">
        <w:rPr>
          <w:rFonts w:ascii="Times New Roman" w:hAnsi="Times New Roman" w:cs="Times New Roman"/>
          <w:b/>
          <w:bCs/>
          <w:sz w:val="28"/>
          <w:szCs w:val="28"/>
          <w:lang w:val="en-IN"/>
        </w:rPr>
        <w:t xml:space="preserve"> </w:t>
      </w:r>
      <w:r w:rsidRPr="00193F8E">
        <w:rPr>
          <w:rFonts w:ascii="Times New Roman" w:hAnsi="Times New Roman" w:cs="Times New Roman"/>
          <w:b/>
          <w:bCs/>
          <w:sz w:val="28"/>
          <w:szCs w:val="28"/>
          <w:lang w:val="en-IN"/>
        </w:rPr>
        <w:t>diag_3</w:t>
      </w:r>
    </w:p>
    <w:tbl>
      <w:tblPr>
        <w:tblStyle w:val="TableGrid"/>
        <w:tblW w:w="9634" w:type="dxa"/>
        <w:tblLayout w:type="fixed"/>
        <w:tblLook w:val="04A0" w:firstRow="1" w:lastRow="0" w:firstColumn="1" w:lastColumn="0" w:noHBand="0" w:noVBand="1"/>
      </w:tblPr>
      <w:tblGrid>
        <w:gridCol w:w="9634"/>
      </w:tblGrid>
      <w:tr w:rsidR="000073FB" w14:paraId="229EF64E" w14:textId="77777777" w:rsidTr="000073FB">
        <w:trPr>
          <w:trHeight w:val="5390"/>
        </w:trPr>
        <w:tc>
          <w:tcPr>
            <w:tcW w:w="9634" w:type="dxa"/>
          </w:tcPr>
          <w:p w14:paraId="6843417B" w14:textId="118CECE4" w:rsidR="000073FB" w:rsidRDefault="000073FB" w:rsidP="000073FB">
            <w:pPr>
              <w:pStyle w:val="NoSpacing"/>
              <w:spacing w:before="120" w:after="120"/>
              <w:jc w:val="center"/>
              <w:rPr>
                <w:rFonts w:ascii="Calibri" w:hAnsi="Calibri" w:cs="Calibri"/>
                <w:b/>
                <w:bCs/>
                <w:sz w:val="24"/>
                <w:szCs w:val="24"/>
                <w:lang w:val="en-IN"/>
              </w:rPr>
            </w:pPr>
            <w:r>
              <w:rPr>
                <w:lang w:val="en-US" w:eastAsia="en-US"/>
              </w:rPr>
              <w:object w:dxaOrig="10116" w:dyaOrig="6684" w14:anchorId="191AEBF7">
                <v:shape id="_x0000_i1029" type="#_x0000_t75" style="width:399.75pt;height:262.5pt" o:ole="">
                  <v:imagedata r:id="rId39" o:title=""/>
                </v:shape>
                <o:OLEObject Type="Embed" ProgID="PBrush" ShapeID="_x0000_i1029" DrawAspect="Content" ObjectID="_1798219026" r:id="rId40"/>
              </w:object>
            </w:r>
          </w:p>
        </w:tc>
      </w:tr>
      <w:tr w:rsidR="000073FB" w14:paraId="7ED178D6" w14:textId="77777777" w:rsidTr="000073FB">
        <w:trPr>
          <w:trHeight w:val="5390"/>
        </w:trPr>
        <w:tc>
          <w:tcPr>
            <w:tcW w:w="9634" w:type="dxa"/>
          </w:tcPr>
          <w:p w14:paraId="438C7781" w14:textId="6D0A9C0C" w:rsidR="000073FB" w:rsidRDefault="000073FB" w:rsidP="00B82C45">
            <w:pPr>
              <w:pStyle w:val="NoSpacing"/>
              <w:spacing w:before="120" w:after="120"/>
            </w:pPr>
            <w:r>
              <w:rPr>
                <w:lang w:val="en-US" w:eastAsia="en-US"/>
              </w:rPr>
              <w:object w:dxaOrig="10332" w:dyaOrig="6732" w14:anchorId="45F8E074">
                <v:shape id="_x0000_i1030" type="#_x0000_t75" style="width:470.25pt;height:306.75pt" o:ole="">
                  <v:imagedata r:id="rId41" o:title=""/>
                </v:shape>
                <o:OLEObject Type="Embed" ProgID="PBrush" ShapeID="_x0000_i1030" DrawAspect="Content" ObjectID="_1798219027" r:id="rId42"/>
              </w:object>
            </w:r>
          </w:p>
        </w:tc>
      </w:tr>
      <w:tr w:rsidR="000073FB" w14:paraId="34C72CAD" w14:textId="77777777" w:rsidTr="000073FB">
        <w:trPr>
          <w:trHeight w:val="5390"/>
        </w:trPr>
        <w:tc>
          <w:tcPr>
            <w:tcW w:w="9634" w:type="dxa"/>
          </w:tcPr>
          <w:p w14:paraId="6F6C9CC5" w14:textId="3BD333CB" w:rsidR="000073FB" w:rsidRDefault="00193F8E" w:rsidP="00B82C45">
            <w:pPr>
              <w:pStyle w:val="NoSpacing"/>
              <w:spacing w:before="120" w:after="120"/>
            </w:pPr>
            <w:r>
              <w:rPr>
                <w:lang w:val="en-US" w:eastAsia="en-US"/>
              </w:rPr>
              <w:object w:dxaOrig="9972" w:dyaOrig="6636" w14:anchorId="0B2D1342">
                <v:shape id="_x0000_i1031" type="#_x0000_t75" style="width:470.25pt;height:303pt" o:ole="">
                  <v:imagedata r:id="rId43" o:title=""/>
                </v:shape>
                <o:OLEObject Type="Embed" ProgID="PBrush" ShapeID="_x0000_i1031" DrawAspect="Content" ObjectID="_1798219028" r:id="rId44"/>
              </w:object>
            </w:r>
          </w:p>
        </w:tc>
      </w:tr>
    </w:tbl>
    <w:p w14:paraId="34199509" w14:textId="5F90220A" w:rsidR="00B82C45" w:rsidRPr="005E7D1B" w:rsidRDefault="00B82C45" w:rsidP="00B82C45">
      <w:pPr>
        <w:pStyle w:val="NoSpacing"/>
        <w:spacing w:before="120" w:after="120"/>
        <w:jc w:val="center"/>
        <w:rPr>
          <w:lang w:val="en-IN"/>
        </w:rPr>
      </w:pPr>
      <w:r w:rsidRPr="009726FE">
        <w:rPr>
          <w:b/>
          <w:bCs/>
          <w:lang w:val="en-IN"/>
        </w:rPr>
        <w:t>Fig</w:t>
      </w:r>
      <w:r w:rsidR="009726FE" w:rsidRPr="009726FE">
        <w:rPr>
          <w:b/>
          <w:bCs/>
          <w:lang w:val="en-IN"/>
        </w:rPr>
        <w:t xml:space="preserve">. </w:t>
      </w:r>
      <w:r w:rsidRPr="009726FE">
        <w:rPr>
          <w:b/>
          <w:bCs/>
          <w:lang w:val="en-IN"/>
        </w:rPr>
        <w:t>3.</w:t>
      </w:r>
      <w:r w:rsidR="009726FE" w:rsidRPr="009726FE">
        <w:rPr>
          <w:b/>
          <w:bCs/>
          <w:lang w:val="en-IN"/>
        </w:rPr>
        <w:t>9.</w:t>
      </w:r>
      <w:r w:rsidRPr="005E7D1B">
        <w:rPr>
          <w:lang w:val="en-IN"/>
        </w:rPr>
        <w:t xml:space="preserve"> Distribution of diag_1, diag_2, diag_3</w:t>
      </w:r>
    </w:p>
    <w:bookmarkEnd w:id="3"/>
    <w:p w14:paraId="5CE22559" w14:textId="77777777" w:rsidR="00F72FC4" w:rsidRPr="00F41ACE" w:rsidRDefault="00F72FC4" w:rsidP="00F41ACE">
      <w:pPr>
        <w:pStyle w:val="NoSpacing"/>
        <w:spacing w:before="120" w:after="120"/>
        <w:rPr>
          <w:rFonts w:ascii="Times New Roman" w:hAnsi="Times New Roman" w:cs="Times New Roman"/>
          <w:b/>
          <w:bCs/>
          <w:sz w:val="26"/>
          <w:szCs w:val="26"/>
          <w:lang w:val="en-IN"/>
        </w:rPr>
      </w:pPr>
      <w:r w:rsidRPr="00F41ACE">
        <w:rPr>
          <w:rFonts w:ascii="Times New Roman" w:hAnsi="Times New Roman" w:cs="Times New Roman"/>
          <w:b/>
          <w:bCs/>
          <w:sz w:val="26"/>
          <w:szCs w:val="26"/>
          <w:lang w:val="en-IN"/>
        </w:rPr>
        <w:t>Inference:</w:t>
      </w:r>
    </w:p>
    <w:p w14:paraId="6DE78837" w14:textId="0F364BEA" w:rsidR="00404EEC" w:rsidRPr="00404EEC" w:rsidRDefault="00404EEC" w:rsidP="00167174">
      <w:pPr>
        <w:pStyle w:val="NoSpacing"/>
        <w:spacing w:before="120" w:after="120"/>
        <w:rPr>
          <w:rFonts w:ascii="Times New Roman" w:hAnsi="Times New Roman" w:cs="Times New Roman"/>
          <w:b/>
          <w:bCs/>
          <w:sz w:val="26"/>
          <w:szCs w:val="26"/>
          <w:lang w:val="en-IN"/>
        </w:rPr>
      </w:pPr>
      <w:r w:rsidRPr="00404EEC">
        <w:rPr>
          <w:rFonts w:ascii="Times New Roman" w:hAnsi="Times New Roman" w:cs="Times New Roman"/>
          <w:b/>
          <w:bCs/>
          <w:sz w:val="26"/>
          <w:szCs w:val="26"/>
          <w:lang w:val="en-IN"/>
        </w:rPr>
        <w:t>For diag_1:</w:t>
      </w:r>
    </w:p>
    <w:p w14:paraId="666194A6" w14:textId="2E0A4645" w:rsidR="00404EEC" w:rsidRPr="00404EEC" w:rsidRDefault="00404EEC" w:rsidP="00F41ACE">
      <w:pPr>
        <w:pStyle w:val="NoSpacing"/>
        <w:numPr>
          <w:ilvl w:val="0"/>
          <w:numId w:val="51"/>
        </w:numPr>
        <w:spacing w:before="120" w:after="120"/>
        <w:rPr>
          <w:rFonts w:ascii="Times New Roman" w:hAnsi="Times New Roman" w:cs="Times New Roman"/>
          <w:b/>
          <w:bCs/>
          <w:sz w:val="24"/>
          <w:szCs w:val="24"/>
          <w:lang w:val="en-IN"/>
        </w:rPr>
      </w:pPr>
      <w:r w:rsidRPr="00404EEC">
        <w:rPr>
          <w:rFonts w:ascii="Times New Roman" w:hAnsi="Times New Roman" w:cs="Times New Roman"/>
          <w:b/>
          <w:bCs/>
          <w:sz w:val="24"/>
          <w:szCs w:val="24"/>
          <w:lang w:val="en-IN"/>
        </w:rPr>
        <w:t>Circulatory category:</w:t>
      </w:r>
    </w:p>
    <w:p w14:paraId="48908915" w14:textId="77777777" w:rsidR="00404EEC" w:rsidRPr="00404EEC" w:rsidRDefault="00404EEC" w:rsidP="002755D0">
      <w:pPr>
        <w:pStyle w:val="NoSpacing"/>
        <w:numPr>
          <w:ilvl w:val="0"/>
          <w:numId w:val="54"/>
        </w:numPr>
        <w:spacing w:before="120" w:after="120"/>
        <w:jc w:val="both"/>
        <w:rPr>
          <w:lang w:val="en-IN"/>
        </w:rPr>
      </w:pPr>
      <w:r w:rsidRPr="00404EEC">
        <w:rPr>
          <w:lang w:val="en-IN"/>
        </w:rPr>
        <w:t>The tallest bar indicates this is the most common diagnostic category for readmissions.</w:t>
      </w:r>
    </w:p>
    <w:p w14:paraId="6BE7D03B" w14:textId="77777777" w:rsidR="00404EEC" w:rsidRPr="00404EEC" w:rsidRDefault="00404EEC" w:rsidP="002755D0">
      <w:pPr>
        <w:pStyle w:val="NoSpacing"/>
        <w:numPr>
          <w:ilvl w:val="0"/>
          <w:numId w:val="54"/>
        </w:numPr>
        <w:spacing w:before="120" w:after="120"/>
        <w:jc w:val="both"/>
        <w:rPr>
          <w:lang w:val="en-IN"/>
        </w:rPr>
      </w:pPr>
      <w:r w:rsidRPr="00404EEC">
        <w:rPr>
          <w:lang w:val="en-IN"/>
        </w:rPr>
        <w:t>Likely includes conditions such as hypertension, heart failure, or myocardial infarction.</w:t>
      </w:r>
    </w:p>
    <w:p w14:paraId="372C4CF6" w14:textId="77777777" w:rsidR="00404EEC" w:rsidRPr="00404EEC" w:rsidRDefault="00404EEC" w:rsidP="002755D0">
      <w:pPr>
        <w:pStyle w:val="NoSpacing"/>
        <w:numPr>
          <w:ilvl w:val="0"/>
          <w:numId w:val="51"/>
        </w:numPr>
        <w:spacing w:before="120" w:after="120"/>
        <w:rPr>
          <w:rFonts w:ascii="Times New Roman" w:hAnsi="Times New Roman" w:cs="Times New Roman"/>
          <w:b/>
          <w:bCs/>
          <w:sz w:val="24"/>
          <w:szCs w:val="24"/>
          <w:lang w:val="en-IN"/>
        </w:rPr>
      </w:pPr>
      <w:r w:rsidRPr="00404EEC">
        <w:rPr>
          <w:rFonts w:ascii="Times New Roman" w:hAnsi="Times New Roman" w:cs="Times New Roman"/>
          <w:b/>
          <w:bCs/>
          <w:sz w:val="24"/>
          <w:szCs w:val="24"/>
          <w:lang w:val="en-IN"/>
        </w:rPr>
        <w:t>Neoplasms category:</w:t>
      </w:r>
    </w:p>
    <w:p w14:paraId="39915801" w14:textId="77777777" w:rsidR="00404EEC" w:rsidRPr="00404EEC" w:rsidRDefault="00404EEC" w:rsidP="002755D0">
      <w:pPr>
        <w:pStyle w:val="NoSpacing"/>
        <w:numPr>
          <w:ilvl w:val="0"/>
          <w:numId w:val="54"/>
        </w:numPr>
        <w:spacing w:before="120" w:after="120"/>
        <w:jc w:val="both"/>
        <w:rPr>
          <w:lang w:val="en-IN"/>
        </w:rPr>
      </w:pPr>
      <w:r w:rsidRPr="00404EEC">
        <w:rPr>
          <w:lang w:val="en-IN"/>
        </w:rPr>
        <w:t>The shortest bar represents the least number of readmissions.</w:t>
      </w:r>
    </w:p>
    <w:p w14:paraId="17E9E1A7" w14:textId="77777777" w:rsidR="00404EEC" w:rsidRDefault="00404EEC" w:rsidP="002755D0">
      <w:pPr>
        <w:pStyle w:val="NoSpacing"/>
        <w:numPr>
          <w:ilvl w:val="0"/>
          <w:numId w:val="54"/>
        </w:numPr>
        <w:spacing w:before="120" w:after="120"/>
        <w:jc w:val="both"/>
        <w:rPr>
          <w:lang w:val="en-IN"/>
        </w:rPr>
      </w:pPr>
      <w:r w:rsidRPr="00404EEC">
        <w:rPr>
          <w:lang w:val="en-IN"/>
        </w:rPr>
        <w:t>Could suggest fewer acute episodes requiring frequent hospitalizations.</w:t>
      </w:r>
    </w:p>
    <w:p w14:paraId="05F10A56" w14:textId="77777777" w:rsidR="00167174" w:rsidRPr="00404EEC" w:rsidRDefault="00167174" w:rsidP="00167174">
      <w:pPr>
        <w:pStyle w:val="NoSpacing"/>
        <w:spacing w:before="120" w:after="120"/>
        <w:ind w:left="927"/>
        <w:jc w:val="both"/>
        <w:rPr>
          <w:lang w:val="en-IN"/>
        </w:rPr>
      </w:pPr>
    </w:p>
    <w:p w14:paraId="02827B7E" w14:textId="45CE1CDE" w:rsidR="00404EEC" w:rsidRPr="00404EEC" w:rsidRDefault="00404EEC" w:rsidP="00167174">
      <w:pPr>
        <w:pStyle w:val="NoSpacing"/>
        <w:spacing w:before="120" w:after="120"/>
        <w:rPr>
          <w:rFonts w:ascii="Times New Roman" w:hAnsi="Times New Roman" w:cs="Times New Roman"/>
          <w:b/>
          <w:bCs/>
          <w:sz w:val="26"/>
          <w:szCs w:val="26"/>
          <w:lang w:val="en-IN"/>
        </w:rPr>
      </w:pPr>
      <w:r w:rsidRPr="00404EEC">
        <w:rPr>
          <w:rFonts w:ascii="Times New Roman" w:hAnsi="Times New Roman" w:cs="Times New Roman"/>
          <w:b/>
          <w:bCs/>
          <w:sz w:val="26"/>
          <w:szCs w:val="26"/>
          <w:lang w:val="en-IN"/>
        </w:rPr>
        <w:t>For diag_2:</w:t>
      </w:r>
    </w:p>
    <w:p w14:paraId="62C8509C" w14:textId="77777777" w:rsidR="00404EEC" w:rsidRPr="00404EEC" w:rsidRDefault="00404EEC" w:rsidP="002755D0">
      <w:pPr>
        <w:pStyle w:val="NoSpacing"/>
        <w:numPr>
          <w:ilvl w:val="0"/>
          <w:numId w:val="54"/>
        </w:numPr>
        <w:spacing w:before="120" w:after="120"/>
        <w:jc w:val="both"/>
        <w:rPr>
          <w:lang w:val="en-IN"/>
        </w:rPr>
      </w:pPr>
      <w:r w:rsidRPr="00404EEC">
        <w:rPr>
          <w:lang w:val="en-IN"/>
        </w:rPr>
        <w:t xml:space="preserve">The </w:t>
      </w:r>
      <w:r w:rsidRPr="00404EEC">
        <w:rPr>
          <w:b/>
          <w:bCs/>
          <w:lang w:val="en-IN"/>
        </w:rPr>
        <w:t>circulatory category</w:t>
      </w:r>
      <w:r w:rsidRPr="00404EEC">
        <w:rPr>
          <w:lang w:val="en-IN"/>
        </w:rPr>
        <w:t xml:space="preserve"> remains prominent, highlighting its significance in secondary diagnoses related to readmissions.</w:t>
      </w:r>
    </w:p>
    <w:p w14:paraId="39C96796" w14:textId="77777777" w:rsidR="00404EEC" w:rsidRPr="00404EEC" w:rsidRDefault="00404EEC" w:rsidP="002755D0">
      <w:pPr>
        <w:pStyle w:val="NoSpacing"/>
        <w:numPr>
          <w:ilvl w:val="0"/>
          <w:numId w:val="54"/>
        </w:numPr>
        <w:spacing w:before="120" w:after="120"/>
        <w:jc w:val="both"/>
        <w:rPr>
          <w:lang w:val="en-IN"/>
        </w:rPr>
      </w:pPr>
      <w:r w:rsidRPr="00404EEC">
        <w:rPr>
          <w:b/>
          <w:bCs/>
          <w:lang w:val="en-IN"/>
        </w:rPr>
        <w:t>Diabetes-related diagnoses</w:t>
      </w:r>
      <w:r w:rsidRPr="00404EEC">
        <w:rPr>
          <w:lang w:val="en-IN"/>
        </w:rPr>
        <w:t xml:space="preserve"> are also frequently observed, indicating a high prevalence of diabetes as a comorbidity in readmitted patients.</w:t>
      </w:r>
    </w:p>
    <w:p w14:paraId="7E97BA15" w14:textId="77777777" w:rsidR="00404EEC" w:rsidRDefault="00404EEC" w:rsidP="002755D0">
      <w:pPr>
        <w:pStyle w:val="NoSpacing"/>
        <w:numPr>
          <w:ilvl w:val="0"/>
          <w:numId w:val="54"/>
        </w:numPr>
        <w:spacing w:before="120" w:after="120"/>
        <w:jc w:val="both"/>
        <w:rPr>
          <w:lang w:val="en-IN"/>
        </w:rPr>
      </w:pPr>
      <w:r w:rsidRPr="00404EEC">
        <w:rPr>
          <w:lang w:val="en-IN"/>
        </w:rPr>
        <w:t xml:space="preserve">Categories like </w:t>
      </w:r>
      <w:r w:rsidRPr="00404EEC">
        <w:rPr>
          <w:b/>
          <w:bCs/>
          <w:lang w:val="en-IN"/>
        </w:rPr>
        <w:t>injuries or accidents</w:t>
      </w:r>
      <w:r w:rsidRPr="00404EEC">
        <w:rPr>
          <w:lang w:val="en-IN"/>
        </w:rPr>
        <w:t xml:space="preserve"> are less frequent, as indicated by shorter bars, showing that these are less common secondary contributors.</w:t>
      </w:r>
    </w:p>
    <w:p w14:paraId="0F7A6B96" w14:textId="77777777" w:rsidR="00167174" w:rsidRPr="00193F8E" w:rsidRDefault="00167174" w:rsidP="00167174">
      <w:pPr>
        <w:pStyle w:val="NoSpacing"/>
        <w:spacing w:before="120" w:after="120"/>
        <w:ind w:left="927"/>
        <w:jc w:val="both"/>
        <w:rPr>
          <w:sz w:val="8"/>
          <w:szCs w:val="8"/>
          <w:lang w:val="en-IN"/>
        </w:rPr>
      </w:pPr>
    </w:p>
    <w:p w14:paraId="1DCABA9B" w14:textId="310B0CA0" w:rsidR="00404EEC" w:rsidRPr="00404EEC" w:rsidRDefault="00404EEC" w:rsidP="00167174">
      <w:pPr>
        <w:pStyle w:val="NoSpacing"/>
        <w:spacing w:before="120" w:after="120"/>
        <w:rPr>
          <w:rFonts w:ascii="Times New Roman" w:hAnsi="Times New Roman" w:cs="Times New Roman"/>
          <w:b/>
          <w:bCs/>
          <w:sz w:val="26"/>
          <w:szCs w:val="26"/>
          <w:lang w:val="en-IN"/>
        </w:rPr>
      </w:pPr>
      <w:r w:rsidRPr="00404EEC">
        <w:rPr>
          <w:rFonts w:ascii="Times New Roman" w:hAnsi="Times New Roman" w:cs="Times New Roman"/>
          <w:b/>
          <w:bCs/>
          <w:sz w:val="26"/>
          <w:szCs w:val="26"/>
          <w:lang w:val="en-IN"/>
        </w:rPr>
        <w:t>For diag_3:</w:t>
      </w:r>
    </w:p>
    <w:p w14:paraId="05659345" w14:textId="77777777" w:rsidR="00404EEC" w:rsidRPr="00404EEC" w:rsidRDefault="00404EEC" w:rsidP="002755D0">
      <w:pPr>
        <w:pStyle w:val="NoSpacing"/>
        <w:numPr>
          <w:ilvl w:val="0"/>
          <w:numId w:val="54"/>
        </w:numPr>
        <w:spacing w:before="120" w:after="120"/>
        <w:jc w:val="both"/>
        <w:rPr>
          <w:lang w:val="en-IN"/>
        </w:rPr>
      </w:pPr>
      <w:r w:rsidRPr="00404EEC">
        <w:rPr>
          <w:lang w:val="en-IN"/>
        </w:rPr>
        <w:t xml:space="preserve">Similar trends are observed, with </w:t>
      </w:r>
      <w:r w:rsidRPr="00404EEC">
        <w:rPr>
          <w:b/>
          <w:bCs/>
          <w:lang w:val="en-IN"/>
        </w:rPr>
        <w:t xml:space="preserve">circulatory and diabetes-related categories </w:t>
      </w:r>
      <w:r w:rsidRPr="00404EEC">
        <w:rPr>
          <w:lang w:val="en-IN"/>
        </w:rPr>
        <w:t>remaining significant contributors to readmission cases.</w:t>
      </w:r>
    </w:p>
    <w:p w14:paraId="24CF7212" w14:textId="77777777" w:rsidR="00404EEC" w:rsidRPr="00404EEC" w:rsidRDefault="00404EEC" w:rsidP="002755D0">
      <w:pPr>
        <w:pStyle w:val="NoSpacing"/>
        <w:numPr>
          <w:ilvl w:val="0"/>
          <w:numId w:val="54"/>
        </w:numPr>
        <w:spacing w:before="120" w:after="120"/>
        <w:jc w:val="both"/>
        <w:rPr>
          <w:lang w:val="en-IN"/>
        </w:rPr>
      </w:pPr>
      <w:r w:rsidRPr="00404EEC">
        <w:rPr>
          <w:b/>
          <w:bCs/>
          <w:lang w:val="en-IN"/>
        </w:rPr>
        <w:t>Respiratory conditions</w:t>
      </w:r>
      <w:r w:rsidRPr="00404EEC">
        <w:rPr>
          <w:lang w:val="en-IN"/>
        </w:rPr>
        <w:t xml:space="preserve"> appear more prominently in diag_3, indicating their role as tertiary contributors to readmissions.</w:t>
      </w:r>
    </w:p>
    <w:p w14:paraId="5EB1B984" w14:textId="5A51DFAD" w:rsidR="00404EEC" w:rsidRPr="002755D0" w:rsidRDefault="00404EEC" w:rsidP="002755D0">
      <w:pPr>
        <w:pStyle w:val="NoSpacing"/>
        <w:numPr>
          <w:ilvl w:val="0"/>
          <w:numId w:val="54"/>
        </w:numPr>
        <w:spacing w:before="120" w:after="120"/>
        <w:jc w:val="both"/>
        <w:rPr>
          <w:lang w:val="en-IN"/>
        </w:rPr>
      </w:pPr>
      <w:r w:rsidRPr="00404EEC">
        <w:rPr>
          <w:lang w:val="en-IN"/>
        </w:rPr>
        <w:t>The shortest bars in diag_3 represent rarer conditions, such as certain infectious diseases or neurological disorders, which occur less frequently in readmission cases.</w:t>
      </w:r>
    </w:p>
    <w:p w14:paraId="64A31EF3" w14:textId="2C2466A7" w:rsidR="001014E2" w:rsidRDefault="001014E2" w:rsidP="009C2EE6">
      <w:pPr>
        <w:pStyle w:val="Heading1"/>
        <w:numPr>
          <w:ilvl w:val="1"/>
          <w:numId w:val="15"/>
        </w:numPr>
        <w:spacing w:before="240" w:after="240" w:line="240" w:lineRule="auto"/>
        <w:rPr>
          <w:rFonts w:ascii="Times New Roman" w:hAnsi="Times New Roman" w:cs="Times New Roman"/>
          <w:b/>
          <w:bCs/>
          <w:sz w:val="32"/>
          <w:szCs w:val="32"/>
        </w:rPr>
      </w:pPr>
      <w:r w:rsidRPr="008156A5">
        <w:rPr>
          <w:rFonts w:ascii="Times New Roman" w:hAnsi="Times New Roman" w:cs="Times New Roman"/>
          <w:b/>
          <w:bCs/>
          <w:sz w:val="32"/>
          <w:szCs w:val="32"/>
        </w:rPr>
        <w:t xml:space="preserve">Presence of outliers and its treatment </w:t>
      </w:r>
    </w:p>
    <w:p w14:paraId="5260C4AF" w14:textId="77777777" w:rsidR="001014E2" w:rsidRPr="00366E30" w:rsidRDefault="001014E2" w:rsidP="0076495F">
      <w:pPr>
        <w:pStyle w:val="NoSpacing"/>
        <w:spacing w:before="120" w:after="120"/>
        <w:rPr>
          <w:rFonts w:ascii="Times New Roman" w:hAnsi="Times New Roman" w:cs="Times New Roman"/>
          <w:b/>
          <w:bCs/>
          <w:sz w:val="28"/>
          <w:szCs w:val="28"/>
          <w:lang w:val="en-IN"/>
        </w:rPr>
      </w:pPr>
      <w:r w:rsidRPr="00366E30">
        <w:rPr>
          <w:rFonts w:ascii="Times New Roman" w:hAnsi="Times New Roman" w:cs="Times New Roman"/>
          <w:b/>
          <w:bCs/>
          <w:sz w:val="28"/>
          <w:szCs w:val="28"/>
          <w:lang w:val="en-IN"/>
        </w:rPr>
        <w:t>Summary on Outlier Treatment:</w:t>
      </w:r>
    </w:p>
    <w:p w14:paraId="656645FD" w14:textId="77777777" w:rsidR="001014E2" w:rsidRPr="00366E30" w:rsidRDefault="001014E2" w:rsidP="0076495F">
      <w:pPr>
        <w:pStyle w:val="NoSpacing"/>
        <w:spacing w:before="120" w:after="120"/>
        <w:jc w:val="both"/>
        <w:rPr>
          <w:lang w:val="en-IN"/>
        </w:rPr>
      </w:pPr>
      <w:r w:rsidRPr="00366E30">
        <w:rPr>
          <w:lang w:val="en-IN"/>
        </w:rPr>
        <w:t>Outliers can significantly affect the mean and standard deviation, leading to increased error variance and reduced power in statistical tests. Identifying outliers is essential for improving model accuracy, especially in continuous numerical variables, where they distort central tendency measures. Outlier detection can be done using visual methods like box plots or statistical techniques such as z-scores. While discrete variables are less affected, outliers should still be addressed if they are physically possible. The primary goal of outlier treatment is to ensure more reliable analysis and robust machine learning models.</w:t>
      </w:r>
    </w:p>
    <w:p w14:paraId="1F97E1A4" w14:textId="77777777" w:rsidR="001014E2" w:rsidRPr="00366E30" w:rsidRDefault="001014E2" w:rsidP="0076495F">
      <w:pPr>
        <w:pStyle w:val="NoSpacing"/>
        <w:spacing w:before="120" w:after="120"/>
        <w:rPr>
          <w:b/>
          <w:bCs/>
          <w:lang w:val="en-IN"/>
        </w:rPr>
      </w:pPr>
      <w:r w:rsidRPr="00366E30">
        <w:rPr>
          <w:b/>
          <w:bCs/>
          <w:lang w:val="en-IN"/>
        </w:rPr>
        <w:t>Unfortunately, we don't have any continuous numerical variables in our dataset.</w:t>
      </w:r>
    </w:p>
    <w:p w14:paraId="60E7385A" w14:textId="12C41BD9" w:rsidR="001014E2" w:rsidRPr="002D528E" w:rsidRDefault="001014E2" w:rsidP="009C2EE6">
      <w:pPr>
        <w:pStyle w:val="Heading1"/>
        <w:numPr>
          <w:ilvl w:val="1"/>
          <w:numId w:val="15"/>
        </w:numPr>
        <w:spacing w:before="240" w:after="240" w:line="240" w:lineRule="auto"/>
        <w:rPr>
          <w:rFonts w:ascii="Times New Roman" w:hAnsi="Times New Roman" w:cs="Times New Roman"/>
          <w:b/>
          <w:bCs/>
          <w:sz w:val="32"/>
          <w:szCs w:val="32"/>
        </w:rPr>
      </w:pPr>
      <w:r w:rsidRPr="002D528E">
        <w:rPr>
          <w:rFonts w:ascii="Times New Roman" w:hAnsi="Times New Roman" w:cs="Times New Roman"/>
          <w:b/>
          <w:bCs/>
          <w:sz w:val="32"/>
          <w:szCs w:val="32"/>
        </w:rPr>
        <w:t>Statistical significance of variables</w:t>
      </w:r>
    </w:p>
    <w:p w14:paraId="1FFC7BA5" w14:textId="5C882BCB" w:rsidR="001014E2" w:rsidRPr="00011CB8" w:rsidRDefault="001014E2" w:rsidP="00011CB8">
      <w:pPr>
        <w:pStyle w:val="Heading4"/>
        <w:numPr>
          <w:ilvl w:val="1"/>
          <w:numId w:val="44"/>
        </w:numPr>
        <w:shd w:val="clear" w:color="auto" w:fill="FFFFFF"/>
        <w:ind w:left="567" w:hanging="425"/>
        <w:rPr>
          <w:rFonts w:ascii="Times New Roman" w:eastAsia="Arial" w:hAnsi="Times New Roman" w:cs="Times New Roman"/>
          <w:b/>
          <w:bCs/>
          <w:i w:val="0"/>
          <w:iCs w:val="0"/>
          <w:color w:val="auto"/>
          <w:sz w:val="28"/>
          <w:szCs w:val="28"/>
        </w:rPr>
      </w:pPr>
      <w:r w:rsidRPr="00011CB8">
        <w:rPr>
          <w:rFonts w:ascii="Times New Roman" w:eastAsia="Arial" w:hAnsi="Times New Roman" w:cs="Times New Roman"/>
          <w:b/>
          <w:bCs/>
          <w:i w:val="0"/>
          <w:iCs w:val="0"/>
          <w:color w:val="auto"/>
          <w:sz w:val="28"/>
          <w:szCs w:val="28"/>
        </w:rPr>
        <w:t>For Numerical variables:</w:t>
      </w:r>
    </w:p>
    <w:p w14:paraId="3420209D" w14:textId="77777777" w:rsidR="001014E2" w:rsidRPr="00011CB8" w:rsidRDefault="001014E2" w:rsidP="00011CB8">
      <w:pPr>
        <w:pStyle w:val="NormalWeb"/>
        <w:shd w:val="clear" w:color="auto" w:fill="FFFFFF"/>
        <w:spacing w:before="120" w:beforeAutospacing="0" w:after="120" w:afterAutospacing="0"/>
      </w:pPr>
      <w:r w:rsidRPr="00011CB8">
        <w:rPr>
          <w:rStyle w:val="Strong"/>
        </w:rPr>
        <w:t>t test for discrete data</w:t>
      </w:r>
    </w:p>
    <w:p w14:paraId="4F8FFF4D" w14:textId="77777777" w:rsidR="001014E2" w:rsidRPr="00FA7BE0" w:rsidRDefault="001014E2" w:rsidP="00FA7BE0">
      <w:pPr>
        <w:pStyle w:val="NormalWeb"/>
        <w:shd w:val="clear" w:color="auto" w:fill="FFFFFF"/>
        <w:spacing w:before="0" w:beforeAutospacing="0" w:after="120" w:afterAutospacing="0"/>
        <w:jc w:val="both"/>
        <w:rPr>
          <w:rFonts w:ascii="Arial" w:hAnsi="Arial" w:cs="Arial"/>
          <w:sz w:val="22"/>
          <w:szCs w:val="22"/>
        </w:rPr>
      </w:pPr>
      <w:r w:rsidRPr="00FA7BE0">
        <w:rPr>
          <w:rFonts w:ascii="Arial" w:hAnsi="Arial" w:cs="Arial"/>
          <w:sz w:val="22"/>
          <w:szCs w:val="22"/>
        </w:rPr>
        <w:t>The one sample t-test requires the sample data to be numeric and continuous, as it is based on the normal distribution. Hence, t test is not -appropriate for our numerical data which are discrete.</w:t>
      </w:r>
    </w:p>
    <w:p w14:paraId="0F415B1C" w14:textId="77777777" w:rsidR="001014E2" w:rsidRPr="00FA7BE0" w:rsidRDefault="001014E2" w:rsidP="00FA7BE0">
      <w:pPr>
        <w:pStyle w:val="NormalWeb"/>
        <w:spacing w:before="0" w:beforeAutospacing="0" w:after="120" w:afterAutospacing="0"/>
        <w:jc w:val="both"/>
        <w:rPr>
          <w:rFonts w:ascii="Arial" w:hAnsi="Arial" w:cs="Arial"/>
          <w:b/>
          <w:bCs/>
          <w:sz w:val="22"/>
          <w:szCs w:val="22"/>
        </w:rPr>
      </w:pPr>
      <w:r w:rsidRPr="00FA7BE0">
        <w:rPr>
          <w:rFonts w:ascii="Arial" w:hAnsi="Arial" w:cs="Arial"/>
          <w:b/>
          <w:bCs/>
          <w:sz w:val="22"/>
          <w:szCs w:val="22"/>
        </w:rPr>
        <w:t>Kruskal–</w:t>
      </w:r>
      <w:proofErr w:type="gramStart"/>
      <w:r w:rsidRPr="00FA7BE0">
        <w:rPr>
          <w:rFonts w:ascii="Arial" w:hAnsi="Arial" w:cs="Arial"/>
          <w:b/>
          <w:bCs/>
          <w:sz w:val="22"/>
          <w:szCs w:val="22"/>
        </w:rPr>
        <w:t>Wallis</w:t>
      </w:r>
      <w:proofErr w:type="gramEnd"/>
      <w:r w:rsidRPr="00FA7BE0">
        <w:rPr>
          <w:rFonts w:ascii="Arial" w:hAnsi="Arial" w:cs="Arial"/>
          <w:b/>
          <w:bCs/>
          <w:sz w:val="22"/>
          <w:szCs w:val="22"/>
        </w:rPr>
        <w:t xml:space="preserve"> test</w:t>
      </w:r>
    </w:p>
    <w:p w14:paraId="19E3ED0C" w14:textId="5708FF92" w:rsidR="001014E2" w:rsidRPr="00FA7BE0" w:rsidRDefault="001014E2" w:rsidP="00FA7BE0">
      <w:pPr>
        <w:pStyle w:val="NormalWeb"/>
        <w:spacing w:before="0" w:beforeAutospacing="0" w:after="120" w:afterAutospacing="0"/>
        <w:jc w:val="both"/>
        <w:rPr>
          <w:rFonts w:ascii="Arial" w:hAnsi="Arial" w:cs="Arial"/>
          <w:b/>
          <w:bCs/>
          <w:sz w:val="22"/>
          <w:szCs w:val="22"/>
        </w:rPr>
      </w:pPr>
      <w:r w:rsidRPr="00FA7BE0">
        <w:rPr>
          <w:rFonts w:ascii="Arial" w:hAnsi="Arial" w:cs="Arial"/>
          <w:sz w:val="22"/>
          <w:szCs w:val="22"/>
        </w:rPr>
        <w:t>The Kruskal–</w:t>
      </w:r>
      <w:proofErr w:type="gramStart"/>
      <w:r w:rsidRPr="00FA7BE0">
        <w:rPr>
          <w:rFonts w:ascii="Arial" w:hAnsi="Arial" w:cs="Arial"/>
          <w:sz w:val="22"/>
          <w:szCs w:val="22"/>
        </w:rPr>
        <w:t>Wallis</w:t>
      </w:r>
      <w:proofErr w:type="gramEnd"/>
      <w:r w:rsidRPr="00FA7BE0">
        <w:rPr>
          <w:rFonts w:ascii="Arial" w:hAnsi="Arial" w:cs="Arial"/>
          <w:sz w:val="22"/>
          <w:szCs w:val="22"/>
        </w:rPr>
        <w:t xml:space="preserve"> test is a statistical test used to compare two or more groups for a continuous or discrete variable. It is a non-parametric test, meaning that it assumes no particular distribution of your data and is analogous to the one-way analysis of variance (ANOVA).</w:t>
      </w:r>
    </w:p>
    <w:p w14:paraId="060D7AD4" w14:textId="77777777" w:rsidR="001014E2" w:rsidRPr="00FA7BE0" w:rsidRDefault="001014E2" w:rsidP="00FA7BE0">
      <w:pPr>
        <w:pStyle w:val="NormalWeb"/>
        <w:spacing w:before="120" w:beforeAutospacing="0" w:after="120" w:afterAutospacing="0"/>
        <w:rPr>
          <w:b/>
          <w:bCs/>
          <w:noProof/>
          <w:sz w:val="28"/>
          <w:szCs w:val="28"/>
          <w:lang w:val="en-US"/>
        </w:rPr>
      </w:pPr>
      <w:r w:rsidRPr="00FA7BE0">
        <w:rPr>
          <w:b/>
          <w:bCs/>
          <w:noProof/>
          <w:sz w:val="28"/>
          <w:szCs w:val="28"/>
          <w:lang w:val="en-US"/>
        </w:rPr>
        <w:t>Inference Based on Kruskal-Wallis Test Results</w:t>
      </w:r>
    </w:p>
    <w:p w14:paraId="4E2DC758" w14:textId="77777777" w:rsidR="001014E2" w:rsidRPr="00FA7BE0" w:rsidRDefault="001014E2" w:rsidP="00C26211">
      <w:pPr>
        <w:pStyle w:val="NormalWeb"/>
        <w:spacing w:before="0" w:beforeAutospacing="0" w:after="0" w:afterAutospacing="0"/>
        <w:jc w:val="both"/>
        <w:rPr>
          <w:rFonts w:ascii="Arial" w:hAnsi="Arial" w:cs="Arial"/>
          <w:sz w:val="22"/>
          <w:szCs w:val="22"/>
        </w:rPr>
      </w:pPr>
      <w:r w:rsidRPr="00FA7BE0">
        <w:rPr>
          <w:rFonts w:ascii="Arial" w:hAnsi="Arial" w:cs="Arial"/>
          <w:noProof/>
          <w:sz w:val="22"/>
          <w:szCs w:val="22"/>
          <w:lang w:val="en-US"/>
        </w:rPr>
        <w:t xml:space="preserve">The Kruskal-Wallis test was conducted to evaluate whether there are statistically significant differences in the </w:t>
      </w:r>
      <w:r w:rsidRPr="00FA7BE0">
        <w:rPr>
          <w:rFonts w:ascii="Arial" w:hAnsi="Arial" w:cs="Arial"/>
          <w:sz w:val="22"/>
          <w:szCs w:val="22"/>
        </w:rPr>
        <w:t xml:space="preserve">mean values of numerical variables between the two groups of the variable readmitted (0 = not readmitted, 1 = readmitted). Below are the inferences for each variable </w:t>
      </w:r>
      <w:proofErr w:type="spellStart"/>
      <w:r w:rsidRPr="00FA7BE0">
        <w:rPr>
          <w:rFonts w:ascii="Arial" w:hAnsi="Arial" w:cs="Arial"/>
          <w:sz w:val="22"/>
          <w:szCs w:val="22"/>
        </w:rPr>
        <w:t>analyzed</w:t>
      </w:r>
      <w:proofErr w:type="spellEnd"/>
      <w:r w:rsidRPr="00FA7BE0">
        <w:rPr>
          <w:rFonts w:ascii="Arial" w:hAnsi="Arial" w:cs="Arial"/>
          <w:sz w:val="22"/>
          <w:szCs w:val="22"/>
        </w:rPr>
        <w:t>:</w:t>
      </w:r>
    </w:p>
    <w:p w14:paraId="4D455AE0" w14:textId="77777777" w:rsidR="001014E2" w:rsidRPr="00FA7BE0" w:rsidRDefault="001014E2" w:rsidP="00F14754">
      <w:pPr>
        <w:pStyle w:val="NormalWeb"/>
        <w:numPr>
          <w:ilvl w:val="0"/>
          <w:numId w:val="17"/>
        </w:numPr>
        <w:tabs>
          <w:tab w:val="clear" w:pos="720"/>
          <w:tab w:val="num" w:pos="284"/>
        </w:tabs>
        <w:spacing w:before="60" w:beforeAutospacing="0" w:after="60" w:afterAutospacing="0"/>
        <w:ind w:left="284" w:hanging="284"/>
        <w:rPr>
          <w:rFonts w:ascii="Arial" w:hAnsi="Arial" w:cs="Arial"/>
          <w:noProof/>
          <w:sz w:val="22"/>
          <w:szCs w:val="22"/>
          <w:lang w:val="en-US"/>
        </w:rPr>
      </w:pPr>
      <w:r w:rsidRPr="00FA7BE0">
        <w:rPr>
          <w:rFonts w:ascii="Arial" w:hAnsi="Arial" w:cs="Arial"/>
          <w:b/>
          <w:bCs/>
          <w:noProof/>
          <w:sz w:val="22"/>
          <w:szCs w:val="22"/>
          <w:lang w:val="en-US"/>
        </w:rPr>
        <w:t>admission_type_id</w:t>
      </w:r>
      <w:r w:rsidRPr="00FA7BE0">
        <w:rPr>
          <w:rFonts w:ascii="Arial" w:hAnsi="Arial" w:cs="Arial"/>
          <w:noProof/>
          <w:sz w:val="22"/>
          <w:szCs w:val="22"/>
          <w:lang w:val="en-US"/>
        </w:rPr>
        <w:t>:</w:t>
      </w:r>
    </w:p>
    <w:p w14:paraId="78BC3064" w14:textId="77777777" w:rsidR="001014E2" w:rsidRPr="00FA7BE0" w:rsidRDefault="001014E2" w:rsidP="00F14754">
      <w:pPr>
        <w:pStyle w:val="NormalWeb"/>
        <w:numPr>
          <w:ilvl w:val="1"/>
          <w:numId w:val="17"/>
        </w:numPr>
        <w:tabs>
          <w:tab w:val="clear" w:pos="1440"/>
          <w:tab w:val="num" w:pos="851"/>
        </w:tabs>
        <w:ind w:left="851" w:hanging="567"/>
        <w:rPr>
          <w:rFonts w:ascii="Arial" w:hAnsi="Arial" w:cs="Arial"/>
          <w:noProof/>
          <w:sz w:val="22"/>
          <w:szCs w:val="22"/>
          <w:lang w:val="en-US"/>
        </w:rPr>
      </w:pPr>
      <w:r w:rsidRPr="00FA7BE0">
        <w:rPr>
          <w:rFonts w:ascii="Arial" w:hAnsi="Arial" w:cs="Arial"/>
          <w:noProof/>
          <w:sz w:val="22"/>
          <w:szCs w:val="22"/>
          <w:lang w:val="en-US"/>
        </w:rPr>
        <w:t>There is a statistically significant difference between the mean values of the two groups.</w:t>
      </w:r>
    </w:p>
    <w:p w14:paraId="6699778B" w14:textId="77777777" w:rsidR="001014E2" w:rsidRPr="00FA7BE0" w:rsidRDefault="001014E2" w:rsidP="00F14754">
      <w:pPr>
        <w:pStyle w:val="NormalWeb"/>
        <w:numPr>
          <w:ilvl w:val="1"/>
          <w:numId w:val="17"/>
        </w:numPr>
        <w:tabs>
          <w:tab w:val="clear" w:pos="1440"/>
          <w:tab w:val="num" w:pos="851"/>
        </w:tabs>
        <w:ind w:left="851" w:hanging="567"/>
        <w:rPr>
          <w:rFonts w:ascii="Arial" w:hAnsi="Arial" w:cs="Arial"/>
          <w:noProof/>
          <w:sz w:val="22"/>
          <w:szCs w:val="22"/>
          <w:lang w:val="en-US"/>
        </w:rPr>
      </w:pPr>
      <w:r w:rsidRPr="00FA7BE0">
        <w:rPr>
          <w:rFonts w:ascii="Arial" w:hAnsi="Arial" w:cs="Arial"/>
          <w:noProof/>
          <w:sz w:val="22"/>
          <w:szCs w:val="22"/>
          <w:lang w:val="en-US"/>
        </w:rPr>
        <w:t>This indicates that the type of admission significantly impacts whether a patient is readmitted.</w:t>
      </w:r>
    </w:p>
    <w:p w14:paraId="0834ED61" w14:textId="77777777" w:rsidR="001014E2" w:rsidRPr="00F14754" w:rsidRDefault="001014E2" w:rsidP="00F14754">
      <w:pPr>
        <w:pStyle w:val="NormalWeb"/>
        <w:numPr>
          <w:ilvl w:val="0"/>
          <w:numId w:val="17"/>
        </w:numPr>
        <w:tabs>
          <w:tab w:val="clear" w:pos="720"/>
          <w:tab w:val="num" w:pos="284"/>
        </w:tabs>
        <w:spacing w:before="60" w:beforeAutospacing="0" w:after="60" w:afterAutospacing="0"/>
        <w:ind w:left="284" w:hanging="284"/>
        <w:rPr>
          <w:rFonts w:ascii="Arial" w:hAnsi="Arial" w:cs="Arial"/>
          <w:b/>
          <w:bCs/>
          <w:noProof/>
          <w:sz w:val="22"/>
          <w:szCs w:val="22"/>
          <w:lang w:val="en-US"/>
        </w:rPr>
      </w:pPr>
      <w:r w:rsidRPr="00FA7BE0">
        <w:rPr>
          <w:rFonts w:ascii="Arial" w:hAnsi="Arial" w:cs="Arial"/>
          <w:b/>
          <w:bCs/>
          <w:noProof/>
          <w:sz w:val="22"/>
          <w:szCs w:val="22"/>
          <w:lang w:val="en-US"/>
        </w:rPr>
        <w:t>admission_source_id</w:t>
      </w:r>
      <w:r w:rsidRPr="00F14754">
        <w:rPr>
          <w:rFonts w:ascii="Arial" w:hAnsi="Arial" w:cs="Arial"/>
          <w:b/>
          <w:bCs/>
          <w:noProof/>
          <w:sz w:val="22"/>
          <w:szCs w:val="22"/>
          <w:lang w:val="en-US"/>
        </w:rPr>
        <w:t>:</w:t>
      </w:r>
    </w:p>
    <w:p w14:paraId="718368E5" w14:textId="77777777" w:rsidR="001014E2" w:rsidRPr="00FA7BE0" w:rsidRDefault="001014E2" w:rsidP="00F14754">
      <w:pPr>
        <w:pStyle w:val="NormalWeb"/>
        <w:numPr>
          <w:ilvl w:val="1"/>
          <w:numId w:val="17"/>
        </w:numPr>
        <w:tabs>
          <w:tab w:val="clear" w:pos="1440"/>
          <w:tab w:val="num" w:pos="851"/>
        </w:tabs>
        <w:ind w:left="851" w:hanging="567"/>
        <w:rPr>
          <w:rFonts w:ascii="Arial" w:hAnsi="Arial" w:cs="Arial"/>
          <w:noProof/>
          <w:sz w:val="22"/>
          <w:szCs w:val="22"/>
          <w:lang w:val="en-US"/>
        </w:rPr>
      </w:pPr>
      <w:r w:rsidRPr="00FA7BE0">
        <w:rPr>
          <w:rFonts w:ascii="Arial" w:hAnsi="Arial" w:cs="Arial"/>
          <w:noProof/>
          <w:sz w:val="22"/>
          <w:szCs w:val="22"/>
          <w:lang w:val="en-US"/>
        </w:rPr>
        <w:lastRenderedPageBreak/>
        <w:t>A statistically significant difference exists between the two groups.</w:t>
      </w:r>
    </w:p>
    <w:p w14:paraId="595BFE0B" w14:textId="77777777" w:rsidR="001014E2" w:rsidRPr="00FA7BE0" w:rsidRDefault="001014E2" w:rsidP="00F14754">
      <w:pPr>
        <w:pStyle w:val="NormalWeb"/>
        <w:numPr>
          <w:ilvl w:val="1"/>
          <w:numId w:val="17"/>
        </w:numPr>
        <w:tabs>
          <w:tab w:val="clear" w:pos="1440"/>
          <w:tab w:val="num" w:pos="851"/>
        </w:tabs>
        <w:ind w:left="851" w:hanging="567"/>
        <w:rPr>
          <w:rFonts w:ascii="Arial" w:hAnsi="Arial" w:cs="Arial"/>
          <w:noProof/>
          <w:sz w:val="22"/>
          <w:szCs w:val="22"/>
          <w:lang w:val="en-US"/>
        </w:rPr>
      </w:pPr>
      <w:r w:rsidRPr="00FA7BE0">
        <w:rPr>
          <w:rFonts w:ascii="Arial" w:hAnsi="Arial" w:cs="Arial"/>
          <w:noProof/>
          <w:sz w:val="22"/>
          <w:szCs w:val="22"/>
          <w:lang w:val="en-US"/>
        </w:rPr>
        <w:t>The source of admission has an influence on patient readmission.</w:t>
      </w:r>
    </w:p>
    <w:p w14:paraId="392DD8B8" w14:textId="77777777" w:rsidR="001014E2" w:rsidRPr="00F14754" w:rsidRDefault="001014E2" w:rsidP="00F14754">
      <w:pPr>
        <w:pStyle w:val="NormalWeb"/>
        <w:numPr>
          <w:ilvl w:val="0"/>
          <w:numId w:val="17"/>
        </w:numPr>
        <w:tabs>
          <w:tab w:val="clear" w:pos="720"/>
          <w:tab w:val="num" w:pos="284"/>
        </w:tabs>
        <w:spacing w:before="60" w:beforeAutospacing="0" w:after="60" w:afterAutospacing="0"/>
        <w:ind w:left="284" w:hanging="284"/>
        <w:rPr>
          <w:rFonts w:ascii="Arial" w:hAnsi="Arial" w:cs="Arial"/>
          <w:b/>
          <w:bCs/>
          <w:noProof/>
          <w:sz w:val="22"/>
          <w:szCs w:val="22"/>
          <w:lang w:val="en-US"/>
        </w:rPr>
      </w:pPr>
      <w:r w:rsidRPr="00FA7BE0">
        <w:rPr>
          <w:rFonts w:ascii="Arial" w:hAnsi="Arial" w:cs="Arial"/>
          <w:b/>
          <w:bCs/>
          <w:noProof/>
          <w:sz w:val="22"/>
          <w:szCs w:val="22"/>
          <w:lang w:val="en-US"/>
        </w:rPr>
        <w:t>time_in_hospital</w:t>
      </w:r>
      <w:r w:rsidRPr="00F14754">
        <w:rPr>
          <w:rFonts w:ascii="Arial" w:hAnsi="Arial" w:cs="Arial"/>
          <w:b/>
          <w:bCs/>
          <w:noProof/>
          <w:sz w:val="22"/>
          <w:szCs w:val="22"/>
          <w:lang w:val="en-US"/>
        </w:rPr>
        <w:t>:</w:t>
      </w:r>
    </w:p>
    <w:p w14:paraId="2EDFD3D3" w14:textId="77777777" w:rsidR="001014E2" w:rsidRPr="00FA7BE0" w:rsidRDefault="001014E2" w:rsidP="00F14754">
      <w:pPr>
        <w:pStyle w:val="NormalWeb"/>
        <w:numPr>
          <w:ilvl w:val="1"/>
          <w:numId w:val="17"/>
        </w:numPr>
        <w:tabs>
          <w:tab w:val="clear" w:pos="1440"/>
          <w:tab w:val="num" w:pos="851"/>
        </w:tabs>
        <w:ind w:left="851" w:hanging="567"/>
        <w:rPr>
          <w:rFonts w:ascii="Arial" w:hAnsi="Arial" w:cs="Arial"/>
          <w:noProof/>
          <w:sz w:val="22"/>
          <w:szCs w:val="22"/>
          <w:lang w:val="en-US"/>
        </w:rPr>
      </w:pPr>
      <w:r w:rsidRPr="00FA7BE0">
        <w:rPr>
          <w:rFonts w:ascii="Arial" w:hAnsi="Arial" w:cs="Arial"/>
          <w:noProof/>
          <w:sz w:val="22"/>
          <w:szCs w:val="22"/>
          <w:lang w:val="en-US"/>
        </w:rPr>
        <w:t>A statistically significant difference was found between the groups.</w:t>
      </w:r>
    </w:p>
    <w:p w14:paraId="5BCE1C58" w14:textId="77777777" w:rsidR="001014E2" w:rsidRPr="00FA7BE0" w:rsidRDefault="001014E2" w:rsidP="00F14754">
      <w:pPr>
        <w:pStyle w:val="NormalWeb"/>
        <w:numPr>
          <w:ilvl w:val="1"/>
          <w:numId w:val="17"/>
        </w:numPr>
        <w:tabs>
          <w:tab w:val="clear" w:pos="1440"/>
          <w:tab w:val="num" w:pos="851"/>
        </w:tabs>
        <w:ind w:left="851" w:hanging="567"/>
        <w:rPr>
          <w:rFonts w:ascii="Arial" w:hAnsi="Arial" w:cs="Arial"/>
          <w:noProof/>
          <w:sz w:val="22"/>
          <w:szCs w:val="22"/>
          <w:lang w:val="en-US"/>
        </w:rPr>
      </w:pPr>
      <w:r w:rsidRPr="00FA7BE0">
        <w:rPr>
          <w:rFonts w:ascii="Arial" w:hAnsi="Arial" w:cs="Arial"/>
          <w:noProof/>
          <w:sz w:val="22"/>
          <w:szCs w:val="22"/>
          <w:lang w:val="en-US"/>
        </w:rPr>
        <w:t>Patients' length of stay in the hospital is associated with their likelihood of readmission.</w:t>
      </w:r>
    </w:p>
    <w:p w14:paraId="0D223BE1" w14:textId="77777777" w:rsidR="001014E2" w:rsidRPr="00E17286" w:rsidRDefault="001014E2" w:rsidP="00E17286">
      <w:pPr>
        <w:pStyle w:val="NormalWeb"/>
        <w:numPr>
          <w:ilvl w:val="0"/>
          <w:numId w:val="17"/>
        </w:numPr>
        <w:tabs>
          <w:tab w:val="clear" w:pos="720"/>
          <w:tab w:val="num" w:pos="284"/>
        </w:tabs>
        <w:spacing w:before="60" w:beforeAutospacing="0" w:after="60" w:afterAutospacing="0"/>
        <w:ind w:left="284" w:hanging="284"/>
        <w:rPr>
          <w:rFonts w:ascii="Arial" w:hAnsi="Arial" w:cs="Arial"/>
          <w:b/>
          <w:bCs/>
          <w:noProof/>
          <w:sz w:val="22"/>
          <w:szCs w:val="22"/>
          <w:lang w:val="en-US"/>
        </w:rPr>
      </w:pPr>
      <w:r w:rsidRPr="00FA7BE0">
        <w:rPr>
          <w:rFonts w:ascii="Arial" w:hAnsi="Arial" w:cs="Arial"/>
          <w:b/>
          <w:bCs/>
          <w:noProof/>
          <w:sz w:val="22"/>
          <w:szCs w:val="22"/>
          <w:lang w:val="en-US"/>
        </w:rPr>
        <w:t>num_lab_procedures</w:t>
      </w:r>
      <w:r w:rsidRPr="00FA7BE0">
        <w:rPr>
          <w:rFonts w:ascii="Arial" w:hAnsi="Arial" w:cs="Arial"/>
          <w:noProof/>
          <w:sz w:val="22"/>
          <w:szCs w:val="22"/>
          <w:lang w:val="en-US"/>
        </w:rPr>
        <w:t>:</w:t>
      </w:r>
    </w:p>
    <w:p w14:paraId="755FED65" w14:textId="77777777" w:rsidR="001014E2" w:rsidRPr="00FA7BE0" w:rsidRDefault="001014E2" w:rsidP="00E17286">
      <w:pPr>
        <w:pStyle w:val="NormalWeb"/>
        <w:numPr>
          <w:ilvl w:val="1"/>
          <w:numId w:val="17"/>
        </w:numPr>
        <w:tabs>
          <w:tab w:val="clear" w:pos="1440"/>
          <w:tab w:val="num" w:pos="851"/>
        </w:tabs>
        <w:ind w:left="851" w:hanging="567"/>
        <w:rPr>
          <w:rFonts w:ascii="Arial" w:hAnsi="Arial" w:cs="Arial"/>
          <w:noProof/>
          <w:sz w:val="22"/>
          <w:szCs w:val="22"/>
          <w:lang w:val="en-US"/>
        </w:rPr>
      </w:pPr>
      <w:r w:rsidRPr="00FA7BE0">
        <w:rPr>
          <w:rFonts w:ascii="Arial" w:hAnsi="Arial" w:cs="Arial"/>
          <w:noProof/>
          <w:sz w:val="22"/>
          <w:szCs w:val="22"/>
          <w:lang w:val="en-US"/>
        </w:rPr>
        <w:t>There is a statistically significant difference between the mean values of the two groups.</w:t>
      </w:r>
    </w:p>
    <w:p w14:paraId="7C23208B" w14:textId="77777777" w:rsidR="001014E2" w:rsidRPr="00FA7BE0" w:rsidRDefault="001014E2" w:rsidP="00E17286">
      <w:pPr>
        <w:pStyle w:val="NormalWeb"/>
        <w:numPr>
          <w:ilvl w:val="1"/>
          <w:numId w:val="17"/>
        </w:numPr>
        <w:tabs>
          <w:tab w:val="clear" w:pos="1440"/>
          <w:tab w:val="num" w:pos="851"/>
        </w:tabs>
        <w:ind w:left="851" w:hanging="567"/>
        <w:rPr>
          <w:rFonts w:ascii="Arial" w:hAnsi="Arial" w:cs="Arial"/>
          <w:noProof/>
          <w:sz w:val="22"/>
          <w:szCs w:val="22"/>
          <w:lang w:val="en-US"/>
        </w:rPr>
      </w:pPr>
      <w:r w:rsidRPr="00FA7BE0">
        <w:rPr>
          <w:rFonts w:ascii="Arial" w:hAnsi="Arial" w:cs="Arial"/>
          <w:noProof/>
          <w:sz w:val="22"/>
          <w:szCs w:val="22"/>
          <w:lang w:val="en-US"/>
        </w:rPr>
        <w:t>The number of laboratory procedures impacts the probability of readmission.</w:t>
      </w:r>
    </w:p>
    <w:p w14:paraId="6AA46137" w14:textId="77777777" w:rsidR="001014E2" w:rsidRPr="00146448" w:rsidRDefault="001014E2" w:rsidP="00146448">
      <w:pPr>
        <w:pStyle w:val="NormalWeb"/>
        <w:numPr>
          <w:ilvl w:val="0"/>
          <w:numId w:val="17"/>
        </w:numPr>
        <w:tabs>
          <w:tab w:val="clear" w:pos="720"/>
          <w:tab w:val="num" w:pos="284"/>
        </w:tabs>
        <w:spacing w:before="60" w:beforeAutospacing="0" w:after="60" w:afterAutospacing="0"/>
        <w:ind w:left="284" w:hanging="284"/>
        <w:rPr>
          <w:rFonts w:ascii="Arial" w:hAnsi="Arial" w:cs="Arial"/>
          <w:b/>
          <w:bCs/>
          <w:noProof/>
          <w:sz w:val="22"/>
          <w:szCs w:val="22"/>
          <w:lang w:val="en-US"/>
        </w:rPr>
      </w:pPr>
      <w:r w:rsidRPr="00FA7BE0">
        <w:rPr>
          <w:rFonts w:ascii="Arial" w:hAnsi="Arial" w:cs="Arial"/>
          <w:b/>
          <w:bCs/>
          <w:noProof/>
          <w:sz w:val="22"/>
          <w:szCs w:val="22"/>
          <w:lang w:val="en-US"/>
        </w:rPr>
        <w:t>num_procedures</w:t>
      </w:r>
      <w:r w:rsidRPr="00146448">
        <w:rPr>
          <w:rFonts w:ascii="Arial" w:hAnsi="Arial" w:cs="Arial"/>
          <w:b/>
          <w:bCs/>
          <w:noProof/>
          <w:sz w:val="22"/>
          <w:szCs w:val="22"/>
          <w:lang w:val="en-US"/>
        </w:rPr>
        <w:t>:</w:t>
      </w:r>
    </w:p>
    <w:p w14:paraId="3F326A66" w14:textId="77777777" w:rsidR="001014E2" w:rsidRPr="00FA7BE0" w:rsidRDefault="001014E2" w:rsidP="00E17286">
      <w:pPr>
        <w:pStyle w:val="NormalWeb"/>
        <w:numPr>
          <w:ilvl w:val="1"/>
          <w:numId w:val="17"/>
        </w:numPr>
        <w:tabs>
          <w:tab w:val="clear" w:pos="1440"/>
          <w:tab w:val="num" w:pos="851"/>
        </w:tabs>
        <w:ind w:left="851" w:hanging="567"/>
        <w:rPr>
          <w:rFonts w:ascii="Arial" w:hAnsi="Arial" w:cs="Arial"/>
          <w:noProof/>
          <w:sz w:val="22"/>
          <w:szCs w:val="22"/>
          <w:lang w:val="en-US"/>
        </w:rPr>
      </w:pPr>
      <w:r w:rsidRPr="00FA7BE0">
        <w:rPr>
          <w:rFonts w:ascii="Arial" w:hAnsi="Arial" w:cs="Arial"/>
          <w:noProof/>
          <w:sz w:val="22"/>
          <w:szCs w:val="22"/>
          <w:lang w:val="en-US"/>
        </w:rPr>
        <w:t>No statistically significant difference was found between the groups.</w:t>
      </w:r>
    </w:p>
    <w:p w14:paraId="0C28A8B8" w14:textId="77777777" w:rsidR="001014E2" w:rsidRPr="00FA7BE0" w:rsidRDefault="001014E2" w:rsidP="00E17286">
      <w:pPr>
        <w:pStyle w:val="NormalWeb"/>
        <w:numPr>
          <w:ilvl w:val="1"/>
          <w:numId w:val="17"/>
        </w:numPr>
        <w:tabs>
          <w:tab w:val="clear" w:pos="1440"/>
          <w:tab w:val="num" w:pos="851"/>
        </w:tabs>
        <w:ind w:left="851" w:hanging="567"/>
        <w:rPr>
          <w:rFonts w:ascii="Arial" w:hAnsi="Arial" w:cs="Arial"/>
          <w:noProof/>
          <w:sz w:val="22"/>
          <w:szCs w:val="22"/>
          <w:lang w:val="en-US"/>
        </w:rPr>
      </w:pPr>
      <w:r w:rsidRPr="00FA7BE0">
        <w:rPr>
          <w:rFonts w:ascii="Arial" w:hAnsi="Arial" w:cs="Arial"/>
          <w:noProof/>
          <w:sz w:val="22"/>
          <w:szCs w:val="22"/>
          <w:lang w:val="en-US"/>
        </w:rPr>
        <w:t>This indicates that the number of procedures performed is not a strong predictor of readmission.</w:t>
      </w:r>
    </w:p>
    <w:p w14:paraId="0EDD5045" w14:textId="77777777" w:rsidR="001014E2" w:rsidRPr="00146448" w:rsidRDefault="001014E2" w:rsidP="00146448">
      <w:pPr>
        <w:pStyle w:val="NormalWeb"/>
        <w:numPr>
          <w:ilvl w:val="0"/>
          <w:numId w:val="17"/>
        </w:numPr>
        <w:tabs>
          <w:tab w:val="clear" w:pos="720"/>
          <w:tab w:val="num" w:pos="284"/>
        </w:tabs>
        <w:spacing w:before="60" w:beforeAutospacing="0" w:after="60" w:afterAutospacing="0"/>
        <w:ind w:left="284" w:hanging="284"/>
        <w:rPr>
          <w:rFonts w:ascii="Arial" w:hAnsi="Arial" w:cs="Arial"/>
          <w:b/>
          <w:bCs/>
          <w:noProof/>
          <w:sz w:val="22"/>
          <w:szCs w:val="22"/>
          <w:lang w:val="en-US"/>
        </w:rPr>
      </w:pPr>
      <w:r w:rsidRPr="00FA7BE0">
        <w:rPr>
          <w:rFonts w:ascii="Arial" w:hAnsi="Arial" w:cs="Arial"/>
          <w:b/>
          <w:bCs/>
          <w:noProof/>
          <w:sz w:val="22"/>
          <w:szCs w:val="22"/>
          <w:lang w:val="en-US"/>
        </w:rPr>
        <w:t>num_medications</w:t>
      </w:r>
      <w:r w:rsidRPr="00FA7BE0">
        <w:rPr>
          <w:rFonts w:ascii="Arial" w:hAnsi="Arial" w:cs="Arial"/>
          <w:noProof/>
          <w:sz w:val="22"/>
          <w:szCs w:val="22"/>
          <w:lang w:val="en-US"/>
        </w:rPr>
        <w:t>:</w:t>
      </w:r>
    </w:p>
    <w:p w14:paraId="5B5D2E19" w14:textId="77777777" w:rsidR="001014E2" w:rsidRPr="00FA7BE0" w:rsidRDefault="001014E2" w:rsidP="00E17286">
      <w:pPr>
        <w:pStyle w:val="NormalWeb"/>
        <w:numPr>
          <w:ilvl w:val="1"/>
          <w:numId w:val="17"/>
        </w:numPr>
        <w:tabs>
          <w:tab w:val="clear" w:pos="1440"/>
          <w:tab w:val="num" w:pos="851"/>
        </w:tabs>
        <w:ind w:left="851" w:hanging="567"/>
        <w:rPr>
          <w:rFonts w:ascii="Arial" w:hAnsi="Arial" w:cs="Arial"/>
          <w:noProof/>
          <w:sz w:val="22"/>
          <w:szCs w:val="22"/>
          <w:lang w:val="en-US"/>
        </w:rPr>
      </w:pPr>
      <w:r w:rsidRPr="00FA7BE0">
        <w:rPr>
          <w:rFonts w:ascii="Arial" w:hAnsi="Arial" w:cs="Arial"/>
          <w:noProof/>
          <w:sz w:val="22"/>
          <w:szCs w:val="22"/>
          <w:lang w:val="en-US"/>
        </w:rPr>
        <w:t>A statistically significant difference was observed.</w:t>
      </w:r>
    </w:p>
    <w:p w14:paraId="20BE566B" w14:textId="77777777" w:rsidR="001014E2" w:rsidRPr="00FA7BE0" w:rsidRDefault="001014E2" w:rsidP="00E17286">
      <w:pPr>
        <w:pStyle w:val="NormalWeb"/>
        <w:numPr>
          <w:ilvl w:val="1"/>
          <w:numId w:val="17"/>
        </w:numPr>
        <w:tabs>
          <w:tab w:val="clear" w:pos="1440"/>
          <w:tab w:val="num" w:pos="851"/>
        </w:tabs>
        <w:ind w:left="851" w:hanging="567"/>
        <w:rPr>
          <w:rFonts w:ascii="Arial" w:hAnsi="Arial" w:cs="Arial"/>
          <w:noProof/>
          <w:sz w:val="22"/>
          <w:szCs w:val="22"/>
          <w:lang w:val="en-US"/>
        </w:rPr>
      </w:pPr>
      <w:r w:rsidRPr="00FA7BE0">
        <w:rPr>
          <w:rFonts w:ascii="Arial" w:hAnsi="Arial" w:cs="Arial"/>
          <w:noProof/>
          <w:sz w:val="22"/>
          <w:szCs w:val="22"/>
          <w:lang w:val="en-US"/>
        </w:rPr>
        <w:t>The number of medications prescribed significantly affects the likelihood of readmission.</w:t>
      </w:r>
    </w:p>
    <w:p w14:paraId="4105F879" w14:textId="77777777" w:rsidR="001014E2" w:rsidRPr="00146448" w:rsidRDefault="001014E2" w:rsidP="00146448">
      <w:pPr>
        <w:pStyle w:val="NormalWeb"/>
        <w:numPr>
          <w:ilvl w:val="0"/>
          <w:numId w:val="17"/>
        </w:numPr>
        <w:tabs>
          <w:tab w:val="clear" w:pos="720"/>
          <w:tab w:val="num" w:pos="284"/>
        </w:tabs>
        <w:spacing w:before="60" w:beforeAutospacing="0" w:after="60" w:afterAutospacing="0"/>
        <w:ind w:left="284" w:hanging="284"/>
        <w:rPr>
          <w:rFonts w:ascii="Arial" w:hAnsi="Arial" w:cs="Arial"/>
          <w:b/>
          <w:bCs/>
          <w:noProof/>
          <w:sz w:val="22"/>
          <w:szCs w:val="22"/>
          <w:lang w:val="en-US"/>
        </w:rPr>
      </w:pPr>
      <w:r w:rsidRPr="00FA7BE0">
        <w:rPr>
          <w:rFonts w:ascii="Arial" w:hAnsi="Arial" w:cs="Arial"/>
          <w:b/>
          <w:bCs/>
          <w:noProof/>
          <w:sz w:val="22"/>
          <w:szCs w:val="22"/>
          <w:lang w:val="en-US"/>
        </w:rPr>
        <w:t>number_outpatient</w:t>
      </w:r>
      <w:r w:rsidRPr="00146448">
        <w:rPr>
          <w:rFonts w:ascii="Arial" w:hAnsi="Arial" w:cs="Arial"/>
          <w:b/>
          <w:bCs/>
          <w:noProof/>
          <w:sz w:val="22"/>
          <w:szCs w:val="22"/>
          <w:lang w:val="en-US"/>
        </w:rPr>
        <w:t>:</w:t>
      </w:r>
    </w:p>
    <w:p w14:paraId="1D1A1D3D" w14:textId="77777777" w:rsidR="001014E2" w:rsidRPr="00FA7BE0" w:rsidRDefault="001014E2" w:rsidP="00E17286">
      <w:pPr>
        <w:pStyle w:val="NormalWeb"/>
        <w:numPr>
          <w:ilvl w:val="1"/>
          <w:numId w:val="17"/>
        </w:numPr>
        <w:tabs>
          <w:tab w:val="clear" w:pos="1440"/>
          <w:tab w:val="num" w:pos="851"/>
        </w:tabs>
        <w:ind w:left="851" w:hanging="567"/>
        <w:rPr>
          <w:rFonts w:ascii="Arial" w:hAnsi="Arial" w:cs="Arial"/>
          <w:noProof/>
          <w:sz w:val="22"/>
          <w:szCs w:val="22"/>
          <w:lang w:val="en-US"/>
        </w:rPr>
      </w:pPr>
      <w:r w:rsidRPr="00FA7BE0">
        <w:rPr>
          <w:rFonts w:ascii="Arial" w:hAnsi="Arial" w:cs="Arial"/>
          <w:noProof/>
          <w:sz w:val="22"/>
          <w:szCs w:val="22"/>
          <w:lang w:val="en-US"/>
        </w:rPr>
        <w:t>A statistically significant difference exists between the two groups.</w:t>
      </w:r>
    </w:p>
    <w:p w14:paraId="0DE07A7D" w14:textId="77777777" w:rsidR="001014E2" w:rsidRPr="00FA7BE0" w:rsidRDefault="001014E2" w:rsidP="00E17286">
      <w:pPr>
        <w:pStyle w:val="NormalWeb"/>
        <w:numPr>
          <w:ilvl w:val="1"/>
          <w:numId w:val="17"/>
        </w:numPr>
        <w:tabs>
          <w:tab w:val="clear" w:pos="1440"/>
          <w:tab w:val="num" w:pos="851"/>
        </w:tabs>
        <w:ind w:left="851" w:hanging="567"/>
        <w:rPr>
          <w:rFonts w:ascii="Arial" w:hAnsi="Arial" w:cs="Arial"/>
          <w:noProof/>
          <w:sz w:val="22"/>
          <w:szCs w:val="22"/>
          <w:lang w:val="en-US"/>
        </w:rPr>
      </w:pPr>
      <w:r w:rsidRPr="00FA7BE0">
        <w:rPr>
          <w:rFonts w:ascii="Arial" w:hAnsi="Arial" w:cs="Arial"/>
          <w:noProof/>
          <w:sz w:val="22"/>
          <w:szCs w:val="22"/>
          <w:lang w:val="en-US"/>
        </w:rPr>
        <w:t>The number of outpatient visits is related to readmission rates.</w:t>
      </w:r>
    </w:p>
    <w:p w14:paraId="77C7D244" w14:textId="77777777" w:rsidR="001014E2" w:rsidRPr="00146448" w:rsidRDefault="001014E2" w:rsidP="00146448">
      <w:pPr>
        <w:pStyle w:val="NormalWeb"/>
        <w:numPr>
          <w:ilvl w:val="0"/>
          <w:numId w:val="17"/>
        </w:numPr>
        <w:tabs>
          <w:tab w:val="clear" w:pos="720"/>
          <w:tab w:val="num" w:pos="284"/>
        </w:tabs>
        <w:spacing w:before="60" w:beforeAutospacing="0" w:after="60" w:afterAutospacing="0"/>
        <w:ind w:left="284" w:hanging="284"/>
        <w:rPr>
          <w:rFonts w:ascii="Arial" w:hAnsi="Arial" w:cs="Arial"/>
          <w:b/>
          <w:bCs/>
          <w:noProof/>
          <w:sz w:val="22"/>
          <w:szCs w:val="22"/>
          <w:lang w:val="en-US"/>
        </w:rPr>
      </w:pPr>
      <w:r w:rsidRPr="00FA7BE0">
        <w:rPr>
          <w:rFonts w:ascii="Arial" w:hAnsi="Arial" w:cs="Arial"/>
          <w:b/>
          <w:bCs/>
          <w:noProof/>
          <w:sz w:val="22"/>
          <w:szCs w:val="22"/>
          <w:lang w:val="en-US"/>
        </w:rPr>
        <w:t>number_emergency</w:t>
      </w:r>
      <w:r w:rsidRPr="00146448">
        <w:rPr>
          <w:rFonts w:ascii="Arial" w:hAnsi="Arial" w:cs="Arial"/>
          <w:b/>
          <w:bCs/>
          <w:noProof/>
          <w:sz w:val="22"/>
          <w:szCs w:val="22"/>
          <w:lang w:val="en-US"/>
        </w:rPr>
        <w:t>:</w:t>
      </w:r>
    </w:p>
    <w:p w14:paraId="47DA7822" w14:textId="77777777" w:rsidR="001014E2" w:rsidRPr="00FA7BE0" w:rsidRDefault="001014E2" w:rsidP="00E17286">
      <w:pPr>
        <w:pStyle w:val="NormalWeb"/>
        <w:numPr>
          <w:ilvl w:val="1"/>
          <w:numId w:val="17"/>
        </w:numPr>
        <w:tabs>
          <w:tab w:val="clear" w:pos="1440"/>
          <w:tab w:val="num" w:pos="851"/>
        </w:tabs>
        <w:ind w:left="851" w:hanging="567"/>
        <w:rPr>
          <w:rFonts w:ascii="Arial" w:hAnsi="Arial" w:cs="Arial"/>
          <w:noProof/>
          <w:sz w:val="22"/>
          <w:szCs w:val="22"/>
          <w:lang w:val="en-US"/>
        </w:rPr>
      </w:pPr>
      <w:r w:rsidRPr="00FA7BE0">
        <w:rPr>
          <w:rFonts w:ascii="Arial" w:hAnsi="Arial" w:cs="Arial"/>
          <w:noProof/>
          <w:sz w:val="22"/>
          <w:szCs w:val="22"/>
          <w:lang w:val="en-US"/>
        </w:rPr>
        <w:t>A statistically significant difference was found.</w:t>
      </w:r>
    </w:p>
    <w:p w14:paraId="233F8CE4" w14:textId="77777777" w:rsidR="001014E2" w:rsidRPr="00FA7BE0" w:rsidRDefault="001014E2" w:rsidP="00E17286">
      <w:pPr>
        <w:pStyle w:val="NormalWeb"/>
        <w:numPr>
          <w:ilvl w:val="1"/>
          <w:numId w:val="17"/>
        </w:numPr>
        <w:tabs>
          <w:tab w:val="clear" w:pos="1440"/>
          <w:tab w:val="num" w:pos="851"/>
        </w:tabs>
        <w:ind w:left="851" w:hanging="567"/>
        <w:rPr>
          <w:rFonts w:ascii="Arial" w:hAnsi="Arial" w:cs="Arial"/>
          <w:noProof/>
          <w:sz w:val="22"/>
          <w:szCs w:val="22"/>
          <w:lang w:val="en-US"/>
        </w:rPr>
      </w:pPr>
      <w:r w:rsidRPr="00FA7BE0">
        <w:rPr>
          <w:rFonts w:ascii="Arial" w:hAnsi="Arial" w:cs="Arial"/>
          <w:noProof/>
          <w:sz w:val="22"/>
          <w:szCs w:val="22"/>
          <w:lang w:val="en-US"/>
        </w:rPr>
        <w:t>The frequency of emergency visits is strongly associated with patient readmission.</w:t>
      </w:r>
    </w:p>
    <w:p w14:paraId="580CC6D1" w14:textId="77777777" w:rsidR="001014E2" w:rsidRPr="00146448" w:rsidRDefault="001014E2" w:rsidP="00146448">
      <w:pPr>
        <w:pStyle w:val="NormalWeb"/>
        <w:numPr>
          <w:ilvl w:val="0"/>
          <w:numId w:val="17"/>
        </w:numPr>
        <w:tabs>
          <w:tab w:val="clear" w:pos="720"/>
          <w:tab w:val="num" w:pos="284"/>
        </w:tabs>
        <w:spacing w:before="60" w:beforeAutospacing="0" w:after="60" w:afterAutospacing="0"/>
        <w:ind w:left="284" w:hanging="284"/>
        <w:rPr>
          <w:rFonts w:ascii="Arial" w:hAnsi="Arial" w:cs="Arial"/>
          <w:b/>
          <w:bCs/>
          <w:noProof/>
          <w:sz w:val="22"/>
          <w:szCs w:val="22"/>
          <w:lang w:val="en-US"/>
        </w:rPr>
      </w:pPr>
      <w:r w:rsidRPr="00FA7BE0">
        <w:rPr>
          <w:rFonts w:ascii="Arial" w:hAnsi="Arial" w:cs="Arial"/>
          <w:b/>
          <w:bCs/>
          <w:noProof/>
          <w:sz w:val="22"/>
          <w:szCs w:val="22"/>
          <w:lang w:val="en-US"/>
        </w:rPr>
        <w:t>number_inpatient</w:t>
      </w:r>
      <w:r w:rsidRPr="00146448">
        <w:rPr>
          <w:rFonts w:ascii="Arial" w:hAnsi="Arial" w:cs="Arial"/>
          <w:b/>
          <w:bCs/>
          <w:noProof/>
          <w:sz w:val="22"/>
          <w:szCs w:val="22"/>
          <w:lang w:val="en-US"/>
        </w:rPr>
        <w:t>:</w:t>
      </w:r>
    </w:p>
    <w:p w14:paraId="7D341E68" w14:textId="77777777" w:rsidR="001014E2" w:rsidRPr="00FA7BE0" w:rsidRDefault="001014E2" w:rsidP="00E17286">
      <w:pPr>
        <w:pStyle w:val="NormalWeb"/>
        <w:numPr>
          <w:ilvl w:val="1"/>
          <w:numId w:val="17"/>
        </w:numPr>
        <w:tabs>
          <w:tab w:val="clear" w:pos="1440"/>
          <w:tab w:val="num" w:pos="851"/>
        </w:tabs>
        <w:ind w:left="851" w:hanging="567"/>
        <w:rPr>
          <w:rFonts w:ascii="Arial" w:hAnsi="Arial" w:cs="Arial"/>
          <w:noProof/>
          <w:sz w:val="22"/>
          <w:szCs w:val="22"/>
          <w:lang w:val="en-US"/>
        </w:rPr>
      </w:pPr>
      <w:r w:rsidRPr="00FA7BE0">
        <w:rPr>
          <w:rFonts w:ascii="Arial" w:hAnsi="Arial" w:cs="Arial"/>
          <w:noProof/>
          <w:sz w:val="22"/>
          <w:szCs w:val="22"/>
          <w:lang w:val="en-US"/>
        </w:rPr>
        <w:t>A statistically significant difference was observed.</w:t>
      </w:r>
    </w:p>
    <w:p w14:paraId="537F7DDB" w14:textId="77777777" w:rsidR="001014E2" w:rsidRPr="00FA7BE0" w:rsidRDefault="001014E2" w:rsidP="00E17286">
      <w:pPr>
        <w:pStyle w:val="NormalWeb"/>
        <w:numPr>
          <w:ilvl w:val="1"/>
          <w:numId w:val="17"/>
        </w:numPr>
        <w:tabs>
          <w:tab w:val="clear" w:pos="1440"/>
          <w:tab w:val="num" w:pos="851"/>
        </w:tabs>
        <w:ind w:left="851" w:hanging="567"/>
        <w:rPr>
          <w:rFonts w:ascii="Arial" w:hAnsi="Arial" w:cs="Arial"/>
          <w:noProof/>
          <w:sz w:val="22"/>
          <w:szCs w:val="22"/>
          <w:lang w:val="en-US"/>
        </w:rPr>
      </w:pPr>
      <w:r w:rsidRPr="00FA7BE0">
        <w:rPr>
          <w:rFonts w:ascii="Arial" w:hAnsi="Arial" w:cs="Arial"/>
          <w:noProof/>
          <w:sz w:val="22"/>
          <w:szCs w:val="22"/>
          <w:lang w:val="en-US"/>
        </w:rPr>
        <w:t>The number of inpatient visits significantly influences the likelihood of readmission.</w:t>
      </w:r>
    </w:p>
    <w:p w14:paraId="5D0C20FC" w14:textId="77777777" w:rsidR="001014E2" w:rsidRPr="00146448" w:rsidRDefault="001014E2" w:rsidP="00146448">
      <w:pPr>
        <w:pStyle w:val="NormalWeb"/>
        <w:numPr>
          <w:ilvl w:val="0"/>
          <w:numId w:val="17"/>
        </w:numPr>
        <w:tabs>
          <w:tab w:val="clear" w:pos="720"/>
          <w:tab w:val="num" w:pos="284"/>
        </w:tabs>
        <w:spacing w:before="60" w:beforeAutospacing="0" w:after="60" w:afterAutospacing="0"/>
        <w:ind w:left="284" w:hanging="284"/>
        <w:rPr>
          <w:rFonts w:ascii="Arial" w:hAnsi="Arial" w:cs="Arial"/>
          <w:b/>
          <w:bCs/>
          <w:noProof/>
          <w:sz w:val="22"/>
          <w:szCs w:val="22"/>
          <w:lang w:val="en-US"/>
        </w:rPr>
      </w:pPr>
      <w:r w:rsidRPr="00FA7BE0">
        <w:rPr>
          <w:rFonts w:ascii="Arial" w:hAnsi="Arial" w:cs="Arial"/>
          <w:b/>
          <w:bCs/>
          <w:noProof/>
          <w:sz w:val="22"/>
          <w:szCs w:val="22"/>
          <w:lang w:val="en-US"/>
        </w:rPr>
        <w:t>number_diagnoses</w:t>
      </w:r>
      <w:r w:rsidRPr="00146448">
        <w:rPr>
          <w:rFonts w:ascii="Arial" w:hAnsi="Arial" w:cs="Arial"/>
          <w:b/>
          <w:bCs/>
          <w:noProof/>
          <w:sz w:val="22"/>
          <w:szCs w:val="22"/>
          <w:lang w:val="en-US"/>
        </w:rPr>
        <w:t>:</w:t>
      </w:r>
    </w:p>
    <w:p w14:paraId="355A4900" w14:textId="77777777" w:rsidR="001014E2" w:rsidRPr="00FA7BE0" w:rsidRDefault="001014E2" w:rsidP="00E17286">
      <w:pPr>
        <w:pStyle w:val="NormalWeb"/>
        <w:numPr>
          <w:ilvl w:val="1"/>
          <w:numId w:val="17"/>
        </w:numPr>
        <w:tabs>
          <w:tab w:val="clear" w:pos="1440"/>
          <w:tab w:val="num" w:pos="851"/>
        </w:tabs>
        <w:ind w:left="851" w:hanging="567"/>
        <w:rPr>
          <w:rFonts w:ascii="Arial" w:hAnsi="Arial" w:cs="Arial"/>
          <w:noProof/>
          <w:sz w:val="22"/>
          <w:szCs w:val="22"/>
          <w:lang w:val="en-US"/>
        </w:rPr>
      </w:pPr>
      <w:r w:rsidRPr="00FA7BE0">
        <w:rPr>
          <w:rFonts w:ascii="Arial" w:hAnsi="Arial" w:cs="Arial"/>
          <w:noProof/>
          <w:sz w:val="22"/>
          <w:szCs w:val="22"/>
          <w:lang w:val="en-US"/>
        </w:rPr>
        <w:t>There is a statistically significant difference between the two groups.</w:t>
      </w:r>
    </w:p>
    <w:p w14:paraId="63AF5C97" w14:textId="77777777" w:rsidR="001014E2" w:rsidRPr="00FA7BE0" w:rsidRDefault="001014E2" w:rsidP="0025791B">
      <w:pPr>
        <w:pStyle w:val="NormalWeb"/>
        <w:numPr>
          <w:ilvl w:val="1"/>
          <w:numId w:val="17"/>
        </w:numPr>
        <w:tabs>
          <w:tab w:val="clear" w:pos="1440"/>
          <w:tab w:val="num" w:pos="851"/>
        </w:tabs>
        <w:spacing w:before="0" w:beforeAutospacing="0" w:after="0" w:afterAutospacing="0"/>
        <w:ind w:left="851" w:hanging="567"/>
        <w:rPr>
          <w:rFonts w:ascii="Arial" w:hAnsi="Arial" w:cs="Arial"/>
          <w:noProof/>
          <w:sz w:val="22"/>
          <w:szCs w:val="22"/>
          <w:lang w:val="en-US"/>
        </w:rPr>
      </w:pPr>
      <w:r w:rsidRPr="00FA7BE0">
        <w:rPr>
          <w:rFonts w:ascii="Arial" w:hAnsi="Arial" w:cs="Arial"/>
          <w:noProof/>
          <w:sz w:val="22"/>
          <w:szCs w:val="22"/>
          <w:lang w:val="en-US"/>
        </w:rPr>
        <w:t>The number of diagnoses recorded impacts patient readmission rates.</w:t>
      </w:r>
    </w:p>
    <w:p w14:paraId="597FF3A8" w14:textId="77777777" w:rsidR="001014E2" w:rsidRPr="00146448" w:rsidRDefault="001014E2" w:rsidP="0025791B">
      <w:pPr>
        <w:pStyle w:val="NormalWeb"/>
        <w:spacing w:before="120" w:beforeAutospacing="0" w:after="120" w:afterAutospacing="0"/>
        <w:rPr>
          <w:b/>
          <w:bCs/>
          <w:noProof/>
          <w:sz w:val="28"/>
          <w:szCs w:val="28"/>
          <w:lang w:val="en-US"/>
        </w:rPr>
      </w:pPr>
      <w:r w:rsidRPr="00146448">
        <w:rPr>
          <w:b/>
          <w:bCs/>
          <w:noProof/>
          <w:sz w:val="28"/>
          <w:szCs w:val="28"/>
          <w:lang w:val="en-US"/>
        </w:rPr>
        <w:t xml:space="preserve">Key Insights </w:t>
      </w:r>
    </w:p>
    <w:p w14:paraId="1CB355F7" w14:textId="77777777" w:rsidR="001014E2" w:rsidRPr="00146448" w:rsidRDefault="001014E2" w:rsidP="00146448">
      <w:pPr>
        <w:pStyle w:val="NormalWeb"/>
        <w:numPr>
          <w:ilvl w:val="0"/>
          <w:numId w:val="18"/>
        </w:numPr>
        <w:spacing w:before="0" w:beforeAutospacing="0" w:after="0" w:afterAutospacing="0"/>
        <w:ind w:left="714" w:hanging="357"/>
        <w:jc w:val="both"/>
        <w:rPr>
          <w:rFonts w:ascii="Arial" w:hAnsi="Arial" w:cs="Arial"/>
          <w:noProof/>
          <w:sz w:val="22"/>
          <w:szCs w:val="22"/>
          <w:lang w:val="en-US"/>
        </w:rPr>
      </w:pPr>
      <w:r w:rsidRPr="00146448">
        <w:rPr>
          <w:rFonts w:ascii="Arial" w:hAnsi="Arial" w:cs="Arial"/>
          <w:noProof/>
          <w:sz w:val="22"/>
          <w:szCs w:val="22"/>
          <w:lang w:val="en-US"/>
        </w:rPr>
        <w:t>Most of the variables analyzed show a statistically significant difference between the groups, indicating they are important factors in understanding patient readmission patterns.</w:t>
      </w:r>
    </w:p>
    <w:p w14:paraId="26F5A7B8" w14:textId="77777777" w:rsidR="001014E2" w:rsidRPr="00146448" w:rsidRDefault="001014E2" w:rsidP="00146448">
      <w:pPr>
        <w:pStyle w:val="NormalWeb"/>
        <w:numPr>
          <w:ilvl w:val="0"/>
          <w:numId w:val="18"/>
        </w:numPr>
        <w:spacing w:before="0" w:beforeAutospacing="0" w:after="0" w:afterAutospacing="0"/>
        <w:ind w:left="714" w:hanging="357"/>
        <w:jc w:val="both"/>
        <w:rPr>
          <w:rFonts w:ascii="Arial" w:hAnsi="Arial" w:cs="Arial"/>
          <w:noProof/>
          <w:sz w:val="22"/>
          <w:szCs w:val="22"/>
          <w:lang w:val="en-US"/>
        </w:rPr>
      </w:pPr>
      <w:r w:rsidRPr="00146448">
        <w:rPr>
          <w:rFonts w:ascii="Arial" w:hAnsi="Arial" w:cs="Arial"/>
          <w:noProof/>
          <w:sz w:val="22"/>
          <w:szCs w:val="22"/>
          <w:lang w:val="en-US"/>
        </w:rPr>
        <w:t xml:space="preserve">However, </w:t>
      </w:r>
      <w:r w:rsidRPr="00146448">
        <w:rPr>
          <w:rFonts w:ascii="Arial" w:hAnsi="Arial" w:cs="Arial"/>
          <w:b/>
          <w:bCs/>
          <w:noProof/>
          <w:sz w:val="22"/>
          <w:szCs w:val="22"/>
          <w:lang w:val="en-US"/>
        </w:rPr>
        <w:t>num_procedures</w:t>
      </w:r>
      <w:r w:rsidRPr="00146448">
        <w:rPr>
          <w:rFonts w:ascii="Arial" w:hAnsi="Arial" w:cs="Arial"/>
          <w:noProof/>
          <w:sz w:val="22"/>
          <w:szCs w:val="22"/>
          <w:lang w:val="en-US"/>
        </w:rPr>
        <w:t xml:space="preserve"> does not show a significant difference, suggesting it is less relevant in predicting readmission.</w:t>
      </w:r>
    </w:p>
    <w:p w14:paraId="39300028" w14:textId="77777777" w:rsidR="001014E2" w:rsidRPr="00146448" w:rsidRDefault="001014E2" w:rsidP="00146448">
      <w:pPr>
        <w:pStyle w:val="NormalWeb"/>
        <w:numPr>
          <w:ilvl w:val="0"/>
          <w:numId w:val="18"/>
        </w:numPr>
        <w:spacing w:before="0" w:beforeAutospacing="0" w:after="0" w:afterAutospacing="0"/>
        <w:ind w:left="714" w:hanging="357"/>
        <w:jc w:val="both"/>
        <w:rPr>
          <w:rFonts w:ascii="Arial" w:hAnsi="Arial" w:cs="Arial"/>
          <w:noProof/>
          <w:sz w:val="22"/>
          <w:szCs w:val="22"/>
          <w:lang w:val="en-US"/>
        </w:rPr>
      </w:pPr>
      <w:r w:rsidRPr="00146448">
        <w:rPr>
          <w:rFonts w:ascii="Arial" w:hAnsi="Arial" w:cs="Arial"/>
          <w:noProof/>
          <w:sz w:val="22"/>
          <w:szCs w:val="22"/>
          <w:lang w:val="en-US"/>
        </w:rPr>
        <w:t xml:space="preserve">Variables like </w:t>
      </w:r>
      <w:r w:rsidRPr="00146448">
        <w:rPr>
          <w:rFonts w:ascii="Arial" w:hAnsi="Arial" w:cs="Arial"/>
          <w:b/>
          <w:bCs/>
          <w:noProof/>
          <w:sz w:val="22"/>
          <w:szCs w:val="22"/>
          <w:lang w:val="en-US"/>
        </w:rPr>
        <w:t>time_in_hospital</w:t>
      </w:r>
      <w:r w:rsidRPr="00146448">
        <w:rPr>
          <w:rFonts w:ascii="Arial" w:hAnsi="Arial" w:cs="Arial"/>
          <w:noProof/>
          <w:sz w:val="22"/>
          <w:szCs w:val="22"/>
          <w:lang w:val="en-US"/>
        </w:rPr>
        <w:t xml:space="preserve">, </w:t>
      </w:r>
      <w:r w:rsidRPr="00146448">
        <w:rPr>
          <w:rFonts w:ascii="Arial" w:hAnsi="Arial" w:cs="Arial"/>
          <w:b/>
          <w:bCs/>
          <w:noProof/>
          <w:sz w:val="22"/>
          <w:szCs w:val="22"/>
          <w:lang w:val="en-US"/>
        </w:rPr>
        <w:t>num_medications</w:t>
      </w:r>
      <w:r w:rsidRPr="00146448">
        <w:rPr>
          <w:rFonts w:ascii="Arial" w:hAnsi="Arial" w:cs="Arial"/>
          <w:noProof/>
          <w:sz w:val="22"/>
          <w:szCs w:val="22"/>
          <w:lang w:val="en-US"/>
        </w:rPr>
        <w:t xml:space="preserve">, and </w:t>
      </w:r>
      <w:r w:rsidRPr="00146448">
        <w:rPr>
          <w:rFonts w:ascii="Arial" w:hAnsi="Arial" w:cs="Arial"/>
          <w:b/>
          <w:bCs/>
          <w:noProof/>
          <w:sz w:val="22"/>
          <w:szCs w:val="22"/>
          <w:lang w:val="en-US"/>
        </w:rPr>
        <w:t>number_inpatient</w:t>
      </w:r>
      <w:r w:rsidRPr="00146448">
        <w:rPr>
          <w:rFonts w:ascii="Arial" w:hAnsi="Arial" w:cs="Arial"/>
          <w:noProof/>
          <w:sz w:val="22"/>
          <w:szCs w:val="22"/>
          <w:lang w:val="en-US"/>
        </w:rPr>
        <w:t xml:space="preserve"> appear to have a strong association with readmission, making them potential focus areas for intervention.</w:t>
      </w:r>
    </w:p>
    <w:p w14:paraId="0182CEDC" w14:textId="5682B64A" w:rsidR="001014E2" w:rsidRPr="001014E2" w:rsidRDefault="001014E2" w:rsidP="0025791B">
      <w:pPr>
        <w:pStyle w:val="Heading4"/>
        <w:numPr>
          <w:ilvl w:val="1"/>
          <w:numId w:val="44"/>
        </w:numPr>
        <w:shd w:val="clear" w:color="auto" w:fill="FFFFFF"/>
        <w:ind w:left="567" w:hanging="425"/>
        <w:rPr>
          <w:rFonts w:ascii="Times New Roman" w:eastAsia="Arial" w:hAnsi="Times New Roman" w:cs="Times New Roman"/>
          <w:b/>
          <w:bCs/>
          <w:i w:val="0"/>
          <w:iCs w:val="0"/>
          <w:color w:val="auto"/>
        </w:rPr>
      </w:pPr>
      <w:r w:rsidRPr="0025791B">
        <w:rPr>
          <w:rFonts w:ascii="Times New Roman" w:eastAsia="Arial" w:hAnsi="Times New Roman" w:cs="Times New Roman"/>
          <w:b/>
          <w:bCs/>
          <w:i w:val="0"/>
          <w:iCs w:val="0"/>
          <w:color w:val="auto"/>
          <w:sz w:val="28"/>
          <w:szCs w:val="28"/>
        </w:rPr>
        <w:t>For Categorical variables:</w:t>
      </w:r>
    </w:p>
    <w:p w14:paraId="34410A5A" w14:textId="77777777" w:rsidR="001014E2" w:rsidRPr="0025791B" w:rsidRDefault="001014E2" w:rsidP="001014E2">
      <w:pPr>
        <w:rPr>
          <w:b/>
          <w:bCs/>
          <w:lang w:val="en-IN"/>
        </w:rPr>
      </w:pPr>
      <w:r w:rsidRPr="0025791B">
        <w:rPr>
          <w:b/>
          <w:bCs/>
          <w:lang w:val="en-IN"/>
        </w:rPr>
        <w:t xml:space="preserve">The χ2 - (Chi Square) test of independence analysis utilizes a </w:t>
      </w:r>
      <w:proofErr w:type="gramStart"/>
      <w:r w:rsidRPr="0025791B">
        <w:rPr>
          <w:b/>
          <w:bCs/>
          <w:lang w:val="en-IN"/>
        </w:rPr>
        <w:t>cross tabulation</w:t>
      </w:r>
      <w:proofErr w:type="gramEnd"/>
      <w:r w:rsidRPr="0025791B">
        <w:rPr>
          <w:b/>
          <w:bCs/>
          <w:lang w:val="en-IN"/>
        </w:rPr>
        <w:t xml:space="preserve"> table between the variables of interest r rows and c columns.</w:t>
      </w:r>
    </w:p>
    <w:p w14:paraId="3E36EF35" w14:textId="77777777" w:rsidR="001014E2" w:rsidRPr="0010011D" w:rsidRDefault="001014E2" w:rsidP="001014E2">
      <w:pPr>
        <w:rPr>
          <w:rFonts w:ascii="Calibri" w:hAnsi="Calibri" w:cs="Calibri"/>
          <w:b/>
          <w:bCs/>
          <w:lang w:val="en-IN"/>
        </w:rPr>
      </w:pPr>
    </w:p>
    <w:p w14:paraId="3E735604" w14:textId="2D7D82A2" w:rsidR="001014E2" w:rsidRPr="0025791B" w:rsidRDefault="001014E2" w:rsidP="001014E2">
      <w:pPr>
        <w:rPr>
          <w:lang w:val="en-IN"/>
        </w:rPr>
      </w:pPr>
      <w:r w:rsidRPr="0025791B">
        <w:rPr>
          <w:lang w:val="en-IN"/>
        </w:rPr>
        <w:lastRenderedPageBreak/>
        <w:t>Based on the cell counts, it is possible to test if there is a relationship, dependence, between the variables and to estimate the strength of the relationship.</w:t>
      </w:r>
    </w:p>
    <w:p w14:paraId="69B7AD18" w14:textId="77777777" w:rsidR="001014E2" w:rsidRPr="00125CC5" w:rsidRDefault="001014E2" w:rsidP="001014E2">
      <w:pPr>
        <w:rPr>
          <w:rFonts w:ascii="Times New Roman" w:hAnsi="Times New Roman" w:cs="Times New Roman"/>
          <w:b/>
          <w:bCs/>
          <w:sz w:val="28"/>
          <w:szCs w:val="28"/>
          <w:lang w:val="en-IN"/>
        </w:rPr>
      </w:pPr>
      <w:r w:rsidRPr="00125CC5">
        <w:rPr>
          <w:rFonts w:ascii="Times New Roman" w:hAnsi="Times New Roman" w:cs="Times New Roman"/>
          <w:b/>
          <w:bCs/>
          <w:sz w:val="28"/>
          <w:szCs w:val="28"/>
          <w:lang w:val="en-IN"/>
        </w:rPr>
        <w:t>Assumptions</w:t>
      </w:r>
    </w:p>
    <w:p w14:paraId="46786329" w14:textId="77777777" w:rsidR="001014E2" w:rsidRPr="0025791B" w:rsidRDefault="001014E2" w:rsidP="009C2EE6">
      <w:pPr>
        <w:numPr>
          <w:ilvl w:val="0"/>
          <w:numId w:val="16"/>
        </w:numPr>
        <w:tabs>
          <w:tab w:val="clear" w:pos="720"/>
          <w:tab w:val="num" w:pos="1440"/>
        </w:tabs>
        <w:rPr>
          <w:lang w:val="en-IN"/>
        </w:rPr>
      </w:pPr>
      <w:r w:rsidRPr="0025791B">
        <w:rPr>
          <w:lang w:val="en-IN"/>
        </w:rPr>
        <w:t>The two samples are independent</w:t>
      </w:r>
    </w:p>
    <w:p w14:paraId="1380F5E3" w14:textId="77777777" w:rsidR="001014E2" w:rsidRPr="0025791B" w:rsidRDefault="001014E2" w:rsidP="009C2EE6">
      <w:pPr>
        <w:numPr>
          <w:ilvl w:val="0"/>
          <w:numId w:val="16"/>
        </w:numPr>
        <w:tabs>
          <w:tab w:val="clear" w:pos="720"/>
          <w:tab w:val="num" w:pos="1440"/>
        </w:tabs>
        <w:rPr>
          <w:lang w:val="en-IN"/>
        </w:rPr>
      </w:pPr>
      <w:r w:rsidRPr="0025791B">
        <w:rPr>
          <w:lang w:val="en-IN"/>
        </w:rPr>
        <w:t>No expected cell count is = 0</w:t>
      </w:r>
    </w:p>
    <w:p w14:paraId="5565BEB6" w14:textId="77777777" w:rsidR="001014E2" w:rsidRPr="0025791B" w:rsidRDefault="001014E2" w:rsidP="009C2EE6">
      <w:pPr>
        <w:numPr>
          <w:ilvl w:val="0"/>
          <w:numId w:val="16"/>
        </w:numPr>
        <w:tabs>
          <w:tab w:val="clear" w:pos="720"/>
          <w:tab w:val="num" w:pos="1440"/>
        </w:tabs>
        <w:rPr>
          <w:lang w:val="en-IN"/>
        </w:rPr>
      </w:pPr>
      <w:r w:rsidRPr="0025791B">
        <w:rPr>
          <w:lang w:val="en-IN"/>
        </w:rPr>
        <w:t>No more than 20% of the cells have and expected cell count &lt; 5</w:t>
      </w:r>
    </w:p>
    <w:p w14:paraId="3B521D44" w14:textId="77777777" w:rsidR="001014E2" w:rsidRPr="0025791B" w:rsidRDefault="001014E2" w:rsidP="001014E2">
      <w:pPr>
        <w:rPr>
          <w:b/>
          <w:bCs/>
          <w:lang w:val="en-IN"/>
        </w:rPr>
      </w:pPr>
    </w:p>
    <w:p w14:paraId="583988AD" w14:textId="77777777" w:rsidR="001014E2" w:rsidRPr="00125CC5" w:rsidRDefault="001014E2" w:rsidP="001014E2">
      <w:pPr>
        <w:rPr>
          <w:rFonts w:ascii="Times New Roman" w:hAnsi="Times New Roman" w:cs="Times New Roman"/>
          <w:b/>
          <w:bCs/>
          <w:sz w:val="28"/>
          <w:szCs w:val="28"/>
          <w:lang w:val="en-IN"/>
        </w:rPr>
      </w:pPr>
      <w:r w:rsidRPr="00125CC5">
        <w:rPr>
          <w:rFonts w:ascii="Times New Roman" w:hAnsi="Times New Roman" w:cs="Times New Roman"/>
          <w:b/>
          <w:bCs/>
          <w:sz w:val="28"/>
          <w:szCs w:val="28"/>
          <w:lang w:val="en-IN"/>
        </w:rPr>
        <w:t>Hypothesis</w:t>
      </w:r>
    </w:p>
    <w:p w14:paraId="323D3FEC" w14:textId="77777777" w:rsidR="001014E2" w:rsidRPr="0025791B" w:rsidRDefault="001014E2" w:rsidP="001014E2">
      <w:pPr>
        <w:rPr>
          <w:lang w:val="en-IN"/>
        </w:rPr>
      </w:pPr>
      <w:r w:rsidRPr="0025791B">
        <w:rPr>
          <w:lang w:val="en-IN"/>
        </w:rPr>
        <w:t>Null hypothesis H0: Variables are independent</w:t>
      </w:r>
    </w:p>
    <w:p w14:paraId="72CA09DD" w14:textId="77777777" w:rsidR="001014E2" w:rsidRPr="0025791B" w:rsidRDefault="001014E2" w:rsidP="001014E2">
      <w:pPr>
        <w:rPr>
          <w:lang w:val="en-IN"/>
        </w:rPr>
      </w:pPr>
      <w:r w:rsidRPr="0025791B">
        <w:rPr>
          <w:lang w:val="en-IN"/>
        </w:rPr>
        <w:t>Alternative hypothesis H1: Variables are NOT independent</w:t>
      </w:r>
    </w:p>
    <w:p w14:paraId="7435808E" w14:textId="77777777" w:rsidR="000111D5" w:rsidRDefault="000111D5" w:rsidP="001014E2"/>
    <w:p w14:paraId="340FF451" w14:textId="37A947D5" w:rsidR="001014E2" w:rsidRPr="00631124" w:rsidRDefault="001014E2" w:rsidP="001014E2">
      <w:r w:rsidRPr="00631124">
        <w:t xml:space="preserve">From the output, the function </w:t>
      </w:r>
      <w:proofErr w:type="spellStart"/>
      <w:r w:rsidRPr="00631124">
        <w:t>chk_chisq</w:t>
      </w:r>
      <w:proofErr w:type="spellEnd"/>
      <w:r w:rsidRPr="00631124">
        <w:t xml:space="preserve"> checks whether each categorical variable is dependent on the target variable readmitted using the Chi-Square test of independence. Here's an overview of the results and interpretations for some variables:</w:t>
      </w:r>
    </w:p>
    <w:p w14:paraId="631C8B29" w14:textId="77777777" w:rsidR="001014E2" w:rsidRPr="00631124" w:rsidRDefault="001014E2" w:rsidP="009C2EE6">
      <w:pPr>
        <w:numPr>
          <w:ilvl w:val="0"/>
          <w:numId w:val="19"/>
        </w:numPr>
      </w:pPr>
      <w:r w:rsidRPr="00631124">
        <w:rPr>
          <w:b/>
          <w:bCs/>
        </w:rPr>
        <w:t>Variable: race</w:t>
      </w:r>
    </w:p>
    <w:p w14:paraId="59138586" w14:textId="615521AC" w:rsidR="001014E2" w:rsidRPr="00631124" w:rsidRDefault="001014E2" w:rsidP="009C2EE6">
      <w:pPr>
        <w:numPr>
          <w:ilvl w:val="1"/>
          <w:numId w:val="19"/>
        </w:numPr>
      </w:pPr>
      <w:r w:rsidRPr="00631124">
        <w:rPr>
          <w:b/>
          <w:bCs/>
        </w:rPr>
        <w:t>p-value</w:t>
      </w:r>
      <w:r w:rsidRPr="00631124">
        <w:t>: 0.</w:t>
      </w:r>
      <w:r w:rsidR="00A17C5B">
        <w:t>1051</w:t>
      </w:r>
      <w:r w:rsidRPr="00631124">
        <w:t xml:space="preserve"> (greater than 0.05)</w:t>
      </w:r>
    </w:p>
    <w:p w14:paraId="5CF65984" w14:textId="77777777" w:rsidR="001014E2" w:rsidRPr="00631124" w:rsidRDefault="001014E2" w:rsidP="009C2EE6">
      <w:pPr>
        <w:numPr>
          <w:ilvl w:val="1"/>
          <w:numId w:val="19"/>
        </w:numPr>
      </w:pPr>
      <w:r w:rsidRPr="00631124">
        <w:rPr>
          <w:b/>
          <w:bCs/>
        </w:rPr>
        <w:t>Conclusion</w:t>
      </w:r>
      <w:r w:rsidRPr="00631124">
        <w:t>: race and readmitted are independent.</w:t>
      </w:r>
    </w:p>
    <w:p w14:paraId="71D5161C" w14:textId="77777777" w:rsidR="001014E2" w:rsidRPr="00631124" w:rsidRDefault="001014E2" w:rsidP="009C2EE6">
      <w:pPr>
        <w:numPr>
          <w:ilvl w:val="1"/>
          <w:numId w:val="19"/>
        </w:numPr>
      </w:pPr>
      <w:r w:rsidRPr="00631124">
        <w:rPr>
          <w:b/>
          <w:bCs/>
        </w:rPr>
        <w:t>Expected Counts</w:t>
      </w:r>
      <w:r w:rsidRPr="00631124">
        <w:t>: No cells with counts &lt; 5.</w:t>
      </w:r>
    </w:p>
    <w:p w14:paraId="16BE255D" w14:textId="77777777" w:rsidR="001014E2" w:rsidRPr="00631124" w:rsidRDefault="001014E2" w:rsidP="009C2EE6">
      <w:pPr>
        <w:numPr>
          <w:ilvl w:val="0"/>
          <w:numId w:val="19"/>
        </w:numPr>
      </w:pPr>
      <w:r w:rsidRPr="00631124">
        <w:rPr>
          <w:b/>
          <w:bCs/>
        </w:rPr>
        <w:t>Variable: gender</w:t>
      </w:r>
    </w:p>
    <w:p w14:paraId="17AC178F" w14:textId="50FDFD8E" w:rsidR="001014E2" w:rsidRPr="00631124" w:rsidRDefault="001014E2" w:rsidP="009C2EE6">
      <w:pPr>
        <w:numPr>
          <w:ilvl w:val="1"/>
          <w:numId w:val="19"/>
        </w:numPr>
      </w:pPr>
      <w:r w:rsidRPr="00631124">
        <w:rPr>
          <w:b/>
          <w:bCs/>
        </w:rPr>
        <w:t>p-value</w:t>
      </w:r>
      <w:r w:rsidRPr="00631124">
        <w:t>: 0.</w:t>
      </w:r>
      <w:r w:rsidR="00A17C5B">
        <w:t>7334</w:t>
      </w:r>
      <w:r w:rsidRPr="00631124">
        <w:t xml:space="preserve"> (greater than 0.05)</w:t>
      </w:r>
    </w:p>
    <w:p w14:paraId="40109A52" w14:textId="77777777" w:rsidR="001014E2" w:rsidRPr="00631124" w:rsidRDefault="001014E2" w:rsidP="009C2EE6">
      <w:pPr>
        <w:numPr>
          <w:ilvl w:val="1"/>
          <w:numId w:val="19"/>
        </w:numPr>
      </w:pPr>
      <w:r w:rsidRPr="00631124">
        <w:rPr>
          <w:b/>
          <w:bCs/>
        </w:rPr>
        <w:t>Conclusion</w:t>
      </w:r>
      <w:r w:rsidRPr="00631124">
        <w:t>: gender and readmitted are independent.</w:t>
      </w:r>
    </w:p>
    <w:p w14:paraId="57FD1FAB" w14:textId="51D561F0" w:rsidR="001014E2" w:rsidRDefault="001014E2" w:rsidP="009C2EE6">
      <w:pPr>
        <w:numPr>
          <w:ilvl w:val="1"/>
          <w:numId w:val="19"/>
        </w:numPr>
      </w:pPr>
      <w:r w:rsidRPr="00631124">
        <w:rPr>
          <w:b/>
          <w:bCs/>
        </w:rPr>
        <w:t>Expected Counts</w:t>
      </w:r>
      <w:r w:rsidRPr="00631124">
        <w:t xml:space="preserve">: </w:t>
      </w:r>
      <w:r w:rsidR="00A17C5B">
        <w:t xml:space="preserve">33.33% of </w:t>
      </w:r>
      <w:r w:rsidRPr="00631124">
        <w:t>cells with counts &lt; 5</w:t>
      </w:r>
      <w:r w:rsidR="009946DA">
        <w:t xml:space="preserve"> </w:t>
      </w:r>
      <w:r w:rsidR="009946DA" w:rsidRPr="00631124">
        <w:t>(violates assumption).</w:t>
      </w:r>
    </w:p>
    <w:p w14:paraId="299F0A24" w14:textId="720DC025" w:rsidR="00D66D24" w:rsidRPr="00631124" w:rsidRDefault="00D66D24" w:rsidP="00D66D24">
      <w:pPr>
        <w:numPr>
          <w:ilvl w:val="0"/>
          <w:numId w:val="19"/>
        </w:numPr>
      </w:pPr>
      <w:r w:rsidRPr="00631124">
        <w:rPr>
          <w:b/>
          <w:bCs/>
        </w:rPr>
        <w:t xml:space="preserve">Variable: </w:t>
      </w:r>
      <w:r>
        <w:rPr>
          <w:b/>
          <w:bCs/>
        </w:rPr>
        <w:t>a</w:t>
      </w:r>
      <w:r w:rsidRPr="00631124">
        <w:rPr>
          <w:b/>
          <w:bCs/>
        </w:rPr>
        <w:t>ge</w:t>
      </w:r>
    </w:p>
    <w:p w14:paraId="5554DD8B" w14:textId="5331DAB0" w:rsidR="00D66D24" w:rsidRPr="00631124" w:rsidRDefault="00D66D24" w:rsidP="00D66D24">
      <w:pPr>
        <w:numPr>
          <w:ilvl w:val="1"/>
          <w:numId w:val="19"/>
        </w:numPr>
      </w:pPr>
      <w:r w:rsidRPr="00631124">
        <w:rPr>
          <w:b/>
          <w:bCs/>
        </w:rPr>
        <w:t>p-value</w:t>
      </w:r>
      <w:r w:rsidRPr="00631124">
        <w:t xml:space="preserve">: </w:t>
      </w:r>
      <w:r>
        <w:t>8.68 e-23</w:t>
      </w:r>
      <w:r w:rsidRPr="00631124">
        <w:t xml:space="preserve"> (</w:t>
      </w:r>
      <w:r w:rsidR="009946DA" w:rsidRPr="00631124">
        <w:t xml:space="preserve">very small, </w:t>
      </w:r>
      <w:r w:rsidR="009946DA">
        <w:t>l</w:t>
      </w:r>
      <w:r>
        <w:t>esser</w:t>
      </w:r>
      <w:r w:rsidRPr="00631124">
        <w:t xml:space="preserve"> than 0.05)</w:t>
      </w:r>
    </w:p>
    <w:p w14:paraId="33C40EDD" w14:textId="708CF52D" w:rsidR="00D66D24" w:rsidRPr="00631124" w:rsidRDefault="00D66D24" w:rsidP="00D66D24">
      <w:pPr>
        <w:numPr>
          <w:ilvl w:val="1"/>
          <w:numId w:val="19"/>
        </w:numPr>
      </w:pPr>
      <w:r w:rsidRPr="00631124">
        <w:rPr>
          <w:b/>
          <w:bCs/>
        </w:rPr>
        <w:t>Conclusion</w:t>
      </w:r>
      <w:r w:rsidRPr="00631124">
        <w:t xml:space="preserve">: </w:t>
      </w:r>
      <w:r>
        <w:t>age</w:t>
      </w:r>
      <w:r w:rsidRPr="00631124">
        <w:t xml:space="preserve"> and readmitted are dependent.</w:t>
      </w:r>
    </w:p>
    <w:p w14:paraId="037B074F" w14:textId="2A252FA9" w:rsidR="00D66D24" w:rsidRDefault="00D66D24" w:rsidP="00D66D24">
      <w:pPr>
        <w:numPr>
          <w:ilvl w:val="1"/>
          <w:numId w:val="19"/>
        </w:numPr>
      </w:pPr>
      <w:r w:rsidRPr="00631124">
        <w:rPr>
          <w:b/>
          <w:bCs/>
        </w:rPr>
        <w:t>Expected Counts</w:t>
      </w:r>
      <w:r w:rsidRPr="00631124">
        <w:t xml:space="preserve">: </w:t>
      </w:r>
      <w:r>
        <w:t xml:space="preserve">No </w:t>
      </w:r>
      <w:r w:rsidRPr="00631124">
        <w:t>cells with counts &lt; 5.</w:t>
      </w:r>
    </w:p>
    <w:p w14:paraId="3F4BC8AD" w14:textId="1ED2F9D8" w:rsidR="00B412B3" w:rsidRPr="00631124" w:rsidRDefault="00B412B3" w:rsidP="00B412B3">
      <w:pPr>
        <w:numPr>
          <w:ilvl w:val="0"/>
          <w:numId w:val="19"/>
        </w:numPr>
      </w:pPr>
      <w:r w:rsidRPr="00631124">
        <w:rPr>
          <w:b/>
          <w:bCs/>
        </w:rPr>
        <w:t xml:space="preserve">Variable: </w:t>
      </w:r>
      <w:proofErr w:type="spellStart"/>
      <w:r>
        <w:rPr>
          <w:b/>
          <w:bCs/>
        </w:rPr>
        <w:t>payer_code</w:t>
      </w:r>
      <w:proofErr w:type="spellEnd"/>
    </w:p>
    <w:p w14:paraId="595E5D74" w14:textId="07C1DE57" w:rsidR="00B412B3" w:rsidRPr="00631124" w:rsidRDefault="00B412B3" w:rsidP="00B412B3">
      <w:pPr>
        <w:numPr>
          <w:ilvl w:val="1"/>
          <w:numId w:val="19"/>
        </w:numPr>
      </w:pPr>
      <w:r w:rsidRPr="00631124">
        <w:rPr>
          <w:b/>
          <w:bCs/>
        </w:rPr>
        <w:t>p-value</w:t>
      </w:r>
      <w:r w:rsidRPr="00631124">
        <w:t xml:space="preserve">: </w:t>
      </w:r>
      <w:r>
        <w:t>2.13e-12</w:t>
      </w:r>
      <w:r w:rsidRPr="00631124">
        <w:t xml:space="preserve"> (</w:t>
      </w:r>
      <w:r w:rsidR="009946DA" w:rsidRPr="00631124">
        <w:t xml:space="preserve">very small, </w:t>
      </w:r>
      <w:r>
        <w:t>lesser</w:t>
      </w:r>
      <w:r w:rsidRPr="00631124">
        <w:t xml:space="preserve"> than 0.05)</w:t>
      </w:r>
    </w:p>
    <w:p w14:paraId="1434055B" w14:textId="7E5972E1" w:rsidR="00B412B3" w:rsidRPr="00631124" w:rsidRDefault="00B412B3" w:rsidP="00B412B3">
      <w:pPr>
        <w:numPr>
          <w:ilvl w:val="1"/>
          <w:numId w:val="19"/>
        </w:numPr>
      </w:pPr>
      <w:r w:rsidRPr="00631124">
        <w:rPr>
          <w:b/>
          <w:bCs/>
        </w:rPr>
        <w:t>Conclusion</w:t>
      </w:r>
      <w:r w:rsidRPr="00631124">
        <w:t xml:space="preserve">: </w:t>
      </w:r>
      <w:proofErr w:type="spellStart"/>
      <w:r>
        <w:t>payer_code</w:t>
      </w:r>
      <w:proofErr w:type="spellEnd"/>
      <w:r w:rsidRPr="00631124">
        <w:t xml:space="preserve"> and readmitted are dependent.</w:t>
      </w:r>
    </w:p>
    <w:p w14:paraId="2ABE4236" w14:textId="4DAC0C4F" w:rsidR="00B412B3" w:rsidRDefault="00B412B3" w:rsidP="00B412B3">
      <w:pPr>
        <w:numPr>
          <w:ilvl w:val="1"/>
          <w:numId w:val="19"/>
        </w:numPr>
      </w:pPr>
      <w:r w:rsidRPr="00631124">
        <w:rPr>
          <w:b/>
          <w:bCs/>
        </w:rPr>
        <w:t>Expected Counts</w:t>
      </w:r>
      <w:r w:rsidRPr="00631124">
        <w:t xml:space="preserve">: </w:t>
      </w:r>
      <w:r>
        <w:t xml:space="preserve">5.88% </w:t>
      </w:r>
      <w:r w:rsidRPr="00631124">
        <w:t>cells with counts &lt; 5</w:t>
      </w:r>
      <w:r w:rsidR="009946DA" w:rsidRPr="009946DA">
        <w:t xml:space="preserve"> </w:t>
      </w:r>
      <w:r w:rsidR="009946DA" w:rsidRPr="00631124">
        <w:t>(violates assumption).</w:t>
      </w:r>
    </w:p>
    <w:p w14:paraId="24B4C1D5" w14:textId="77777777" w:rsidR="001014E2" w:rsidRPr="00631124" w:rsidRDefault="001014E2" w:rsidP="009C2EE6">
      <w:pPr>
        <w:numPr>
          <w:ilvl w:val="0"/>
          <w:numId w:val="19"/>
        </w:numPr>
      </w:pPr>
      <w:r w:rsidRPr="00631124">
        <w:rPr>
          <w:b/>
          <w:bCs/>
        </w:rPr>
        <w:t xml:space="preserve">Variable: </w:t>
      </w:r>
      <w:proofErr w:type="spellStart"/>
      <w:r w:rsidRPr="00631124">
        <w:rPr>
          <w:b/>
          <w:bCs/>
        </w:rPr>
        <w:t>medical_specialty</w:t>
      </w:r>
      <w:proofErr w:type="spellEnd"/>
    </w:p>
    <w:p w14:paraId="457CD2A2" w14:textId="7B4EC1BC" w:rsidR="001014E2" w:rsidRPr="00631124" w:rsidRDefault="001014E2" w:rsidP="009C2EE6">
      <w:pPr>
        <w:numPr>
          <w:ilvl w:val="1"/>
          <w:numId w:val="19"/>
        </w:numPr>
      </w:pPr>
      <w:r w:rsidRPr="00631124">
        <w:rPr>
          <w:b/>
          <w:bCs/>
        </w:rPr>
        <w:t>p-value</w:t>
      </w:r>
      <w:r w:rsidRPr="00631124">
        <w:t xml:space="preserve">: </w:t>
      </w:r>
      <w:r w:rsidR="009946DA">
        <w:t>6.39e-36</w:t>
      </w:r>
      <w:r w:rsidRPr="00631124">
        <w:t xml:space="preserve"> (very small, less than 0.05)</w:t>
      </w:r>
    </w:p>
    <w:p w14:paraId="60A96AEA" w14:textId="77777777" w:rsidR="001014E2" w:rsidRPr="00631124" w:rsidRDefault="001014E2" w:rsidP="009C2EE6">
      <w:pPr>
        <w:numPr>
          <w:ilvl w:val="1"/>
          <w:numId w:val="19"/>
        </w:numPr>
      </w:pPr>
      <w:r w:rsidRPr="00631124">
        <w:rPr>
          <w:b/>
          <w:bCs/>
        </w:rPr>
        <w:t>Conclusion</w:t>
      </w:r>
      <w:r w:rsidRPr="00631124">
        <w:t xml:space="preserve">: </w:t>
      </w:r>
      <w:proofErr w:type="spellStart"/>
      <w:r w:rsidRPr="00631124">
        <w:t>medical_specialty</w:t>
      </w:r>
      <w:proofErr w:type="spellEnd"/>
      <w:r w:rsidRPr="00631124">
        <w:t xml:space="preserve"> and readmitted are dependent.</w:t>
      </w:r>
    </w:p>
    <w:p w14:paraId="5E777995" w14:textId="34C49A7B" w:rsidR="001014E2" w:rsidRPr="00631124" w:rsidRDefault="001014E2" w:rsidP="009C2EE6">
      <w:pPr>
        <w:numPr>
          <w:ilvl w:val="1"/>
          <w:numId w:val="19"/>
        </w:numPr>
      </w:pPr>
      <w:r w:rsidRPr="00631124">
        <w:rPr>
          <w:b/>
          <w:bCs/>
        </w:rPr>
        <w:t>Expected Counts</w:t>
      </w:r>
      <w:r w:rsidRPr="00631124">
        <w:t xml:space="preserve">: </w:t>
      </w:r>
      <w:r w:rsidR="009946DA">
        <w:t>29.66</w:t>
      </w:r>
      <w:r w:rsidRPr="00631124">
        <w:t>% of cells with counts &lt; 5 (violates assumption).</w:t>
      </w:r>
    </w:p>
    <w:p w14:paraId="28803C85" w14:textId="77777777" w:rsidR="001014E2" w:rsidRPr="00631124" w:rsidRDefault="001014E2" w:rsidP="009C2EE6">
      <w:pPr>
        <w:numPr>
          <w:ilvl w:val="0"/>
          <w:numId w:val="19"/>
        </w:numPr>
      </w:pPr>
      <w:r w:rsidRPr="00631124">
        <w:rPr>
          <w:b/>
          <w:bCs/>
        </w:rPr>
        <w:t>Variable: diag_1</w:t>
      </w:r>
    </w:p>
    <w:p w14:paraId="5A9E89AA" w14:textId="4B795D44" w:rsidR="001014E2" w:rsidRPr="00631124" w:rsidRDefault="001014E2" w:rsidP="009C2EE6">
      <w:pPr>
        <w:numPr>
          <w:ilvl w:val="1"/>
          <w:numId w:val="19"/>
        </w:numPr>
      </w:pPr>
      <w:r w:rsidRPr="00631124">
        <w:rPr>
          <w:b/>
          <w:bCs/>
        </w:rPr>
        <w:t>p-value</w:t>
      </w:r>
      <w:r w:rsidRPr="00631124">
        <w:t xml:space="preserve">: </w:t>
      </w:r>
      <w:r w:rsidR="00EF2AC1">
        <w:t>1.78e-89</w:t>
      </w:r>
      <w:r w:rsidR="00CF1F70">
        <w:t xml:space="preserve"> </w:t>
      </w:r>
      <w:r w:rsidRPr="00631124">
        <w:t>(very small, less than 0.05)</w:t>
      </w:r>
    </w:p>
    <w:p w14:paraId="0F142650" w14:textId="77777777" w:rsidR="001014E2" w:rsidRPr="00631124" w:rsidRDefault="001014E2" w:rsidP="009C2EE6">
      <w:pPr>
        <w:numPr>
          <w:ilvl w:val="1"/>
          <w:numId w:val="19"/>
        </w:numPr>
      </w:pPr>
      <w:r w:rsidRPr="00631124">
        <w:rPr>
          <w:b/>
          <w:bCs/>
        </w:rPr>
        <w:t>Conclusion</w:t>
      </w:r>
      <w:r w:rsidRPr="00631124">
        <w:t>: diag_1 and readmitted are dependent.</w:t>
      </w:r>
    </w:p>
    <w:p w14:paraId="6890743B" w14:textId="1BD7221A" w:rsidR="00631124" w:rsidRPr="00631124" w:rsidRDefault="001014E2" w:rsidP="0038711A">
      <w:pPr>
        <w:numPr>
          <w:ilvl w:val="1"/>
          <w:numId w:val="19"/>
        </w:numPr>
      </w:pPr>
      <w:r w:rsidRPr="00EF2AC1">
        <w:rPr>
          <w:b/>
          <w:bCs/>
        </w:rPr>
        <w:t>Expected Counts</w:t>
      </w:r>
      <w:r w:rsidRPr="00631124">
        <w:t xml:space="preserve">: </w:t>
      </w:r>
      <w:r w:rsidR="00EF2AC1" w:rsidRPr="00EF2AC1">
        <w:rPr>
          <w:lang w:val="en-IN"/>
        </w:rPr>
        <w:t xml:space="preserve">52.04% </w:t>
      </w:r>
      <w:r w:rsidRPr="00631124">
        <w:t>of cells with counts &lt; 5 (violates assumption).</w:t>
      </w:r>
    </w:p>
    <w:p w14:paraId="2E4183FF" w14:textId="77777777" w:rsidR="001014E2" w:rsidRPr="00EA5E88" w:rsidRDefault="001014E2" w:rsidP="009C2EE6">
      <w:pPr>
        <w:numPr>
          <w:ilvl w:val="0"/>
          <w:numId w:val="19"/>
        </w:numPr>
      </w:pPr>
      <w:r w:rsidRPr="00EA5E88">
        <w:rPr>
          <w:b/>
          <w:bCs/>
        </w:rPr>
        <w:t>Variable: diag_2</w:t>
      </w:r>
    </w:p>
    <w:p w14:paraId="227193B2" w14:textId="34D431FD" w:rsidR="001014E2" w:rsidRPr="00EA5E88" w:rsidRDefault="001014E2" w:rsidP="009C2EE6">
      <w:pPr>
        <w:numPr>
          <w:ilvl w:val="1"/>
          <w:numId w:val="19"/>
        </w:numPr>
      </w:pPr>
      <w:r w:rsidRPr="00EA5E88">
        <w:rPr>
          <w:b/>
          <w:bCs/>
        </w:rPr>
        <w:t>p-value</w:t>
      </w:r>
      <w:r w:rsidRPr="00EA5E88">
        <w:t xml:space="preserve">: </w:t>
      </w:r>
      <w:r w:rsidR="009B2C1E">
        <w:t>1.13e-37</w:t>
      </w:r>
      <w:r w:rsidRPr="00EA5E88">
        <w:t xml:space="preserve"> (very small, less than 0.05)</w:t>
      </w:r>
    </w:p>
    <w:p w14:paraId="7A3BE722" w14:textId="77777777" w:rsidR="001014E2" w:rsidRPr="00EA5E88" w:rsidRDefault="001014E2" w:rsidP="009C2EE6">
      <w:pPr>
        <w:numPr>
          <w:ilvl w:val="1"/>
          <w:numId w:val="19"/>
        </w:numPr>
      </w:pPr>
      <w:r w:rsidRPr="00EA5E88">
        <w:rPr>
          <w:b/>
          <w:bCs/>
        </w:rPr>
        <w:t>Conclusion</w:t>
      </w:r>
      <w:r w:rsidRPr="00EA5E88">
        <w:t>: diag_2 and readmitted are dependent.</w:t>
      </w:r>
    </w:p>
    <w:p w14:paraId="671EEA87" w14:textId="6DD9E5BA" w:rsidR="001014E2" w:rsidRPr="00EA5E88" w:rsidRDefault="001014E2" w:rsidP="00AA4D42">
      <w:pPr>
        <w:numPr>
          <w:ilvl w:val="1"/>
          <w:numId w:val="19"/>
        </w:numPr>
      </w:pPr>
      <w:r w:rsidRPr="009B2C1E">
        <w:rPr>
          <w:b/>
          <w:bCs/>
        </w:rPr>
        <w:t>Expected Counts</w:t>
      </w:r>
      <w:r w:rsidRPr="00EA5E88">
        <w:t xml:space="preserve">: </w:t>
      </w:r>
      <w:r w:rsidR="009B2C1E" w:rsidRPr="009B2C1E">
        <w:rPr>
          <w:lang w:val="en-IN"/>
        </w:rPr>
        <w:t xml:space="preserve">56.47% </w:t>
      </w:r>
      <w:r w:rsidRPr="00EA5E88">
        <w:t>of cells with counts &lt; 5 (violates assumption).</w:t>
      </w:r>
    </w:p>
    <w:p w14:paraId="28181B88" w14:textId="77777777" w:rsidR="001014E2" w:rsidRPr="00EA5E88" w:rsidRDefault="001014E2" w:rsidP="009C2EE6">
      <w:pPr>
        <w:numPr>
          <w:ilvl w:val="0"/>
          <w:numId w:val="19"/>
        </w:numPr>
      </w:pPr>
      <w:r w:rsidRPr="00EA5E88">
        <w:rPr>
          <w:b/>
          <w:bCs/>
        </w:rPr>
        <w:t>Variable: diag_3</w:t>
      </w:r>
    </w:p>
    <w:p w14:paraId="3FE4E5C1" w14:textId="04B055B9" w:rsidR="001014E2" w:rsidRPr="00EA5E88" w:rsidRDefault="001014E2" w:rsidP="009C2EE6">
      <w:pPr>
        <w:numPr>
          <w:ilvl w:val="1"/>
          <w:numId w:val="19"/>
        </w:numPr>
      </w:pPr>
      <w:r w:rsidRPr="00EA5E88">
        <w:rPr>
          <w:b/>
          <w:bCs/>
        </w:rPr>
        <w:lastRenderedPageBreak/>
        <w:t>p-value</w:t>
      </w:r>
      <w:r w:rsidRPr="00EA5E88">
        <w:t xml:space="preserve">: </w:t>
      </w:r>
      <w:r w:rsidR="00F25403">
        <w:t>3.65e_52</w:t>
      </w:r>
      <w:r w:rsidRPr="00EA5E88">
        <w:t xml:space="preserve"> (very small, less than 0.05)</w:t>
      </w:r>
    </w:p>
    <w:p w14:paraId="4B4F038A" w14:textId="77777777" w:rsidR="001014E2" w:rsidRPr="00EA5E88" w:rsidRDefault="001014E2" w:rsidP="009C2EE6">
      <w:pPr>
        <w:numPr>
          <w:ilvl w:val="1"/>
          <w:numId w:val="19"/>
        </w:numPr>
      </w:pPr>
      <w:r w:rsidRPr="00EA5E88">
        <w:rPr>
          <w:b/>
          <w:bCs/>
        </w:rPr>
        <w:t>Conclusion</w:t>
      </w:r>
      <w:r w:rsidRPr="00EA5E88">
        <w:t>: diag_3 and readmitted are dependent.</w:t>
      </w:r>
    </w:p>
    <w:p w14:paraId="3147AA96" w14:textId="186AE893" w:rsidR="001014E2" w:rsidRDefault="001014E2" w:rsidP="00A85CF0">
      <w:pPr>
        <w:numPr>
          <w:ilvl w:val="1"/>
          <w:numId w:val="19"/>
        </w:numPr>
      </w:pPr>
      <w:r w:rsidRPr="00F25403">
        <w:rPr>
          <w:b/>
          <w:bCs/>
        </w:rPr>
        <w:t>Expected Counts</w:t>
      </w:r>
      <w:r w:rsidRPr="00EA5E88">
        <w:t xml:space="preserve">: </w:t>
      </w:r>
      <w:r w:rsidR="00F25403" w:rsidRPr="00F25403">
        <w:rPr>
          <w:lang w:val="en-IN"/>
        </w:rPr>
        <w:t xml:space="preserve">56.45% </w:t>
      </w:r>
      <w:r w:rsidRPr="00EA5E88">
        <w:t>of cells with counts &lt; 5 (violates assumption).</w:t>
      </w:r>
    </w:p>
    <w:p w14:paraId="47F11A48" w14:textId="77777777" w:rsidR="002F3594" w:rsidRPr="002F3594" w:rsidRDefault="002F3594" w:rsidP="002F3594">
      <w:pPr>
        <w:numPr>
          <w:ilvl w:val="0"/>
          <w:numId w:val="19"/>
        </w:numPr>
        <w:rPr>
          <w:b/>
          <w:bCs/>
          <w:lang w:val="en-IN"/>
        </w:rPr>
      </w:pPr>
      <w:r w:rsidRPr="00EA5E88">
        <w:rPr>
          <w:b/>
          <w:bCs/>
        </w:rPr>
        <w:t xml:space="preserve">Variable: </w:t>
      </w:r>
      <w:proofErr w:type="spellStart"/>
      <w:r w:rsidRPr="002F3594">
        <w:rPr>
          <w:b/>
          <w:bCs/>
          <w:lang w:val="en-IN"/>
        </w:rPr>
        <w:t>max_glu_serum</w:t>
      </w:r>
      <w:proofErr w:type="spellEnd"/>
    </w:p>
    <w:p w14:paraId="2006ABFB" w14:textId="793E009A" w:rsidR="002F3594" w:rsidRPr="00EA5E88" w:rsidRDefault="002F3594" w:rsidP="002F3594">
      <w:pPr>
        <w:numPr>
          <w:ilvl w:val="1"/>
          <w:numId w:val="19"/>
        </w:numPr>
      </w:pPr>
      <w:r w:rsidRPr="00EA5E88">
        <w:rPr>
          <w:b/>
          <w:bCs/>
        </w:rPr>
        <w:t>p-value</w:t>
      </w:r>
      <w:r w:rsidRPr="00EA5E88">
        <w:t xml:space="preserve">: </w:t>
      </w:r>
      <w:r>
        <w:t>0.00135</w:t>
      </w:r>
      <w:r w:rsidRPr="00EA5E88">
        <w:t xml:space="preserve"> (less than 0.05)</w:t>
      </w:r>
    </w:p>
    <w:p w14:paraId="3B0082D7" w14:textId="20344360" w:rsidR="002F3594" w:rsidRPr="00EA5E88" w:rsidRDefault="002F3594" w:rsidP="002F3594">
      <w:pPr>
        <w:numPr>
          <w:ilvl w:val="1"/>
          <w:numId w:val="19"/>
        </w:numPr>
      </w:pPr>
      <w:r w:rsidRPr="00EA5E88">
        <w:rPr>
          <w:b/>
          <w:bCs/>
        </w:rPr>
        <w:t>Conclusion</w:t>
      </w:r>
      <w:r w:rsidRPr="00EA5E88">
        <w:t xml:space="preserve">: </w:t>
      </w:r>
      <w:proofErr w:type="spellStart"/>
      <w:r>
        <w:t>max_glu_serum</w:t>
      </w:r>
      <w:proofErr w:type="spellEnd"/>
      <w:r w:rsidRPr="00EA5E88">
        <w:t xml:space="preserve"> and readmitted are dependent.</w:t>
      </w:r>
    </w:p>
    <w:p w14:paraId="35F546A7" w14:textId="077910AE" w:rsidR="00756145" w:rsidRDefault="002F3594" w:rsidP="002F2035">
      <w:pPr>
        <w:numPr>
          <w:ilvl w:val="1"/>
          <w:numId w:val="19"/>
        </w:numPr>
      </w:pPr>
      <w:r w:rsidRPr="002F2035">
        <w:rPr>
          <w:b/>
          <w:bCs/>
        </w:rPr>
        <w:t>Expected Counts</w:t>
      </w:r>
      <w:r w:rsidRPr="00EA5E88">
        <w:t xml:space="preserve">: </w:t>
      </w:r>
      <w:r w:rsidRPr="002F2035">
        <w:rPr>
          <w:lang w:val="en-IN"/>
        </w:rPr>
        <w:t>No</w:t>
      </w:r>
      <w:r w:rsidRPr="00EA5E88">
        <w:t xml:space="preserve"> cells with counts &lt; 5 </w:t>
      </w:r>
      <w:r>
        <w:t xml:space="preserve"> </w:t>
      </w:r>
    </w:p>
    <w:p w14:paraId="2F2A0C1C" w14:textId="573FDF4D" w:rsidR="002F2035" w:rsidRPr="002F2035" w:rsidRDefault="002F2035" w:rsidP="002F2035">
      <w:pPr>
        <w:numPr>
          <w:ilvl w:val="0"/>
          <w:numId w:val="19"/>
        </w:numPr>
        <w:rPr>
          <w:b/>
          <w:bCs/>
        </w:rPr>
      </w:pPr>
      <w:r>
        <w:rPr>
          <w:b/>
          <w:bCs/>
        </w:rPr>
        <w:t xml:space="preserve"> </w:t>
      </w:r>
      <w:r w:rsidRPr="002F2035">
        <w:rPr>
          <w:b/>
          <w:bCs/>
        </w:rPr>
        <w:t>Variable: A1Cresult</w:t>
      </w:r>
    </w:p>
    <w:p w14:paraId="7B1F4D2F" w14:textId="79692D24" w:rsidR="002F2035" w:rsidRPr="002F2035" w:rsidRDefault="002F2035" w:rsidP="002F2035">
      <w:pPr>
        <w:numPr>
          <w:ilvl w:val="1"/>
          <w:numId w:val="19"/>
        </w:numPr>
        <w:rPr>
          <w:b/>
          <w:bCs/>
        </w:rPr>
      </w:pPr>
      <w:r w:rsidRPr="002F2035">
        <w:rPr>
          <w:b/>
          <w:bCs/>
        </w:rPr>
        <w:t xml:space="preserve">p-value: </w:t>
      </w:r>
      <w:r w:rsidRPr="002F2035">
        <w:t>1.57e-09 (very small, less than 0.05)</w:t>
      </w:r>
    </w:p>
    <w:p w14:paraId="7AE0FB0F" w14:textId="52F5A807" w:rsidR="002F2035" w:rsidRPr="002F2035" w:rsidRDefault="002F2035" w:rsidP="002F2035">
      <w:pPr>
        <w:numPr>
          <w:ilvl w:val="1"/>
          <w:numId w:val="19"/>
        </w:numPr>
      </w:pPr>
      <w:r w:rsidRPr="002F2035">
        <w:rPr>
          <w:b/>
          <w:bCs/>
        </w:rPr>
        <w:t xml:space="preserve">Conclusion: </w:t>
      </w:r>
      <w:r w:rsidRPr="002F2035">
        <w:t>A1Cresult and readmitted are dependent.</w:t>
      </w:r>
    </w:p>
    <w:p w14:paraId="240C5960" w14:textId="353BE864" w:rsidR="002F2035" w:rsidRPr="002F2035" w:rsidRDefault="002F2035" w:rsidP="002F2035">
      <w:pPr>
        <w:numPr>
          <w:ilvl w:val="1"/>
          <w:numId w:val="19"/>
        </w:numPr>
        <w:rPr>
          <w:b/>
          <w:bCs/>
        </w:rPr>
      </w:pPr>
      <w:r w:rsidRPr="002F2035">
        <w:rPr>
          <w:b/>
          <w:bCs/>
        </w:rPr>
        <w:t xml:space="preserve">Expected Counts: </w:t>
      </w:r>
      <w:r w:rsidRPr="002F2035">
        <w:t>50% of cells with counts &lt; 5 (violates assumption).</w:t>
      </w:r>
    </w:p>
    <w:p w14:paraId="08CD7326" w14:textId="0395EA92" w:rsidR="002F2035" w:rsidRPr="00D47060" w:rsidRDefault="002F2035" w:rsidP="00D47060">
      <w:pPr>
        <w:numPr>
          <w:ilvl w:val="0"/>
          <w:numId w:val="19"/>
        </w:numPr>
        <w:rPr>
          <w:b/>
          <w:bCs/>
        </w:rPr>
      </w:pPr>
      <w:r w:rsidRPr="00D47060">
        <w:rPr>
          <w:b/>
          <w:bCs/>
        </w:rPr>
        <w:t>Variable: metformin</w:t>
      </w:r>
    </w:p>
    <w:p w14:paraId="4CC71FEB" w14:textId="016C5E2B" w:rsidR="002F2035" w:rsidRPr="00A36C2B" w:rsidRDefault="002F2035" w:rsidP="00A36C2B">
      <w:pPr>
        <w:numPr>
          <w:ilvl w:val="1"/>
          <w:numId w:val="19"/>
        </w:numPr>
      </w:pPr>
      <w:r w:rsidRPr="00A36C2B">
        <w:rPr>
          <w:b/>
          <w:bCs/>
        </w:rPr>
        <w:t xml:space="preserve">p-value: </w:t>
      </w:r>
      <w:r w:rsidRPr="00A36C2B">
        <w:t>1.61e-13 (very small, less than 0.05)</w:t>
      </w:r>
    </w:p>
    <w:p w14:paraId="0E204D2C" w14:textId="35653700" w:rsidR="002F2035" w:rsidRPr="00A36C2B" w:rsidRDefault="002F2035" w:rsidP="00A36C2B">
      <w:pPr>
        <w:numPr>
          <w:ilvl w:val="1"/>
          <w:numId w:val="19"/>
        </w:numPr>
      </w:pPr>
      <w:r w:rsidRPr="00A36C2B">
        <w:rPr>
          <w:b/>
          <w:bCs/>
        </w:rPr>
        <w:t xml:space="preserve">Conclusion: </w:t>
      </w:r>
      <w:r w:rsidRPr="00A36C2B">
        <w:t>metformin and readmitted are dependent.</w:t>
      </w:r>
    </w:p>
    <w:p w14:paraId="083D3973" w14:textId="06FBBA73" w:rsidR="002F2035" w:rsidRPr="00A36C2B" w:rsidRDefault="002F2035" w:rsidP="00A36C2B">
      <w:pPr>
        <w:numPr>
          <w:ilvl w:val="1"/>
          <w:numId w:val="19"/>
        </w:numPr>
      </w:pPr>
      <w:r w:rsidRPr="00A36C2B">
        <w:rPr>
          <w:b/>
          <w:bCs/>
        </w:rPr>
        <w:t xml:space="preserve">Expected Counts: </w:t>
      </w:r>
      <w:r w:rsidRPr="00A36C2B">
        <w:t xml:space="preserve">No cells with counts &lt; 5  </w:t>
      </w:r>
    </w:p>
    <w:p w14:paraId="2FD1A78D" w14:textId="3455F80C" w:rsidR="002F2035" w:rsidRPr="00D47060" w:rsidRDefault="002F2035" w:rsidP="00D47060">
      <w:pPr>
        <w:numPr>
          <w:ilvl w:val="0"/>
          <w:numId w:val="19"/>
        </w:numPr>
        <w:rPr>
          <w:b/>
          <w:bCs/>
        </w:rPr>
      </w:pPr>
      <w:r w:rsidRPr="00D47060">
        <w:rPr>
          <w:b/>
          <w:bCs/>
        </w:rPr>
        <w:t xml:space="preserve"> Variable: repaglinide</w:t>
      </w:r>
    </w:p>
    <w:p w14:paraId="19159D99" w14:textId="77777777" w:rsidR="002F2035" w:rsidRPr="00EA5874" w:rsidRDefault="002F2035" w:rsidP="00EA5874">
      <w:pPr>
        <w:tabs>
          <w:tab w:val="left" w:pos="1134"/>
        </w:tabs>
        <w:ind w:left="720"/>
      </w:pPr>
      <w:r w:rsidRPr="002F2035">
        <w:t>o</w:t>
      </w:r>
      <w:r w:rsidRPr="00EA5874">
        <w:rPr>
          <w:b/>
          <w:bCs/>
        </w:rPr>
        <w:tab/>
        <w:t xml:space="preserve">p-value: </w:t>
      </w:r>
      <w:r w:rsidRPr="00EA5874">
        <w:t>0.01449 (less than 0.05)</w:t>
      </w:r>
    </w:p>
    <w:p w14:paraId="6D4BB419" w14:textId="0838735F" w:rsidR="002F2035" w:rsidRPr="00EA5874" w:rsidRDefault="002F2035" w:rsidP="00EA5874">
      <w:pPr>
        <w:numPr>
          <w:ilvl w:val="1"/>
          <w:numId w:val="19"/>
        </w:numPr>
      </w:pPr>
      <w:r w:rsidRPr="00EA5874">
        <w:rPr>
          <w:b/>
          <w:bCs/>
        </w:rPr>
        <w:t xml:space="preserve">Conclusion: </w:t>
      </w:r>
      <w:r w:rsidRPr="00EA5874">
        <w:t>repaglinide and readmitted are dependent.</w:t>
      </w:r>
    </w:p>
    <w:p w14:paraId="0C4901CB" w14:textId="625871F3" w:rsidR="002F2035" w:rsidRPr="00EA5874" w:rsidRDefault="002F2035" w:rsidP="00EA5874">
      <w:pPr>
        <w:numPr>
          <w:ilvl w:val="1"/>
          <w:numId w:val="19"/>
        </w:numPr>
      </w:pPr>
      <w:r w:rsidRPr="00EA5874">
        <w:rPr>
          <w:b/>
          <w:bCs/>
        </w:rPr>
        <w:t xml:space="preserve">Expected Counts: </w:t>
      </w:r>
      <w:r w:rsidRPr="00EA5874">
        <w:t>12.50% of cells with counts &lt; 5 (violates assumption).</w:t>
      </w:r>
    </w:p>
    <w:p w14:paraId="67D692FF" w14:textId="74F0C615" w:rsidR="002F2035" w:rsidRPr="00D47060" w:rsidRDefault="002F2035" w:rsidP="00D47060">
      <w:pPr>
        <w:numPr>
          <w:ilvl w:val="0"/>
          <w:numId w:val="19"/>
        </w:numPr>
        <w:rPr>
          <w:b/>
          <w:bCs/>
        </w:rPr>
      </w:pPr>
      <w:r w:rsidRPr="00D47060">
        <w:rPr>
          <w:b/>
          <w:bCs/>
        </w:rPr>
        <w:t xml:space="preserve">   Variable: </w:t>
      </w:r>
      <w:proofErr w:type="spellStart"/>
      <w:r w:rsidRPr="00D47060">
        <w:rPr>
          <w:b/>
          <w:bCs/>
        </w:rPr>
        <w:t>nateglinide</w:t>
      </w:r>
      <w:proofErr w:type="spellEnd"/>
    </w:p>
    <w:p w14:paraId="2DD24111" w14:textId="60BFC374" w:rsidR="002F2035" w:rsidRPr="00B045C8" w:rsidRDefault="002F2035" w:rsidP="00EA5874">
      <w:pPr>
        <w:numPr>
          <w:ilvl w:val="1"/>
          <w:numId w:val="19"/>
        </w:numPr>
      </w:pPr>
      <w:r w:rsidRPr="00EA5874">
        <w:rPr>
          <w:b/>
          <w:bCs/>
        </w:rPr>
        <w:t xml:space="preserve">p-value: </w:t>
      </w:r>
      <w:r w:rsidRPr="00B045C8">
        <w:t>0.7118 (greater than 0.05)</w:t>
      </w:r>
    </w:p>
    <w:p w14:paraId="7616E963" w14:textId="78A4F6C8" w:rsidR="002F2035" w:rsidRPr="00B045C8" w:rsidRDefault="002F2035" w:rsidP="00EA5874">
      <w:pPr>
        <w:numPr>
          <w:ilvl w:val="1"/>
          <w:numId w:val="19"/>
        </w:numPr>
      </w:pPr>
      <w:r w:rsidRPr="00EA5874">
        <w:rPr>
          <w:b/>
          <w:bCs/>
        </w:rPr>
        <w:t xml:space="preserve">Conclusion: </w:t>
      </w:r>
      <w:proofErr w:type="spellStart"/>
      <w:r w:rsidRPr="00B045C8">
        <w:t>nateglinide</w:t>
      </w:r>
      <w:proofErr w:type="spellEnd"/>
      <w:r w:rsidRPr="00B045C8">
        <w:t xml:space="preserve"> and readmitted are independent.</w:t>
      </w:r>
    </w:p>
    <w:p w14:paraId="68046E5A" w14:textId="6949B5D2" w:rsidR="002F2035" w:rsidRPr="00B045C8" w:rsidRDefault="002F2035" w:rsidP="00EA5874">
      <w:pPr>
        <w:numPr>
          <w:ilvl w:val="1"/>
          <w:numId w:val="19"/>
        </w:numPr>
      </w:pPr>
      <w:r w:rsidRPr="00EA5874">
        <w:rPr>
          <w:b/>
          <w:bCs/>
        </w:rPr>
        <w:t xml:space="preserve">Expected Counts: </w:t>
      </w:r>
      <w:r w:rsidRPr="00B045C8">
        <w:t>25.00% of cells with counts &lt; 5 (violates assumption).</w:t>
      </w:r>
    </w:p>
    <w:p w14:paraId="0D0A6869" w14:textId="40DBDB41" w:rsidR="002F2035" w:rsidRPr="00D47060" w:rsidRDefault="002F2035" w:rsidP="00D47060">
      <w:pPr>
        <w:numPr>
          <w:ilvl w:val="0"/>
          <w:numId w:val="19"/>
        </w:numPr>
        <w:rPr>
          <w:b/>
          <w:bCs/>
        </w:rPr>
      </w:pPr>
      <w:r w:rsidRPr="00D47060">
        <w:rPr>
          <w:b/>
          <w:bCs/>
        </w:rPr>
        <w:t xml:space="preserve">  Variable: chlorpropamide</w:t>
      </w:r>
    </w:p>
    <w:p w14:paraId="63544555" w14:textId="288BCC78" w:rsidR="002F2035" w:rsidRPr="00B045C8" w:rsidRDefault="002F2035" w:rsidP="00EA5874">
      <w:pPr>
        <w:numPr>
          <w:ilvl w:val="1"/>
          <w:numId w:val="19"/>
        </w:numPr>
      </w:pPr>
      <w:r w:rsidRPr="00EA5874">
        <w:rPr>
          <w:b/>
          <w:bCs/>
        </w:rPr>
        <w:t xml:space="preserve">p-value: </w:t>
      </w:r>
      <w:r w:rsidRPr="00B045C8">
        <w:t>0.4362 (greater than 0.05)</w:t>
      </w:r>
    </w:p>
    <w:p w14:paraId="32F4A8C5" w14:textId="44DB88B3" w:rsidR="002F2035" w:rsidRPr="00B045C8" w:rsidRDefault="002F2035" w:rsidP="00EA5874">
      <w:pPr>
        <w:numPr>
          <w:ilvl w:val="1"/>
          <w:numId w:val="19"/>
        </w:numPr>
      </w:pPr>
      <w:r w:rsidRPr="00EA5874">
        <w:rPr>
          <w:b/>
          <w:bCs/>
        </w:rPr>
        <w:t xml:space="preserve">Conclusion: </w:t>
      </w:r>
      <w:r w:rsidRPr="00B045C8">
        <w:t>chlorpropamide and readmitted are independent.</w:t>
      </w:r>
    </w:p>
    <w:p w14:paraId="3CB5413D" w14:textId="77B47C84" w:rsidR="002F2035" w:rsidRDefault="002F2035" w:rsidP="00EA5874">
      <w:pPr>
        <w:numPr>
          <w:ilvl w:val="1"/>
          <w:numId w:val="19"/>
        </w:numPr>
      </w:pPr>
      <w:r w:rsidRPr="00EA5874">
        <w:rPr>
          <w:b/>
          <w:bCs/>
        </w:rPr>
        <w:t xml:space="preserve">Expected Counts: </w:t>
      </w:r>
      <w:r w:rsidRPr="00B045C8">
        <w:t>25.00% of cells with counts &lt; 5 (violates assumption).</w:t>
      </w:r>
    </w:p>
    <w:p w14:paraId="5B232E8F" w14:textId="3616A3FB" w:rsidR="007D704E" w:rsidRPr="00D47060" w:rsidRDefault="007D704E" w:rsidP="007D704E">
      <w:pPr>
        <w:numPr>
          <w:ilvl w:val="0"/>
          <w:numId w:val="19"/>
        </w:numPr>
        <w:rPr>
          <w:b/>
          <w:bCs/>
        </w:rPr>
      </w:pPr>
      <w:r w:rsidRPr="00D47060">
        <w:rPr>
          <w:b/>
          <w:bCs/>
        </w:rPr>
        <w:t xml:space="preserve">  Variable: </w:t>
      </w:r>
      <w:r w:rsidR="004942E2" w:rsidRPr="004942E2">
        <w:rPr>
          <w:b/>
          <w:bCs/>
        </w:rPr>
        <w:t>glimepiride</w:t>
      </w:r>
    </w:p>
    <w:p w14:paraId="6FBE0FD8" w14:textId="1367A43B" w:rsidR="007D704E" w:rsidRPr="00B045C8" w:rsidRDefault="007D704E" w:rsidP="007D704E">
      <w:pPr>
        <w:numPr>
          <w:ilvl w:val="1"/>
          <w:numId w:val="19"/>
        </w:numPr>
      </w:pPr>
      <w:r w:rsidRPr="00EA5874">
        <w:rPr>
          <w:b/>
          <w:bCs/>
        </w:rPr>
        <w:t xml:space="preserve">p-value: </w:t>
      </w:r>
      <w:r w:rsidR="004942E2" w:rsidRPr="004942E2">
        <w:t xml:space="preserve">0.0281 </w:t>
      </w:r>
      <w:r w:rsidRPr="00B045C8">
        <w:t>(</w:t>
      </w:r>
      <w:r w:rsidR="004942E2">
        <w:t>lesser</w:t>
      </w:r>
      <w:r w:rsidRPr="00B045C8">
        <w:t xml:space="preserve"> than 0.05)</w:t>
      </w:r>
    </w:p>
    <w:p w14:paraId="6972C0E3" w14:textId="710731AB" w:rsidR="007D704E" w:rsidRPr="00B045C8" w:rsidRDefault="007D704E" w:rsidP="007D704E">
      <w:pPr>
        <w:numPr>
          <w:ilvl w:val="1"/>
          <w:numId w:val="19"/>
        </w:numPr>
      </w:pPr>
      <w:r w:rsidRPr="00EA5874">
        <w:rPr>
          <w:b/>
          <w:bCs/>
        </w:rPr>
        <w:t xml:space="preserve">Conclusion: </w:t>
      </w:r>
      <w:r w:rsidR="004942E2" w:rsidRPr="004942E2">
        <w:t>glimepiride</w:t>
      </w:r>
      <w:r w:rsidR="004942E2">
        <w:t xml:space="preserve"> </w:t>
      </w:r>
      <w:r w:rsidRPr="00B045C8">
        <w:t>and readmitted are</w:t>
      </w:r>
      <w:r w:rsidR="004942E2">
        <w:t xml:space="preserve"> </w:t>
      </w:r>
      <w:r w:rsidRPr="00B045C8">
        <w:t>dependent.</w:t>
      </w:r>
    </w:p>
    <w:p w14:paraId="725EA233" w14:textId="659EB7A2" w:rsidR="007D704E" w:rsidRDefault="007D704E" w:rsidP="007D704E">
      <w:pPr>
        <w:numPr>
          <w:ilvl w:val="1"/>
          <w:numId w:val="19"/>
        </w:numPr>
      </w:pPr>
      <w:r w:rsidRPr="00EA5874">
        <w:rPr>
          <w:b/>
          <w:bCs/>
        </w:rPr>
        <w:t xml:space="preserve">Expected Counts: </w:t>
      </w:r>
      <w:r w:rsidR="004942E2">
        <w:t>No</w:t>
      </w:r>
      <w:r w:rsidRPr="00B045C8">
        <w:t xml:space="preserve"> cells with counts &lt; 5 </w:t>
      </w:r>
      <w:r w:rsidR="004942E2">
        <w:t xml:space="preserve"> </w:t>
      </w:r>
    </w:p>
    <w:p w14:paraId="4B7C45F4" w14:textId="5542DB82" w:rsidR="00891C2D" w:rsidRPr="00D47060" w:rsidRDefault="00891C2D" w:rsidP="00891C2D">
      <w:pPr>
        <w:numPr>
          <w:ilvl w:val="0"/>
          <w:numId w:val="19"/>
        </w:numPr>
        <w:rPr>
          <w:b/>
          <w:bCs/>
        </w:rPr>
      </w:pPr>
      <w:r w:rsidRPr="00D47060">
        <w:rPr>
          <w:b/>
          <w:bCs/>
        </w:rPr>
        <w:t xml:space="preserve">  Variable: </w:t>
      </w:r>
      <w:r w:rsidR="0045379F" w:rsidRPr="0045379F">
        <w:rPr>
          <w:b/>
          <w:bCs/>
        </w:rPr>
        <w:t>acetohexamide</w:t>
      </w:r>
    </w:p>
    <w:p w14:paraId="79946E5D" w14:textId="4BA3F165" w:rsidR="00891C2D" w:rsidRPr="00B045C8" w:rsidRDefault="00891C2D" w:rsidP="00891C2D">
      <w:pPr>
        <w:numPr>
          <w:ilvl w:val="1"/>
          <w:numId w:val="19"/>
        </w:numPr>
      </w:pPr>
      <w:r w:rsidRPr="00EA5874">
        <w:rPr>
          <w:b/>
          <w:bCs/>
        </w:rPr>
        <w:t xml:space="preserve">p-value: </w:t>
      </w:r>
      <w:r w:rsidR="0045379F">
        <w:t>1</w:t>
      </w:r>
      <w:r w:rsidRPr="004942E2">
        <w:t xml:space="preserve"> </w:t>
      </w:r>
      <w:r w:rsidRPr="00B045C8">
        <w:t>(</w:t>
      </w:r>
      <w:r w:rsidR="0045379F">
        <w:t>greater</w:t>
      </w:r>
      <w:r w:rsidRPr="00B045C8">
        <w:t xml:space="preserve"> than 0.05)</w:t>
      </w:r>
    </w:p>
    <w:p w14:paraId="4E5AE5FD" w14:textId="6C64AC06" w:rsidR="00891C2D" w:rsidRPr="00B045C8" w:rsidRDefault="00891C2D" w:rsidP="00891C2D">
      <w:pPr>
        <w:numPr>
          <w:ilvl w:val="1"/>
          <w:numId w:val="19"/>
        </w:numPr>
      </w:pPr>
      <w:r w:rsidRPr="00EA5874">
        <w:rPr>
          <w:b/>
          <w:bCs/>
        </w:rPr>
        <w:t xml:space="preserve">Conclusion: </w:t>
      </w:r>
      <w:proofErr w:type="spellStart"/>
      <w:r w:rsidR="0045379F" w:rsidRPr="0045379F">
        <w:t>acetohexamide</w:t>
      </w:r>
      <w:r w:rsidRPr="00B045C8">
        <w:t>and</w:t>
      </w:r>
      <w:proofErr w:type="spellEnd"/>
      <w:r w:rsidRPr="00B045C8">
        <w:t xml:space="preserve"> readmitted are</w:t>
      </w:r>
      <w:r>
        <w:t xml:space="preserve"> </w:t>
      </w:r>
      <w:r w:rsidRPr="00B045C8">
        <w:t>dependent.</w:t>
      </w:r>
    </w:p>
    <w:p w14:paraId="1035ECA9" w14:textId="28147B37" w:rsidR="00891C2D" w:rsidRDefault="00891C2D" w:rsidP="00891C2D">
      <w:pPr>
        <w:numPr>
          <w:ilvl w:val="1"/>
          <w:numId w:val="19"/>
        </w:numPr>
      </w:pPr>
      <w:r w:rsidRPr="00EA5874">
        <w:rPr>
          <w:b/>
          <w:bCs/>
        </w:rPr>
        <w:t xml:space="preserve">Expected Counts: </w:t>
      </w:r>
      <w:r w:rsidR="0045379F" w:rsidRPr="0045379F">
        <w:t>50.00%</w:t>
      </w:r>
      <w:r w:rsidR="0045379F">
        <w:t xml:space="preserve"> of </w:t>
      </w:r>
      <w:r w:rsidRPr="00B045C8">
        <w:t xml:space="preserve">cells with counts &lt; </w:t>
      </w:r>
      <w:proofErr w:type="gramStart"/>
      <w:r w:rsidRPr="00B045C8">
        <w:t xml:space="preserve">5 </w:t>
      </w:r>
      <w:r>
        <w:t xml:space="preserve"> </w:t>
      </w:r>
      <w:r w:rsidR="0045379F" w:rsidRPr="00B045C8">
        <w:t>(</w:t>
      </w:r>
      <w:proofErr w:type="gramEnd"/>
      <w:r w:rsidR="0045379F" w:rsidRPr="00B045C8">
        <w:t>violates assumption).</w:t>
      </w:r>
    </w:p>
    <w:p w14:paraId="76B1A5A3" w14:textId="4926BA07" w:rsidR="00247198" w:rsidRPr="00D47060" w:rsidRDefault="00247198" w:rsidP="00247198">
      <w:pPr>
        <w:numPr>
          <w:ilvl w:val="0"/>
          <w:numId w:val="19"/>
        </w:numPr>
        <w:rPr>
          <w:b/>
          <w:bCs/>
        </w:rPr>
      </w:pPr>
      <w:r w:rsidRPr="00D47060">
        <w:rPr>
          <w:b/>
          <w:bCs/>
        </w:rPr>
        <w:t xml:space="preserve">  Variable: </w:t>
      </w:r>
      <w:r w:rsidR="000411D8" w:rsidRPr="000411D8">
        <w:rPr>
          <w:b/>
          <w:bCs/>
        </w:rPr>
        <w:t>glipizide</w:t>
      </w:r>
    </w:p>
    <w:p w14:paraId="182C57D4" w14:textId="7D8D9EDF" w:rsidR="00247198" w:rsidRPr="00B045C8" w:rsidRDefault="00247198" w:rsidP="00247198">
      <w:pPr>
        <w:numPr>
          <w:ilvl w:val="1"/>
          <w:numId w:val="19"/>
        </w:numPr>
      </w:pPr>
      <w:r w:rsidRPr="00EA5874">
        <w:rPr>
          <w:b/>
          <w:bCs/>
        </w:rPr>
        <w:t xml:space="preserve">p-value: </w:t>
      </w:r>
      <w:r w:rsidR="000411D8" w:rsidRPr="000411D8">
        <w:t xml:space="preserve">0.0156 </w:t>
      </w:r>
      <w:r w:rsidRPr="00B045C8">
        <w:t>(</w:t>
      </w:r>
      <w:r w:rsidR="000411D8">
        <w:t>smaller</w:t>
      </w:r>
      <w:r w:rsidRPr="00B045C8">
        <w:t xml:space="preserve"> than 0.05)</w:t>
      </w:r>
    </w:p>
    <w:p w14:paraId="78320BFF" w14:textId="30420B9D" w:rsidR="00247198" w:rsidRPr="00B045C8" w:rsidRDefault="00247198" w:rsidP="00247198">
      <w:pPr>
        <w:numPr>
          <w:ilvl w:val="1"/>
          <w:numId w:val="19"/>
        </w:numPr>
      </w:pPr>
      <w:r w:rsidRPr="00EA5874">
        <w:rPr>
          <w:b/>
          <w:bCs/>
        </w:rPr>
        <w:t xml:space="preserve">Conclusion: </w:t>
      </w:r>
      <w:r w:rsidR="000411D8" w:rsidRPr="000411D8">
        <w:t>glipizide</w:t>
      </w:r>
      <w:r w:rsidR="000411D8">
        <w:t xml:space="preserve"> </w:t>
      </w:r>
      <w:r w:rsidRPr="00B045C8">
        <w:t>and readmitted are</w:t>
      </w:r>
      <w:r w:rsidR="000411D8">
        <w:t xml:space="preserve"> d</w:t>
      </w:r>
      <w:r w:rsidRPr="00B045C8">
        <w:t>ependent.</w:t>
      </w:r>
    </w:p>
    <w:p w14:paraId="33032761" w14:textId="787DE1B8" w:rsidR="00247198" w:rsidRDefault="00247198" w:rsidP="00247198">
      <w:pPr>
        <w:numPr>
          <w:ilvl w:val="1"/>
          <w:numId w:val="19"/>
        </w:numPr>
      </w:pPr>
      <w:r w:rsidRPr="00EA5874">
        <w:rPr>
          <w:b/>
          <w:bCs/>
        </w:rPr>
        <w:t xml:space="preserve">Expected Counts: </w:t>
      </w:r>
      <w:r w:rsidR="000411D8">
        <w:t xml:space="preserve">No </w:t>
      </w:r>
      <w:r w:rsidRPr="00B045C8">
        <w:t xml:space="preserve">cells with counts &lt; 5 </w:t>
      </w:r>
      <w:r w:rsidR="000411D8">
        <w:t xml:space="preserve"> </w:t>
      </w:r>
    </w:p>
    <w:p w14:paraId="6F124267" w14:textId="52E002CE" w:rsidR="009F58FE" w:rsidRPr="00D47060" w:rsidRDefault="009F58FE" w:rsidP="009F58FE">
      <w:pPr>
        <w:numPr>
          <w:ilvl w:val="0"/>
          <w:numId w:val="19"/>
        </w:numPr>
        <w:rPr>
          <w:b/>
          <w:bCs/>
        </w:rPr>
      </w:pPr>
      <w:r w:rsidRPr="00D47060">
        <w:rPr>
          <w:b/>
          <w:bCs/>
        </w:rPr>
        <w:t xml:space="preserve">  Variable: </w:t>
      </w:r>
      <w:r w:rsidR="009E28F2" w:rsidRPr="009E28F2">
        <w:rPr>
          <w:b/>
          <w:bCs/>
        </w:rPr>
        <w:t>glyburide</w:t>
      </w:r>
    </w:p>
    <w:p w14:paraId="2A8A4D4D" w14:textId="251F5A80" w:rsidR="009F58FE" w:rsidRPr="00B045C8" w:rsidRDefault="009F58FE" w:rsidP="009F58FE">
      <w:pPr>
        <w:numPr>
          <w:ilvl w:val="1"/>
          <w:numId w:val="19"/>
        </w:numPr>
      </w:pPr>
      <w:r w:rsidRPr="00EA5874">
        <w:rPr>
          <w:b/>
          <w:bCs/>
        </w:rPr>
        <w:t xml:space="preserve">p-value: </w:t>
      </w:r>
      <w:r w:rsidR="009E28F2" w:rsidRPr="009E28F2">
        <w:t xml:space="preserve">0.1141 </w:t>
      </w:r>
      <w:r w:rsidRPr="00B045C8">
        <w:t>(</w:t>
      </w:r>
      <w:r>
        <w:t>smaller</w:t>
      </w:r>
      <w:r w:rsidRPr="00B045C8">
        <w:t xml:space="preserve"> than 0.05)</w:t>
      </w:r>
    </w:p>
    <w:p w14:paraId="16C43B66" w14:textId="02B45B40" w:rsidR="009F58FE" w:rsidRPr="00B045C8" w:rsidRDefault="009F58FE" w:rsidP="009F58FE">
      <w:pPr>
        <w:numPr>
          <w:ilvl w:val="1"/>
          <w:numId w:val="19"/>
        </w:numPr>
      </w:pPr>
      <w:r w:rsidRPr="00EA5874">
        <w:rPr>
          <w:b/>
          <w:bCs/>
        </w:rPr>
        <w:t xml:space="preserve">Conclusion: </w:t>
      </w:r>
      <w:r w:rsidR="009E28F2" w:rsidRPr="009E28F2">
        <w:t>glyburide</w:t>
      </w:r>
      <w:r w:rsidR="009E28F2">
        <w:t xml:space="preserve"> </w:t>
      </w:r>
      <w:r w:rsidRPr="00B045C8">
        <w:t>and readmitted are</w:t>
      </w:r>
      <w:r>
        <w:t xml:space="preserve"> </w:t>
      </w:r>
      <w:r w:rsidR="009E28F2">
        <w:t>in</w:t>
      </w:r>
      <w:r>
        <w:t>d</w:t>
      </w:r>
      <w:r w:rsidRPr="00B045C8">
        <w:t>ependent.</w:t>
      </w:r>
    </w:p>
    <w:p w14:paraId="012762EB" w14:textId="77777777" w:rsidR="009F58FE" w:rsidRDefault="009F58FE" w:rsidP="009F58FE">
      <w:pPr>
        <w:numPr>
          <w:ilvl w:val="1"/>
          <w:numId w:val="19"/>
        </w:numPr>
      </w:pPr>
      <w:r w:rsidRPr="00EA5874">
        <w:rPr>
          <w:b/>
          <w:bCs/>
        </w:rPr>
        <w:t xml:space="preserve">Expected Counts: </w:t>
      </w:r>
      <w:r>
        <w:t xml:space="preserve">No </w:t>
      </w:r>
      <w:r w:rsidRPr="00B045C8">
        <w:t xml:space="preserve">cells with counts &lt; 5 </w:t>
      </w:r>
      <w:r>
        <w:t xml:space="preserve"> </w:t>
      </w:r>
    </w:p>
    <w:p w14:paraId="0A90F0A6" w14:textId="5F6A4737" w:rsidR="00282E3D" w:rsidRPr="00D47060" w:rsidRDefault="00282E3D" w:rsidP="00282E3D">
      <w:pPr>
        <w:numPr>
          <w:ilvl w:val="0"/>
          <w:numId w:val="19"/>
        </w:numPr>
        <w:rPr>
          <w:b/>
          <w:bCs/>
        </w:rPr>
      </w:pPr>
      <w:r w:rsidRPr="00D47060">
        <w:rPr>
          <w:b/>
          <w:bCs/>
        </w:rPr>
        <w:lastRenderedPageBreak/>
        <w:t xml:space="preserve">  Variable: </w:t>
      </w:r>
      <w:r w:rsidR="00055549" w:rsidRPr="00055549">
        <w:rPr>
          <w:b/>
          <w:bCs/>
        </w:rPr>
        <w:t>tolbutamide</w:t>
      </w:r>
    </w:p>
    <w:p w14:paraId="756CBD69" w14:textId="448673E8" w:rsidR="00282E3D" w:rsidRPr="00B045C8" w:rsidRDefault="00282E3D" w:rsidP="00282E3D">
      <w:pPr>
        <w:numPr>
          <w:ilvl w:val="1"/>
          <w:numId w:val="19"/>
        </w:numPr>
      </w:pPr>
      <w:r w:rsidRPr="00EA5874">
        <w:rPr>
          <w:b/>
          <w:bCs/>
        </w:rPr>
        <w:t>p-value</w:t>
      </w:r>
      <w:r w:rsidR="00055549" w:rsidRPr="00055549">
        <w:t xml:space="preserve"> 0.5456</w:t>
      </w:r>
      <w:r w:rsidR="00055549" w:rsidRPr="00055549">
        <w:rPr>
          <w:b/>
          <w:bCs/>
        </w:rPr>
        <w:t xml:space="preserve"> </w:t>
      </w:r>
      <w:r w:rsidRPr="00B045C8">
        <w:t>(</w:t>
      </w:r>
      <w:r w:rsidR="00055549">
        <w:t>greate</w:t>
      </w:r>
      <w:r>
        <w:t>r</w:t>
      </w:r>
      <w:r w:rsidRPr="00B045C8">
        <w:t xml:space="preserve"> than 0.05)</w:t>
      </w:r>
    </w:p>
    <w:p w14:paraId="67AB4C52" w14:textId="08F4F400" w:rsidR="00282E3D" w:rsidRPr="00B045C8" w:rsidRDefault="00282E3D" w:rsidP="00282E3D">
      <w:pPr>
        <w:numPr>
          <w:ilvl w:val="1"/>
          <w:numId w:val="19"/>
        </w:numPr>
      </w:pPr>
      <w:r w:rsidRPr="00EA5874">
        <w:rPr>
          <w:b/>
          <w:bCs/>
        </w:rPr>
        <w:t xml:space="preserve">Conclusion: </w:t>
      </w:r>
      <w:r w:rsidR="00055549" w:rsidRPr="00055549">
        <w:t>tolbutamide</w:t>
      </w:r>
      <w:r w:rsidR="00055549">
        <w:t xml:space="preserve"> </w:t>
      </w:r>
      <w:r w:rsidRPr="00B045C8">
        <w:t>and readmitted are</w:t>
      </w:r>
      <w:r>
        <w:t xml:space="preserve"> ind</w:t>
      </w:r>
      <w:r w:rsidRPr="00B045C8">
        <w:t>ependent.</w:t>
      </w:r>
    </w:p>
    <w:p w14:paraId="319BC446" w14:textId="4270BAEB" w:rsidR="00282E3D" w:rsidRDefault="00282E3D" w:rsidP="00282E3D">
      <w:pPr>
        <w:numPr>
          <w:ilvl w:val="1"/>
          <w:numId w:val="19"/>
        </w:numPr>
      </w:pPr>
      <w:r w:rsidRPr="00EA5874">
        <w:rPr>
          <w:b/>
          <w:bCs/>
        </w:rPr>
        <w:t xml:space="preserve">Expected Counts: </w:t>
      </w:r>
      <w:r w:rsidR="00055549" w:rsidRPr="00055549">
        <w:t>25.00%</w:t>
      </w:r>
      <w:r w:rsidR="00055549">
        <w:t xml:space="preserve"> of </w:t>
      </w:r>
      <w:r w:rsidRPr="00B045C8">
        <w:t xml:space="preserve">cells with counts &lt; 5 </w:t>
      </w:r>
      <w:r>
        <w:t xml:space="preserve"> </w:t>
      </w:r>
    </w:p>
    <w:p w14:paraId="7640DC74" w14:textId="17798C9D" w:rsidR="00C20339" w:rsidRPr="00D47060" w:rsidRDefault="00C20339" w:rsidP="00C20339">
      <w:pPr>
        <w:numPr>
          <w:ilvl w:val="0"/>
          <w:numId w:val="19"/>
        </w:numPr>
        <w:rPr>
          <w:b/>
          <w:bCs/>
        </w:rPr>
      </w:pPr>
      <w:r w:rsidRPr="00D47060">
        <w:rPr>
          <w:b/>
          <w:bCs/>
        </w:rPr>
        <w:t xml:space="preserve">  Variable: </w:t>
      </w:r>
      <w:r w:rsidR="000E01C3" w:rsidRPr="000E01C3">
        <w:rPr>
          <w:b/>
          <w:bCs/>
        </w:rPr>
        <w:t>pioglitazone</w:t>
      </w:r>
    </w:p>
    <w:p w14:paraId="31563CF6" w14:textId="77777777" w:rsidR="00C20339" w:rsidRPr="00B045C8" w:rsidRDefault="00C20339" w:rsidP="00C20339">
      <w:pPr>
        <w:numPr>
          <w:ilvl w:val="1"/>
          <w:numId w:val="19"/>
        </w:numPr>
      </w:pPr>
      <w:r w:rsidRPr="00EA5874">
        <w:rPr>
          <w:b/>
          <w:bCs/>
        </w:rPr>
        <w:t>p-value</w:t>
      </w:r>
      <w:r w:rsidRPr="00055549">
        <w:t xml:space="preserve"> 0.5456</w:t>
      </w:r>
      <w:r w:rsidRPr="00055549">
        <w:rPr>
          <w:b/>
          <w:bCs/>
        </w:rPr>
        <w:t xml:space="preserve"> </w:t>
      </w:r>
      <w:r w:rsidRPr="00B045C8">
        <w:t>(</w:t>
      </w:r>
      <w:r>
        <w:t>greater</w:t>
      </w:r>
      <w:r w:rsidRPr="00B045C8">
        <w:t xml:space="preserve"> than 0.05)</w:t>
      </w:r>
    </w:p>
    <w:p w14:paraId="546D75B8" w14:textId="2708E79A" w:rsidR="00C20339" w:rsidRPr="00B045C8" w:rsidRDefault="00C20339" w:rsidP="00C20339">
      <w:pPr>
        <w:numPr>
          <w:ilvl w:val="1"/>
          <w:numId w:val="19"/>
        </w:numPr>
      </w:pPr>
      <w:r w:rsidRPr="00EA5874">
        <w:rPr>
          <w:b/>
          <w:bCs/>
        </w:rPr>
        <w:t xml:space="preserve">Conclusion: </w:t>
      </w:r>
      <w:r w:rsidR="000E01C3" w:rsidRPr="000E01C3">
        <w:t>pioglitazone</w:t>
      </w:r>
      <w:r w:rsidR="000E01C3">
        <w:t xml:space="preserve"> </w:t>
      </w:r>
      <w:r w:rsidRPr="00B045C8">
        <w:t>and readmitted are</w:t>
      </w:r>
      <w:r>
        <w:t xml:space="preserve"> </w:t>
      </w:r>
      <w:r w:rsidR="00502901">
        <w:t>in</w:t>
      </w:r>
      <w:r>
        <w:t>d</w:t>
      </w:r>
      <w:r w:rsidRPr="00B045C8">
        <w:t>ependent.</w:t>
      </w:r>
    </w:p>
    <w:p w14:paraId="0649F135" w14:textId="77E33B41" w:rsidR="00C20339" w:rsidRDefault="00C20339" w:rsidP="00C20339">
      <w:pPr>
        <w:numPr>
          <w:ilvl w:val="1"/>
          <w:numId w:val="19"/>
        </w:numPr>
      </w:pPr>
      <w:r w:rsidRPr="00EA5874">
        <w:rPr>
          <w:b/>
          <w:bCs/>
        </w:rPr>
        <w:t xml:space="preserve">Expected Counts: </w:t>
      </w:r>
      <w:r w:rsidR="00D10DD1">
        <w:t>No</w:t>
      </w:r>
      <w:r>
        <w:t xml:space="preserve"> </w:t>
      </w:r>
      <w:r w:rsidRPr="00B045C8">
        <w:t xml:space="preserve">cells with counts &lt; 5 </w:t>
      </w:r>
      <w:r>
        <w:t xml:space="preserve"> </w:t>
      </w:r>
    </w:p>
    <w:p w14:paraId="30510E7B" w14:textId="5B873814" w:rsidR="00604789" w:rsidRPr="00D47060" w:rsidRDefault="00604789" w:rsidP="00604789">
      <w:pPr>
        <w:numPr>
          <w:ilvl w:val="0"/>
          <w:numId w:val="19"/>
        </w:numPr>
        <w:rPr>
          <w:b/>
          <w:bCs/>
        </w:rPr>
      </w:pPr>
      <w:r w:rsidRPr="00D47060">
        <w:rPr>
          <w:b/>
          <w:bCs/>
        </w:rPr>
        <w:t xml:space="preserve">  Variable: </w:t>
      </w:r>
      <w:r w:rsidR="00D03041" w:rsidRPr="00D03041">
        <w:rPr>
          <w:b/>
          <w:bCs/>
        </w:rPr>
        <w:t>rosiglitazone</w:t>
      </w:r>
    </w:p>
    <w:p w14:paraId="30A54114" w14:textId="3C8BE16E" w:rsidR="00604789" w:rsidRPr="00B045C8" w:rsidRDefault="00604789" w:rsidP="00604789">
      <w:pPr>
        <w:numPr>
          <w:ilvl w:val="1"/>
          <w:numId w:val="19"/>
        </w:numPr>
      </w:pPr>
      <w:r w:rsidRPr="00EA5874">
        <w:rPr>
          <w:b/>
          <w:bCs/>
        </w:rPr>
        <w:t>p-value</w:t>
      </w:r>
      <w:r w:rsidRPr="00055549">
        <w:t xml:space="preserve"> </w:t>
      </w:r>
      <w:r w:rsidR="00AD2CDE" w:rsidRPr="00AD2CDE">
        <w:t xml:space="preserve">0.08 </w:t>
      </w:r>
      <w:r w:rsidRPr="00B045C8">
        <w:t>(</w:t>
      </w:r>
      <w:r>
        <w:t>greater</w:t>
      </w:r>
      <w:r w:rsidRPr="00B045C8">
        <w:t xml:space="preserve"> than 0.05)</w:t>
      </w:r>
    </w:p>
    <w:p w14:paraId="4EBE5F2D" w14:textId="5B78E503" w:rsidR="00604789" w:rsidRPr="00B045C8" w:rsidRDefault="00604789" w:rsidP="00604789">
      <w:pPr>
        <w:numPr>
          <w:ilvl w:val="1"/>
          <w:numId w:val="19"/>
        </w:numPr>
      </w:pPr>
      <w:r w:rsidRPr="00EA5874">
        <w:rPr>
          <w:b/>
          <w:bCs/>
        </w:rPr>
        <w:t xml:space="preserve">Conclusion: </w:t>
      </w:r>
      <w:r w:rsidR="00D03041" w:rsidRPr="00D03041">
        <w:t>rosiglitazone</w:t>
      </w:r>
      <w:r w:rsidR="00D03041">
        <w:t xml:space="preserve"> </w:t>
      </w:r>
      <w:r w:rsidRPr="00B045C8">
        <w:t>and readmitted are</w:t>
      </w:r>
      <w:r>
        <w:t xml:space="preserve"> </w:t>
      </w:r>
      <w:r w:rsidR="00502901">
        <w:t>in</w:t>
      </w:r>
      <w:r>
        <w:t>d</w:t>
      </w:r>
      <w:r w:rsidRPr="00B045C8">
        <w:t>ependent.</w:t>
      </w:r>
    </w:p>
    <w:p w14:paraId="7856230D" w14:textId="77777777" w:rsidR="00604789" w:rsidRDefault="00604789" w:rsidP="00604789">
      <w:pPr>
        <w:numPr>
          <w:ilvl w:val="1"/>
          <w:numId w:val="19"/>
        </w:numPr>
      </w:pPr>
      <w:r w:rsidRPr="00EA5874">
        <w:rPr>
          <w:b/>
          <w:bCs/>
        </w:rPr>
        <w:t xml:space="preserve">Expected Counts: </w:t>
      </w:r>
      <w:r>
        <w:t xml:space="preserve">No </w:t>
      </w:r>
      <w:r w:rsidRPr="00B045C8">
        <w:t xml:space="preserve">cells with counts &lt; 5 </w:t>
      </w:r>
      <w:r>
        <w:t xml:space="preserve"> </w:t>
      </w:r>
    </w:p>
    <w:p w14:paraId="7819A991" w14:textId="49603DD6" w:rsidR="00B10927" w:rsidRPr="00D47060" w:rsidRDefault="00B10927" w:rsidP="00B10927">
      <w:pPr>
        <w:numPr>
          <w:ilvl w:val="0"/>
          <w:numId w:val="19"/>
        </w:numPr>
        <w:rPr>
          <w:b/>
          <w:bCs/>
        </w:rPr>
      </w:pPr>
      <w:r w:rsidRPr="00D47060">
        <w:rPr>
          <w:b/>
          <w:bCs/>
        </w:rPr>
        <w:t xml:space="preserve">Variable: </w:t>
      </w:r>
      <w:r w:rsidR="00C52A42" w:rsidRPr="00C52A42">
        <w:rPr>
          <w:b/>
          <w:bCs/>
        </w:rPr>
        <w:t>acarbose</w:t>
      </w:r>
    </w:p>
    <w:p w14:paraId="0B8B12D8" w14:textId="06117551" w:rsidR="00B10927" w:rsidRPr="00B045C8" w:rsidRDefault="00B10927" w:rsidP="00B10927">
      <w:pPr>
        <w:numPr>
          <w:ilvl w:val="1"/>
          <w:numId w:val="19"/>
        </w:numPr>
      </w:pPr>
      <w:r w:rsidRPr="00EA5874">
        <w:rPr>
          <w:b/>
          <w:bCs/>
        </w:rPr>
        <w:t>p-value</w:t>
      </w:r>
      <w:r w:rsidRPr="00055549">
        <w:t xml:space="preserve"> </w:t>
      </w:r>
      <w:r w:rsidR="00C52A42" w:rsidRPr="00C52A42">
        <w:t xml:space="preserve">0.4417 </w:t>
      </w:r>
      <w:r w:rsidRPr="00B045C8">
        <w:t>(</w:t>
      </w:r>
      <w:r>
        <w:t>greater</w:t>
      </w:r>
      <w:r w:rsidRPr="00B045C8">
        <w:t xml:space="preserve"> than 0.05)</w:t>
      </w:r>
    </w:p>
    <w:p w14:paraId="715EA2FC" w14:textId="593DE31E" w:rsidR="00B10927" w:rsidRPr="00B045C8" w:rsidRDefault="00B10927" w:rsidP="00B10927">
      <w:pPr>
        <w:numPr>
          <w:ilvl w:val="1"/>
          <w:numId w:val="19"/>
        </w:numPr>
      </w:pPr>
      <w:r w:rsidRPr="00EA5874">
        <w:rPr>
          <w:b/>
          <w:bCs/>
        </w:rPr>
        <w:t xml:space="preserve">Conclusion: </w:t>
      </w:r>
      <w:r w:rsidR="00C52A42" w:rsidRPr="00C52A42">
        <w:t>acarbose</w:t>
      </w:r>
      <w:r w:rsidR="00C52A42">
        <w:t xml:space="preserve"> </w:t>
      </w:r>
      <w:r w:rsidRPr="00B045C8">
        <w:t>and readmitted are</w:t>
      </w:r>
      <w:r>
        <w:t xml:space="preserve"> </w:t>
      </w:r>
      <w:r w:rsidR="00502901">
        <w:t>in</w:t>
      </w:r>
      <w:r>
        <w:t>d</w:t>
      </w:r>
      <w:r w:rsidRPr="00B045C8">
        <w:t>ependent.</w:t>
      </w:r>
    </w:p>
    <w:p w14:paraId="569F986E" w14:textId="26D4BEBB" w:rsidR="00B10927" w:rsidRDefault="00B10927" w:rsidP="00026ED0">
      <w:pPr>
        <w:numPr>
          <w:ilvl w:val="1"/>
          <w:numId w:val="19"/>
        </w:numPr>
      </w:pPr>
      <w:r w:rsidRPr="00C52A42">
        <w:rPr>
          <w:b/>
          <w:bCs/>
        </w:rPr>
        <w:t xml:space="preserve">Expected Counts: </w:t>
      </w:r>
      <w:r w:rsidR="00C52A42" w:rsidRPr="00C52A42">
        <w:t>37.50%</w:t>
      </w:r>
      <w:r w:rsidR="00C52A42">
        <w:t xml:space="preserve"> of </w:t>
      </w:r>
      <w:r w:rsidRPr="00B045C8">
        <w:t xml:space="preserve">cells with counts &lt; 5 </w:t>
      </w:r>
      <w:r w:rsidR="00C52A42" w:rsidRPr="00B045C8">
        <w:t>(violates assumption)</w:t>
      </w:r>
    </w:p>
    <w:p w14:paraId="48FE90A4" w14:textId="4488AEDD" w:rsidR="00E06E13" w:rsidRPr="00D47060" w:rsidRDefault="00E06E13" w:rsidP="00E06E13">
      <w:pPr>
        <w:numPr>
          <w:ilvl w:val="0"/>
          <w:numId w:val="19"/>
        </w:numPr>
        <w:rPr>
          <w:b/>
          <w:bCs/>
        </w:rPr>
      </w:pPr>
      <w:r w:rsidRPr="00D47060">
        <w:rPr>
          <w:b/>
          <w:bCs/>
        </w:rPr>
        <w:t xml:space="preserve">Variable: </w:t>
      </w:r>
      <w:r w:rsidR="00AE2F2B" w:rsidRPr="00AE2F2B">
        <w:rPr>
          <w:b/>
          <w:bCs/>
        </w:rPr>
        <w:t>miglitol</w:t>
      </w:r>
    </w:p>
    <w:p w14:paraId="68FFBC97" w14:textId="468C25B4" w:rsidR="00E06E13" w:rsidRPr="00B045C8" w:rsidRDefault="00E06E13" w:rsidP="00E06E13">
      <w:pPr>
        <w:numPr>
          <w:ilvl w:val="1"/>
          <w:numId w:val="19"/>
        </w:numPr>
      </w:pPr>
      <w:r w:rsidRPr="00EA5874">
        <w:rPr>
          <w:b/>
          <w:bCs/>
        </w:rPr>
        <w:t>p-value</w:t>
      </w:r>
      <w:r w:rsidRPr="00055549">
        <w:t xml:space="preserve"> </w:t>
      </w:r>
      <w:r w:rsidR="000A42B1" w:rsidRPr="000A42B1">
        <w:t>0.104</w:t>
      </w:r>
      <w:r w:rsidR="000A42B1">
        <w:t xml:space="preserve">9 </w:t>
      </w:r>
      <w:r w:rsidRPr="00B045C8">
        <w:t>(</w:t>
      </w:r>
      <w:r>
        <w:t>greater</w:t>
      </w:r>
      <w:r w:rsidRPr="00B045C8">
        <w:t xml:space="preserve"> than 0.05)</w:t>
      </w:r>
    </w:p>
    <w:p w14:paraId="35F2E4F7" w14:textId="26F00694" w:rsidR="00E06E13" w:rsidRPr="00B045C8" w:rsidRDefault="00E06E13" w:rsidP="00E06E13">
      <w:pPr>
        <w:numPr>
          <w:ilvl w:val="1"/>
          <w:numId w:val="19"/>
        </w:numPr>
      </w:pPr>
      <w:r w:rsidRPr="00EA5874">
        <w:rPr>
          <w:b/>
          <w:bCs/>
        </w:rPr>
        <w:t xml:space="preserve">Conclusion: </w:t>
      </w:r>
      <w:r w:rsidR="00AE2F2B" w:rsidRPr="00AE2F2B">
        <w:t>miglitol</w:t>
      </w:r>
      <w:r w:rsidR="00AE2F2B">
        <w:t xml:space="preserve"> </w:t>
      </w:r>
      <w:r w:rsidRPr="00B045C8">
        <w:t>and readmitted are</w:t>
      </w:r>
      <w:r>
        <w:t xml:space="preserve"> </w:t>
      </w:r>
      <w:r w:rsidR="00502901">
        <w:t>in</w:t>
      </w:r>
      <w:r>
        <w:t>d</w:t>
      </w:r>
      <w:r w:rsidRPr="00B045C8">
        <w:t>ependent.</w:t>
      </w:r>
    </w:p>
    <w:p w14:paraId="4246B817" w14:textId="7FE1B11D" w:rsidR="00E06E13" w:rsidRDefault="00E06E13" w:rsidP="00E06E13">
      <w:pPr>
        <w:numPr>
          <w:ilvl w:val="1"/>
          <w:numId w:val="19"/>
        </w:numPr>
      </w:pPr>
      <w:r w:rsidRPr="00C52A42">
        <w:rPr>
          <w:b/>
          <w:bCs/>
        </w:rPr>
        <w:t xml:space="preserve">Expected Counts: </w:t>
      </w:r>
      <w:r w:rsidR="000A42B1" w:rsidRPr="000A42B1">
        <w:t>62.50%</w:t>
      </w:r>
      <w:r w:rsidR="000A42B1">
        <w:t xml:space="preserve"> </w:t>
      </w:r>
      <w:r>
        <w:t xml:space="preserve">of </w:t>
      </w:r>
      <w:r w:rsidRPr="00B045C8">
        <w:t>cells with counts &lt; 5 (violates assumption)</w:t>
      </w:r>
    </w:p>
    <w:p w14:paraId="0E9C9C3F" w14:textId="1C5C12E8" w:rsidR="00072CAB" w:rsidRPr="00D47060" w:rsidRDefault="00072CAB" w:rsidP="00072CAB">
      <w:pPr>
        <w:numPr>
          <w:ilvl w:val="0"/>
          <w:numId w:val="19"/>
        </w:numPr>
        <w:rPr>
          <w:b/>
          <w:bCs/>
        </w:rPr>
      </w:pPr>
      <w:r w:rsidRPr="00D47060">
        <w:rPr>
          <w:b/>
          <w:bCs/>
        </w:rPr>
        <w:t xml:space="preserve">Variable: </w:t>
      </w:r>
      <w:r w:rsidR="00955A94" w:rsidRPr="00955A94">
        <w:rPr>
          <w:b/>
          <w:bCs/>
        </w:rPr>
        <w:t>troglitazone</w:t>
      </w:r>
    </w:p>
    <w:p w14:paraId="2922DCE1" w14:textId="4B0F718A" w:rsidR="00072CAB" w:rsidRPr="00B045C8" w:rsidRDefault="00072CAB" w:rsidP="00072CAB">
      <w:pPr>
        <w:numPr>
          <w:ilvl w:val="1"/>
          <w:numId w:val="19"/>
        </w:numPr>
      </w:pPr>
      <w:r w:rsidRPr="00EA5874">
        <w:rPr>
          <w:b/>
          <w:bCs/>
        </w:rPr>
        <w:t>p-value</w:t>
      </w:r>
      <w:r w:rsidRPr="00055549">
        <w:t xml:space="preserve"> </w:t>
      </w:r>
      <w:r w:rsidR="00955A94">
        <w:t>1</w:t>
      </w:r>
      <w:r>
        <w:t xml:space="preserve"> </w:t>
      </w:r>
      <w:r w:rsidRPr="00B045C8">
        <w:t>(</w:t>
      </w:r>
      <w:r>
        <w:t>greater</w:t>
      </w:r>
      <w:r w:rsidRPr="00B045C8">
        <w:t xml:space="preserve"> than 0.05)</w:t>
      </w:r>
    </w:p>
    <w:p w14:paraId="39805BDC" w14:textId="67DC0EBB" w:rsidR="00072CAB" w:rsidRPr="00B045C8" w:rsidRDefault="00072CAB" w:rsidP="00072CAB">
      <w:pPr>
        <w:numPr>
          <w:ilvl w:val="1"/>
          <w:numId w:val="19"/>
        </w:numPr>
      </w:pPr>
      <w:r w:rsidRPr="00EA5874">
        <w:rPr>
          <w:b/>
          <w:bCs/>
        </w:rPr>
        <w:t xml:space="preserve">Conclusion: </w:t>
      </w:r>
      <w:r w:rsidR="00955A94" w:rsidRPr="00955A94">
        <w:t>troglitazone</w:t>
      </w:r>
      <w:r w:rsidR="00955A94">
        <w:t xml:space="preserve"> </w:t>
      </w:r>
      <w:r w:rsidRPr="00B045C8">
        <w:t>and readmitted are</w:t>
      </w:r>
      <w:r>
        <w:t xml:space="preserve"> </w:t>
      </w:r>
      <w:r w:rsidR="00502901">
        <w:t>in</w:t>
      </w:r>
      <w:r>
        <w:t>d</w:t>
      </w:r>
      <w:r w:rsidRPr="00B045C8">
        <w:t>ependent.</w:t>
      </w:r>
    </w:p>
    <w:p w14:paraId="0C50E2A3" w14:textId="251C34AC" w:rsidR="00072CAB" w:rsidRDefault="00072CAB" w:rsidP="00072CAB">
      <w:pPr>
        <w:numPr>
          <w:ilvl w:val="1"/>
          <w:numId w:val="19"/>
        </w:numPr>
      </w:pPr>
      <w:r w:rsidRPr="00C52A42">
        <w:rPr>
          <w:b/>
          <w:bCs/>
        </w:rPr>
        <w:t xml:space="preserve">Expected Counts: </w:t>
      </w:r>
      <w:r w:rsidR="00955A94" w:rsidRPr="00955A94">
        <w:t>50.00%</w:t>
      </w:r>
      <w:r w:rsidR="00955A94">
        <w:t xml:space="preserve"> </w:t>
      </w:r>
      <w:r>
        <w:t xml:space="preserve">of </w:t>
      </w:r>
      <w:r w:rsidRPr="00B045C8">
        <w:t>cells with counts &lt; 5 (violates assumption)</w:t>
      </w:r>
    </w:p>
    <w:p w14:paraId="773015D0" w14:textId="323A20FD" w:rsidR="00950752" w:rsidRPr="00D47060" w:rsidRDefault="00950752" w:rsidP="00950752">
      <w:pPr>
        <w:numPr>
          <w:ilvl w:val="0"/>
          <w:numId w:val="19"/>
        </w:numPr>
        <w:rPr>
          <w:b/>
          <w:bCs/>
        </w:rPr>
      </w:pPr>
      <w:r w:rsidRPr="00D47060">
        <w:rPr>
          <w:b/>
          <w:bCs/>
        </w:rPr>
        <w:t xml:space="preserve">Variable: </w:t>
      </w:r>
      <w:r w:rsidR="00502901" w:rsidRPr="00502901">
        <w:rPr>
          <w:b/>
          <w:bCs/>
        </w:rPr>
        <w:t>tolazamide</w:t>
      </w:r>
    </w:p>
    <w:p w14:paraId="0AC1BBFC" w14:textId="5587D2D5" w:rsidR="00950752" w:rsidRPr="00B045C8" w:rsidRDefault="00950752" w:rsidP="00950752">
      <w:pPr>
        <w:numPr>
          <w:ilvl w:val="1"/>
          <w:numId w:val="19"/>
        </w:numPr>
      </w:pPr>
      <w:r w:rsidRPr="00EA5874">
        <w:rPr>
          <w:b/>
          <w:bCs/>
        </w:rPr>
        <w:t>p-value</w:t>
      </w:r>
      <w:r w:rsidRPr="00055549">
        <w:t xml:space="preserve"> </w:t>
      </w:r>
      <w:r w:rsidR="00502901" w:rsidRPr="00502901">
        <w:t>0.646</w:t>
      </w:r>
      <w:r w:rsidR="00502901">
        <w:t>2</w:t>
      </w:r>
      <w:r>
        <w:t xml:space="preserve"> </w:t>
      </w:r>
      <w:r w:rsidRPr="00B045C8">
        <w:t>(</w:t>
      </w:r>
      <w:r>
        <w:t>greater</w:t>
      </w:r>
      <w:r w:rsidRPr="00B045C8">
        <w:t xml:space="preserve"> than 0.05)</w:t>
      </w:r>
    </w:p>
    <w:p w14:paraId="455569EB" w14:textId="041F9AB6" w:rsidR="00950752" w:rsidRPr="00B045C8" w:rsidRDefault="00950752" w:rsidP="00950752">
      <w:pPr>
        <w:numPr>
          <w:ilvl w:val="1"/>
          <w:numId w:val="19"/>
        </w:numPr>
      </w:pPr>
      <w:r w:rsidRPr="00EA5874">
        <w:rPr>
          <w:b/>
          <w:bCs/>
        </w:rPr>
        <w:t xml:space="preserve">Conclusion: </w:t>
      </w:r>
      <w:r w:rsidR="00502901" w:rsidRPr="00502901">
        <w:t>tolazamide</w:t>
      </w:r>
      <w:r w:rsidR="00502901">
        <w:t xml:space="preserve"> </w:t>
      </w:r>
      <w:r w:rsidRPr="00B045C8">
        <w:t>and readmitted are</w:t>
      </w:r>
      <w:r>
        <w:t xml:space="preserve"> </w:t>
      </w:r>
      <w:r w:rsidR="00502901">
        <w:t>in</w:t>
      </w:r>
      <w:r>
        <w:t>d</w:t>
      </w:r>
      <w:r w:rsidRPr="00B045C8">
        <w:t>ependent.</w:t>
      </w:r>
    </w:p>
    <w:p w14:paraId="78CD3F20" w14:textId="07705360" w:rsidR="00950752" w:rsidRDefault="00950752" w:rsidP="00950752">
      <w:pPr>
        <w:numPr>
          <w:ilvl w:val="1"/>
          <w:numId w:val="19"/>
        </w:numPr>
      </w:pPr>
      <w:r w:rsidRPr="00C52A42">
        <w:rPr>
          <w:b/>
          <w:bCs/>
        </w:rPr>
        <w:t xml:space="preserve">Expected Counts: </w:t>
      </w:r>
      <w:r w:rsidR="00502901" w:rsidRPr="00502901">
        <w:t>25.00%</w:t>
      </w:r>
      <w:r w:rsidR="00502901">
        <w:t xml:space="preserve"> </w:t>
      </w:r>
      <w:r>
        <w:t xml:space="preserve">of </w:t>
      </w:r>
      <w:r w:rsidRPr="00B045C8">
        <w:t>cells with counts &lt; 5 (violates assumption)</w:t>
      </w:r>
    </w:p>
    <w:p w14:paraId="1DDB9046" w14:textId="791811ED" w:rsidR="0021080F" w:rsidRPr="00D47060" w:rsidRDefault="0021080F" w:rsidP="0021080F">
      <w:pPr>
        <w:numPr>
          <w:ilvl w:val="0"/>
          <w:numId w:val="19"/>
        </w:numPr>
        <w:rPr>
          <w:b/>
          <w:bCs/>
        </w:rPr>
      </w:pPr>
      <w:r w:rsidRPr="00D47060">
        <w:rPr>
          <w:b/>
          <w:bCs/>
        </w:rPr>
        <w:t xml:space="preserve">Variable: </w:t>
      </w:r>
      <w:r w:rsidR="0077286A" w:rsidRPr="0077286A">
        <w:rPr>
          <w:b/>
          <w:bCs/>
        </w:rPr>
        <w:t>insulin</w:t>
      </w:r>
    </w:p>
    <w:p w14:paraId="614B89F6" w14:textId="77777777" w:rsidR="0077286A" w:rsidRPr="002F2035" w:rsidRDefault="0021080F" w:rsidP="0077286A">
      <w:pPr>
        <w:numPr>
          <w:ilvl w:val="1"/>
          <w:numId w:val="19"/>
        </w:numPr>
        <w:rPr>
          <w:b/>
          <w:bCs/>
        </w:rPr>
      </w:pPr>
      <w:r w:rsidRPr="0077286A">
        <w:rPr>
          <w:b/>
          <w:bCs/>
        </w:rPr>
        <w:t>p-value</w:t>
      </w:r>
      <w:r w:rsidRPr="00055549">
        <w:t xml:space="preserve"> </w:t>
      </w:r>
      <w:r w:rsidR="0077286A" w:rsidRPr="0077286A">
        <w:t xml:space="preserve">4.35e-41 </w:t>
      </w:r>
      <w:r w:rsidR="0077286A" w:rsidRPr="002F2035">
        <w:t>(very small, less than 0.05)</w:t>
      </w:r>
    </w:p>
    <w:p w14:paraId="5FC346B1" w14:textId="636882DC" w:rsidR="0021080F" w:rsidRPr="00B045C8" w:rsidRDefault="0021080F" w:rsidP="00593148">
      <w:pPr>
        <w:numPr>
          <w:ilvl w:val="1"/>
          <w:numId w:val="19"/>
        </w:numPr>
      </w:pPr>
      <w:r w:rsidRPr="0077286A">
        <w:rPr>
          <w:b/>
          <w:bCs/>
        </w:rPr>
        <w:t xml:space="preserve">Conclusion: </w:t>
      </w:r>
      <w:r w:rsidR="0077286A" w:rsidRPr="0077286A">
        <w:t>insulin</w:t>
      </w:r>
      <w:r w:rsidR="0077286A">
        <w:t xml:space="preserve"> </w:t>
      </w:r>
      <w:r w:rsidRPr="00B045C8">
        <w:t>and readmitted are</w:t>
      </w:r>
      <w:r>
        <w:t xml:space="preserve"> </w:t>
      </w:r>
      <w:r w:rsidR="0077286A">
        <w:t>d</w:t>
      </w:r>
      <w:r w:rsidRPr="00B045C8">
        <w:t>ependent.</w:t>
      </w:r>
    </w:p>
    <w:p w14:paraId="617BDA20" w14:textId="1CAAAD33" w:rsidR="0021080F" w:rsidRDefault="0021080F" w:rsidP="0021080F">
      <w:pPr>
        <w:numPr>
          <w:ilvl w:val="1"/>
          <w:numId w:val="19"/>
        </w:numPr>
      </w:pPr>
      <w:r w:rsidRPr="00C52A42">
        <w:rPr>
          <w:b/>
          <w:bCs/>
        </w:rPr>
        <w:t xml:space="preserve">Expected Counts: </w:t>
      </w:r>
      <w:r w:rsidR="0077286A">
        <w:t>No</w:t>
      </w:r>
      <w:r>
        <w:t xml:space="preserve"> </w:t>
      </w:r>
      <w:r w:rsidRPr="00B045C8">
        <w:t xml:space="preserve">cells with counts &lt; 5 </w:t>
      </w:r>
      <w:r w:rsidR="0077286A">
        <w:t xml:space="preserve"> </w:t>
      </w:r>
    </w:p>
    <w:p w14:paraId="43FCC7FA" w14:textId="0E8A4A9C" w:rsidR="000B612C" w:rsidRPr="00D47060" w:rsidRDefault="000B612C" w:rsidP="000B612C">
      <w:pPr>
        <w:numPr>
          <w:ilvl w:val="0"/>
          <w:numId w:val="19"/>
        </w:numPr>
        <w:rPr>
          <w:b/>
          <w:bCs/>
        </w:rPr>
      </w:pPr>
      <w:r w:rsidRPr="00D47060">
        <w:rPr>
          <w:b/>
          <w:bCs/>
        </w:rPr>
        <w:t xml:space="preserve">Variable: </w:t>
      </w:r>
      <w:r w:rsidR="00CB2FCA" w:rsidRPr="00CB2FCA">
        <w:rPr>
          <w:b/>
          <w:bCs/>
        </w:rPr>
        <w:t>glyburide-metformin</w:t>
      </w:r>
    </w:p>
    <w:p w14:paraId="424AF232" w14:textId="77777777" w:rsidR="0016438A" w:rsidRPr="00B045C8" w:rsidRDefault="000B612C" w:rsidP="0016438A">
      <w:pPr>
        <w:numPr>
          <w:ilvl w:val="1"/>
          <w:numId w:val="19"/>
        </w:numPr>
      </w:pPr>
      <w:r w:rsidRPr="0016438A">
        <w:rPr>
          <w:b/>
          <w:bCs/>
        </w:rPr>
        <w:t>p-value</w:t>
      </w:r>
      <w:r w:rsidRPr="00055549">
        <w:t xml:space="preserve"> </w:t>
      </w:r>
      <w:r w:rsidR="0016438A" w:rsidRPr="0016438A">
        <w:t xml:space="preserve">0.7542 </w:t>
      </w:r>
      <w:r w:rsidR="0016438A" w:rsidRPr="00B045C8">
        <w:t>(</w:t>
      </w:r>
      <w:r w:rsidR="0016438A">
        <w:t>greater</w:t>
      </w:r>
      <w:r w:rsidR="0016438A" w:rsidRPr="00B045C8">
        <w:t xml:space="preserve"> than 0.05)</w:t>
      </w:r>
    </w:p>
    <w:p w14:paraId="6FA1BDB1" w14:textId="503A39AF" w:rsidR="000B612C" w:rsidRPr="00B045C8" w:rsidRDefault="000B612C" w:rsidP="00BE5712">
      <w:pPr>
        <w:numPr>
          <w:ilvl w:val="1"/>
          <w:numId w:val="19"/>
        </w:numPr>
      </w:pPr>
      <w:r w:rsidRPr="0016438A">
        <w:rPr>
          <w:b/>
          <w:bCs/>
        </w:rPr>
        <w:t xml:space="preserve">Conclusion: </w:t>
      </w:r>
      <w:r w:rsidR="00CB2FCA" w:rsidRPr="00CB2FCA">
        <w:t>glyburide-metformin</w:t>
      </w:r>
      <w:r w:rsidR="00CB2FCA">
        <w:t xml:space="preserve"> </w:t>
      </w:r>
      <w:r w:rsidRPr="00B045C8">
        <w:t>and readmitted are</w:t>
      </w:r>
      <w:r>
        <w:t xml:space="preserve"> d</w:t>
      </w:r>
      <w:r w:rsidRPr="00B045C8">
        <w:t>ependent.</w:t>
      </w:r>
    </w:p>
    <w:p w14:paraId="2AF718A7" w14:textId="0BA955BC" w:rsidR="000B612C" w:rsidRDefault="000B612C" w:rsidP="000B612C">
      <w:pPr>
        <w:numPr>
          <w:ilvl w:val="1"/>
          <w:numId w:val="19"/>
        </w:numPr>
      </w:pPr>
      <w:r w:rsidRPr="00C52A42">
        <w:rPr>
          <w:b/>
          <w:bCs/>
        </w:rPr>
        <w:t xml:space="preserve">Expected Counts: </w:t>
      </w:r>
      <w:r w:rsidR="0016438A" w:rsidRPr="0016438A">
        <w:t>25.00%</w:t>
      </w:r>
      <w:r w:rsidR="0016438A">
        <w:t xml:space="preserve"> of</w:t>
      </w:r>
      <w:r>
        <w:t xml:space="preserve"> </w:t>
      </w:r>
      <w:r w:rsidRPr="00B045C8">
        <w:t xml:space="preserve">cells with counts &lt; 5 </w:t>
      </w:r>
      <w:r>
        <w:t xml:space="preserve"> </w:t>
      </w:r>
    </w:p>
    <w:p w14:paraId="53E3CE17" w14:textId="253CCC46" w:rsidR="00D63403" w:rsidRPr="00D47060" w:rsidRDefault="00D63403" w:rsidP="00D63403">
      <w:pPr>
        <w:numPr>
          <w:ilvl w:val="0"/>
          <w:numId w:val="19"/>
        </w:numPr>
        <w:rPr>
          <w:b/>
          <w:bCs/>
        </w:rPr>
      </w:pPr>
      <w:r w:rsidRPr="00D47060">
        <w:rPr>
          <w:b/>
          <w:bCs/>
        </w:rPr>
        <w:t xml:space="preserve">Variable: </w:t>
      </w:r>
      <w:r w:rsidR="00F93283" w:rsidRPr="00F93283">
        <w:rPr>
          <w:b/>
          <w:bCs/>
        </w:rPr>
        <w:t>glipizide-metformin</w:t>
      </w:r>
    </w:p>
    <w:p w14:paraId="65662B7C" w14:textId="7937B0D3" w:rsidR="00D63403" w:rsidRPr="00B045C8" w:rsidRDefault="00D63403" w:rsidP="00D63403">
      <w:pPr>
        <w:numPr>
          <w:ilvl w:val="1"/>
          <w:numId w:val="19"/>
        </w:numPr>
      </w:pPr>
      <w:r w:rsidRPr="0016438A">
        <w:rPr>
          <w:b/>
          <w:bCs/>
        </w:rPr>
        <w:t>p-value</w:t>
      </w:r>
      <w:r w:rsidRPr="00055549">
        <w:t xml:space="preserve"> </w:t>
      </w:r>
      <w:r w:rsidR="00687A81">
        <w:t>1</w:t>
      </w:r>
      <w:r w:rsidRPr="0016438A">
        <w:t xml:space="preserve"> </w:t>
      </w:r>
      <w:r w:rsidRPr="00B045C8">
        <w:t>(</w:t>
      </w:r>
      <w:r>
        <w:t>greater</w:t>
      </w:r>
      <w:r w:rsidRPr="00B045C8">
        <w:t xml:space="preserve"> than 0.05)</w:t>
      </w:r>
    </w:p>
    <w:p w14:paraId="1B9F19CD" w14:textId="3380394E" w:rsidR="00D63403" w:rsidRPr="00B045C8" w:rsidRDefault="00D63403" w:rsidP="00D63403">
      <w:pPr>
        <w:numPr>
          <w:ilvl w:val="1"/>
          <w:numId w:val="19"/>
        </w:numPr>
      </w:pPr>
      <w:r w:rsidRPr="0016438A">
        <w:rPr>
          <w:b/>
          <w:bCs/>
        </w:rPr>
        <w:t xml:space="preserve">Conclusion: </w:t>
      </w:r>
      <w:r w:rsidR="00F93283" w:rsidRPr="00F93283">
        <w:t>glipizide-metformin</w:t>
      </w:r>
      <w:r w:rsidR="00F93283">
        <w:t xml:space="preserve"> </w:t>
      </w:r>
      <w:r w:rsidRPr="00B045C8">
        <w:t>and readmitted are</w:t>
      </w:r>
      <w:r>
        <w:t xml:space="preserve"> </w:t>
      </w:r>
      <w:r w:rsidR="00687A81">
        <w:t>in</w:t>
      </w:r>
      <w:r>
        <w:t>d</w:t>
      </w:r>
      <w:r w:rsidRPr="00B045C8">
        <w:t>ependent.</w:t>
      </w:r>
    </w:p>
    <w:p w14:paraId="41AD9A93" w14:textId="5364F143" w:rsidR="00D63403" w:rsidRDefault="00D63403" w:rsidP="003A646E">
      <w:pPr>
        <w:numPr>
          <w:ilvl w:val="1"/>
          <w:numId w:val="19"/>
        </w:numPr>
      </w:pPr>
      <w:r w:rsidRPr="002F7385">
        <w:rPr>
          <w:b/>
          <w:bCs/>
        </w:rPr>
        <w:t xml:space="preserve">Expected Counts: </w:t>
      </w:r>
      <w:r w:rsidRPr="0016438A">
        <w:t>25.00%</w:t>
      </w:r>
      <w:r>
        <w:t xml:space="preserve"> of </w:t>
      </w:r>
      <w:r w:rsidRPr="00B045C8">
        <w:t xml:space="preserve">cells with counts &lt; </w:t>
      </w:r>
      <w:proofErr w:type="gramStart"/>
      <w:r w:rsidRPr="00B045C8">
        <w:t xml:space="preserve">5 </w:t>
      </w:r>
      <w:r>
        <w:t xml:space="preserve"> </w:t>
      </w:r>
      <w:r w:rsidR="002F7385" w:rsidRPr="00B045C8">
        <w:t>(</w:t>
      </w:r>
      <w:proofErr w:type="gramEnd"/>
      <w:r w:rsidR="002F7385" w:rsidRPr="00B045C8">
        <w:t>violates assumption)</w:t>
      </w:r>
    </w:p>
    <w:p w14:paraId="094F2E8B" w14:textId="5D147D85" w:rsidR="00687A81" w:rsidRPr="00D47060" w:rsidRDefault="00687A81" w:rsidP="00687A81">
      <w:pPr>
        <w:numPr>
          <w:ilvl w:val="0"/>
          <w:numId w:val="19"/>
        </w:numPr>
        <w:rPr>
          <w:b/>
          <w:bCs/>
        </w:rPr>
      </w:pPr>
      <w:r w:rsidRPr="00D47060">
        <w:rPr>
          <w:b/>
          <w:bCs/>
        </w:rPr>
        <w:t xml:space="preserve">Variable: </w:t>
      </w:r>
      <w:r w:rsidR="008379E1" w:rsidRPr="008379E1">
        <w:rPr>
          <w:b/>
          <w:bCs/>
        </w:rPr>
        <w:t>glimepiride-pioglitazone</w:t>
      </w:r>
    </w:p>
    <w:p w14:paraId="3DB93A87" w14:textId="77777777" w:rsidR="00687A81" w:rsidRPr="00B045C8" w:rsidRDefault="00687A81" w:rsidP="00687A81">
      <w:pPr>
        <w:numPr>
          <w:ilvl w:val="1"/>
          <w:numId w:val="19"/>
        </w:numPr>
      </w:pPr>
      <w:r w:rsidRPr="0016438A">
        <w:rPr>
          <w:b/>
          <w:bCs/>
        </w:rPr>
        <w:t>p-value</w:t>
      </w:r>
      <w:r w:rsidRPr="00055549">
        <w:t xml:space="preserve"> </w:t>
      </w:r>
      <w:r>
        <w:t>1</w:t>
      </w:r>
      <w:r w:rsidRPr="0016438A">
        <w:t xml:space="preserve"> </w:t>
      </w:r>
      <w:r w:rsidRPr="00B045C8">
        <w:t>(</w:t>
      </w:r>
      <w:r>
        <w:t>greater</w:t>
      </w:r>
      <w:r w:rsidRPr="00B045C8">
        <w:t xml:space="preserve"> than 0.05)</w:t>
      </w:r>
    </w:p>
    <w:p w14:paraId="06071115" w14:textId="08C53361" w:rsidR="00687A81" w:rsidRPr="00B045C8" w:rsidRDefault="00687A81" w:rsidP="00687A81">
      <w:pPr>
        <w:numPr>
          <w:ilvl w:val="1"/>
          <w:numId w:val="19"/>
        </w:numPr>
      </w:pPr>
      <w:r w:rsidRPr="0016438A">
        <w:rPr>
          <w:b/>
          <w:bCs/>
        </w:rPr>
        <w:t>Conclusion</w:t>
      </w:r>
      <w:r w:rsidR="008379E1" w:rsidRPr="008379E1">
        <w:t xml:space="preserve"> glimepiride-pioglitazone</w:t>
      </w:r>
      <w:r w:rsidR="008379E1">
        <w:rPr>
          <w:b/>
          <w:bCs/>
        </w:rPr>
        <w:t xml:space="preserve"> </w:t>
      </w:r>
      <w:r w:rsidRPr="00B045C8">
        <w:t>and readmitted are</w:t>
      </w:r>
      <w:r>
        <w:t xml:space="preserve"> ind</w:t>
      </w:r>
      <w:r w:rsidRPr="00B045C8">
        <w:t>ependent.</w:t>
      </w:r>
    </w:p>
    <w:p w14:paraId="58270368" w14:textId="660C2217" w:rsidR="00687A81" w:rsidRDefault="00687A81" w:rsidP="00687A81">
      <w:pPr>
        <w:numPr>
          <w:ilvl w:val="1"/>
          <w:numId w:val="19"/>
        </w:numPr>
      </w:pPr>
      <w:r w:rsidRPr="002F7385">
        <w:rPr>
          <w:b/>
          <w:bCs/>
        </w:rPr>
        <w:lastRenderedPageBreak/>
        <w:t xml:space="preserve">Expected Counts: </w:t>
      </w:r>
      <w:r w:rsidR="00BC169D" w:rsidRPr="00BC169D">
        <w:t>50.00%</w:t>
      </w:r>
      <w:r w:rsidR="00BC169D">
        <w:t xml:space="preserve"> </w:t>
      </w:r>
      <w:r>
        <w:t xml:space="preserve">of </w:t>
      </w:r>
      <w:r w:rsidRPr="00B045C8">
        <w:t>cells with counts &lt; 5 (violates assumption)</w:t>
      </w:r>
    </w:p>
    <w:p w14:paraId="1D506728" w14:textId="3AC58EE6" w:rsidR="00F664AC" w:rsidRPr="00D47060" w:rsidRDefault="00F664AC" w:rsidP="00F664AC">
      <w:pPr>
        <w:numPr>
          <w:ilvl w:val="0"/>
          <w:numId w:val="19"/>
        </w:numPr>
        <w:rPr>
          <w:b/>
          <w:bCs/>
        </w:rPr>
      </w:pPr>
      <w:r w:rsidRPr="00D47060">
        <w:rPr>
          <w:b/>
          <w:bCs/>
        </w:rPr>
        <w:t xml:space="preserve">Variable: </w:t>
      </w:r>
      <w:r w:rsidR="008054E1" w:rsidRPr="008054E1">
        <w:rPr>
          <w:b/>
          <w:bCs/>
        </w:rPr>
        <w:t>metformin-rosiglitazone</w:t>
      </w:r>
    </w:p>
    <w:p w14:paraId="309239BE" w14:textId="77777777" w:rsidR="00F664AC" w:rsidRPr="00B045C8" w:rsidRDefault="00F664AC" w:rsidP="00F664AC">
      <w:pPr>
        <w:numPr>
          <w:ilvl w:val="1"/>
          <w:numId w:val="19"/>
        </w:numPr>
      </w:pPr>
      <w:r w:rsidRPr="0016438A">
        <w:rPr>
          <w:b/>
          <w:bCs/>
        </w:rPr>
        <w:t>p-value</w:t>
      </w:r>
      <w:r w:rsidRPr="00055549">
        <w:t xml:space="preserve"> </w:t>
      </w:r>
      <w:r>
        <w:t>1</w:t>
      </w:r>
      <w:r w:rsidRPr="0016438A">
        <w:t xml:space="preserve"> </w:t>
      </w:r>
      <w:r w:rsidRPr="00B045C8">
        <w:t>(</w:t>
      </w:r>
      <w:r>
        <w:t>greater</w:t>
      </w:r>
      <w:r w:rsidRPr="00B045C8">
        <w:t xml:space="preserve"> than 0.05)</w:t>
      </w:r>
    </w:p>
    <w:p w14:paraId="74BE05CD" w14:textId="7E4A6717" w:rsidR="00F664AC" w:rsidRPr="00B045C8" w:rsidRDefault="00F664AC" w:rsidP="00F664AC">
      <w:pPr>
        <w:numPr>
          <w:ilvl w:val="1"/>
          <w:numId w:val="19"/>
        </w:numPr>
      </w:pPr>
      <w:r w:rsidRPr="0016438A">
        <w:rPr>
          <w:b/>
          <w:bCs/>
        </w:rPr>
        <w:t>Conclusion</w:t>
      </w:r>
      <w:r w:rsidRPr="008379E1">
        <w:t xml:space="preserve"> </w:t>
      </w:r>
      <w:r w:rsidR="008054E1" w:rsidRPr="008054E1">
        <w:t>metformin-rosiglitazone</w:t>
      </w:r>
      <w:r>
        <w:rPr>
          <w:b/>
          <w:bCs/>
        </w:rPr>
        <w:t xml:space="preserve"> </w:t>
      </w:r>
      <w:r w:rsidRPr="00B045C8">
        <w:t>and readmitted are</w:t>
      </w:r>
      <w:r>
        <w:t xml:space="preserve"> ind</w:t>
      </w:r>
      <w:r w:rsidRPr="00B045C8">
        <w:t>ependent.</w:t>
      </w:r>
    </w:p>
    <w:p w14:paraId="38F16E84" w14:textId="77777777" w:rsidR="00F664AC" w:rsidRDefault="00F664AC" w:rsidP="00F664AC">
      <w:pPr>
        <w:numPr>
          <w:ilvl w:val="1"/>
          <w:numId w:val="19"/>
        </w:numPr>
      </w:pPr>
      <w:r w:rsidRPr="002F7385">
        <w:rPr>
          <w:b/>
          <w:bCs/>
        </w:rPr>
        <w:t xml:space="preserve">Expected Counts: </w:t>
      </w:r>
      <w:r w:rsidRPr="00BC169D">
        <w:t>50.00%</w:t>
      </w:r>
      <w:r>
        <w:t xml:space="preserve"> of </w:t>
      </w:r>
      <w:r w:rsidRPr="00B045C8">
        <w:t>cells with counts &lt; 5 (violates assumption)</w:t>
      </w:r>
    </w:p>
    <w:p w14:paraId="5C81B228" w14:textId="6CF907B5" w:rsidR="005A0000" w:rsidRPr="00D47060" w:rsidRDefault="005A0000" w:rsidP="005A0000">
      <w:pPr>
        <w:numPr>
          <w:ilvl w:val="0"/>
          <w:numId w:val="19"/>
        </w:numPr>
        <w:rPr>
          <w:b/>
          <w:bCs/>
        </w:rPr>
      </w:pPr>
      <w:r w:rsidRPr="00D47060">
        <w:rPr>
          <w:b/>
          <w:bCs/>
        </w:rPr>
        <w:t xml:space="preserve">Variable: </w:t>
      </w:r>
      <w:r w:rsidR="00E23C2B" w:rsidRPr="00E23C2B">
        <w:rPr>
          <w:b/>
          <w:bCs/>
        </w:rPr>
        <w:t>metformin-pioglitazone</w:t>
      </w:r>
    </w:p>
    <w:p w14:paraId="769C9FAA" w14:textId="77777777" w:rsidR="005A0000" w:rsidRPr="00B045C8" w:rsidRDefault="005A0000" w:rsidP="005A0000">
      <w:pPr>
        <w:numPr>
          <w:ilvl w:val="1"/>
          <w:numId w:val="19"/>
        </w:numPr>
      </w:pPr>
      <w:r w:rsidRPr="0016438A">
        <w:rPr>
          <w:b/>
          <w:bCs/>
        </w:rPr>
        <w:t>p-value</w:t>
      </w:r>
      <w:r w:rsidRPr="00055549">
        <w:t xml:space="preserve"> </w:t>
      </w:r>
      <w:r>
        <w:t>1</w:t>
      </w:r>
      <w:r w:rsidRPr="0016438A">
        <w:t xml:space="preserve"> </w:t>
      </w:r>
      <w:r w:rsidRPr="00B045C8">
        <w:t>(</w:t>
      </w:r>
      <w:r>
        <w:t>greater</w:t>
      </w:r>
      <w:r w:rsidRPr="00B045C8">
        <w:t xml:space="preserve"> than 0.05)</w:t>
      </w:r>
    </w:p>
    <w:p w14:paraId="71A6359D" w14:textId="55CAFC94" w:rsidR="005A0000" w:rsidRPr="00B045C8" w:rsidRDefault="005A0000" w:rsidP="005A0000">
      <w:pPr>
        <w:numPr>
          <w:ilvl w:val="1"/>
          <w:numId w:val="19"/>
        </w:numPr>
      </w:pPr>
      <w:r w:rsidRPr="0016438A">
        <w:rPr>
          <w:b/>
          <w:bCs/>
        </w:rPr>
        <w:t>Conclusion</w:t>
      </w:r>
      <w:r w:rsidRPr="008379E1">
        <w:t xml:space="preserve"> </w:t>
      </w:r>
      <w:r w:rsidR="00E23C2B" w:rsidRPr="00E23C2B">
        <w:t>metformin-</w:t>
      </w:r>
      <w:proofErr w:type="gramStart"/>
      <w:r w:rsidR="00E23C2B" w:rsidRPr="00E23C2B">
        <w:t>pioglitazone</w:t>
      </w:r>
      <w:r w:rsidR="00E23C2B">
        <w:t xml:space="preserve"> </w:t>
      </w:r>
      <w:r>
        <w:rPr>
          <w:b/>
          <w:bCs/>
        </w:rPr>
        <w:t xml:space="preserve"> </w:t>
      </w:r>
      <w:r w:rsidRPr="00B045C8">
        <w:t>and</w:t>
      </w:r>
      <w:proofErr w:type="gramEnd"/>
      <w:r w:rsidRPr="00B045C8">
        <w:t xml:space="preserve"> readmitted are</w:t>
      </w:r>
      <w:r>
        <w:t xml:space="preserve"> ind</w:t>
      </w:r>
      <w:r w:rsidRPr="00B045C8">
        <w:t>ependent.</w:t>
      </w:r>
    </w:p>
    <w:p w14:paraId="1063C7CB" w14:textId="77777777" w:rsidR="005A0000" w:rsidRDefault="005A0000" w:rsidP="005A0000">
      <w:pPr>
        <w:numPr>
          <w:ilvl w:val="1"/>
          <w:numId w:val="19"/>
        </w:numPr>
      </w:pPr>
      <w:r w:rsidRPr="002F7385">
        <w:rPr>
          <w:b/>
          <w:bCs/>
        </w:rPr>
        <w:t xml:space="preserve">Expected Counts: </w:t>
      </w:r>
      <w:r w:rsidRPr="00BC169D">
        <w:t>50.00%</w:t>
      </w:r>
      <w:r>
        <w:t xml:space="preserve"> of </w:t>
      </w:r>
      <w:r w:rsidRPr="00B045C8">
        <w:t>cells with counts &lt; 5 (violates assumption)</w:t>
      </w:r>
    </w:p>
    <w:p w14:paraId="391FBE6C" w14:textId="1DA9733B" w:rsidR="009F73D3" w:rsidRPr="00D47060" w:rsidRDefault="009F73D3" w:rsidP="009F73D3">
      <w:pPr>
        <w:numPr>
          <w:ilvl w:val="0"/>
          <w:numId w:val="19"/>
        </w:numPr>
        <w:rPr>
          <w:b/>
          <w:bCs/>
        </w:rPr>
      </w:pPr>
      <w:r w:rsidRPr="00D47060">
        <w:rPr>
          <w:b/>
          <w:bCs/>
        </w:rPr>
        <w:t xml:space="preserve">Variable: </w:t>
      </w:r>
      <w:r w:rsidR="001D7921" w:rsidRPr="001D7921">
        <w:rPr>
          <w:b/>
          <w:bCs/>
        </w:rPr>
        <w:t>change</w:t>
      </w:r>
    </w:p>
    <w:p w14:paraId="11D91166" w14:textId="77777777" w:rsidR="009F73D3" w:rsidRPr="00B045C8" w:rsidRDefault="009F73D3" w:rsidP="009F73D3">
      <w:pPr>
        <w:numPr>
          <w:ilvl w:val="1"/>
          <w:numId w:val="19"/>
        </w:numPr>
      </w:pPr>
      <w:r w:rsidRPr="0016438A">
        <w:rPr>
          <w:b/>
          <w:bCs/>
        </w:rPr>
        <w:t>p-value</w:t>
      </w:r>
      <w:r w:rsidRPr="00055549">
        <w:t xml:space="preserve"> </w:t>
      </w:r>
      <w:r>
        <w:t>1</w:t>
      </w:r>
      <w:r w:rsidRPr="0016438A">
        <w:t xml:space="preserve"> </w:t>
      </w:r>
      <w:r w:rsidRPr="00B045C8">
        <w:t>(</w:t>
      </w:r>
      <w:r>
        <w:t>greater</w:t>
      </w:r>
      <w:r w:rsidRPr="00B045C8">
        <w:t xml:space="preserve"> than 0.05)</w:t>
      </w:r>
    </w:p>
    <w:p w14:paraId="4F7D3991" w14:textId="62A96810" w:rsidR="009F73D3" w:rsidRPr="00B045C8" w:rsidRDefault="009F73D3" w:rsidP="009F73D3">
      <w:pPr>
        <w:numPr>
          <w:ilvl w:val="1"/>
          <w:numId w:val="19"/>
        </w:numPr>
      </w:pPr>
      <w:r w:rsidRPr="0016438A">
        <w:rPr>
          <w:b/>
          <w:bCs/>
        </w:rPr>
        <w:t>Conclusion</w:t>
      </w:r>
      <w:r w:rsidRPr="008379E1">
        <w:t xml:space="preserve"> </w:t>
      </w:r>
      <w:r w:rsidR="001D7921" w:rsidRPr="001D7921">
        <w:t>change</w:t>
      </w:r>
      <w:r>
        <w:t xml:space="preserve"> </w:t>
      </w:r>
      <w:r w:rsidRPr="00B045C8">
        <w:t>and readmitted are</w:t>
      </w:r>
      <w:r>
        <w:t xml:space="preserve"> ind</w:t>
      </w:r>
      <w:r w:rsidRPr="00B045C8">
        <w:t>ependent.</w:t>
      </w:r>
    </w:p>
    <w:p w14:paraId="12163C68" w14:textId="2583411C" w:rsidR="009F73D3" w:rsidRDefault="009F73D3" w:rsidP="009F73D3">
      <w:pPr>
        <w:numPr>
          <w:ilvl w:val="1"/>
          <w:numId w:val="19"/>
        </w:numPr>
      </w:pPr>
      <w:r w:rsidRPr="002F7385">
        <w:rPr>
          <w:b/>
          <w:bCs/>
        </w:rPr>
        <w:t xml:space="preserve">Expected Counts: </w:t>
      </w:r>
      <w:r w:rsidR="005D4CDA">
        <w:t>No</w:t>
      </w:r>
      <w:r>
        <w:t xml:space="preserve"> </w:t>
      </w:r>
      <w:r w:rsidRPr="00B045C8">
        <w:t xml:space="preserve">cells with counts &lt; 5 </w:t>
      </w:r>
      <w:r w:rsidR="005D4CDA">
        <w:t xml:space="preserve"> </w:t>
      </w:r>
    </w:p>
    <w:p w14:paraId="6561D732" w14:textId="46BE3EAF" w:rsidR="00D15426" w:rsidRPr="00D47060" w:rsidRDefault="00D15426" w:rsidP="00D15426">
      <w:pPr>
        <w:numPr>
          <w:ilvl w:val="0"/>
          <w:numId w:val="19"/>
        </w:numPr>
        <w:rPr>
          <w:b/>
          <w:bCs/>
        </w:rPr>
      </w:pPr>
      <w:r w:rsidRPr="00D47060">
        <w:rPr>
          <w:b/>
          <w:bCs/>
        </w:rPr>
        <w:t xml:space="preserve">Variable: </w:t>
      </w:r>
      <w:proofErr w:type="spellStart"/>
      <w:r w:rsidR="00CF1F70" w:rsidRPr="00CF1F70">
        <w:rPr>
          <w:b/>
          <w:bCs/>
        </w:rPr>
        <w:t>diabetesMed</w:t>
      </w:r>
      <w:proofErr w:type="spellEnd"/>
    </w:p>
    <w:p w14:paraId="6C1EBD03" w14:textId="77777777" w:rsidR="00CF1F70" w:rsidRPr="00631124" w:rsidRDefault="00D15426" w:rsidP="00CF1F70">
      <w:pPr>
        <w:numPr>
          <w:ilvl w:val="1"/>
          <w:numId w:val="19"/>
        </w:numPr>
      </w:pPr>
      <w:r w:rsidRPr="00CF1F70">
        <w:rPr>
          <w:b/>
          <w:bCs/>
        </w:rPr>
        <w:t>p-value</w:t>
      </w:r>
      <w:r w:rsidRPr="00055549">
        <w:t xml:space="preserve"> </w:t>
      </w:r>
      <w:r w:rsidR="00CF1F70" w:rsidRPr="00CF1F70">
        <w:t>2.2e-15</w:t>
      </w:r>
      <w:r w:rsidRPr="0016438A">
        <w:t xml:space="preserve"> </w:t>
      </w:r>
      <w:r w:rsidR="00CF1F70" w:rsidRPr="00631124">
        <w:t>(very small, less than 0.05)</w:t>
      </w:r>
    </w:p>
    <w:p w14:paraId="35753A61" w14:textId="72460BCE" w:rsidR="00D15426" w:rsidRPr="00B045C8" w:rsidRDefault="00D15426" w:rsidP="009349A5">
      <w:pPr>
        <w:numPr>
          <w:ilvl w:val="1"/>
          <w:numId w:val="19"/>
        </w:numPr>
      </w:pPr>
      <w:r w:rsidRPr="00CF1F70">
        <w:rPr>
          <w:b/>
          <w:bCs/>
        </w:rPr>
        <w:t>Conclusion</w:t>
      </w:r>
      <w:r w:rsidRPr="008379E1">
        <w:t xml:space="preserve"> </w:t>
      </w:r>
      <w:proofErr w:type="spellStart"/>
      <w:r w:rsidR="00CF1F70" w:rsidRPr="00CF1F70">
        <w:t>diabetesMed</w:t>
      </w:r>
      <w:proofErr w:type="spellEnd"/>
      <w:r w:rsidR="00CF1F70">
        <w:t xml:space="preserve"> </w:t>
      </w:r>
      <w:r w:rsidRPr="00B045C8">
        <w:t>and readmitted are</w:t>
      </w:r>
      <w:r>
        <w:t xml:space="preserve"> ind</w:t>
      </w:r>
      <w:r w:rsidRPr="00B045C8">
        <w:t>ependent.</w:t>
      </w:r>
    </w:p>
    <w:p w14:paraId="6D4D79DF" w14:textId="77777777" w:rsidR="00D15426" w:rsidRDefault="00D15426" w:rsidP="00D15426">
      <w:pPr>
        <w:numPr>
          <w:ilvl w:val="1"/>
          <w:numId w:val="19"/>
        </w:numPr>
      </w:pPr>
      <w:r w:rsidRPr="002F7385">
        <w:rPr>
          <w:b/>
          <w:bCs/>
        </w:rPr>
        <w:t xml:space="preserve">Expected Counts: </w:t>
      </w:r>
      <w:r>
        <w:t xml:space="preserve">No </w:t>
      </w:r>
      <w:r w:rsidRPr="00B045C8">
        <w:t xml:space="preserve">cells with counts &lt; 5 </w:t>
      </w:r>
      <w:r>
        <w:t xml:space="preserve"> </w:t>
      </w:r>
    </w:p>
    <w:p w14:paraId="13519CB2" w14:textId="7E6205FA" w:rsidR="00BA681F" w:rsidRPr="00D47060" w:rsidRDefault="00BA681F" w:rsidP="00BA681F">
      <w:pPr>
        <w:numPr>
          <w:ilvl w:val="0"/>
          <w:numId w:val="19"/>
        </w:numPr>
        <w:rPr>
          <w:b/>
          <w:bCs/>
        </w:rPr>
      </w:pPr>
      <w:r w:rsidRPr="00D47060">
        <w:rPr>
          <w:b/>
          <w:bCs/>
        </w:rPr>
        <w:t xml:space="preserve">Variable: </w:t>
      </w:r>
      <w:r w:rsidR="0056281A" w:rsidRPr="0056281A">
        <w:rPr>
          <w:b/>
          <w:bCs/>
        </w:rPr>
        <w:t>Discharged to</w:t>
      </w:r>
    </w:p>
    <w:p w14:paraId="3CF526E4" w14:textId="5D1119C1" w:rsidR="00BA681F" w:rsidRPr="00631124" w:rsidRDefault="00BA681F" w:rsidP="00BA681F">
      <w:pPr>
        <w:numPr>
          <w:ilvl w:val="1"/>
          <w:numId w:val="19"/>
        </w:numPr>
      </w:pPr>
      <w:r w:rsidRPr="00CF1F70">
        <w:rPr>
          <w:b/>
          <w:bCs/>
        </w:rPr>
        <w:t>p-value</w:t>
      </w:r>
      <w:r w:rsidRPr="00055549">
        <w:t xml:space="preserve"> </w:t>
      </w:r>
      <w:r w:rsidR="0056281A" w:rsidRPr="0056281A">
        <w:t>1.3</w:t>
      </w:r>
      <w:r w:rsidR="0056281A">
        <w:t>8</w:t>
      </w:r>
      <w:r w:rsidR="0056281A" w:rsidRPr="0056281A">
        <w:t xml:space="preserve">e-172 </w:t>
      </w:r>
      <w:r w:rsidRPr="00631124">
        <w:t>(very small, less than 0.05)</w:t>
      </w:r>
    </w:p>
    <w:p w14:paraId="23E1C495" w14:textId="57BDA7EE" w:rsidR="00BA681F" w:rsidRPr="00B045C8" w:rsidRDefault="00BA681F" w:rsidP="00BA681F">
      <w:pPr>
        <w:numPr>
          <w:ilvl w:val="1"/>
          <w:numId w:val="19"/>
        </w:numPr>
      </w:pPr>
      <w:r w:rsidRPr="00CF1F70">
        <w:rPr>
          <w:b/>
          <w:bCs/>
        </w:rPr>
        <w:t>Conclusion</w:t>
      </w:r>
      <w:r w:rsidRPr="008379E1">
        <w:t xml:space="preserve"> </w:t>
      </w:r>
      <w:r w:rsidR="0056281A" w:rsidRPr="0056281A">
        <w:t>Discharged to</w:t>
      </w:r>
      <w:r w:rsidR="0056281A">
        <w:t xml:space="preserve"> </w:t>
      </w:r>
      <w:r w:rsidRPr="00B045C8">
        <w:t>and readmitted are</w:t>
      </w:r>
      <w:r w:rsidR="0056281A">
        <w:t xml:space="preserve"> </w:t>
      </w:r>
      <w:r>
        <w:t>d</w:t>
      </w:r>
      <w:r w:rsidRPr="00B045C8">
        <w:t>ependent.</w:t>
      </w:r>
    </w:p>
    <w:p w14:paraId="042BFEA2" w14:textId="1B1D5FCB" w:rsidR="00EB3C7E" w:rsidRDefault="00BA681F" w:rsidP="00EB3C7E">
      <w:pPr>
        <w:numPr>
          <w:ilvl w:val="1"/>
          <w:numId w:val="19"/>
        </w:numPr>
      </w:pPr>
      <w:r w:rsidRPr="002F7385">
        <w:rPr>
          <w:b/>
          <w:bCs/>
        </w:rPr>
        <w:t xml:space="preserve">Expected Counts: </w:t>
      </w:r>
      <w:r>
        <w:t xml:space="preserve">No </w:t>
      </w:r>
      <w:r w:rsidRPr="00B045C8">
        <w:t>cells with counts &lt; 5</w:t>
      </w:r>
    </w:p>
    <w:p w14:paraId="5C1D7E76" w14:textId="77777777" w:rsidR="00FF2F0E" w:rsidRPr="00B045C8" w:rsidRDefault="00FF2F0E" w:rsidP="00FF2F0E"/>
    <w:p w14:paraId="65FA40EA" w14:textId="6A97BE86" w:rsidR="00FF2F0E" w:rsidRPr="00D53CF2" w:rsidRDefault="00FF2F0E" w:rsidP="006C4C27">
      <w:pPr>
        <w:spacing w:before="120" w:after="120"/>
        <w:rPr>
          <w:rFonts w:ascii="Times New Roman" w:hAnsi="Times New Roman" w:cs="Times New Roman"/>
          <w:b/>
          <w:bCs/>
          <w:sz w:val="28"/>
          <w:szCs w:val="28"/>
        </w:rPr>
      </w:pPr>
      <w:r w:rsidRPr="00D53CF2">
        <w:rPr>
          <w:rFonts w:ascii="Times New Roman" w:hAnsi="Times New Roman" w:cs="Times New Roman"/>
          <w:b/>
          <w:bCs/>
          <w:sz w:val="28"/>
          <w:szCs w:val="28"/>
        </w:rPr>
        <w:t>Key Points:</w:t>
      </w:r>
    </w:p>
    <w:p w14:paraId="4C99412D" w14:textId="77777777" w:rsidR="00FF2F0E" w:rsidRPr="00D53CF2" w:rsidRDefault="00FF2F0E" w:rsidP="00FF2F0E">
      <w:pPr>
        <w:numPr>
          <w:ilvl w:val="0"/>
          <w:numId w:val="20"/>
        </w:numPr>
        <w:jc w:val="both"/>
      </w:pPr>
      <w:r w:rsidRPr="00D53CF2">
        <w:rPr>
          <w:b/>
          <w:bCs/>
        </w:rPr>
        <w:t>Assumptions</w:t>
      </w:r>
      <w:r w:rsidRPr="00D53CF2">
        <w:t>:</w:t>
      </w:r>
    </w:p>
    <w:p w14:paraId="1A24FEB9" w14:textId="77777777" w:rsidR="00FF2F0E" w:rsidRDefault="00FF2F0E" w:rsidP="00FF2F0E">
      <w:pPr>
        <w:numPr>
          <w:ilvl w:val="1"/>
          <w:numId w:val="20"/>
        </w:numPr>
        <w:tabs>
          <w:tab w:val="clear" w:pos="1080"/>
          <w:tab w:val="num" w:pos="284"/>
        </w:tabs>
        <w:ind w:left="426" w:hanging="426"/>
        <w:jc w:val="both"/>
      </w:pPr>
      <w:r w:rsidRPr="00D53CF2">
        <w:t xml:space="preserve"> The Chi-Square test requires that no more than 20% of cells have expected counts &lt; 5. This is violated for </w:t>
      </w:r>
      <w:r>
        <w:t>the following variables:</w:t>
      </w:r>
    </w:p>
    <w:p w14:paraId="51C9BDE7" w14:textId="584BC6D4" w:rsidR="00BB16CA" w:rsidRPr="005229F4" w:rsidRDefault="00FF2F0E" w:rsidP="00FF2F0E">
      <w:pPr>
        <w:spacing w:line="240" w:lineRule="auto"/>
        <w:ind w:left="426"/>
        <w:rPr>
          <w:i/>
          <w:iCs/>
          <w:sz w:val="20"/>
          <w:szCs w:val="20"/>
        </w:rPr>
      </w:pPr>
      <w:r w:rsidRPr="005229F4">
        <w:rPr>
          <w:i/>
          <w:iCs/>
          <w:sz w:val="20"/>
          <w:szCs w:val="20"/>
        </w:rPr>
        <w:t xml:space="preserve">1) </w:t>
      </w:r>
      <w:proofErr w:type="spellStart"/>
      <w:r w:rsidRPr="005229F4">
        <w:rPr>
          <w:i/>
          <w:iCs/>
          <w:sz w:val="20"/>
          <w:szCs w:val="20"/>
        </w:rPr>
        <w:t>payer_code</w:t>
      </w:r>
      <w:proofErr w:type="spellEnd"/>
      <w:r w:rsidRPr="005229F4">
        <w:rPr>
          <w:i/>
          <w:iCs/>
          <w:sz w:val="20"/>
          <w:szCs w:val="20"/>
        </w:rPr>
        <w:tab/>
      </w:r>
      <w:r w:rsidR="00BB16CA" w:rsidRPr="005229F4">
        <w:rPr>
          <w:i/>
          <w:iCs/>
          <w:sz w:val="20"/>
          <w:szCs w:val="20"/>
        </w:rPr>
        <w:t xml:space="preserve">            </w:t>
      </w:r>
      <w:r w:rsidR="00BB16CA" w:rsidRPr="005229F4">
        <w:rPr>
          <w:i/>
          <w:iCs/>
          <w:sz w:val="20"/>
          <w:szCs w:val="20"/>
        </w:rPr>
        <w:tab/>
      </w:r>
      <w:r w:rsidR="00BB16CA" w:rsidRPr="005229F4">
        <w:rPr>
          <w:i/>
          <w:iCs/>
          <w:sz w:val="20"/>
          <w:szCs w:val="20"/>
        </w:rPr>
        <w:tab/>
      </w:r>
      <w:r w:rsidRPr="005229F4">
        <w:rPr>
          <w:i/>
          <w:iCs/>
          <w:sz w:val="20"/>
          <w:szCs w:val="20"/>
        </w:rPr>
        <w:t xml:space="preserve">2) </w:t>
      </w:r>
      <w:proofErr w:type="spellStart"/>
      <w:r w:rsidRPr="005229F4">
        <w:rPr>
          <w:i/>
          <w:iCs/>
          <w:sz w:val="20"/>
          <w:szCs w:val="20"/>
        </w:rPr>
        <w:t>medical_specialty</w:t>
      </w:r>
      <w:proofErr w:type="spellEnd"/>
      <w:r w:rsidRPr="005229F4">
        <w:rPr>
          <w:i/>
          <w:iCs/>
          <w:sz w:val="20"/>
          <w:szCs w:val="20"/>
        </w:rPr>
        <w:tab/>
      </w:r>
      <w:r w:rsidR="00BB16CA" w:rsidRPr="005229F4">
        <w:rPr>
          <w:i/>
          <w:iCs/>
          <w:sz w:val="20"/>
          <w:szCs w:val="20"/>
        </w:rPr>
        <w:t xml:space="preserve">    </w:t>
      </w:r>
      <w:r w:rsidR="00BB16CA" w:rsidRPr="005229F4">
        <w:rPr>
          <w:i/>
          <w:iCs/>
          <w:sz w:val="20"/>
          <w:szCs w:val="20"/>
        </w:rPr>
        <w:tab/>
      </w:r>
      <w:r w:rsidRPr="005229F4">
        <w:rPr>
          <w:i/>
          <w:iCs/>
          <w:sz w:val="20"/>
          <w:szCs w:val="20"/>
        </w:rPr>
        <w:t>3) diag_1</w:t>
      </w:r>
      <w:r w:rsidRPr="005229F4">
        <w:rPr>
          <w:i/>
          <w:iCs/>
          <w:sz w:val="20"/>
          <w:szCs w:val="20"/>
        </w:rPr>
        <w:tab/>
      </w:r>
    </w:p>
    <w:p w14:paraId="561CCD50" w14:textId="77777777" w:rsidR="00BB16CA" w:rsidRPr="005229F4" w:rsidRDefault="00FF2F0E" w:rsidP="00FF2F0E">
      <w:pPr>
        <w:spacing w:line="240" w:lineRule="auto"/>
        <w:ind w:left="426"/>
        <w:rPr>
          <w:i/>
          <w:iCs/>
          <w:sz w:val="20"/>
          <w:szCs w:val="20"/>
        </w:rPr>
      </w:pPr>
      <w:r w:rsidRPr="005229F4">
        <w:rPr>
          <w:i/>
          <w:iCs/>
          <w:sz w:val="20"/>
          <w:szCs w:val="20"/>
        </w:rPr>
        <w:t>4) diag_2</w:t>
      </w:r>
      <w:r w:rsidRPr="005229F4">
        <w:rPr>
          <w:i/>
          <w:iCs/>
          <w:sz w:val="20"/>
          <w:szCs w:val="20"/>
        </w:rPr>
        <w:tab/>
      </w:r>
      <w:r w:rsidR="00BB16CA" w:rsidRPr="005229F4">
        <w:rPr>
          <w:i/>
          <w:iCs/>
          <w:sz w:val="20"/>
          <w:szCs w:val="20"/>
        </w:rPr>
        <w:tab/>
      </w:r>
      <w:r w:rsidR="00BB16CA" w:rsidRPr="005229F4">
        <w:rPr>
          <w:i/>
          <w:iCs/>
          <w:sz w:val="20"/>
          <w:szCs w:val="20"/>
        </w:rPr>
        <w:tab/>
      </w:r>
      <w:r w:rsidR="00BB16CA" w:rsidRPr="005229F4">
        <w:rPr>
          <w:i/>
          <w:iCs/>
          <w:sz w:val="20"/>
          <w:szCs w:val="20"/>
        </w:rPr>
        <w:tab/>
      </w:r>
      <w:r w:rsidRPr="005229F4">
        <w:rPr>
          <w:i/>
          <w:iCs/>
          <w:sz w:val="20"/>
          <w:szCs w:val="20"/>
        </w:rPr>
        <w:t>5) diag_3</w:t>
      </w:r>
      <w:r w:rsidR="00BB16CA" w:rsidRPr="005229F4">
        <w:rPr>
          <w:i/>
          <w:iCs/>
          <w:sz w:val="20"/>
          <w:szCs w:val="20"/>
        </w:rPr>
        <w:t xml:space="preserve">                              </w:t>
      </w:r>
      <w:r w:rsidR="00BB16CA" w:rsidRPr="005229F4">
        <w:rPr>
          <w:i/>
          <w:iCs/>
          <w:sz w:val="20"/>
          <w:szCs w:val="20"/>
        </w:rPr>
        <w:tab/>
      </w:r>
      <w:r w:rsidRPr="005229F4">
        <w:rPr>
          <w:i/>
          <w:iCs/>
          <w:sz w:val="20"/>
          <w:szCs w:val="20"/>
        </w:rPr>
        <w:t>6) repaglinide</w:t>
      </w:r>
      <w:r w:rsidRPr="005229F4">
        <w:rPr>
          <w:i/>
          <w:iCs/>
          <w:sz w:val="20"/>
          <w:szCs w:val="20"/>
        </w:rPr>
        <w:tab/>
      </w:r>
      <w:r w:rsidR="00BB16CA" w:rsidRPr="005229F4">
        <w:rPr>
          <w:i/>
          <w:iCs/>
          <w:sz w:val="20"/>
          <w:szCs w:val="20"/>
        </w:rPr>
        <w:t xml:space="preserve">                 </w:t>
      </w:r>
    </w:p>
    <w:p w14:paraId="11E97754" w14:textId="29FD6781" w:rsidR="00BB16CA" w:rsidRPr="005229F4" w:rsidRDefault="00FF2F0E" w:rsidP="00FF2F0E">
      <w:pPr>
        <w:spacing w:line="240" w:lineRule="auto"/>
        <w:ind w:left="426"/>
        <w:rPr>
          <w:i/>
          <w:iCs/>
          <w:sz w:val="20"/>
          <w:szCs w:val="20"/>
        </w:rPr>
      </w:pPr>
      <w:r w:rsidRPr="005229F4">
        <w:rPr>
          <w:i/>
          <w:iCs/>
          <w:sz w:val="20"/>
          <w:szCs w:val="20"/>
        </w:rPr>
        <w:t xml:space="preserve">7) </w:t>
      </w:r>
      <w:proofErr w:type="spellStart"/>
      <w:r w:rsidRPr="005229F4">
        <w:rPr>
          <w:i/>
          <w:iCs/>
          <w:sz w:val="20"/>
          <w:szCs w:val="20"/>
        </w:rPr>
        <w:t>nateglinide</w:t>
      </w:r>
      <w:proofErr w:type="spellEnd"/>
      <w:r w:rsidRPr="005229F4">
        <w:rPr>
          <w:i/>
          <w:iCs/>
          <w:sz w:val="20"/>
          <w:szCs w:val="20"/>
        </w:rPr>
        <w:tab/>
      </w:r>
      <w:r w:rsidR="00BB16CA" w:rsidRPr="005229F4">
        <w:rPr>
          <w:i/>
          <w:iCs/>
          <w:sz w:val="20"/>
          <w:szCs w:val="20"/>
        </w:rPr>
        <w:tab/>
      </w:r>
      <w:r w:rsidR="00BB16CA" w:rsidRPr="005229F4">
        <w:rPr>
          <w:i/>
          <w:iCs/>
          <w:sz w:val="20"/>
          <w:szCs w:val="20"/>
        </w:rPr>
        <w:tab/>
      </w:r>
      <w:r w:rsidRPr="005229F4">
        <w:rPr>
          <w:i/>
          <w:iCs/>
          <w:sz w:val="20"/>
          <w:szCs w:val="20"/>
        </w:rPr>
        <w:t>8) chlorpropamide</w:t>
      </w:r>
      <w:r w:rsidR="00BB16CA" w:rsidRPr="005229F4">
        <w:rPr>
          <w:i/>
          <w:iCs/>
          <w:sz w:val="20"/>
          <w:szCs w:val="20"/>
        </w:rPr>
        <w:tab/>
      </w:r>
      <w:r w:rsidR="00BB16CA" w:rsidRPr="005229F4">
        <w:rPr>
          <w:i/>
          <w:iCs/>
          <w:sz w:val="20"/>
          <w:szCs w:val="20"/>
        </w:rPr>
        <w:tab/>
      </w:r>
      <w:r w:rsidRPr="005229F4">
        <w:rPr>
          <w:i/>
          <w:iCs/>
          <w:sz w:val="20"/>
          <w:szCs w:val="20"/>
        </w:rPr>
        <w:t>9) acetohexamide</w:t>
      </w:r>
      <w:r w:rsidRPr="005229F4">
        <w:rPr>
          <w:i/>
          <w:iCs/>
          <w:sz w:val="20"/>
          <w:szCs w:val="20"/>
        </w:rPr>
        <w:tab/>
      </w:r>
      <w:r w:rsidR="00BB16CA" w:rsidRPr="005229F4">
        <w:rPr>
          <w:i/>
          <w:iCs/>
          <w:sz w:val="20"/>
          <w:szCs w:val="20"/>
        </w:rPr>
        <w:t xml:space="preserve">             </w:t>
      </w:r>
      <w:r w:rsidRPr="005229F4">
        <w:rPr>
          <w:i/>
          <w:iCs/>
          <w:sz w:val="20"/>
          <w:szCs w:val="20"/>
        </w:rPr>
        <w:t>10) tolbutamide</w:t>
      </w:r>
      <w:r w:rsidR="00BB16CA" w:rsidRPr="005229F4">
        <w:rPr>
          <w:i/>
          <w:iCs/>
          <w:sz w:val="20"/>
          <w:szCs w:val="20"/>
        </w:rPr>
        <w:t xml:space="preserve">                 </w:t>
      </w:r>
      <w:r w:rsidR="00BB16CA" w:rsidRPr="005229F4">
        <w:rPr>
          <w:i/>
          <w:iCs/>
          <w:sz w:val="20"/>
          <w:szCs w:val="20"/>
        </w:rPr>
        <w:tab/>
        <w:t xml:space="preserve">           1</w:t>
      </w:r>
      <w:r w:rsidRPr="005229F4">
        <w:rPr>
          <w:i/>
          <w:iCs/>
          <w:sz w:val="20"/>
          <w:szCs w:val="20"/>
        </w:rPr>
        <w:t>1) acarbose</w:t>
      </w:r>
      <w:r w:rsidRPr="005229F4">
        <w:rPr>
          <w:i/>
          <w:iCs/>
          <w:sz w:val="20"/>
          <w:szCs w:val="20"/>
        </w:rPr>
        <w:tab/>
      </w:r>
      <w:r w:rsidR="00BB16CA" w:rsidRPr="005229F4">
        <w:rPr>
          <w:i/>
          <w:iCs/>
          <w:sz w:val="20"/>
          <w:szCs w:val="20"/>
        </w:rPr>
        <w:tab/>
      </w:r>
      <w:r w:rsidR="00BB16CA" w:rsidRPr="005229F4">
        <w:rPr>
          <w:i/>
          <w:iCs/>
          <w:sz w:val="20"/>
          <w:szCs w:val="20"/>
        </w:rPr>
        <w:tab/>
      </w:r>
      <w:r w:rsidRPr="005229F4">
        <w:rPr>
          <w:i/>
          <w:iCs/>
          <w:sz w:val="20"/>
          <w:szCs w:val="20"/>
        </w:rPr>
        <w:t>12) miglitol</w:t>
      </w:r>
      <w:r w:rsidRPr="005229F4">
        <w:rPr>
          <w:i/>
          <w:iCs/>
          <w:sz w:val="20"/>
          <w:szCs w:val="20"/>
        </w:rPr>
        <w:tab/>
      </w:r>
    </w:p>
    <w:p w14:paraId="015A31EC" w14:textId="4226715E" w:rsidR="00BB16CA" w:rsidRPr="005229F4" w:rsidRDefault="00FF2F0E" w:rsidP="00FF2F0E">
      <w:pPr>
        <w:spacing w:line="240" w:lineRule="auto"/>
        <w:ind w:left="426"/>
        <w:rPr>
          <w:i/>
          <w:iCs/>
          <w:sz w:val="20"/>
          <w:szCs w:val="20"/>
        </w:rPr>
      </w:pPr>
      <w:r w:rsidRPr="005229F4">
        <w:rPr>
          <w:i/>
          <w:iCs/>
          <w:sz w:val="20"/>
          <w:szCs w:val="20"/>
        </w:rPr>
        <w:t>13) troglitazone</w:t>
      </w:r>
      <w:r w:rsidRPr="005229F4">
        <w:rPr>
          <w:i/>
          <w:iCs/>
          <w:sz w:val="20"/>
          <w:szCs w:val="20"/>
        </w:rPr>
        <w:tab/>
      </w:r>
      <w:r w:rsidR="00BB16CA" w:rsidRPr="005229F4">
        <w:rPr>
          <w:i/>
          <w:iCs/>
          <w:sz w:val="20"/>
          <w:szCs w:val="20"/>
        </w:rPr>
        <w:t xml:space="preserve">                        </w:t>
      </w:r>
      <w:r w:rsidRPr="005229F4">
        <w:rPr>
          <w:i/>
          <w:iCs/>
          <w:sz w:val="20"/>
          <w:szCs w:val="20"/>
        </w:rPr>
        <w:t>14) tolazamide</w:t>
      </w:r>
      <w:r w:rsidRPr="005229F4">
        <w:rPr>
          <w:i/>
          <w:iCs/>
          <w:sz w:val="20"/>
          <w:szCs w:val="20"/>
        </w:rPr>
        <w:tab/>
      </w:r>
      <w:r w:rsidR="00BB16CA" w:rsidRPr="005229F4">
        <w:rPr>
          <w:i/>
          <w:iCs/>
          <w:sz w:val="20"/>
          <w:szCs w:val="20"/>
        </w:rPr>
        <w:t xml:space="preserve">                </w:t>
      </w:r>
      <w:r w:rsidR="00BB16CA" w:rsidRPr="005229F4">
        <w:rPr>
          <w:i/>
          <w:iCs/>
          <w:sz w:val="20"/>
          <w:szCs w:val="20"/>
        </w:rPr>
        <w:tab/>
      </w:r>
      <w:r w:rsidRPr="005229F4">
        <w:rPr>
          <w:i/>
          <w:iCs/>
          <w:sz w:val="20"/>
          <w:szCs w:val="20"/>
        </w:rPr>
        <w:t>15) glyburide-metformin</w:t>
      </w:r>
      <w:r w:rsidR="00BB16CA" w:rsidRPr="005229F4">
        <w:rPr>
          <w:i/>
          <w:iCs/>
          <w:sz w:val="20"/>
          <w:szCs w:val="20"/>
        </w:rPr>
        <w:t xml:space="preserve">  </w:t>
      </w:r>
    </w:p>
    <w:p w14:paraId="4CD7F2FC" w14:textId="77777777" w:rsidR="00BB16CA" w:rsidRPr="005229F4" w:rsidRDefault="00FF2F0E" w:rsidP="00FF2F0E">
      <w:pPr>
        <w:spacing w:line="240" w:lineRule="auto"/>
        <w:ind w:left="426"/>
        <w:rPr>
          <w:i/>
          <w:iCs/>
          <w:sz w:val="20"/>
          <w:szCs w:val="20"/>
        </w:rPr>
      </w:pPr>
      <w:r w:rsidRPr="005229F4">
        <w:rPr>
          <w:i/>
          <w:iCs/>
          <w:sz w:val="20"/>
          <w:szCs w:val="20"/>
        </w:rPr>
        <w:t>16) glipizide-metformin</w:t>
      </w:r>
      <w:r w:rsidRPr="005229F4">
        <w:rPr>
          <w:i/>
          <w:iCs/>
          <w:sz w:val="20"/>
          <w:szCs w:val="20"/>
        </w:rPr>
        <w:tab/>
      </w:r>
      <w:r w:rsidR="00BB16CA" w:rsidRPr="005229F4">
        <w:rPr>
          <w:i/>
          <w:iCs/>
          <w:sz w:val="20"/>
          <w:szCs w:val="20"/>
        </w:rPr>
        <w:t xml:space="preserve">           </w:t>
      </w:r>
      <w:r w:rsidRPr="005229F4">
        <w:rPr>
          <w:i/>
          <w:iCs/>
          <w:sz w:val="20"/>
          <w:szCs w:val="20"/>
        </w:rPr>
        <w:t>17) glimepiride-pioglitazone</w:t>
      </w:r>
      <w:r w:rsidRPr="005229F4">
        <w:rPr>
          <w:i/>
          <w:iCs/>
          <w:sz w:val="20"/>
          <w:szCs w:val="20"/>
        </w:rPr>
        <w:tab/>
        <w:t>18) metformin-rosiglitazone</w:t>
      </w:r>
    </w:p>
    <w:p w14:paraId="1C09A792" w14:textId="77777777" w:rsidR="006C4C27" w:rsidRDefault="00FF2F0E" w:rsidP="00FF2F0E">
      <w:pPr>
        <w:spacing w:line="240" w:lineRule="auto"/>
        <w:ind w:left="426"/>
        <w:rPr>
          <w:i/>
          <w:iCs/>
          <w:sz w:val="20"/>
          <w:szCs w:val="20"/>
        </w:rPr>
      </w:pPr>
      <w:r w:rsidRPr="005229F4">
        <w:rPr>
          <w:i/>
          <w:iCs/>
          <w:sz w:val="20"/>
          <w:szCs w:val="20"/>
        </w:rPr>
        <w:t>19) metformin-pioglitazone</w:t>
      </w:r>
    </w:p>
    <w:p w14:paraId="56D7CD7E" w14:textId="77777777" w:rsidR="006C4C27" w:rsidRDefault="006C4C27" w:rsidP="00FF2F0E">
      <w:pPr>
        <w:spacing w:line="240" w:lineRule="auto"/>
        <w:ind w:left="426"/>
        <w:rPr>
          <w:i/>
          <w:iCs/>
          <w:sz w:val="20"/>
          <w:szCs w:val="20"/>
        </w:rPr>
      </w:pPr>
    </w:p>
    <w:p w14:paraId="6458D0C0" w14:textId="77777777" w:rsidR="001014E2" w:rsidRPr="00D53CF2" w:rsidRDefault="001014E2" w:rsidP="006C4C27">
      <w:pPr>
        <w:numPr>
          <w:ilvl w:val="1"/>
          <w:numId w:val="20"/>
        </w:numPr>
        <w:tabs>
          <w:tab w:val="clear" w:pos="1080"/>
          <w:tab w:val="num" w:pos="567"/>
        </w:tabs>
        <w:ind w:left="567" w:hanging="567"/>
        <w:jc w:val="both"/>
      </w:pPr>
      <w:r w:rsidRPr="00D53CF2">
        <w:t>Results for these variables should be treated with caution or supplemented with Fisher’s Exact Test if possible.</w:t>
      </w:r>
    </w:p>
    <w:p w14:paraId="3E4D46BE" w14:textId="77777777" w:rsidR="001014E2" w:rsidRPr="00D53CF2" w:rsidRDefault="001014E2" w:rsidP="00D53CF2">
      <w:pPr>
        <w:numPr>
          <w:ilvl w:val="0"/>
          <w:numId w:val="20"/>
        </w:numPr>
        <w:jc w:val="both"/>
      </w:pPr>
      <w:r w:rsidRPr="00D53CF2">
        <w:rPr>
          <w:b/>
          <w:bCs/>
        </w:rPr>
        <w:t>Significance</w:t>
      </w:r>
      <w:r w:rsidRPr="00D53CF2">
        <w:t>:</w:t>
      </w:r>
    </w:p>
    <w:p w14:paraId="342C8346" w14:textId="3A1F8ED1" w:rsidR="00FF2F0E" w:rsidRDefault="006C4C27" w:rsidP="006C4C27">
      <w:pPr>
        <w:numPr>
          <w:ilvl w:val="1"/>
          <w:numId w:val="20"/>
        </w:numPr>
        <w:tabs>
          <w:tab w:val="clear" w:pos="1080"/>
          <w:tab w:val="num" w:pos="567"/>
        </w:tabs>
        <w:ind w:left="567" w:hanging="567"/>
        <w:jc w:val="both"/>
      </w:pPr>
      <w:r>
        <w:t xml:space="preserve">  </w:t>
      </w:r>
      <w:r w:rsidR="00FF2F0E">
        <w:t>The following v</w:t>
      </w:r>
      <w:r w:rsidR="001014E2" w:rsidRPr="00D53CF2">
        <w:t>ariables with a p-value less than 0.05 are dependent on readmitted</w:t>
      </w:r>
      <w:r w:rsidR="00FF2F0E">
        <w:t>:</w:t>
      </w:r>
    </w:p>
    <w:p w14:paraId="359FBD91" w14:textId="22409797" w:rsidR="001014E2" w:rsidRPr="006C4C27" w:rsidRDefault="00FF2F0E" w:rsidP="006C4C27">
      <w:pPr>
        <w:ind w:left="720"/>
        <w:jc w:val="both"/>
        <w:rPr>
          <w:i/>
          <w:iCs/>
          <w:sz w:val="20"/>
          <w:szCs w:val="20"/>
        </w:rPr>
      </w:pPr>
      <w:r w:rsidRPr="006C4C27">
        <w:rPr>
          <w:i/>
          <w:iCs/>
          <w:sz w:val="20"/>
          <w:szCs w:val="20"/>
        </w:rPr>
        <w:t xml:space="preserve">age, </w:t>
      </w:r>
      <w:proofErr w:type="spellStart"/>
      <w:r w:rsidRPr="006C4C27">
        <w:rPr>
          <w:i/>
          <w:iCs/>
          <w:sz w:val="20"/>
          <w:szCs w:val="20"/>
        </w:rPr>
        <w:t>payer_code</w:t>
      </w:r>
      <w:proofErr w:type="spellEnd"/>
      <w:r w:rsidRPr="006C4C27">
        <w:rPr>
          <w:i/>
          <w:iCs/>
          <w:sz w:val="20"/>
          <w:szCs w:val="20"/>
        </w:rPr>
        <w:t xml:space="preserve">, </w:t>
      </w:r>
      <w:proofErr w:type="spellStart"/>
      <w:r w:rsidRPr="006C4C27">
        <w:rPr>
          <w:i/>
          <w:iCs/>
          <w:sz w:val="20"/>
          <w:szCs w:val="20"/>
        </w:rPr>
        <w:t>medical_specialty</w:t>
      </w:r>
      <w:proofErr w:type="spellEnd"/>
      <w:r w:rsidRPr="006C4C27">
        <w:rPr>
          <w:i/>
          <w:iCs/>
          <w:sz w:val="20"/>
          <w:szCs w:val="20"/>
        </w:rPr>
        <w:t>, diag_1, diag_2, diag_</w:t>
      </w:r>
      <w:proofErr w:type="gramStart"/>
      <w:r w:rsidRPr="006C4C27">
        <w:rPr>
          <w:i/>
          <w:iCs/>
          <w:sz w:val="20"/>
          <w:szCs w:val="20"/>
        </w:rPr>
        <w:t>3,max</w:t>
      </w:r>
      <w:proofErr w:type="gramEnd"/>
      <w:r w:rsidRPr="006C4C27">
        <w:rPr>
          <w:i/>
          <w:iCs/>
          <w:sz w:val="20"/>
          <w:szCs w:val="20"/>
        </w:rPr>
        <w:t xml:space="preserve">_glu_serum, A1Cresult, metformin, repaglinide, </w:t>
      </w:r>
      <w:proofErr w:type="spellStart"/>
      <w:r w:rsidRPr="006C4C27">
        <w:rPr>
          <w:i/>
          <w:iCs/>
          <w:sz w:val="20"/>
          <w:szCs w:val="20"/>
        </w:rPr>
        <w:t>glimepiride,glipizide</w:t>
      </w:r>
      <w:proofErr w:type="spellEnd"/>
      <w:r w:rsidRPr="006C4C27">
        <w:rPr>
          <w:i/>
          <w:iCs/>
          <w:sz w:val="20"/>
          <w:szCs w:val="20"/>
        </w:rPr>
        <w:t xml:space="preserve">, pioglitazone, insulin, change, </w:t>
      </w:r>
      <w:proofErr w:type="spellStart"/>
      <w:r w:rsidRPr="006C4C27">
        <w:rPr>
          <w:i/>
          <w:iCs/>
          <w:sz w:val="20"/>
          <w:szCs w:val="20"/>
        </w:rPr>
        <w:t>diabetesMed</w:t>
      </w:r>
      <w:proofErr w:type="spellEnd"/>
      <w:r w:rsidRPr="006C4C27">
        <w:rPr>
          <w:i/>
          <w:iCs/>
          <w:sz w:val="20"/>
          <w:szCs w:val="20"/>
        </w:rPr>
        <w:t>, Discharged to</w:t>
      </w:r>
      <w:r w:rsidR="001014E2" w:rsidRPr="006C4C27">
        <w:rPr>
          <w:i/>
          <w:iCs/>
          <w:sz w:val="20"/>
          <w:szCs w:val="20"/>
        </w:rPr>
        <w:t>.</w:t>
      </w:r>
    </w:p>
    <w:p w14:paraId="4C3835A6" w14:textId="77777777" w:rsidR="001014E2" w:rsidRPr="00D53CF2" w:rsidRDefault="001014E2" w:rsidP="00D53CF2">
      <w:pPr>
        <w:numPr>
          <w:ilvl w:val="0"/>
          <w:numId w:val="20"/>
        </w:numPr>
        <w:jc w:val="both"/>
      </w:pPr>
      <w:r w:rsidRPr="00D53CF2">
        <w:rPr>
          <w:b/>
          <w:bCs/>
        </w:rPr>
        <w:t>Next Steps</w:t>
      </w:r>
      <w:r w:rsidRPr="00D53CF2">
        <w:t>:</w:t>
      </w:r>
    </w:p>
    <w:p w14:paraId="236EF035" w14:textId="77777777" w:rsidR="001014E2" w:rsidRPr="00D53CF2" w:rsidRDefault="001014E2" w:rsidP="006C4C27">
      <w:pPr>
        <w:numPr>
          <w:ilvl w:val="1"/>
          <w:numId w:val="20"/>
        </w:numPr>
        <w:tabs>
          <w:tab w:val="clear" w:pos="1080"/>
          <w:tab w:val="num" w:pos="567"/>
        </w:tabs>
        <w:ind w:left="567" w:hanging="567"/>
        <w:jc w:val="both"/>
      </w:pPr>
      <w:r w:rsidRPr="00D53CF2">
        <w:t>Address assumption violations by collapsing categories or using alternative methods.</w:t>
      </w:r>
    </w:p>
    <w:p w14:paraId="248FC9DE" w14:textId="1B733323" w:rsidR="001014E2" w:rsidRDefault="001014E2" w:rsidP="006C4C27">
      <w:pPr>
        <w:numPr>
          <w:ilvl w:val="1"/>
          <w:numId w:val="20"/>
        </w:numPr>
        <w:tabs>
          <w:tab w:val="clear" w:pos="1080"/>
          <w:tab w:val="num" w:pos="567"/>
        </w:tabs>
        <w:ind w:left="567" w:hanging="567"/>
        <w:jc w:val="both"/>
      </w:pPr>
      <w:r w:rsidRPr="00D53CF2">
        <w:t>Focus on significant variables while ensuring assumptions are met.</w:t>
      </w:r>
    </w:p>
    <w:p w14:paraId="11E26B0C" w14:textId="5663282C" w:rsidR="00BB76E8" w:rsidRPr="008156A5" w:rsidRDefault="00BB76E8" w:rsidP="00BB76E8">
      <w:pPr>
        <w:pStyle w:val="Heading1"/>
        <w:numPr>
          <w:ilvl w:val="1"/>
          <w:numId w:val="50"/>
        </w:numPr>
        <w:spacing w:before="240" w:after="240" w:line="240" w:lineRule="auto"/>
        <w:rPr>
          <w:rFonts w:ascii="Times New Roman" w:hAnsi="Times New Roman" w:cs="Times New Roman"/>
          <w:b/>
          <w:bCs/>
          <w:sz w:val="32"/>
          <w:szCs w:val="32"/>
        </w:rPr>
      </w:pPr>
      <w:r w:rsidRPr="008156A5">
        <w:rPr>
          <w:rFonts w:ascii="Times New Roman" w:hAnsi="Times New Roman" w:cs="Times New Roman"/>
          <w:b/>
          <w:bCs/>
          <w:sz w:val="32"/>
          <w:szCs w:val="32"/>
        </w:rPr>
        <w:lastRenderedPageBreak/>
        <w:t>Class imbalance and its treatment</w:t>
      </w:r>
    </w:p>
    <w:p w14:paraId="4E544551" w14:textId="5E0A90D5" w:rsidR="006C4C27" w:rsidRDefault="00A25FF3" w:rsidP="00CA4796">
      <w:pPr>
        <w:ind w:left="142"/>
        <w:jc w:val="center"/>
      </w:pPr>
      <w:r>
        <w:rPr>
          <w:noProof/>
        </w:rPr>
        <w:drawing>
          <wp:inline distT="0" distB="0" distL="0" distR="0" wp14:anchorId="10DB52E0" wp14:editId="67A6ACEE">
            <wp:extent cx="3774708" cy="2773680"/>
            <wp:effectExtent l="0" t="0" r="0" b="7620"/>
            <wp:docPr id="9044166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80797" cy="2778155"/>
                    </a:xfrm>
                    <a:prstGeom prst="rect">
                      <a:avLst/>
                    </a:prstGeom>
                    <a:noFill/>
                    <a:ln>
                      <a:noFill/>
                    </a:ln>
                  </pic:spPr>
                </pic:pic>
              </a:graphicData>
            </a:graphic>
          </wp:inline>
        </w:drawing>
      </w:r>
    </w:p>
    <w:p w14:paraId="00D40DD0" w14:textId="308D3EAB" w:rsidR="001014E2" w:rsidRPr="00D53CF2" w:rsidRDefault="001014E2" w:rsidP="00CA4796">
      <w:pPr>
        <w:pStyle w:val="NoSpacing"/>
        <w:spacing w:before="120" w:after="120"/>
        <w:ind w:left="567"/>
        <w:jc w:val="center"/>
        <w:rPr>
          <w:lang w:val="en-IN"/>
        </w:rPr>
      </w:pPr>
      <w:r w:rsidRPr="004907CB">
        <w:rPr>
          <w:b/>
          <w:bCs/>
          <w:lang w:val="en-IN"/>
        </w:rPr>
        <w:t>Fig</w:t>
      </w:r>
      <w:r w:rsidR="004907CB" w:rsidRPr="004907CB">
        <w:rPr>
          <w:b/>
          <w:bCs/>
          <w:lang w:val="en-IN"/>
        </w:rPr>
        <w:t>.</w:t>
      </w:r>
      <w:r w:rsidRPr="004907CB">
        <w:rPr>
          <w:b/>
          <w:bCs/>
          <w:lang w:val="en-IN"/>
        </w:rPr>
        <w:t xml:space="preserve"> 3.</w:t>
      </w:r>
      <w:r w:rsidR="004907CB" w:rsidRPr="004907CB">
        <w:rPr>
          <w:b/>
          <w:bCs/>
          <w:lang w:val="en-IN"/>
        </w:rPr>
        <w:t>10.</w:t>
      </w:r>
      <w:r w:rsidRPr="00D53CF2">
        <w:rPr>
          <w:lang w:val="en-IN"/>
        </w:rPr>
        <w:t xml:space="preserve"> </w:t>
      </w:r>
      <w:proofErr w:type="spellStart"/>
      <w:r w:rsidRPr="00D53CF2">
        <w:rPr>
          <w:lang w:val="en-IN"/>
        </w:rPr>
        <w:t>Barplot</w:t>
      </w:r>
      <w:proofErr w:type="spellEnd"/>
      <w:r w:rsidRPr="00D53CF2">
        <w:rPr>
          <w:lang w:val="en-IN"/>
        </w:rPr>
        <w:t xml:space="preserve"> readmission class imbalance</w:t>
      </w:r>
    </w:p>
    <w:p w14:paraId="6222A539" w14:textId="2AC28D49" w:rsidR="001014E2" w:rsidRPr="00D53CF2" w:rsidRDefault="001014E2" w:rsidP="00F70FC2">
      <w:pPr>
        <w:pStyle w:val="NoSpacing"/>
        <w:spacing w:before="120" w:after="120"/>
        <w:rPr>
          <w:rFonts w:ascii="Times New Roman" w:hAnsi="Times New Roman" w:cs="Times New Roman"/>
          <w:b/>
          <w:bCs/>
          <w:sz w:val="28"/>
          <w:szCs w:val="28"/>
          <w:lang w:val="en-IN"/>
        </w:rPr>
      </w:pPr>
      <w:r w:rsidRPr="00D53CF2">
        <w:rPr>
          <w:rFonts w:ascii="Times New Roman" w:hAnsi="Times New Roman" w:cs="Times New Roman"/>
          <w:b/>
          <w:bCs/>
          <w:sz w:val="28"/>
          <w:szCs w:val="28"/>
          <w:lang w:val="en-IN"/>
        </w:rPr>
        <w:t>Observations</w:t>
      </w:r>
    </w:p>
    <w:p w14:paraId="6629728B" w14:textId="51E4935C" w:rsidR="001014E2" w:rsidRPr="00D53CF2" w:rsidRDefault="001014E2" w:rsidP="00D53CF2">
      <w:pPr>
        <w:pStyle w:val="NoSpacing"/>
        <w:spacing w:before="120" w:after="120"/>
        <w:jc w:val="both"/>
        <w:rPr>
          <w:lang w:val="en-IN"/>
        </w:rPr>
      </w:pPr>
      <w:r w:rsidRPr="00D53CF2">
        <w:rPr>
          <w:lang w:val="en-IN"/>
        </w:rPr>
        <w:t>As visible, our data is highly imbalanced. Imbalanced datasets can lead to a bias towards the majority class constituting 88.</w:t>
      </w:r>
      <w:r w:rsidR="00E971D6">
        <w:rPr>
          <w:lang w:val="en-IN"/>
        </w:rPr>
        <w:t>7</w:t>
      </w:r>
      <w:r w:rsidRPr="00D53CF2">
        <w:rPr>
          <w:lang w:val="en-IN"/>
        </w:rPr>
        <w:t>% of the total, as the model is trained on a majority of samples from the majority class. This can result in poor performance in the minority class. Hence, we need to treat data imbalance.</w:t>
      </w:r>
    </w:p>
    <w:p w14:paraId="5F1C26F2" w14:textId="77777777" w:rsidR="001014E2" w:rsidRPr="00D53CF2" w:rsidRDefault="001014E2" w:rsidP="00D53CF2">
      <w:pPr>
        <w:pStyle w:val="NoSpacing"/>
        <w:spacing w:before="120" w:after="120"/>
        <w:jc w:val="both"/>
        <w:rPr>
          <w:b/>
          <w:bCs/>
          <w:lang w:val="en-IN"/>
        </w:rPr>
      </w:pPr>
      <w:r w:rsidRPr="00D53CF2">
        <w:rPr>
          <w:lang w:val="en-IN"/>
        </w:rPr>
        <w:t>One approach to addressing imbalanced datasets is to oversample the minority class. The simplest approach involves duplicating examples in the minority class, although these examples don’t add any new information to the model. Instead, new examples can be synthesized from the existing examples. This is a type of data augmentation for the minority class and is referred to as the Synthetic Minority Oversampling Technique or SMOTE for short.</w:t>
      </w:r>
    </w:p>
    <w:p w14:paraId="16A7CF14" w14:textId="7C127EBC" w:rsidR="001014E2" w:rsidRDefault="001014E2" w:rsidP="00D53CF2">
      <w:pPr>
        <w:pStyle w:val="NoSpacing"/>
        <w:spacing w:before="120" w:after="120"/>
        <w:jc w:val="both"/>
        <w:rPr>
          <w:lang w:val="en-IN"/>
        </w:rPr>
      </w:pPr>
      <w:r w:rsidRPr="00D53CF2">
        <w:rPr>
          <w:b/>
          <w:bCs/>
          <w:lang w:val="en-IN"/>
        </w:rPr>
        <w:t>Another method is under-sampling.</w:t>
      </w:r>
      <w:r w:rsidR="00D53CF2">
        <w:rPr>
          <w:b/>
          <w:bCs/>
          <w:lang w:val="en-IN"/>
        </w:rPr>
        <w:t xml:space="preserve"> </w:t>
      </w:r>
      <w:r w:rsidRPr="00D53CF2">
        <w:rPr>
          <w:lang w:val="en-IN"/>
        </w:rPr>
        <w:t>Under-sampling balances the dataset by reducing the size of the abundant class. This method is used when quantity of data is sufficient. By keeping all samples in the rare class and randomly selecting an equal number of samples in the abundant class, a balanced new dataset can be retrieved for further modelling.</w:t>
      </w:r>
    </w:p>
    <w:p w14:paraId="739676AE" w14:textId="77777777" w:rsidR="00193F8E" w:rsidRDefault="00193F8E" w:rsidP="00D53CF2">
      <w:pPr>
        <w:pStyle w:val="NoSpacing"/>
        <w:spacing w:before="120" w:after="120"/>
        <w:jc w:val="both"/>
        <w:rPr>
          <w:lang w:val="en-IN"/>
        </w:rPr>
      </w:pPr>
    </w:p>
    <w:p w14:paraId="262A8697" w14:textId="77777777" w:rsidR="00193F8E" w:rsidRDefault="00193F8E" w:rsidP="00D53CF2">
      <w:pPr>
        <w:pStyle w:val="NoSpacing"/>
        <w:spacing w:before="120" w:after="120"/>
        <w:jc w:val="both"/>
        <w:rPr>
          <w:lang w:val="en-IN"/>
        </w:rPr>
      </w:pPr>
    </w:p>
    <w:p w14:paraId="0EC065A3" w14:textId="77777777" w:rsidR="00193F8E" w:rsidRDefault="00193F8E" w:rsidP="00D53CF2">
      <w:pPr>
        <w:pStyle w:val="NoSpacing"/>
        <w:spacing w:before="120" w:after="120"/>
        <w:jc w:val="both"/>
        <w:rPr>
          <w:lang w:val="en-IN"/>
        </w:rPr>
      </w:pPr>
    </w:p>
    <w:p w14:paraId="74ED4601" w14:textId="77777777" w:rsidR="00193F8E" w:rsidRDefault="00193F8E" w:rsidP="00D53CF2">
      <w:pPr>
        <w:pStyle w:val="NoSpacing"/>
        <w:spacing w:before="120" w:after="120"/>
        <w:jc w:val="both"/>
        <w:rPr>
          <w:lang w:val="en-IN"/>
        </w:rPr>
      </w:pPr>
    </w:p>
    <w:p w14:paraId="16A71A83" w14:textId="77777777" w:rsidR="00193F8E" w:rsidRPr="00D53CF2" w:rsidRDefault="00193F8E" w:rsidP="00D53CF2">
      <w:pPr>
        <w:pStyle w:val="NoSpacing"/>
        <w:spacing w:before="120" w:after="120"/>
        <w:jc w:val="both"/>
        <w:rPr>
          <w:lang w:val="en-IN"/>
        </w:rPr>
      </w:pPr>
    </w:p>
    <w:p w14:paraId="4E2CE5CE" w14:textId="76FD5237" w:rsidR="007364B3" w:rsidRPr="008156A5" w:rsidRDefault="007364B3" w:rsidP="006C4C27">
      <w:pPr>
        <w:pStyle w:val="Heading1"/>
        <w:numPr>
          <w:ilvl w:val="1"/>
          <w:numId w:val="50"/>
        </w:numPr>
        <w:spacing w:before="120" w:line="240" w:lineRule="auto"/>
        <w:rPr>
          <w:rFonts w:ascii="Times New Roman" w:hAnsi="Times New Roman" w:cs="Times New Roman"/>
          <w:b/>
          <w:bCs/>
          <w:sz w:val="32"/>
          <w:szCs w:val="32"/>
        </w:rPr>
      </w:pPr>
      <w:r w:rsidRPr="008156A5">
        <w:rPr>
          <w:rFonts w:ascii="Times New Roman" w:hAnsi="Times New Roman" w:cs="Times New Roman"/>
          <w:b/>
          <w:bCs/>
          <w:sz w:val="32"/>
          <w:szCs w:val="32"/>
        </w:rPr>
        <w:lastRenderedPageBreak/>
        <w:t>Feature Engineering</w:t>
      </w:r>
    </w:p>
    <w:p w14:paraId="2B78E09C" w14:textId="77777777" w:rsidR="007364B3" w:rsidRPr="008156A5" w:rsidRDefault="007364B3" w:rsidP="009C2EE6">
      <w:pPr>
        <w:pStyle w:val="ListParagraph"/>
        <w:keepNext/>
        <w:keepLines/>
        <w:numPr>
          <w:ilvl w:val="0"/>
          <w:numId w:val="21"/>
        </w:numPr>
        <w:spacing w:before="360" w:after="120"/>
        <w:contextualSpacing w:val="0"/>
        <w:outlineLvl w:val="1"/>
        <w:rPr>
          <w:rFonts w:ascii="Times New Roman" w:hAnsi="Times New Roman" w:cs="Times New Roman"/>
          <w:vanish/>
          <w:sz w:val="32"/>
          <w:szCs w:val="32"/>
          <w:lang w:val="en-US"/>
        </w:rPr>
      </w:pPr>
    </w:p>
    <w:p w14:paraId="574D932B" w14:textId="77777777" w:rsidR="007364B3" w:rsidRPr="008156A5" w:rsidRDefault="007364B3" w:rsidP="009C2EE6">
      <w:pPr>
        <w:pStyle w:val="ListParagraph"/>
        <w:keepNext/>
        <w:keepLines/>
        <w:numPr>
          <w:ilvl w:val="0"/>
          <w:numId w:val="21"/>
        </w:numPr>
        <w:spacing w:before="360" w:after="120"/>
        <w:contextualSpacing w:val="0"/>
        <w:outlineLvl w:val="1"/>
        <w:rPr>
          <w:rFonts w:ascii="Times New Roman" w:hAnsi="Times New Roman" w:cs="Times New Roman"/>
          <w:vanish/>
          <w:sz w:val="32"/>
          <w:szCs w:val="32"/>
          <w:lang w:val="en-US"/>
        </w:rPr>
      </w:pPr>
    </w:p>
    <w:p w14:paraId="5613B1EF" w14:textId="77777777" w:rsidR="007364B3" w:rsidRPr="008156A5" w:rsidRDefault="007364B3" w:rsidP="009C2EE6">
      <w:pPr>
        <w:pStyle w:val="ListParagraph"/>
        <w:keepNext/>
        <w:keepLines/>
        <w:numPr>
          <w:ilvl w:val="0"/>
          <w:numId w:val="21"/>
        </w:numPr>
        <w:spacing w:before="360" w:after="120"/>
        <w:contextualSpacing w:val="0"/>
        <w:outlineLvl w:val="1"/>
        <w:rPr>
          <w:rFonts w:ascii="Times New Roman" w:hAnsi="Times New Roman" w:cs="Times New Roman"/>
          <w:vanish/>
          <w:sz w:val="32"/>
          <w:szCs w:val="32"/>
          <w:lang w:val="en-US"/>
        </w:rPr>
      </w:pPr>
    </w:p>
    <w:p w14:paraId="4C9E0B72" w14:textId="77777777" w:rsidR="007364B3" w:rsidRPr="008156A5" w:rsidRDefault="007364B3" w:rsidP="009C2EE6">
      <w:pPr>
        <w:pStyle w:val="ListParagraph"/>
        <w:keepNext/>
        <w:keepLines/>
        <w:numPr>
          <w:ilvl w:val="0"/>
          <w:numId w:val="21"/>
        </w:numPr>
        <w:spacing w:before="360" w:after="120"/>
        <w:contextualSpacing w:val="0"/>
        <w:outlineLvl w:val="1"/>
        <w:rPr>
          <w:rFonts w:ascii="Times New Roman" w:hAnsi="Times New Roman" w:cs="Times New Roman"/>
          <w:vanish/>
          <w:sz w:val="32"/>
          <w:szCs w:val="32"/>
          <w:lang w:val="en-US"/>
        </w:rPr>
      </w:pPr>
    </w:p>
    <w:p w14:paraId="6629E449" w14:textId="77777777" w:rsidR="007364B3" w:rsidRPr="008156A5" w:rsidRDefault="007364B3" w:rsidP="009C2EE6">
      <w:pPr>
        <w:pStyle w:val="ListParagraph"/>
        <w:keepNext/>
        <w:keepLines/>
        <w:numPr>
          <w:ilvl w:val="0"/>
          <w:numId w:val="21"/>
        </w:numPr>
        <w:spacing w:before="360" w:after="120"/>
        <w:contextualSpacing w:val="0"/>
        <w:outlineLvl w:val="1"/>
        <w:rPr>
          <w:rFonts w:ascii="Times New Roman" w:hAnsi="Times New Roman" w:cs="Times New Roman"/>
          <w:vanish/>
          <w:sz w:val="32"/>
          <w:szCs w:val="32"/>
          <w:lang w:val="en-US"/>
        </w:rPr>
      </w:pPr>
    </w:p>
    <w:p w14:paraId="7027B67C" w14:textId="77777777" w:rsidR="007364B3" w:rsidRPr="008156A5" w:rsidRDefault="007364B3" w:rsidP="009C2EE6">
      <w:pPr>
        <w:pStyle w:val="ListParagraph"/>
        <w:keepNext/>
        <w:keepLines/>
        <w:numPr>
          <w:ilvl w:val="0"/>
          <w:numId w:val="21"/>
        </w:numPr>
        <w:spacing w:before="360" w:after="120"/>
        <w:contextualSpacing w:val="0"/>
        <w:outlineLvl w:val="1"/>
        <w:rPr>
          <w:rFonts w:ascii="Times New Roman" w:hAnsi="Times New Roman" w:cs="Times New Roman"/>
          <w:vanish/>
          <w:sz w:val="32"/>
          <w:szCs w:val="32"/>
          <w:lang w:val="en-US"/>
        </w:rPr>
      </w:pPr>
    </w:p>
    <w:p w14:paraId="3E909774" w14:textId="77777777" w:rsidR="007364B3" w:rsidRPr="008156A5" w:rsidRDefault="007364B3" w:rsidP="009C2EE6">
      <w:pPr>
        <w:pStyle w:val="ListParagraph"/>
        <w:keepNext/>
        <w:keepLines/>
        <w:numPr>
          <w:ilvl w:val="0"/>
          <w:numId w:val="21"/>
        </w:numPr>
        <w:spacing w:before="360" w:after="120"/>
        <w:contextualSpacing w:val="0"/>
        <w:outlineLvl w:val="1"/>
        <w:rPr>
          <w:rFonts w:ascii="Times New Roman" w:hAnsi="Times New Roman" w:cs="Times New Roman"/>
          <w:vanish/>
          <w:sz w:val="32"/>
          <w:szCs w:val="32"/>
          <w:lang w:val="en-US"/>
        </w:rPr>
      </w:pPr>
    </w:p>
    <w:p w14:paraId="4C0EFFE7" w14:textId="77777777" w:rsidR="007364B3" w:rsidRPr="008156A5" w:rsidRDefault="007364B3" w:rsidP="009C2EE6">
      <w:pPr>
        <w:pStyle w:val="ListParagraph"/>
        <w:keepNext/>
        <w:keepLines/>
        <w:numPr>
          <w:ilvl w:val="0"/>
          <w:numId w:val="22"/>
        </w:numPr>
        <w:spacing w:before="360" w:after="120"/>
        <w:contextualSpacing w:val="0"/>
        <w:outlineLvl w:val="1"/>
        <w:rPr>
          <w:rFonts w:ascii="Times New Roman" w:hAnsi="Times New Roman" w:cs="Times New Roman"/>
          <w:b/>
          <w:bCs/>
          <w:vanish/>
          <w:sz w:val="28"/>
          <w:szCs w:val="28"/>
          <w:lang w:val="en-US"/>
        </w:rPr>
      </w:pPr>
    </w:p>
    <w:p w14:paraId="767C14AF" w14:textId="77777777" w:rsidR="007364B3" w:rsidRPr="008156A5" w:rsidRDefault="007364B3" w:rsidP="009C2EE6">
      <w:pPr>
        <w:pStyle w:val="ListParagraph"/>
        <w:keepNext/>
        <w:keepLines/>
        <w:numPr>
          <w:ilvl w:val="0"/>
          <w:numId w:val="22"/>
        </w:numPr>
        <w:spacing w:before="360" w:after="120"/>
        <w:contextualSpacing w:val="0"/>
        <w:outlineLvl w:val="1"/>
        <w:rPr>
          <w:rFonts w:ascii="Times New Roman" w:hAnsi="Times New Roman" w:cs="Times New Roman"/>
          <w:b/>
          <w:bCs/>
          <w:vanish/>
          <w:sz w:val="28"/>
          <w:szCs w:val="28"/>
          <w:lang w:val="en-US"/>
        </w:rPr>
      </w:pPr>
    </w:p>
    <w:p w14:paraId="113280A1" w14:textId="77777777" w:rsidR="007364B3" w:rsidRPr="008156A5" w:rsidRDefault="007364B3" w:rsidP="009C2EE6">
      <w:pPr>
        <w:pStyle w:val="ListParagraph"/>
        <w:keepNext/>
        <w:keepLines/>
        <w:numPr>
          <w:ilvl w:val="0"/>
          <w:numId w:val="22"/>
        </w:numPr>
        <w:spacing w:before="360" w:after="120"/>
        <w:contextualSpacing w:val="0"/>
        <w:outlineLvl w:val="1"/>
        <w:rPr>
          <w:rFonts w:ascii="Times New Roman" w:hAnsi="Times New Roman" w:cs="Times New Roman"/>
          <w:b/>
          <w:bCs/>
          <w:vanish/>
          <w:sz w:val="28"/>
          <w:szCs w:val="28"/>
          <w:lang w:val="en-US"/>
        </w:rPr>
      </w:pPr>
    </w:p>
    <w:p w14:paraId="597D4820" w14:textId="77777777" w:rsidR="007364B3" w:rsidRPr="008156A5" w:rsidRDefault="007364B3" w:rsidP="009C2EE6">
      <w:pPr>
        <w:pStyle w:val="ListParagraph"/>
        <w:keepNext/>
        <w:keepLines/>
        <w:numPr>
          <w:ilvl w:val="1"/>
          <w:numId w:val="22"/>
        </w:numPr>
        <w:spacing w:before="360" w:after="120"/>
        <w:contextualSpacing w:val="0"/>
        <w:outlineLvl w:val="1"/>
        <w:rPr>
          <w:rFonts w:ascii="Times New Roman" w:hAnsi="Times New Roman" w:cs="Times New Roman"/>
          <w:b/>
          <w:bCs/>
          <w:vanish/>
          <w:sz w:val="28"/>
          <w:szCs w:val="28"/>
          <w:lang w:val="en-US"/>
        </w:rPr>
      </w:pPr>
    </w:p>
    <w:p w14:paraId="3644D0D6" w14:textId="77777777" w:rsidR="007364B3" w:rsidRPr="008156A5" w:rsidRDefault="007364B3" w:rsidP="009C2EE6">
      <w:pPr>
        <w:pStyle w:val="ListParagraph"/>
        <w:keepNext/>
        <w:keepLines/>
        <w:numPr>
          <w:ilvl w:val="1"/>
          <w:numId w:val="22"/>
        </w:numPr>
        <w:spacing w:before="360" w:after="120"/>
        <w:contextualSpacing w:val="0"/>
        <w:outlineLvl w:val="1"/>
        <w:rPr>
          <w:rFonts w:ascii="Times New Roman" w:hAnsi="Times New Roman" w:cs="Times New Roman"/>
          <w:b/>
          <w:bCs/>
          <w:vanish/>
          <w:sz w:val="28"/>
          <w:szCs w:val="28"/>
          <w:lang w:val="en-US"/>
        </w:rPr>
      </w:pPr>
    </w:p>
    <w:p w14:paraId="090C7A16" w14:textId="77777777" w:rsidR="007364B3" w:rsidRPr="008156A5" w:rsidRDefault="007364B3" w:rsidP="009C2EE6">
      <w:pPr>
        <w:pStyle w:val="ListParagraph"/>
        <w:keepNext/>
        <w:keepLines/>
        <w:numPr>
          <w:ilvl w:val="1"/>
          <w:numId w:val="22"/>
        </w:numPr>
        <w:spacing w:before="360" w:after="120"/>
        <w:contextualSpacing w:val="0"/>
        <w:outlineLvl w:val="1"/>
        <w:rPr>
          <w:rFonts w:ascii="Times New Roman" w:hAnsi="Times New Roman" w:cs="Times New Roman"/>
          <w:b/>
          <w:bCs/>
          <w:vanish/>
          <w:sz w:val="28"/>
          <w:szCs w:val="28"/>
          <w:lang w:val="en-US"/>
        </w:rPr>
      </w:pPr>
    </w:p>
    <w:p w14:paraId="3EB45763" w14:textId="77777777" w:rsidR="007364B3" w:rsidRPr="008156A5" w:rsidRDefault="007364B3" w:rsidP="009C2EE6">
      <w:pPr>
        <w:pStyle w:val="ListParagraph"/>
        <w:keepNext/>
        <w:keepLines/>
        <w:numPr>
          <w:ilvl w:val="1"/>
          <w:numId w:val="22"/>
        </w:numPr>
        <w:spacing w:before="360" w:after="120"/>
        <w:contextualSpacing w:val="0"/>
        <w:outlineLvl w:val="1"/>
        <w:rPr>
          <w:rFonts w:ascii="Times New Roman" w:hAnsi="Times New Roman" w:cs="Times New Roman"/>
          <w:b/>
          <w:bCs/>
          <w:vanish/>
          <w:sz w:val="28"/>
          <w:szCs w:val="28"/>
          <w:lang w:val="en-US"/>
        </w:rPr>
      </w:pPr>
    </w:p>
    <w:p w14:paraId="2789500D" w14:textId="77777777" w:rsidR="007364B3" w:rsidRPr="008156A5" w:rsidRDefault="007364B3" w:rsidP="009C2EE6">
      <w:pPr>
        <w:pStyle w:val="ListParagraph"/>
        <w:keepNext/>
        <w:keepLines/>
        <w:numPr>
          <w:ilvl w:val="1"/>
          <w:numId w:val="22"/>
        </w:numPr>
        <w:spacing w:before="360" w:after="120"/>
        <w:contextualSpacing w:val="0"/>
        <w:outlineLvl w:val="1"/>
        <w:rPr>
          <w:rFonts w:ascii="Times New Roman" w:hAnsi="Times New Roman" w:cs="Times New Roman"/>
          <w:b/>
          <w:bCs/>
          <w:vanish/>
          <w:sz w:val="28"/>
          <w:szCs w:val="28"/>
          <w:lang w:val="en-US"/>
        </w:rPr>
      </w:pPr>
    </w:p>
    <w:p w14:paraId="59D0C974" w14:textId="77777777" w:rsidR="007364B3" w:rsidRPr="008156A5" w:rsidRDefault="007364B3" w:rsidP="009C2EE6">
      <w:pPr>
        <w:pStyle w:val="ListParagraph"/>
        <w:keepNext/>
        <w:keepLines/>
        <w:numPr>
          <w:ilvl w:val="1"/>
          <w:numId w:val="22"/>
        </w:numPr>
        <w:spacing w:before="360" w:after="120"/>
        <w:contextualSpacing w:val="0"/>
        <w:outlineLvl w:val="1"/>
        <w:rPr>
          <w:rFonts w:ascii="Times New Roman" w:hAnsi="Times New Roman" w:cs="Times New Roman"/>
          <w:b/>
          <w:bCs/>
          <w:vanish/>
          <w:sz w:val="28"/>
          <w:szCs w:val="28"/>
          <w:lang w:val="en-US"/>
        </w:rPr>
      </w:pPr>
    </w:p>
    <w:p w14:paraId="39CD52F7" w14:textId="77777777" w:rsidR="007364B3" w:rsidRPr="008156A5" w:rsidRDefault="007364B3" w:rsidP="009C2EE6">
      <w:pPr>
        <w:pStyle w:val="ListParagraph"/>
        <w:keepNext/>
        <w:keepLines/>
        <w:numPr>
          <w:ilvl w:val="1"/>
          <w:numId w:val="22"/>
        </w:numPr>
        <w:spacing w:before="360" w:after="120"/>
        <w:contextualSpacing w:val="0"/>
        <w:outlineLvl w:val="1"/>
        <w:rPr>
          <w:rFonts w:ascii="Times New Roman" w:hAnsi="Times New Roman" w:cs="Times New Roman"/>
          <w:b/>
          <w:bCs/>
          <w:vanish/>
          <w:sz w:val="28"/>
          <w:szCs w:val="28"/>
          <w:lang w:val="en-US"/>
        </w:rPr>
      </w:pPr>
    </w:p>
    <w:p w14:paraId="14F48FD2" w14:textId="77777777" w:rsidR="007364B3" w:rsidRPr="008156A5" w:rsidRDefault="007364B3" w:rsidP="009C2EE6">
      <w:pPr>
        <w:pStyle w:val="ListParagraph"/>
        <w:keepNext/>
        <w:keepLines/>
        <w:numPr>
          <w:ilvl w:val="1"/>
          <w:numId w:val="22"/>
        </w:numPr>
        <w:spacing w:before="360" w:after="120"/>
        <w:contextualSpacing w:val="0"/>
        <w:outlineLvl w:val="1"/>
        <w:rPr>
          <w:rFonts w:ascii="Times New Roman" w:hAnsi="Times New Roman" w:cs="Times New Roman"/>
          <w:b/>
          <w:bCs/>
          <w:vanish/>
          <w:sz w:val="28"/>
          <w:szCs w:val="28"/>
          <w:lang w:val="en-US"/>
        </w:rPr>
      </w:pPr>
    </w:p>
    <w:p w14:paraId="053E26B6" w14:textId="77777777" w:rsidR="007364B3" w:rsidRPr="008156A5" w:rsidRDefault="007364B3" w:rsidP="009C2EE6">
      <w:pPr>
        <w:pStyle w:val="ListParagraph"/>
        <w:keepNext/>
        <w:keepLines/>
        <w:numPr>
          <w:ilvl w:val="1"/>
          <w:numId w:val="22"/>
        </w:numPr>
        <w:spacing w:before="360" w:after="120"/>
        <w:contextualSpacing w:val="0"/>
        <w:outlineLvl w:val="1"/>
        <w:rPr>
          <w:rFonts w:ascii="Times New Roman" w:hAnsi="Times New Roman" w:cs="Times New Roman"/>
          <w:b/>
          <w:bCs/>
          <w:vanish/>
          <w:sz w:val="28"/>
          <w:szCs w:val="28"/>
          <w:lang w:val="en-US"/>
        </w:rPr>
      </w:pPr>
    </w:p>
    <w:p w14:paraId="3C5FC92B" w14:textId="77777777" w:rsidR="007364B3" w:rsidRPr="008156A5" w:rsidRDefault="007364B3" w:rsidP="009C2EE6">
      <w:pPr>
        <w:pStyle w:val="ListParagraph"/>
        <w:keepNext/>
        <w:keepLines/>
        <w:numPr>
          <w:ilvl w:val="1"/>
          <w:numId w:val="22"/>
        </w:numPr>
        <w:spacing w:before="360" w:after="120"/>
        <w:contextualSpacing w:val="0"/>
        <w:outlineLvl w:val="1"/>
        <w:rPr>
          <w:rFonts w:ascii="Times New Roman" w:hAnsi="Times New Roman" w:cs="Times New Roman"/>
          <w:b/>
          <w:bCs/>
          <w:vanish/>
          <w:sz w:val="28"/>
          <w:szCs w:val="28"/>
          <w:lang w:val="en-US"/>
        </w:rPr>
      </w:pPr>
    </w:p>
    <w:p w14:paraId="41B5412D" w14:textId="10F925F7" w:rsidR="007364B3" w:rsidRPr="00F70FC2" w:rsidRDefault="00241A19" w:rsidP="000B1608">
      <w:pPr>
        <w:pStyle w:val="Heading2"/>
        <w:numPr>
          <w:ilvl w:val="0"/>
          <w:numId w:val="40"/>
        </w:numPr>
        <w:tabs>
          <w:tab w:val="left" w:pos="1418"/>
          <w:tab w:val="left" w:pos="1985"/>
        </w:tabs>
        <w:spacing w:before="120" w:after="120" w:line="240" w:lineRule="auto"/>
        <w:ind w:left="714" w:hanging="357"/>
        <w:rPr>
          <w:rFonts w:ascii="Times New Roman" w:hAnsi="Times New Roman" w:cs="Times New Roman"/>
          <w:b/>
          <w:bCs/>
          <w:color w:val="auto"/>
          <w:sz w:val="28"/>
          <w:szCs w:val="28"/>
          <w:lang w:val="en-US"/>
        </w:rPr>
      </w:pPr>
      <w:r w:rsidRPr="00F70FC2">
        <w:rPr>
          <w:rFonts w:ascii="Times New Roman" w:hAnsi="Times New Roman" w:cs="Times New Roman"/>
          <w:b/>
          <w:bCs/>
          <w:color w:val="auto"/>
          <w:sz w:val="28"/>
          <w:szCs w:val="28"/>
          <w:lang w:val="en-US"/>
        </w:rPr>
        <w:t xml:space="preserve"> </w:t>
      </w:r>
      <w:r w:rsidR="007364B3" w:rsidRPr="00F70FC2">
        <w:rPr>
          <w:rFonts w:ascii="Times New Roman" w:hAnsi="Times New Roman" w:cs="Times New Roman"/>
          <w:b/>
          <w:bCs/>
          <w:color w:val="auto"/>
          <w:sz w:val="28"/>
          <w:szCs w:val="28"/>
          <w:lang w:val="en-US"/>
        </w:rPr>
        <w:t>Whether any transformations required</w:t>
      </w:r>
    </w:p>
    <w:p w14:paraId="5EF03F29" w14:textId="77777777" w:rsidR="0067314C" w:rsidRPr="001766AE" w:rsidRDefault="0067314C" w:rsidP="001766AE">
      <w:pPr>
        <w:pStyle w:val="ListParagraph"/>
        <w:numPr>
          <w:ilvl w:val="0"/>
          <w:numId w:val="49"/>
        </w:numPr>
        <w:ind w:left="1418" w:hanging="567"/>
        <w:jc w:val="both"/>
        <w:rPr>
          <w:lang w:val="en-IN"/>
        </w:rPr>
      </w:pPr>
      <w:r w:rsidRPr="001766AE">
        <w:rPr>
          <w:lang w:val="en-IN"/>
        </w:rPr>
        <w:t>Data transformation is essential for preparing the dataset for model building. In our case, label encoding was applied to the dataset to make it suitable for the model. Additionally, the target variable, 'Target' was created based on the following conditions:</w:t>
      </w:r>
    </w:p>
    <w:p w14:paraId="41B3EFBF" w14:textId="7FAD3CA8" w:rsidR="0067314C" w:rsidRPr="00725228" w:rsidRDefault="001766AE" w:rsidP="001766AE">
      <w:pPr>
        <w:numPr>
          <w:ilvl w:val="0"/>
          <w:numId w:val="23"/>
        </w:numPr>
        <w:tabs>
          <w:tab w:val="num" w:pos="1724"/>
        </w:tabs>
        <w:ind w:left="1843"/>
        <w:jc w:val="both"/>
        <w:rPr>
          <w:lang w:val="en-IN"/>
        </w:rPr>
      </w:pPr>
      <w:r>
        <w:rPr>
          <w:lang w:val="en-IN"/>
        </w:rPr>
        <w:t xml:space="preserve">  </w:t>
      </w:r>
      <w:r w:rsidR="0067314C" w:rsidRPr="00725228">
        <w:rPr>
          <w:lang w:val="en-IN"/>
        </w:rPr>
        <w:t xml:space="preserve">0: If </w:t>
      </w:r>
      <w:proofErr w:type="spellStart"/>
      <w:r w:rsidR="0067314C" w:rsidRPr="00725228">
        <w:rPr>
          <w:lang w:val="en-IN"/>
        </w:rPr>
        <w:t>df</w:t>
      </w:r>
      <w:proofErr w:type="spellEnd"/>
      <w:r w:rsidR="0067314C" w:rsidRPr="00725228">
        <w:rPr>
          <w:lang w:val="en-IN"/>
        </w:rPr>
        <w:t>['readmitted'] is '&gt;30' or 'NO'</w:t>
      </w:r>
    </w:p>
    <w:p w14:paraId="2F0142C9" w14:textId="33FD0812" w:rsidR="0067314C" w:rsidRDefault="001766AE" w:rsidP="001766AE">
      <w:pPr>
        <w:numPr>
          <w:ilvl w:val="0"/>
          <w:numId w:val="23"/>
        </w:numPr>
        <w:tabs>
          <w:tab w:val="num" w:pos="1004"/>
        </w:tabs>
        <w:ind w:left="1843"/>
        <w:jc w:val="both"/>
        <w:rPr>
          <w:lang w:val="en-IN"/>
        </w:rPr>
      </w:pPr>
      <w:r>
        <w:rPr>
          <w:lang w:val="en-IN"/>
        </w:rPr>
        <w:t xml:space="preserve"> </w:t>
      </w:r>
      <w:r w:rsidR="0067314C" w:rsidRPr="00725228">
        <w:rPr>
          <w:lang w:val="en-IN"/>
        </w:rPr>
        <w:t xml:space="preserve">1: If </w:t>
      </w:r>
      <w:proofErr w:type="spellStart"/>
      <w:r w:rsidR="0067314C" w:rsidRPr="00725228">
        <w:rPr>
          <w:lang w:val="en-IN"/>
        </w:rPr>
        <w:t>df</w:t>
      </w:r>
      <w:proofErr w:type="spellEnd"/>
      <w:r w:rsidR="0067314C" w:rsidRPr="00725228">
        <w:rPr>
          <w:lang w:val="en-IN"/>
        </w:rPr>
        <w:t>['readmitted'] is '&lt;30’</w:t>
      </w:r>
    </w:p>
    <w:p w14:paraId="4B6F8517" w14:textId="77777777" w:rsidR="001766AE" w:rsidRPr="001766AE" w:rsidRDefault="001766AE" w:rsidP="001766AE">
      <w:pPr>
        <w:pStyle w:val="ListParagraph"/>
        <w:numPr>
          <w:ilvl w:val="0"/>
          <w:numId w:val="49"/>
        </w:numPr>
        <w:ind w:left="1418" w:hanging="567"/>
        <w:jc w:val="both"/>
        <w:rPr>
          <w:lang w:val="en-IN"/>
        </w:rPr>
      </w:pPr>
      <w:r w:rsidRPr="001766AE">
        <w:rPr>
          <w:lang w:val="en-IN"/>
        </w:rPr>
        <w:t>From the variable, '</w:t>
      </w:r>
      <w:proofErr w:type="spellStart"/>
      <w:r w:rsidRPr="001766AE">
        <w:rPr>
          <w:lang w:val="en-IN"/>
        </w:rPr>
        <w:t>discharge_disposition_id</w:t>
      </w:r>
      <w:proofErr w:type="spellEnd"/>
      <w:r w:rsidRPr="001766AE">
        <w:rPr>
          <w:lang w:val="en-IN"/>
        </w:rPr>
        <w:t>' indicating where the patient went after discharge, we created a variable, 'Discharged to' as follows:</w:t>
      </w:r>
    </w:p>
    <w:p w14:paraId="7BEC62BA" w14:textId="77777777" w:rsidR="001766AE" w:rsidRDefault="001766AE" w:rsidP="001766AE">
      <w:pPr>
        <w:ind w:left="1418"/>
        <w:jc w:val="both"/>
        <w:rPr>
          <w:lang w:val="en-IN"/>
        </w:rPr>
      </w:pPr>
      <w:r w:rsidRPr="001766AE">
        <w:rPr>
          <w:lang w:val="en-IN"/>
        </w:rPr>
        <w:t xml:space="preserve">Home = [1, 13] # values in the column, </w:t>
      </w:r>
      <w:proofErr w:type="spellStart"/>
      <w:r w:rsidRPr="001766AE">
        <w:rPr>
          <w:lang w:val="en-IN"/>
        </w:rPr>
        <w:t>discharge_disposition_id</w:t>
      </w:r>
      <w:proofErr w:type="spellEnd"/>
      <w:r w:rsidRPr="001766AE">
        <w:rPr>
          <w:lang w:val="en-IN"/>
        </w:rPr>
        <w:t xml:space="preserve"> </w:t>
      </w:r>
    </w:p>
    <w:p w14:paraId="75E5D725" w14:textId="77777777" w:rsidR="001766AE" w:rsidRDefault="001766AE" w:rsidP="001766AE">
      <w:pPr>
        <w:ind w:left="1418"/>
        <w:jc w:val="both"/>
        <w:rPr>
          <w:lang w:val="en-IN"/>
        </w:rPr>
      </w:pPr>
      <w:r w:rsidRPr="001766AE">
        <w:rPr>
          <w:lang w:val="en-IN"/>
        </w:rPr>
        <w:t xml:space="preserve">Facility = [2, 3, 4, 5, 6, 8, 9, 10, 14, 15, 16, 17, 22, 23, 24, 30, 27, 28, 29] </w:t>
      </w:r>
      <w:proofErr w:type="spellStart"/>
      <w:r w:rsidRPr="001766AE">
        <w:rPr>
          <w:lang w:val="en-IN"/>
        </w:rPr>
        <w:t>Home_w_homecare</w:t>
      </w:r>
      <w:proofErr w:type="spellEnd"/>
      <w:r w:rsidRPr="001766AE">
        <w:rPr>
          <w:lang w:val="en-IN"/>
        </w:rPr>
        <w:t xml:space="preserve"> = [6, 8] </w:t>
      </w:r>
    </w:p>
    <w:p w14:paraId="70F1AA37" w14:textId="7BD23D21" w:rsidR="0098321C" w:rsidRDefault="001766AE" w:rsidP="001766AE">
      <w:pPr>
        <w:ind w:left="1418"/>
        <w:jc w:val="both"/>
        <w:rPr>
          <w:lang w:val="en-IN"/>
        </w:rPr>
      </w:pPr>
      <w:r w:rsidRPr="001766AE">
        <w:rPr>
          <w:lang w:val="en-IN"/>
        </w:rPr>
        <w:t>Others = [7]</w:t>
      </w:r>
    </w:p>
    <w:p w14:paraId="52F96482" w14:textId="77777777" w:rsidR="00193F8E" w:rsidRPr="00725228" w:rsidRDefault="00193F8E" w:rsidP="001766AE">
      <w:pPr>
        <w:ind w:left="1418"/>
        <w:jc w:val="both"/>
        <w:rPr>
          <w:lang w:val="en-IN"/>
        </w:rPr>
      </w:pPr>
    </w:p>
    <w:p w14:paraId="61922AEB" w14:textId="746636BE" w:rsidR="007364B3" w:rsidRPr="00F70FC2" w:rsidRDefault="007364B3" w:rsidP="000B1608">
      <w:pPr>
        <w:pStyle w:val="Heading2"/>
        <w:numPr>
          <w:ilvl w:val="0"/>
          <w:numId w:val="40"/>
        </w:numPr>
        <w:tabs>
          <w:tab w:val="left" w:pos="1418"/>
          <w:tab w:val="left" w:pos="1985"/>
        </w:tabs>
        <w:spacing w:before="120" w:after="120" w:line="240" w:lineRule="auto"/>
        <w:ind w:left="714" w:hanging="357"/>
        <w:rPr>
          <w:rFonts w:ascii="Times New Roman" w:hAnsi="Times New Roman" w:cs="Times New Roman"/>
          <w:b/>
          <w:bCs/>
          <w:color w:val="auto"/>
          <w:sz w:val="28"/>
          <w:szCs w:val="28"/>
          <w:lang w:val="en-US"/>
        </w:rPr>
      </w:pPr>
      <w:r w:rsidRPr="00F70FC2">
        <w:rPr>
          <w:rFonts w:ascii="Times New Roman" w:hAnsi="Times New Roman" w:cs="Times New Roman"/>
          <w:b/>
          <w:bCs/>
          <w:color w:val="auto"/>
          <w:sz w:val="28"/>
          <w:szCs w:val="28"/>
          <w:lang w:val="en-US"/>
        </w:rPr>
        <w:t>Scaling the data</w:t>
      </w:r>
    </w:p>
    <w:p w14:paraId="417C4AEC" w14:textId="77777777" w:rsidR="00BE3DD3" w:rsidRPr="00C962A1" w:rsidRDefault="00BE3DD3" w:rsidP="00BE3DD3">
      <w:pPr>
        <w:pStyle w:val="NoSpacing"/>
        <w:spacing w:before="120" w:after="120"/>
        <w:ind w:left="284"/>
        <w:rPr>
          <w:b/>
          <w:bCs/>
          <w:lang w:val="en-IN"/>
        </w:rPr>
      </w:pPr>
      <w:r w:rsidRPr="00C962A1">
        <w:rPr>
          <w:b/>
          <w:bCs/>
          <w:lang w:val="en-IN"/>
        </w:rPr>
        <w:t>Scaling:</w:t>
      </w:r>
    </w:p>
    <w:p w14:paraId="58531B98" w14:textId="77777777" w:rsidR="00BE3DD3" w:rsidRPr="00C962A1" w:rsidRDefault="00BE3DD3" w:rsidP="00BE3DD3">
      <w:pPr>
        <w:ind w:left="284"/>
        <w:jc w:val="both"/>
        <w:rPr>
          <w:lang w:val="en-IN"/>
        </w:rPr>
      </w:pPr>
      <w:r w:rsidRPr="00C962A1">
        <w:rPr>
          <w:lang w:val="en-IN"/>
        </w:rPr>
        <w:t xml:space="preserve">Scaling continuous variables is crucial to ensure they have a meaningful impact on the model. However, scaling columns with binary values (0 or 1) is unnecessary as it doesn't improve the model's performance. Since binary variables, such as dummy variables, represent categorical information, scaling them would distort their intended influence. </w:t>
      </w:r>
      <w:r w:rsidRPr="00C962A1">
        <w:rPr>
          <w:b/>
          <w:bCs/>
          <w:lang w:val="en-IN"/>
        </w:rPr>
        <w:t>In our dataset, there are no continuous numerical variables, so there is no need for scaling.</w:t>
      </w:r>
      <w:r w:rsidRPr="00C962A1">
        <w:rPr>
          <w:lang w:val="en-IN"/>
        </w:rPr>
        <w:t xml:space="preserve"> Without continuous variables, we don't have to worry about the issues that arise from scaling such features, and thus can focus on other preprocessing steps to prepare the data for model building.</w:t>
      </w:r>
    </w:p>
    <w:p w14:paraId="2ABF0EA8" w14:textId="77777777" w:rsidR="004E1DA0" w:rsidRDefault="004E1DA0">
      <w:pPr>
        <w:spacing w:after="160" w:line="259"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279F2DA3" w14:textId="42B4BCE2" w:rsidR="00D0035E" w:rsidRDefault="00D0035E" w:rsidP="006C4C27">
      <w:pPr>
        <w:pStyle w:val="Heading1"/>
        <w:numPr>
          <w:ilvl w:val="1"/>
          <w:numId w:val="50"/>
        </w:numPr>
        <w:spacing w:before="120" w:line="240" w:lineRule="auto"/>
        <w:rPr>
          <w:rFonts w:ascii="Times New Roman" w:hAnsi="Times New Roman" w:cs="Times New Roman"/>
          <w:b/>
          <w:bCs/>
          <w:sz w:val="32"/>
          <w:szCs w:val="32"/>
        </w:rPr>
      </w:pPr>
      <w:r w:rsidRPr="008156A5">
        <w:rPr>
          <w:rFonts w:ascii="Times New Roman" w:hAnsi="Times New Roman" w:cs="Times New Roman"/>
          <w:b/>
          <w:bCs/>
          <w:sz w:val="32"/>
          <w:szCs w:val="32"/>
        </w:rPr>
        <w:lastRenderedPageBreak/>
        <w:t xml:space="preserve">Feature selection </w:t>
      </w:r>
    </w:p>
    <w:p w14:paraId="3CDDCE80" w14:textId="2D943F5A" w:rsidR="008D221F" w:rsidRPr="00FC3FAD" w:rsidRDefault="008D221F" w:rsidP="009C2EE6">
      <w:pPr>
        <w:pStyle w:val="NoSpacing"/>
        <w:numPr>
          <w:ilvl w:val="0"/>
          <w:numId w:val="41"/>
        </w:numPr>
        <w:spacing w:before="120" w:after="120"/>
        <w:rPr>
          <w:b/>
          <w:bCs/>
          <w:lang w:val="en-IN"/>
        </w:rPr>
      </w:pPr>
      <w:r w:rsidRPr="00FC3FAD">
        <w:rPr>
          <w:b/>
          <w:bCs/>
          <w:lang w:val="en-IN"/>
        </w:rPr>
        <w:t>Recursive Feature Elimination:</w:t>
      </w:r>
    </w:p>
    <w:p w14:paraId="726ED531" w14:textId="4A09C4B5" w:rsidR="008D221F" w:rsidRPr="0010011D" w:rsidRDefault="008D221F" w:rsidP="00D11FB1">
      <w:pPr>
        <w:jc w:val="both"/>
        <w:rPr>
          <w:rFonts w:ascii="Calibri" w:hAnsi="Calibri" w:cs="Calibri"/>
          <w:b/>
          <w:bCs/>
          <w:sz w:val="24"/>
          <w:szCs w:val="24"/>
          <w:lang w:val="en-IN"/>
        </w:rPr>
      </w:pPr>
      <w:r w:rsidRPr="00FC3FAD">
        <w:rPr>
          <w:lang w:val="en-IN"/>
        </w:rPr>
        <w:t>Recursive Feature Elimination (RFE) is a powerful feature selection technique in machine learning that helps identify the most relevant features for model training. By recursively removing the least important features, RFE aims to improve the model’s performance by reducing overfitting and enhancing interpretability. It is especially useful when working with datasets that contain many features, allowing you to narrow down the dataset to only the most significant ones.</w:t>
      </w:r>
    </w:p>
    <w:p w14:paraId="20F5A706" w14:textId="49BD981E" w:rsidR="008D221F" w:rsidRPr="00D11FB1" w:rsidRDefault="008D221F" w:rsidP="009C2EE6">
      <w:pPr>
        <w:pStyle w:val="NoSpacing"/>
        <w:numPr>
          <w:ilvl w:val="0"/>
          <w:numId w:val="41"/>
        </w:numPr>
        <w:spacing w:before="120" w:after="120"/>
        <w:rPr>
          <w:b/>
          <w:bCs/>
          <w:lang w:val="en-IN"/>
        </w:rPr>
      </w:pPr>
      <w:r w:rsidRPr="00D11FB1">
        <w:rPr>
          <w:b/>
          <w:bCs/>
          <w:lang w:val="en-IN"/>
        </w:rPr>
        <w:t>Steps to Use RFE:</w:t>
      </w:r>
    </w:p>
    <w:p w14:paraId="4B1725C5" w14:textId="352B99A8" w:rsidR="008D221F" w:rsidRPr="00D11FB1" w:rsidRDefault="008D221F" w:rsidP="00D11FB1">
      <w:pPr>
        <w:pStyle w:val="ListParagraph"/>
        <w:numPr>
          <w:ilvl w:val="0"/>
          <w:numId w:val="45"/>
        </w:numPr>
        <w:ind w:left="851" w:hanging="284"/>
        <w:jc w:val="both"/>
        <w:rPr>
          <w:lang w:val="en-IN"/>
        </w:rPr>
      </w:pPr>
      <w:r w:rsidRPr="00D11FB1">
        <w:rPr>
          <w:b/>
          <w:bCs/>
          <w:lang w:val="en-IN"/>
        </w:rPr>
        <w:t>Choose an Estimator:</w:t>
      </w:r>
      <w:r w:rsidR="00D11FB1" w:rsidRPr="00D11FB1">
        <w:rPr>
          <w:lang w:val="en-IN"/>
        </w:rPr>
        <w:t xml:space="preserve"> </w:t>
      </w:r>
      <w:r w:rsidRPr="00D11FB1">
        <w:rPr>
          <w:lang w:val="en-IN"/>
        </w:rPr>
        <w:t xml:space="preserve">RFE requires an estimator (like </w:t>
      </w:r>
      <w:proofErr w:type="spellStart"/>
      <w:r w:rsidRPr="00D11FB1">
        <w:rPr>
          <w:lang w:val="en-IN"/>
        </w:rPr>
        <w:t>DecisionTreeClassifier</w:t>
      </w:r>
      <w:proofErr w:type="spellEnd"/>
      <w:r w:rsidRPr="00D11FB1">
        <w:rPr>
          <w:lang w:val="en-IN"/>
        </w:rPr>
        <w:t xml:space="preserve">, </w:t>
      </w:r>
      <w:proofErr w:type="spellStart"/>
      <w:r w:rsidRPr="00D11FB1">
        <w:rPr>
          <w:lang w:val="en-IN"/>
        </w:rPr>
        <w:t>LogisticRegression</w:t>
      </w:r>
      <w:proofErr w:type="spellEnd"/>
      <w:r w:rsidRPr="00D11FB1">
        <w:rPr>
          <w:lang w:val="en-IN"/>
        </w:rPr>
        <w:t>, etc.) that can calculate feature importance.</w:t>
      </w:r>
    </w:p>
    <w:p w14:paraId="7B2514C0" w14:textId="48A7B700" w:rsidR="008D221F" w:rsidRPr="00D11FB1" w:rsidRDefault="008D221F" w:rsidP="00D11FB1">
      <w:pPr>
        <w:pStyle w:val="ListParagraph"/>
        <w:numPr>
          <w:ilvl w:val="0"/>
          <w:numId w:val="45"/>
        </w:numPr>
        <w:ind w:left="851" w:hanging="284"/>
        <w:jc w:val="both"/>
        <w:rPr>
          <w:lang w:val="en-IN"/>
        </w:rPr>
      </w:pPr>
      <w:r w:rsidRPr="00D11FB1">
        <w:rPr>
          <w:b/>
          <w:bCs/>
          <w:lang w:val="en-IN"/>
        </w:rPr>
        <w:t>Specify Number of Features:</w:t>
      </w:r>
      <w:r w:rsidR="00D11FB1" w:rsidRPr="00D11FB1">
        <w:rPr>
          <w:b/>
          <w:bCs/>
          <w:lang w:val="en-IN"/>
        </w:rPr>
        <w:t xml:space="preserve"> </w:t>
      </w:r>
      <w:r w:rsidRPr="00D11FB1">
        <w:rPr>
          <w:lang w:val="en-IN"/>
        </w:rPr>
        <w:t xml:space="preserve">Define the number of features you want to keep using the </w:t>
      </w:r>
      <w:proofErr w:type="spellStart"/>
      <w:r w:rsidRPr="00D11FB1">
        <w:rPr>
          <w:lang w:val="en-IN"/>
        </w:rPr>
        <w:t>n_features_to_select</w:t>
      </w:r>
      <w:proofErr w:type="spellEnd"/>
      <w:r w:rsidRPr="00D11FB1">
        <w:rPr>
          <w:lang w:val="en-IN"/>
        </w:rPr>
        <w:t xml:space="preserve"> parameter.</w:t>
      </w:r>
    </w:p>
    <w:p w14:paraId="4F477D42" w14:textId="605A7DD3" w:rsidR="008D221F" w:rsidRPr="00D11FB1" w:rsidRDefault="008D221F" w:rsidP="00D11FB1">
      <w:pPr>
        <w:pStyle w:val="ListParagraph"/>
        <w:numPr>
          <w:ilvl w:val="0"/>
          <w:numId w:val="45"/>
        </w:numPr>
        <w:ind w:left="851" w:hanging="284"/>
        <w:jc w:val="both"/>
        <w:rPr>
          <w:lang w:val="en-IN"/>
        </w:rPr>
      </w:pPr>
      <w:r w:rsidRPr="00D11FB1">
        <w:rPr>
          <w:b/>
          <w:bCs/>
          <w:lang w:val="en-IN"/>
        </w:rPr>
        <w:t>Fit the Model:</w:t>
      </w:r>
      <w:r w:rsidR="00D11FB1" w:rsidRPr="00D11FB1">
        <w:rPr>
          <w:b/>
          <w:bCs/>
          <w:lang w:val="en-IN"/>
        </w:rPr>
        <w:t xml:space="preserve"> </w:t>
      </w:r>
      <w:r w:rsidRPr="00D11FB1">
        <w:rPr>
          <w:lang w:val="en-IN"/>
        </w:rPr>
        <w:t xml:space="preserve">Fit the RFE model to the training data using </w:t>
      </w:r>
      <w:proofErr w:type="gramStart"/>
      <w:r w:rsidRPr="00D11FB1">
        <w:rPr>
          <w:lang w:val="en-IN"/>
        </w:rPr>
        <w:t>fit(</w:t>
      </w:r>
      <w:proofErr w:type="gramEnd"/>
      <w:r w:rsidRPr="00D11FB1">
        <w:rPr>
          <w:lang w:val="en-IN"/>
        </w:rPr>
        <w:t>). It evaluates the features and eliminates the least important ones.</w:t>
      </w:r>
    </w:p>
    <w:p w14:paraId="10337E6C" w14:textId="45F35B45" w:rsidR="008D221F" w:rsidRPr="00D11FB1" w:rsidRDefault="008D221F" w:rsidP="00321C9A">
      <w:pPr>
        <w:pStyle w:val="ListParagraph"/>
        <w:numPr>
          <w:ilvl w:val="0"/>
          <w:numId w:val="45"/>
        </w:numPr>
        <w:ind w:left="851" w:hanging="284"/>
        <w:jc w:val="both"/>
        <w:rPr>
          <w:lang w:val="en-IN"/>
        </w:rPr>
      </w:pPr>
      <w:r w:rsidRPr="00D11FB1">
        <w:rPr>
          <w:b/>
          <w:bCs/>
          <w:lang w:val="en-IN"/>
        </w:rPr>
        <w:t>Evaluate Feature Selection:</w:t>
      </w:r>
      <w:r w:rsidR="00D11FB1" w:rsidRPr="00D11FB1">
        <w:rPr>
          <w:b/>
          <w:bCs/>
          <w:lang w:val="en-IN"/>
        </w:rPr>
        <w:t xml:space="preserve"> </w:t>
      </w:r>
      <w:r w:rsidRPr="00D11FB1">
        <w:rPr>
          <w:lang w:val="en-IN"/>
        </w:rPr>
        <w:t>Use the support_ attribute to see which features are selected (True for selected). The ranking_ attribute shows the rank of all features (1 for most important).</w:t>
      </w:r>
    </w:p>
    <w:p w14:paraId="7F244313" w14:textId="3CAD5C78" w:rsidR="008D221F" w:rsidRPr="00D11FB1" w:rsidRDefault="008D221F" w:rsidP="00D11FB1">
      <w:pPr>
        <w:pStyle w:val="ListParagraph"/>
        <w:numPr>
          <w:ilvl w:val="0"/>
          <w:numId w:val="45"/>
        </w:numPr>
        <w:ind w:left="851" w:hanging="284"/>
        <w:jc w:val="both"/>
        <w:rPr>
          <w:lang w:val="en-IN"/>
        </w:rPr>
      </w:pPr>
      <w:r w:rsidRPr="00D11FB1">
        <w:rPr>
          <w:b/>
          <w:bCs/>
          <w:lang w:val="en-IN"/>
        </w:rPr>
        <w:t>Transform the Data:</w:t>
      </w:r>
      <w:r w:rsidR="00D11FB1" w:rsidRPr="00D11FB1">
        <w:rPr>
          <w:b/>
          <w:bCs/>
          <w:lang w:val="en-IN"/>
        </w:rPr>
        <w:t xml:space="preserve"> </w:t>
      </w:r>
      <w:r w:rsidRPr="00D11FB1">
        <w:rPr>
          <w:lang w:val="en-IN"/>
        </w:rPr>
        <w:t xml:space="preserve">Use </w:t>
      </w:r>
      <w:proofErr w:type="gramStart"/>
      <w:r w:rsidRPr="00D11FB1">
        <w:rPr>
          <w:lang w:val="en-IN"/>
        </w:rPr>
        <w:t>transform(</w:t>
      </w:r>
      <w:proofErr w:type="gramEnd"/>
      <w:r w:rsidRPr="00D11FB1">
        <w:rPr>
          <w:lang w:val="en-IN"/>
        </w:rPr>
        <w:t>) to apply the feature selection to the dataset, keeping only the most important features.</w:t>
      </w:r>
    </w:p>
    <w:p w14:paraId="60C7443E" w14:textId="1D9C54B8" w:rsidR="008D221F" w:rsidRPr="0010011D" w:rsidRDefault="0035633D" w:rsidP="004E1DA0">
      <w:pPr>
        <w:rPr>
          <w:rFonts w:ascii="Calibri" w:hAnsi="Calibri" w:cs="Calibri"/>
          <w:sz w:val="24"/>
          <w:szCs w:val="24"/>
          <w:lang w:val="en-IN"/>
        </w:rPr>
      </w:pPr>
      <w:r>
        <w:rPr>
          <w:rFonts w:ascii="Calibri" w:hAnsi="Calibri" w:cs="Calibri"/>
          <w:noProof/>
          <w:sz w:val="24"/>
          <w:szCs w:val="24"/>
          <w:lang w:val="en-IN"/>
        </w:rPr>
        <w:drawing>
          <wp:anchor distT="0" distB="0" distL="114300" distR="114300" simplePos="0" relativeHeight="251659264" behindDoc="1" locked="0" layoutInCell="1" allowOverlap="1" wp14:anchorId="43C8FF5E" wp14:editId="37A0D22C">
            <wp:simplePos x="0" y="0"/>
            <wp:positionH relativeFrom="column">
              <wp:posOffset>2171700</wp:posOffset>
            </wp:positionH>
            <wp:positionV relativeFrom="paragraph">
              <wp:posOffset>93980</wp:posOffset>
            </wp:positionV>
            <wp:extent cx="1912620" cy="2233930"/>
            <wp:effectExtent l="0" t="0" r="0" b="0"/>
            <wp:wrapTight wrapText="bothSides">
              <wp:wrapPolygon edited="0">
                <wp:start x="0" y="0"/>
                <wp:lineTo x="0" y="21367"/>
                <wp:lineTo x="21299" y="21367"/>
                <wp:lineTo x="21299" y="0"/>
                <wp:lineTo x="0" y="0"/>
              </wp:wrapPolygon>
            </wp:wrapTight>
            <wp:docPr id="581596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12620" cy="22339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91E912" w14:textId="48EF40F8" w:rsidR="008D221F" w:rsidRPr="0010011D" w:rsidRDefault="008D221F" w:rsidP="008D221F">
      <w:pPr>
        <w:rPr>
          <w:rFonts w:ascii="Calibri" w:hAnsi="Calibri" w:cs="Calibri"/>
          <w:sz w:val="24"/>
          <w:szCs w:val="24"/>
          <w:lang w:val="en-IN"/>
        </w:rPr>
      </w:pPr>
    </w:p>
    <w:p w14:paraId="13A73C9F" w14:textId="77777777" w:rsidR="008D221F" w:rsidRPr="0010011D" w:rsidRDefault="008D221F" w:rsidP="008D221F">
      <w:pPr>
        <w:rPr>
          <w:rFonts w:ascii="Calibri" w:hAnsi="Calibri" w:cs="Calibri"/>
          <w:sz w:val="24"/>
          <w:szCs w:val="24"/>
          <w:lang w:val="en-IN"/>
        </w:rPr>
      </w:pPr>
    </w:p>
    <w:p w14:paraId="11CD5484" w14:textId="163E6D13" w:rsidR="008D221F" w:rsidRDefault="008D221F" w:rsidP="008D221F">
      <w:pPr>
        <w:jc w:val="center"/>
        <w:rPr>
          <w:rFonts w:ascii="Calibri" w:hAnsi="Calibri" w:cs="Calibri"/>
          <w:sz w:val="24"/>
          <w:szCs w:val="24"/>
          <w:lang w:val="en-IN"/>
        </w:rPr>
      </w:pPr>
    </w:p>
    <w:p w14:paraId="276D0EC4" w14:textId="77777777" w:rsidR="0055147B" w:rsidRPr="0010011D" w:rsidRDefault="0055147B" w:rsidP="008D221F">
      <w:pPr>
        <w:jc w:val="center"/>
        <w:rPr>
          <w:rFonts w:ascii="Calibri" w:hAnsi="Calibri" w:cs="Calibri"/>
          <w:sz w:val="24"/>
          <w:szCs w:val="24"/>
          <w:lang w:val="en-IN"/>
        </w:rPr>
      </w:pPr>
    </w:p>
    <w:p w14:paraId="068EFEEC" w14:textId="77777777" w:rsidR="0035633D" w:rsidRDefault="0035633D" w:rsidP="008D221F">
      <w:pPr>
        <w:jc w:val="center"/>
        <w:rPr>
          <w:b/>
          <w:bCs/>
          <w:lang w:val="en-IN"/>
        </w:rPr>
      </w:pPr>
    </w:p>
    <w:p w14:paraId="5707CDDC" w14:textId="77777777" w:rsidR="0035633D" w:rsidRDefault="0035633D" w:rsidP="008D221F">
      <w:pPr>
        <w:jc w:val="center"/>
        <w:rPr>
          <w:b/>
          <w:bCs/>
          <w:lang w:val="en-IN"/>
        </w:rPr>
      </w:pPr>
    </w:p>
    <w:p w14:paraId="51F1F0A6" w14:textId="77777777" w:rsidR="0035633D" w:rsidRDefault="0035633D" w:rsidP="008D221F">
      <w:pPr>
        <w:jc w:val="center"/>
        <w:rPr>
          <w:b/>
          <w:bCs/>
          <w:lang w:val="en-IN"/>
        </w:rPr>
      </w:pPr>
    </w:p>
    <w:p w14:paraId="18FB02EC" w14:textId="77777777" w:rsidR="0035633D" w:rsidRDefault="0035633D" w:rsidP="008D221F">
      <w:pPr>
        <w:jc w:val="center"/>
        <w:rPr>
          <w:b/>
          <w:bCs/>
          <w:lang w:val="en-IN"/>
        </w:rPr>
      </w:pPr>
    </w:p>
    <w:p w14:paraId="0CE70288" w14:textId="77777777" w:rsidR="0035633D" w:rsidRDefault="0035633D" w:rsidP="008D221F">
      <w:pPr>
        <w:jc w:val="center"/>
        <w:rPr>
          <w:b/>
          <w:bCs/>
          <w:lang w:val="en-IN"/>
        </w:rPr>
      </w:pPr>
    </w:p>
    <w:p w14:paraId="08DD9E9C" w14:textId="77777777" w:rsidR="0035633D" w:rsidRDefault="0035633D" w:rsidP="008D221F">
      <w:pPr>
        <w:jc w:val="center"/>
        <w:rPr>
          <w:b/>
          <w:bCs/>
          <w:lang w:val="en-IN"/>
        </w:rPr>
      </w:pPr>
    </w:p>
    <w:p w14:paraId="4593AF15" w14:textId="77777777" w:rsidR="0035633D" w:rsidRDefault="0035633D" w:rsidP="008D221F">
      <w:pPr>
        <w:jc w:val="center"/>
        <w:rPr>
          <w:b/>
          <w:bCs/>
          <w:lang w:val="en-IN"/>
        </w:rPr>
      </w:pPr>
    </w:p>
    <w:p w14:paraId="0B6B4633" w14:textId="77777777" w:rsidR="0035633D" w:rsidRDefault="0035633D" w:rsidP="008D221F">
      <w:pPr>
        <w:jc w:val="center"/>
        <w:rPr>
          <w:b/>
          <w:bCs/>
          <w:lang w:val="en-IN"/>
        </w:rPr>
      </w:pPr>
    </w:p>
    <w:p w14:paraId="0D2FFAA3" w14:textId="4E593760" w:rsidR="008D221F" w:rsidRPr="004D781D" w:rsidRDefault="008D221F" w:rsidP="00CA4796">
      <w:pPr>
        <w:ind w:left="720"/>
        <w:jc w:val="center"/>
        <w:rPr>
          <w:lang w:val="en-IN"/>
        </w:rPr>
      </w:pPr>
      <w:r w:rsidRPr="004D781D">
        <w:rPr>
          <w:b/>
          <w:bCs/>
          <w:lang w:val="en-IN"/>
        </w:rPr>
        <w:t>Tab</w:t>
      </w:r>
      <w:r w:rsidR="004D781D" w:rsidRPr="004D781D">
        <w:rPr>
          <w:b/>
          <w:bCs/>
          <w:lang w:val="en-IN"/>
        </w:rPr>
        <w:t>.</w:t>
      </w:r>
      <w:r w:rsidRPr="004D781D">
        <w:rPr>
          <w:b/>
          <w:bCs/>
          <w:lang w:val="en-IN"/>
        </w:rPr>
        <w:t xml:space="preserve"> </w:t>
      </w:r>
      <w:r w:rsidR="004D781D" w:rsidRPr="004D781D">
        <w:rPr>
          <w:b/>
          <w:bCs/>
          <w:lang w:val="en-IN"/>
        </w:rPr>
        <w:t>3</w:t>
      </w:r>
      <w:r w:rsidRPr="004D781D">
        <w:rPr>
          <w:b/>
          <w:bCs/>
          <w:lang w:val="en-IN"/>
        </w:rPr>
        <w:t>.</w:t>
      </w:r>
      <w:r w:rsidR="004D781D" w:rsidRPr="004D781D">
        <w:rPr>
          <w:b/>
          <w:bCs/>
          <w:lang w:val="en-IN"/>
        </w:rPr>
        <w:t>5.</w:t>
      </w:r>
      <w:r w:rsidRPr="004D781D">
        <w:rPr>
          <w:lang w:val="en-IN"/>
        </w:rPr>
        <w:t xml:space="preserve"> Top 15 Important Features</w:t>
      </w:r>
    </w:p>
    <w:p w14:paraId="74411BC5" w14:textId="77777777" w:rsidR="008D221F" w:rsidRPr="00B84977" w:rsidRDefault="008D221F" w:rsidP="008D221F">
      <w:pPr>
        <w:pStyle w:val="NoSpacing"/>
        <w:spacing w:before="120" w:after="120"/>
        <w:rPr>
          <w:rFonts w:ascii="Times New Roman" w:hAnsi="Times New Roman" w:cs="Times New Roman"/>
          <w:b/>
          <w:bCs/>
          <w:sz w:val="28"/>
          <w:szCs w:val="28"/>
        </w:rPr>
      </w:pPr>
      <w:r w:rsidRPr="00B84977">
        <w:rPr>
          <w:rFonts w:ascii="Times New Roman" w:hAnsi="Times New Roman" w:cs="Times New Roman"/>
          <w:b/>
          <w:bCs/>
          <w:sz w:val="28"/>
          <w:szCs w:val="28"/>
        </w:rPr>
        <w:t>Top 15 features selected by RFE</w:t>
      </w:r>
    </w:p>
    <w:p w14:paraId="23DD1F70" w14:textId="42825838" w:rsidR="006F6D82" w:rsidRDefault="006F6D82" w:rsidP="008D221F">
      <w:pPr>
        <w:rPr>
          <w:lang w:val="en-IN"/>
        </w:rPr>
      </w:pPr>
      <w:r w:rsidRPr="006F6D82">
        <w:rPr>
          <w:lang w:val="en-IN"/>
        </w:rPr>
        <w:t xml:space="preserve">gender, age, </w:t>
      </w:r>
      <w:proofErr w:type="spellStart"/>
      <w:r w:rsidRPr="006F6D82">
        <w:rPr>
          <w:lang w:val="en-IN"/>
        </w:rPr>
        <w:t>time_in_hospital</w:t>
      </w:r>
      <w:proofErr w:type="spellEnd"/>
      <w:r w:rsidRPr="006F6D82">
        <w:rPr>
          <w:lang w:val="en-IN"/>
        </w:rPr>
        <w:t xml:space="preserve">, </w:t>
      </w:r>
      <w:proofErr w:type="spellStart"/>
      <w:r w:rsidRPr="006F6D82">
        <w:rPr>
          <w:lang w:val="en-IN"/>
        </w:rPr>
        <w:t>medical_specialty</w:t>
      </w:r>
      <w:proofErr w:type="spellEnd"/>
      <w:r w:rsidRPr="006F6D82">
        <w:rPr>
          <w:lang w:val="en-IN"/>
        </w:rPr>
        <w:t>,</w:t>
      </w:r>
      <w:r>
        <w:rPr>
          <w:lang w:val="en-IN"/>
        </w:rPr>
        <w:t xml:space="preserve"> </w:t>
      </w:r>
      <w:proofErr w:type="spellStart"/>
      <w:r w:rsidRPr="006F6D82">
        <w:rPr>
          <w:lang w:val="en-IN"/>
        </w:rPr>
        <w:t>num_lab_procedures</w:t>
      </w:r>
      <w:proofErr w:type="spellEnd"/>
      <w:r w:rsidRPr="006F6D82">
        <w:rPr>
          <w:lang w:val="en-IN"/>
        </w:rPr>
        <w:t>,</w:t>
      </w:r>
      <w:r>
        <w:rPr>
          <w:lang w:val="en-IN"/>
        </w:rPr>
        <w:t xml:space="preserve"> </w:t>
      </w:r>
      <w:proofErr w:type="spellStart"/>
      <w:r w:rsidRPr="006F6D82">
        <w:rPr>
          <w:lang w:val="en-IN"/>
        </w:rPr>
        <w:t>num_medications</w:t>
      </w:r>
      <w:proofErr w:type="spellEnd"/>
      <w:r w:rsidRPr="006F6D82">
        <w:rPr>
          <w:lang w:val="en-IN"/>
        </w:rPr>
        <w:t xml:space="preserve">, </w:t>
      </w:r>
      <w:proofErr w:type="spellStart"/>
      <w:r w:rsidRPr="006F6D82">
        <w:rPr>
          <w:lang w:val="en-IN"/>
        </w:rPr>
        <w:t>number_inpatient</w:t>
      </w:r>
      <w:proofErr w:type="spellEnd"/>
      <w:r w:rsidRPr="006F6D82">
        <w:rPr>
          <w:lang w:val="en-IN"/>
        </w:rPr>
        <w:t xml:space="preserve">, diag_1, diag_2, diag_3, metformin, insulin, change, </w:t>
      </w:r>
      <w:proofErr w:type="spellStart"/>
      <w:r w:rsidRPr="006F6D82">
        <w:rPr>
          <w:lang w:val="en-IN"/>
        </w:rPr>
        <w:t>diabetesMed</w:t>
      </w:r>
      <w:proofErr w:type="spellEnd"/>
      <w:r w:rsidRPr="006F6D82">
        <w:rPr>
          <w:lang w:val="en-IN"/>
        </w:rPr>
        <w:t>, 'Discharged to</w:t>
      </w:r>
      <w:r>
        <w:rPr>
          <w:lang w:val="en-IN"/>
        </w:rPr>
        <w:t>’</w:t>
      </w:r>
    </w:p>
    <w:p w14:paraId="0C052FFA" w14:textId="77777777" w:rsidR="008D221F" w:rsidRPr="00B84977" w:rsidRDefault="008D221F" w:rsidP="008D221F">
      <w:pPr>
        <w:rPr>
          <w:rFonts w:ascii="Times New Roman" w:hAnsi="Times New Roman" w:cs="Times New Roman"/>
          <w:b/>
          <w:bCs/>
          <w:sz w:val="28"/>
          <w:szCs w:val="28"/>
          <w:lang w:val="en-IN"/>
        </w:rPr>
      </w:pPr>
      <w:r w:rsidRPr="00B84977">
        <w:rPr>
          <w:rFonts w:ascii="Times New Roman" w:hAnsi="Times New Roman" w:cs="Times New Roman"/>
          <w:b/>
          <w:bCs/>
          <w:sz w:val="28"/>
          <w:szCs w:val="28"/>
          <w:lang w:val="en-IN"/>
        </w:rPr>
        <w:t>Basic Patient Information</w:t>
      </w:r>
    </w:p>
    <w:p w14:paraId="3E0E4DB5" w14:textId="77777777" w:rsidR="008D221F" w:rsidRPr="00B84977" w:rsidRDefault="008D221F" w:rsidP="009C2EE6">
      <w:pPr>
        <w:numPr>
          <w:ilvl w:val="0"/>
          <w:numId w:val="24"/>
        </w:numPr>
        <w:rPr>
          <w:lang w:val="en-IN"/>
        </w:rPr>
      </w:pPr>
      <w:r w:rsidRPr="00B84977">
        <w:rPr>
          <w:lang w:val="en-IN"/>
        </w:rPr>
        <w:t>gender</w:t>
      </w:r>
      <w:r w:rsidRPr="00B84977">
        <w:rPr>
          <w:b/>
          <w:bCs/>
          <w:lang w:val="en-IN"/>
        </w:rPr>
        <w:t>:</w:t>
      </w:r>
      <w:r w:rsidRPr="00B84977">
        <w:rPr>
          <w:lang w:val="en-IN"/>
        </w:rPr>
        <w:t xml:space="preserve"> Whether the patient is male or female.</w:t>
      </w:r>
    </w:p>
    <w:p w14:paraId="45C7E1F5" w14:textId="77777777" w:rsidR="008D221F" w:rsidRPr="00B84977" w:rsidRDefault="008D221F" w:rsidP="009C2EE6">
      <w:pPr>
        <w:numPr>
          <w:ilvl w:val="0"/>
          <w:numId w:val="24"/>
        </w:numPr>
        <w:rPr>
          <w:lang w:val="en-IN"/>
        </w:rPr>
      </w:pPr>
      <w:r w:rsidRPr="00B84977">
        <w:rPr>
          <w:lang w:val="en-IN"/>
        </w:rPr>
        <w:t>age: The patient's age.</w:t>
      </w:r>
    </w:p>
    <w:p w14:paraId="20345F9A" w14:textId="77777777" w:rsidR="008D221F" w:rsidRPr="00B84977" w:rsidRDefault="008D221F" w:rsidP="008D221F">
      <w:pPr>
        <w:rPr>
          <w:rFonts w:ascii="Times New Roman" w:hAnsi="Times New Roman" w:cs="Times New Roman"/>
          <w:b/>
          <w:bCs/>
          <w:sz w:val="28"/>
          <w:szCs w:val="28"/>
          <w:lang w:val="en-IN"/>
        </w:rPr>
      </w:pPr>
      <w:r w:rsidRPr="00B84977">
        <w:rPr>
          <w:rFonts w:ascii="Times New Roman" w:hAnsi="Times New Roman" w:cs="Times New Roman"/>
          <w:b/>
          <w:bCs/>
          <w:sz w:val="28"/>
          <w:szCs w:val="28"/>
          <w:lang w:val="en-IN"/>
        </w:rPr>
        <w:lastRenderedPageBreak/>
        <w:t>Hospital Stay Details</w:t>
      </w:r>
    </w:p>
    <w:p w14:paraId="14446A7E" w14:textId="2FC9278F" w:rsidR="008D221F" w:rsidRPr="00B84977" w:rsidRDefault="006F6D82" w:rsidP="00B84977">
      <w:pPr>
        <w:numPr>
          <w:ilvl w:val="0"/>
          <w:numId w:val="24"/>
        </w:numPr>
        <w:rPr>
          <w:lang w:val="en-IN"/>
        </w:rPr>
      </w:pPr>
      <w:r>
        <w:rPr>
          <w:lang w:val="en-IN"/>
        </w:rPr>
        <w:t>‘Discharged to’</w:t>
      </w:r>
      <w:r w:rsidR="008D221F" w:rsidRPr="00B84977">
        <w:rPr>
          <w:lang w:val="en-IN"/>
        </w:rPr>
        <w:t>: The type of discharge (e.g., home, transferred to another facility).</w:t>
      </w:r>
    </w:p>
    <w:p w14:paraId="1FB62B8F" w14:textId="77777777" w:rsidR="008D221F" w:rsidRPr="00B84977" w:rsidRDefault="008D221F" w:rsidP="00B84977">
      <w:pPr>
        <w:numPr>
          <w:ilvl w:val="0"/>
          <w:numId w:val="24"/>
        </w:numPr>
        <w:rPr>
          <w:lang w:val="en-IN"/>
        </w:rPr>
      </w:pPr>
      <w:proofErr w:type="spellStart"/>
      <w:r w:rsidRPr="00B84977">
        <w:rPr>
          <w:lang w:val="en-IN"/>
        </w:rPr>
        <w:t>time_in_hospital</w:t>
      </w:r>
      <w:proofErr w:type="spellEnd"/>
      <w:r w:rsidRPr="00B84977">
        <w:rPr>
          <w:lang w:val="en-IN"/>
        </w:rPr>
        <w:t xml:space="preserve">: The length of the hospital </w:t>
      </w:r>
      <w:proofErr w:type="gramStart"/>
      <w:r w:rsidRPr="00B84977">
        <w:rPr>
          <w:lang w:val="en-IN"/>
        </w:rPr>
        <w:t>stay</w:t>
      </w:r>
      <w:proofErr w:type="gramEnd"/>
      <w:r w:rsidRPr="00B84977">
        <w:rPr>
          <w:lang w:val="en-IN"/>
        </w:rPr>
        <w:t>.</w:t>
      </w:r>
    </w:p>
    <w:p w14:paraId="2AB1C0E0" w14:textId="77777777" w:rsidR="008D221F" w:rsidRPr="00276B85" w:rsidRDefault="008D221F" w:rsidP="008D221F">
      <w:pPr>
        <w:rPr>
          <w:rFonts w:ascii="Times New Roman" w:hAnsi="Times New Roman" w:cs="Times New Roman"/>
          <w:b/>
          <w:bCs/>
          <w:sz w:val="28"/>
          <w:szCs w:val="28"/>
          <w:lang w:val="en-IN"/>
        </w:rPr>
      </w:pPr>
      <w:r w:rsidRPr="00276B85">
        <w:rPr>
          <w:rFonts w:ascii="Times New Roman" w:hAnsi="Times New Roman" w:cs="Times New Roman"/>
          <w:b/>
          <w:bCs/>
          <w:sz w:val="28"/>
          <w:szCs w:val="28"/>
          <w:lang w:val="en-IN"/>
        </w:rPr>
        <w:t>Medical History and Treatments</w:t>
      </w:r>
    </w:p>
    <w:p w14:paraId="0041267F" w14:textId="77777777" w:rsidR="008D221F" w:rsidRPr="00276B85" w:rsidRDefault="008D221F" w:rsidP="009C2EE6">
      <w:pPr>
        <w:numPr>
          <w:ilvl w:val="0"/>
          <w:numId w:val="26"/>
        </w:numPr>
        <w:rPr>
          <w:lang w:val="en-IN"/>
        </w:rPr>
      </w:pPr>
      <w:proofErr w:type="spellStart"/>
      <w:r w:rsidRPr="00276B85">
        <w:rPr>
          <w:lang w:val="en-IN"/>
        </w:rPr>
        <w:t>medical_specialty</w:t>
      </w:r>
      <w:proofErr w:type="spellEnd"/>
      <w:r w:rsidRPr="00276B85">
        <w:rPr>
          <w:lang w:val="en-IN"/>
        </w:rPr>
        <w:t>: The primary medical specialty of the patient.</w:t>
      </w:r>
    </w:p>
    <w:p w14:paraId="5E6E96CC" w14:textId="77777777" w:rsidR="008D221F" w:rsidRPr="00276B85" w:rsidRDefault="008D221F" w:rsidP="009C2EE6">
      <w:pPr>
        <w:numPr>
          <w:ilvl w:val="0"/>
          <w:numId w:val="26"/>
        </w:numPr>
        <w:rPr>
          <w:lang w:val="en-IN"/>
        </w:rPr>
      </w:pPr>
      <w:proofErr w:type="spellStart"/>
      <w:r w:rsidRPr="00276B85">
        <w:rPr>
          <w:lang w:val="en-IN"/>
        </w:rPr>
        <w:t>num_lab_procedures</w:t>
      </w:r>
      <w:proofErr w:type="spellEnd"/>
      <w:r w:rsidRPr="00276B85">
        <w:rPr>
          <w:lang w:val="en-IN"/>
        </w:rPr>
        <w:t>: The number of lab tests conducted.</w:t>
      </w:r>
    </w:p>
    <w:p w14:paraId="539C06F2" w14:textId="77777777" w:rsidR="008D221F" w:rsidRPr="00276B85" w:rsidRDefault="008D221F" w:rsidP="009C2EE6">
      <w:pPr>
        <w:numPr>
          <w:ilvl w:val="0"/>
          <w:numId w:val="26"/>
        </w:numPr>
        <w:rPr>
          <w:lang w:val="en-IN"/>
        </w:rPr>
      </w:pPr>
      <w:proofErr w:type="spellStart"/>
      <w:r w:rsidRPr="00276B85">
        <w:rPr>
          <w:lang w:val="en-IN"/>
        </w:rPr>
        <w:t>num_medications</w:t>
      </w:r>
      <w:proofErr w:type="spellEnd"/>
      <w:r w:rsidRPr="00276B85">
        <w:rPr>
          <w:lang w:val="en-IN"/>
        </w:rPr>
        <w:t>: The number of medications prescribed.</w:t>
      </w:r>
    </w:p>
    <w:p w14:paraId="23C35D4A" w14:textId="77777777" w:rsidR="008D221F" w:rsidRPr="00276B85" w:rsidRDefault="008D221F" w:rsidP="009C2EE6">
      <w:pPr>
        <w:numPr>
          <w:ilvl w:val="0"/>
          <w:numId w:val="26"/>
        </w:numPr>
        <w:rPr>
          <w:lang w:val="en-IN"/>
        </w:rPr>
      </w:pPr>
      <w:proofErr w:type="spellStart"/>
      <w:r w:rsidRPr="00276B85">
        <w:rPr>
          <w:lang w:val="en-IN"/>
        </w:rPr>
        <w:t>number_inpatient</w:t>
      </w:r>
      <w:proofErr w:type="spellEnd"/>
      <w:r w:rsidRPr="00276B85">
        <w:rPr>
          <w:lang w:val="en-IN"/>
        </w:rPr>
        <w:t>: The number of inpatient admissions in the past year.</w:t>
      </w:r>
    </w:p>
    <w:p w14:paraId="18DE9E87" w14:textId="77777777" w:rsidR="008D221F" w:rsidRPr="00276B85" w:rsidRDefault="008D221F" w:rsidP="009C2EE6">
      <w:pPr>
        <w:numPr>
          <w:ilvl w:val="0"/>
          <w:numId w:val="26"/>
        </w:numPr>
        <w:rPr>
          <w:lang w:val="en-IN"/>
        </w:rPr>
      </w:pPr>
      <w:r w:rsidRPr="00276B85">
        <w:rPr>
          <w:lang w:val="en-IN"/>
        </w:rPr>
        <w:t>diag_1, diag_2, diag_3: The primary, secondary, and tertiary diagnoses.</w:t>
      </w:r>
    </w:p>
    <w:p w14:paraId="02FDB182" w14:textId="640E17F7" w:rsidR="0055147B" w:rsidRPr="00276B85" w:rsidRDefault="008D221F" w:rsidP="00794F39">
      <w:pPr>
        <w:numPr>
          <w:ilvl w:val="0"/>
          <w:numId w:val="26"/>
        </w:numPr>
        <w:rPr>
          <w:rFonts w:ascii="Calibri" w:hAnsi="Calibri" w:cs="Calibri"/>
          <w:sz w:val="24"/>
          <w:szCs w:val="24"/>
          <w:lang w:val="en-IN"/>
        </w:rPr>
      </w:pPr>
      <w:proofErr w:type="spellStart"/>
      <w:r w:rsidRPr="00276B85">
        <w:rPr>
          <w:lang w:val="en-IN"/>
        </w:rPr>
        <w:t>number_diagnoses</w:t>
      </w:r>
      <w:proofErr w:type="spellEnd"/>
      <w:r w:rsidRPr="00276B85">
        <w:rPr>
          <w:lang w:val="en-IN"/>
        </w:rPr>
        <w:t>: The total number of diagnoses.</w:t>
      </w:r>
    </w:p>
    <w:p w14:paraId="1C00CDD2" w14:textId="77777777" w:rsidR="008D221F" w:rsidRPr="00276B85" w:rsidRDefault="008D221F" w:rsidP="008D221F">
      <w:pPr>
        <w:rPr>
          <w:rFonts w:ascii="Times New Roman" w:hAnsi="Times New Roman" w:cs="Times New Roman"/>
          <w:b/>
          <w:bCs/>
          <w:sz w:val="28"/>
          <w:szCs w:val="28"/>
          <w:lang w:val="en-IN"/>
        </w:rPr>
      </w:pPr>
      <w:r w:rsidRPr="00276B85">
        <w:rPr>
          <w:rFonts w:ascii="Times New Roman" w:hAnsi="Times New Roman" w:cs="Times New Roman"/>
          <w:b/>
          <w:bCs/>
          <w:sz w:val="28"/>
          <w:szCs w:val="28"/>
          <w:lang w:val="en-IN"/>
        </w:rPr>
        <w:t>Diabetes-Related Factors</w:t>
      </w:r>
    </w:p>
    <w:p w14:paraId="65E4AA9B" w14:textId="77777777" w:rsidR="008D221F" w:rsidRDefault="008D221F" w:rsidP="00276B85">
      <w:pPr>
        <w:numPr>
          <w:ilvl w:val="0"/>
          <w:numId w:val="26"/>
        </w:numPr>
        <w:rPr>
          <w:lang w:val="en-IN"/>
        </w:rPr>
      </w:pPr>
      <w:r w:rsidRPr="00276B85">
        <w:rPr>
          <w:lang w:val="en-IN"/>
        </w:rPr>
        <w:t>metformin: Whether the patient is taking metformin.</w:t>
      </w:r>
    </w:p>
    <w:p w14:paraId="1F411B78" w14:textId="6FF07953" w:rsidR="00BC7417" w:rsidRPr="00BC7417" w:rsidRDefault="00BC7417" w:rsidP="008E74DF">
      <w:pPr>
        <w:numPr>
          <w:ilvl w:val="0"/>
          <w:numId w:val="26"/>
        </w:numPr>
        <w:rPr>
          <w:lang w:val="en-IN"/>
        </w:rPr>
      </w:pPr>
      <w:r w:rsidRPr="00BC7417">
        <w:rPr>
          <w:lang w:val="en-IN"/>
        </w:rPr>
        <w:t>Insulin: Whether the patient is taking insulin.</w:t>
      </w:r>
    </w:p>
    <w:p w14:paraId="1071FACA" w14:textId="77777777" w:rsidR="008D221F" w:rsidRPr="00276B85" w:rsidRDefault="008D221F" w:rsidP="00276B85">
      <w:pPr>
        <w:numPr>
          <w:ilvl w:val="0"/>
          <w:numId w:val="26"/>
        </w:numPr>
        <w:rPr>
          <w:lang w:val="en-IN"/>
        </w:rPr>
      </w:pPr>
      <w:r w:rsidRPr="00276B85">
        <w:rPr>
          <w:lang w:val="en-IN"/>
        </w:rPr>
        <w:t>change: Whether there was a change in medication dosage.</w:t>
      </w:r>
    </w:p>
    <w:p w14:paraId="7FAEE23C" w14:textId="77777777" w:rsidR="008D221F" w:rsidRPr="00276B85" w:rsidRDefault="008D221F" w:rsidP="00276B85">
      <w:pPr>
        <w:numPr>
          <w:ilvl w:val="0"/>
          <w:numId w:val="26"/>
        </w:numPr>
        <w:rPr>
          <w:lang w:val="en-IN"/>
        </w:rPr>
      </w:pPr>
      <w:proofErr w:type="spellStart"/>
      <w:r w:rsidRPr="00276B85">
        <w:rPr>
          <w:lang w:val="en-IN"/>
        </w:rPr>
        <w:t>diabetesMed</w:t>
      </w:r>
      <w:proofErr w:type="spellEnd"/>
      <w:r w:rsidRPr="00276B85">
        <w:rPr>
          <w:lang w:val="en-IN"/>
        </w:rPr>
        <w:t>: Whether the patient is taking any diabetes medication.</w:t>
      </w:r>
    </w:p>
    <w:p w14:paraId="732A033E" w14:textId="77777777" w:rsidR="008D221F" w:rsidRPr="00276B85" w:rsidRDefault="008D221F" w:rsidP="00276B85">
      <w:pPr>
        <w:rPr>
          <w:rFonts w:ascii="Times New Roman" w:hAnsi="Times New Roman" w:cs="Times New Roman"/>
          <w:b/>
          <w:bCs/>
          <w:sz w:val="28"/>
          <w:szCs w:val="28"/>
          <w:lang w:val="en-IN"/>
        </w:rPr>
      </w:pPr>
      <w:r w:rsidRPr="00276B85">
        <w:rPr>
          <w:rFonts w:ascii="Times New Roman" w:hAnsi="Times New Roman" w:cs="Times New Roman"/>
          <w:b/>
          <w:bCs/>
          <w:sz w:val="28"/>
          <w:szCs w:val="28"/>
          <w:lang w:val="en-IN"/>
        </w:rPr>
        <w:t>Why are these features important?</w:t>
      </w:r>
    </w:p>
    <w:p w14:paraId="2DCB4DA5" w14:textId="77777777" w:rsidR="008D221F" w:rsidRPr="005A04F2" w:rsidRDefault="008D221F" w:rsidP="005A04F2">
      <w:pPr>
        <w:jc w:val="both"/>
        <w:rPr>
          <w:lang w:val="en-IN"/>
        </w:rPr>
      </w:pPr>
      <w:r w:rsidRPr="005A04F2">
        <w:rPr>
          <w:lang w:val="en-IN"/>
        </w:rPr>
        <w:t>These features likely influence readmission because they provide insights into the patient's health condition, the complexity of their treatment, and the potential for complications. For example:</w:t>
      </w:r>
    </w:p>
    <w:p w14:paraId="6B6E90F9" w14:textId="77777777" w:rsidR="008D221F" w:rsidRPr="005A04F2" w:rsidRDefault="008D221F" w:rsidP="005A04F2">
      <w:pPr>
        <w:numPr>
          <w:ilvl w:val="0"/>
          <w:numId w:val="28"/>
        </w:numPr>
        <w:tabs>
          <w:tab w:val="clear" w:pos="720"/>
          <w:tab w:val="num" w:pos="284"/>
        </w:tabs>
        <w:ind w:left="284" w:hanging="284"/>
        <w:jc w:val="both"/>
        <w:rPr>
          <w:lang w:val="en-IN"/>
        </w:rPr>
      </w:pPr>
      <w:r w:rsidRPr="005A04F2">
        <w:rPr>
          <w:lang w:val="en-IN"/>
        </w:rPr>
        <w:t>Older patients and those with multiple chronic conditions may be more prone to readmission.</w:t>
      </w:r>
    </w:p>
    <w:p w14:paraId="0BBC9F17" w14:textId="77777777" w:rsidR="008D221F" w:rsidRPr="005A04F2" w:rsidRDefault="008D221F" w:rsidP="005A04F2">
      <w:pPr>
        <w:numPr>
          <w:ilvl w:val="0"/>
          <w:numId w:val="28"/>
        </w:numPr>
        <w:tabs>
          <w:tab w:val="clear" w:pos="720"/>
          <w:tab w:val="num" w:pos="284"/>
        </w:tabs>
        <w:ind w:left="284" w:hanging="284"/>
        <w:jc w:val="both"/>
        <w:rPr>
          <w:lang w:val="en-IN"/>
        </w:rPr>
      </w:pPr>
      <w:r w:rsidRPr="005A04F2">
        <w:rPr>
          <w:lang w:val="en-IN"/>
        </w:rPr>
        <w:t>Longer hospital stays and complex medical histories can increase the risk of complications.</w:t>
      </w:r>
    </w:p>
    <w:p w14:paraId="5E2FE7EE" w14:textId="77777777" w:rsidR="008D221F" w:rsidRPr="005A04F2" w:rsidRDefault="008D221F" w:rsidP="005A04F2">
      <w:pPr>
        <w:numPr>
          <w:ilvl w:val="0"/>
          <w:numId w:val="28"/>
        </w:numPr>
        <w:tabs>
          <w:tab w:val="clear" w:pos="720"/>
          <w:tab w:val="num" w:pos="284"/>
        </w:tabs>
        <w:ind w:left="284" w:hanging="284"/>
        <w:jc w:val="both"/>
        <w:rPr>
          <w:lang w:val="en-IN"/>
        </w:rPr>
      </w:pPr>
      <w:r w:rsidRPr="005A04F2">
        <w:rPr>
          <w:lang w:val="en-IN"/>
        </w:rPr>
        <w:t>Changes in medication or new diagnoses may require additional care or monitoring.</w:t>
      </w:r>
    </w:p>
    <w:p w14:paraId="6EE1869A" w14:textId="77777777" w:rsidR="008D221F" w:rsidRPr="005A04F2" w:rsidRDefault="008D221F" w:rsidP="005A04F2">
      <w:pPr>
        <w:numPr>
          <w:ilvl w:val="0"/>
          <w:numId w:val="28"/>
        </w:numPr>
        <w:tabs>
          <w:tab w:val="clear" w:pos="720"/>
          <w:tab w:val="num" w:pos="284"/>
        </w:tabs>
        <w:ind w:left="284" w:hanging="284"/>
        <w:jc w:val="both"/>
        <w:rPr>
          <w:lang w:val="en-IN"/>
        </w:rPr>
      </w:pPr>
      <w:r w:rsidRPr="005A04F2">
        <w:rPr>
          <w:lang w:val="en-IN"/>
        </w:rPr>
        <w:t>Diabetes-related factors are crucial because diabetes can lead to various complications that may necessitate readmission.</w:t>
      </w:r>
    </w:p>
    <w:p w14:paraId="5CF5A66C" w14:textId="77777777" w:rsidR="008D221F" w:rsidRPr="005A04F2" w:rsidRDefault="008D221F" w:rsidP="008D221F">
      <w:pPr>
        <w:rPr>
          <w:lang w:val="en-IN"/>
        </w:rPr>
      </w:pPr>
      <w:r w:rsidRPr="005A04F2">
        <w:rPr>
          <w:lang w:val="en-IN"/>
        </w:rPr>
        <w:t>By focusing on these key features, your model can make more accurate predictions about patient readmission, which can help healthcare providers identify patients at risk and take proactive measures to prevent readmission.</w:t>
      </w:r>
    </w:p>
    <w:p w14:paraId="20A67B0B" w14:textId="7A5A60FB" w:rsidR="00D0035E" w:rsidRDefault="00D0035E" w:rsidP="006C4C27">
      <w:pPr>
        <w:pStyle w:val="Heading1"/>
        <w:numPr>
          <w:ilvl w:val="1"/>
          <w:numId w:val="50"/>
        </w:numPr>
        <w:spacing w:before="240" w:after="240" w:line="240" w:lineRule="auto"/>
        <w:rPr>
          <w:rFonts w:ascii="Times New Roman" w:hAnsi="Times New Roman" w:cs="Times New Roman"/>
          <w:b/>
          <w:bCs/>
          <w:sz w:val="32"/>
          <w:szCs w:val="32"/>
        </w:rPr>
      </w:pPr>
      <w:r w:rsidRPr="008156A5">
        <w:rPr>
          <w:rFonts w:ascii="Times New Roman" w:hAnsi="Times New Roman" w:cs="Times New Roman"/>
          <w:b/>
          <w:bCs/>
          <w:sz w:val="32"/>
          <w:szCs w:val="32"/>
        </w:rPr>
        <w:t>Dimensionality reduction</w:t>
      </w:r>
    </w:p>
    <w:p w14:paraId="2EF33BFB" w14:textId="77777777" w:rsidR="006E0DB3" w:rsidRPr="005A04F2" w:rsidRDefault="006E0DB3" w:rsidP="005A04F2">
      <w:pPr>
        <w:jc w:val="both"/>
        <w:rPr>
          <w:lang w:val="en-IN"/>
        </w:rPr>
      </w:pPr>
      <w:r w:rsidRPr="005A04F2">
        <w:rPr>
          <w:lang w:val="en-IN"/>
        </w:rPr>
        <w:t>By employing a feature selection technique, we were able to significantly reduce the dimensionality of our dataset. This process involved identifying and selecting the 15 most relevant features from the original dataset. By focusing on these key features, we aim to improve the accuracy and efficiency of our predictive model while maintaining its interpretability. So, dimensionality reduction was not necessary in this case, as feature selection itself effectively addressed the issue of high-dimensional data.</w:t>
      </w:r>
    </w:p>
    <w:p w14:paraId="7F4B67ED" w14:textId="5F17CBC2" w:rsidR="008259CA" w:rsidRPr="008156A5" w:rsidRDefault="008259CA" w:rsidP="009C2EE6">
      <w:pPr>
        <w:pStyle w:val="Heading1"/>
        <w:numPr>
          <w:ilvl w:val="0"/>
          <w:numId w:val="22"/>
        </w:numPr>
        <w:spacing w:before="240" w:after="240" w:line="240" w:lineRule="auto"/>
        <w:rPr>
          <w:rFonts w:ascii="Times New Roman" w:hAnsi="Times New Roman" w:cs="Times New Roman"/>
          <w:b/>
          <w:bCs/>
          <w:sz w:val="36"/>
          <w:szCs w:val="36"/>
        </w:rPr>
      </w:pPr>
      <w:r w:rsidRPr="008156A5">
        <w:rPr>
          <w:rFonts w:ascii="Times New Roman" w:hAnsi="Times New Roman" w:cs="Times New Roman"/>
          <w:b/>
          <w:bCs/>
          <w:sz w:val="36"/>
          <w:szCs w:val="36"/>
        </w:rPr>
        <w:t>Model evaluation</w:t>
      </w:r>
    </w:p>
    <w:p w14:paraId="4D80BBDE" w14:textId="77777777" w:rsidR="00A84EBD" w:rsidRPr="00D42891" w:rsidRDefault="00A84EBD" w:rsidP="00D42891">
      <w:pPr>
        <w:jc w:val="both"/>
        <w:rPr>
          <w:lang w:val="en-IN"/>
        </w:rPr>
      </w:pPr>
      <w:r w:rsidRPr="00D42891">
        <w:rPr>
          <w:lang w:val="en-IN"/>
        </w:rPr>
        <w:t xml:space="preserve">Model evaluation was central to the study, focusing on understanding the recall metric due to its importance in identifying patients at risk of readmission. Recall measures the proportion of actual positive cases (patients readmitted within 30 days) correctly identified by the model. </w:t>
      </w:r>
      <w:r w:rsidRPr="00D42891">
        <w:rPr>
          <w:lang w:val="en-IN"/>
        </w:rPr>
        <w:lastRenderedPageBreak/>
        <w:t>Misclassifying these patients as non-readmitted has significant clinical and operational implications.</w:t>
      </w:r>
    </w:p>
    <w:p w14:paraId="0C881818" w14:textId="77777777" w:rsidR="00122B71" w:rsidRPr="00A84EBD" w:rsidRDefault="00122B71" w:rsidP="00A84EBD">
      <w:pPr>
        <w:rPr>
          <w:sz w:val="20"/>
          <w:szCs w:val="20"/>
          <w:lang w:val="en-US"/>
        </w:rPr>
      </w:pPr>
    </w:p>
    <w:p w14:paraId="5EB40791" w14:textId="77777777" w:rsidR="00A84EBD" w:rsidRPr="007009C2" w:rsidRDefault="00A84EBD" w:rsidP="00A84EBD">
      <w:pPr>
        <w:rPr>
          <w:rFonts w:ascii="Times New Roman" w:hAnsi="Times New Roman" w:cs="Times New Roman"/>
          <w:b/>
          <w:bCs/>
          <w:sz w:val="28"/>
          <w:szCs w:val="28"/>
          <w:lang w:val="en-US"/>
        </w:rPr>
      </w:pPr>
      <w:r w:rsidRPr="007009C2">
        <w:rPr>
          <w:rFonts w:ascii="Times New Roman" w:hAnsi="Times New Roman" w:cs="Times New Roman"/>
          <w:b/>
          <w:bCs/>
          <w:sz w:val="28"/>
          <w:szCs w:val="28"/>
          <w:lang w:val="en-US"/>
        </w:rPr>
        <w:t>Models Assessed:</w:t>
      </w:r>
    </w:p>
    <w:p w14:paraId="3B93304D" w14:textId="77777777" w:rsidR="00A84EBD" w:rsidRPr="007009C2" w:rsidRDefault="00A84EBD" w:rsidP="00A84EBD">
      <w:pPr>
        <w:rPr>
          <w:lang w:val="en-US"/>
        </w:rPr>
      </w:pPr>
      <w:r w:rsidRPr="007009C2">
        <w:rPr>
          <w:lang w:val="en-US"/>
        </w:rPr>
        <w:t>The study evaluated seven machine learning models:</w:t>
      </w:r>
    </w:p>
    <w:p w14:paraId="18B0BFA9" w14:textId="77777777" w:rsidR="00A84EBD" w:rsidRPr="007009C2" w:rsidRDefault="00A84EBD" w:rsidP="009C2EE6">
      <w:pPr>
        <w:numPr>
          <w:ilvl w:val="0"/>
          <w:numId w:val="29"/>
        </w:numPr>
        <w:rPr>
          <w:lang w:val="en-US"/>
        </w:rPr>
      </w:pPr>
      <w:r w:rsidRPr="007009C2">
        <w:rPr>
          <w:b/>
          <w:bCs/>
          <w:lang w:val="en-US"/>
        </w:rPr>
        <w:t>CART (Decision Tree)</w:t>
      </w:r>
    </w:p>
    <w:p w14:paraId="4FB56706" w14:textId="77777777" w:rsidR="00A84EBD" w:rsidRPr="007009C2" w:rsidRDefault="00A84EBD" w:rsidP="009C2EE6">
      <w:pPr>
        <w:numPr>
          <w:ilvl w:val="0"/>
          <w:numId w:val="29"/>
        </w:numPr>
        <w:rPr>
          <w:lang w:val="en-US"/>
        </w:rPr>
      </w:pPr>
      <w:r w:rsidRPr="007009C2">
        <w:rPr>
          <w:b/>
          <w:bCs/>
          <w:lang w:val="en-US"/>
        </w:rPr>
        <w:t>Naïve Bayes (NB)</w:t>
      </w:r>
    </w:p>
    <w:p w14:paraId="7D3E2698" w14:textId="77777777" w:rsidR="00A84EBD" w:rsidRPr="007009C2" w:rsidRDefault="00A84EBD" w:rsidP="009C2EE6">
      <w:pPr>
        <w:numPr>
          <w:ilvl w:val="0"/>
          <w:numId w:val="29"/>
        </w:numPr>
        <w:rPr>
          <w:lang w:val="en-US"/>
        </w:rPr>
      </w:pPr>
      <w:r w:rsidRPr="007009C2">
        <w:rPr>
          <w:b/>
          <w:bCs/>
          <w:lang w:val="en-US"/>
        </w:rPr>
        <w:t>K-Nearest Neighbors (KNN)</w:t>
      </w:r>
    </w:p>
    <w:p w14:paraId="545B981E" w14:textId="77777777" w:rsidR="00A84EBD" w:rsidRPr="007009C2" w:rsidRDefault="00A84EBD" w:rsidP="009C2EE6">
      <w:pPr>
        <w:numPr>
          <w:ilvl w:val="0"/>
          <w:numId w:val="29"/>
        </w:numPr>
        <w:rPr>
          <w:lang w:val="en-US"/>
        </w:rPr>
      </w:pPr>
      <w:proofErr w:type="spellStart"/>
      <w:r w:rsidRPr="007009C2">
        <w:rPr>
          <w:b/>
          <w:bCs/>
          <w:lang w:val="en-US"/>
        </w:rPr>
        <w:t>XGBoost</w:t>
      </w:r>
      <w:proofErr w:type="spellEnd"/>
    </w:p>
    <w:p w14:paraId="58E79D53" w14:textId="77777777" w:rsidR="00A84EBD" w:rsidRPr="007009C2" w:rsidRDefault="00A84EBD" w:rsidP="009C2EE6">
      <w:pPr>
        <w:numPr>
          <w:ilvl w:val="0"/>
          <w:numId w:val="29"/>
        </w:numPr>
        <w:rPr>
          <w:lang w:val="en-US"/>
        </w:rPr>
      </w:pPr>
      <w:r w:rsidRPr="007009C2">
        <w:rPr>
          <w:b/>
          <w:bCs/>
          <w:lang w:val="en-US"/>
        </w:rPr>
        <w:t>Logistic Regression (LR)</w:t>
      </w:r>
    </w:p>
    <w:p w14:paraId="488B5E9B" w14:textId="77777777" w:rsidR="00A84EBD" w:rsidRPr="007009C2" w:rsidRDefault="00A84EBD" w:rsidP="009C2EE6">
      <w:pPr>
        <w:numPr>
          <w:ilvl w:val="0"/>
          <w:numId w:val="29"/>
        </w:numPr>
        <w:rPr>
          <w:lang w:val="en-US"/>
        </w:rPr>
      </w:pPr>
      <w:r w:rsidRPr="007009C2">
        <w:rPr>
          <w:b/>
          <w:bCs/>
          <w:lang w:val="en-US"/>
        </w:rPr>
        <w:t>AdaBoost</w:t>
      </w:r>
    </w:p>
    <w:p w14:paraId="25B937E7" w14:textId="77777777" w:rsidR="00A84EBD" w:rsidRPr="007009C2" w:rsidRDefault="00A84EBD" w:rsidP="009C2EE6">
      <w:pPr>
        <w:numPr>
          <w:ilvl w:val="0"/>
          <w:numId w:val="29"/>
        </w:numPr>
        <w:rPr>
          <w:lang w:val="en-US"/>
        </w:rPr>
      </w:pPr>
      <w:r w:rsidRPr="007009C2">
        <w:rPr>
          <w:b/>
          <w:bCs/>
          <w:lang w:val="en-US"/>
        </w:rPr>
        <w:t>Random Forest (RF)</w:t>
      </w:r>
    </w:p>
    <w:p w14:paraId="212213E8" w14:textId="77777777" w:rsidR="00D2145C" w:rsidRPr="00A84EBD" w:rsidRDefault="00D2145C" w:rsidP="00D2145C">
      <w:pPr>
        <w:ind w:left="720"/>
        <w:rPr>
          <w:sz w:val="20"/>
          <w:szCs w:val="20"/>
          <w:lang w:val="en-US"/>
        </w:rPr>
      </w:pPr>
    </w:p>
    <w:p w14:paraId="4DA2595B" w14:textId="77777777" w:rsidR="00A84EBD" w:rsidRPr="007009C2" w:rsidRDefault="00A84EBD" w:rsidP="00A84EBD">
      <w:pPr>
        <w:rPr>
          <w:rFonts w:ascii="Times New Roman" w:hAnsi="Times New Roman" w:cs="Times New Roman"/>
          <w:b/>
          <w:bCs/>
          <w:sz w:val="28"/>
          <w:szCs w:val="28"/>
          <w:lang w:val="en-US"/>
        </w:rPr>
      </w:pPr>
      <w:r w:rsidRPr="007009C2">
        <w:rPr>
          <w:rFonts w:ascii="Times New Roman" w:hAnsi="Times New Roman" w:cs="Times New Roman"/>
          <w:b/>
          <w:bCs/>
          <w:sz w:val="28"/>
          <w:szCs w:val="28"/>
          <w:lang w:val="en-US"/>
        </w:rPr>
        <w:t>Evaluation Methodology:</w:t>
      </w:r>
    </w:p>
    <w:p w14:paraId="684AD9FD" w14:textId="16AFCB3A" w:rsidR="00A84EBD" w:rsidRPr="007009C2" w:rsidRDefault="00A84EBD" w:rsidP="007009C2">
      <w:pPr>
        <w:numPr>
          <w:ilvl w:val="0"/>
          <w:numId w:val="30"/>
        </w:numPr>
        <w:jc w:val="both"/>
        <w:rPr>
          <w:lang w:val="en-US"/>
        </w:rPr>
      </w:pPr>
      <w:r w:rsidRPr="007009C2">
        <w:rPr>
          <w:b/>
          <w:bCs/>
          <w:lang w:val="en-US"/>
        </w:rPr>
        <w:t>K-Fold Cross-Validation</w:t>
      </w:r>
      <w:r w:rsidRPr="007009C2">
        <w:rPr>
          <w:lang w:val="en-US"/>
        </w:rPr>
        <w:t>: A 10-fold cross-validation method was used</w:t>
      </w:r>
      <w:r w:rsidR="007009C2">
        <w:rPr>
          <w:lang w:val="en-US"/>
        </w:rPr>
        <w:t xml:space="preserve"> where appropriate </w:t>
      </w:r>
      <w:r w:rsidRPr="007009C2">
        <w:rPr>
          <w:lang w:val="en-US"/>
        </w:rPr>
        <w:t>to ensure model robustness and prevent overfitting.</w:t>
      </w:r>
      <w:r w:rsidR="00373544">
        <w:rPr>
          <w:lang w:val="en-US"/>
        </w:rPr>
        <w:t xml:space="preserve"> When SMOTE or SMOTEEN was applied, we tested with training data and test data after splitting the dataset in the ratio 80:20.</w:t>
      </w:r>
    </w:p>
    <w:p w14:paraId="1A99A843" w14:textId="77777777" w:rsidR="00A84EBD" w:rsidRPr="007009C2" w:rsidRDefault="00A84EBD" w:rsidP="007009C2">
      <w:pPr>
        <w:numPr>
          <w:ilvl w:val="0"/>
          <w:numId w:val="30"/>
        </w:numPr>
        <w:jc w:val="both"/>
        <w:rPr>
          <w:lang w:val="en-US"/>
        </w:rPr>
      </w:pPr>
      <w:r w:rsidRPr="007009C2">
        <w:rPr>
          <w:b/>
          <w:bCs/>
          <w:lang w:val="en-US"/>
        </w:rPr>
        <w:t>Default vs. Tuned Parameters</w:t>
      </w:r>
      <w:r w:rsidRPr="007009C2">
        <w:rPr>
          <w:lang w:val="en-US"/>
        </w:rPr>
        <w:t>: Models were first assessed with default parameters and later with hyperparameter tuning to optimize performance. Tuning was conducted systematically to balance recall improvement with computational efficiency.</w:t>
      </w:r>
    </w:p>
    <w:p w14:paraId="59D02B5E" w14:textId="77777777" w:rsidR="008963CC" w:rsidRDefault="008963CC" w:rsidP="00A84EBD">
      <w:pPr>
        <w:rPr>
          <w:rFonts w:ascii="Times New Roman" w:hAnsi="Times New Roman" w:cs="Times New Roman"/>
          <w:b/>
          <w:bCs/>
          <w:sz w:val="28"/>
          <w:szCs w:val="28"/>
          <w:lang w:val="en-US"/>
        </w:rPr>
      </w:pPr>
    </w:p>
    <w:p w14:paraId="0E5DE863" w14:textId="3149084C" w:rsidR="007009C2" w:rsidRDefault="00A84EBD" w:rsidP="00A84EBD">
      <w:pPr>
        <w:rPr>
          <w:sz w:val="20"/>
          <w:szCs w:val="20"/>
          <w:lang w:val="en-US"/>
        </w:rPr>
      </w:pPr>
      <w:r w:rsidRPr="007009C2">
        <w:rPr>
          <w:rFonts w:ascii="Times New Roman" w:hAnsi="Times New Roman" w:cs="Times New Roman"/>
          <w:b/>
          <w:bCs/>
          <w:sz w:val="28"/>
          <w:szCs w:val="28"/>
          <w:lang w:val="en-US"/>
        </w:rPr>
        <w:t>Findings:</w:t>
      </w:r>
      <w:r w:rsidRPr="00A84EBD">
        <w:rPr>
          <w:sz w:val="20"/>
          <w:szCs w:val="20"/>
          <w:lang w:val="en-US"/>
        </w:rPr>
        <w:t xml:space="preserve"> </w:t>
      </w:r>
    </w:p>
    <w:p w14:paraId="71F8683D" w14:textId="07F99F38" w:rsidR="00D2145C" w:rsidRDefault="00A84EBD" w:rsidP="00A84EBD">
      <w:pPr>
        <w:rPr>
          <w:sz w:val="20"/>
          <w:szCs w:val="20"/>
          <w:lang w:val="en-US"/>
        </w:rPr>
      </w:pPr>
      <w:r w:rsidRPr="007009C2">
        <w:rPr>
          <w:lang w:val="en-US"/>
        </w:rPr>
        <w:t>The following table summarizes the recall scores of the models before and after tuning:</w:t>
      </w:r>
    </w:p>
    <w:p w14:paraId="461DF6C8" w14:textId="77777777" w:rsidR="00122B71" w:rsidRPr="00A84EBD" w:rsidRDefault="00122B71" w:rsidP="00A84EBD">
      <w:pPr>
        <w:rPr>
          <w:sz w:val="20"/>
          <w:szCs w:val="20"/>
          <w:lang w:val="en-US"/>
        </w:rPr>
      </w:pPr>
    </w:p>
    <w:tbl>
      <w:tblPr>
        <w:tblW w:w="6555"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1"/>
        <w:gridCol w:w="1618"/>
        <w:gridCol w:w="1532"/>
        <w:gridCol w:w="1844"/>
      </w:tblGrid>
      <w:tr w:rsidR="00A84EBD" w:rsidRPr="00AF5F6D" w14:paraId="749E3A36" w14:textId="77777777" w:rsidTr="00CA4796">
        <w:trPr>
          <w:trHeight w:val="312"/>
          <w:tblCellSpacing w:w="15" w:type="dxa"/>
          <w:jc w:val="center"/>
        </w:trPr>
        <w:tc>
          <w:tcPr>
            <w:tcW w:w="0" w:type="auto"/>
            <w:vAlign w:val="center"/>
            <w:hideMark/>
          </w:tcPr>
          <w:p w14:paraId="0062DAFF" w14:textId="77777777" w:rsidR="00A84EBD" w:rsidRPr="00AF5F6D" w:rsidRDefault="00A84EBD" w:rsidP="00A84EBD">
            <w:pPr>
              <w:rPr>
                <w:b/>
                <w:bCs/>
                <w:lang w:val="en-US"/>
              </w:rPr>
            </w:pPr>
            <w:r w:rsidRPr="00AF5F6D">
              <w:rPr>
                <w:b/>
                <w:bCs/>
                <w:lang w:val="en-US"/>
              </w:rPr>
              <w:t>Model</w:t>
            </w:r>
          </w:p>
        </w:tc>
        <w:tc>
          <w:tcPr>
            <w:tcW w:w="0" w:type="auto"/>
            <w:vAlign w:val="center"/>
            <w:hideMark/>
          </w:tcPr>
          <w:p w14:paraId="6B781152" w14:textId="77777777" w:rsidR="00A84EBD" w:rsidRPr="00AF5F6D" w:rsidRDefault="00A84EBD" w:rsidP="00A84EBD">
            <w:pPr>
              <w:rPr>
                <w:b/>
                <w:bCs/>
                <w:lang w:val="en-US"/>
              </w:rPr>
            </w:pPr>
            <w:r w:rsidRPr="00AF5F6D">
              <w:rPr>
                <w:b/>
                <w:bCs/>
                <w:lang w:val="en-US"/>
              </w:rPr>
              <w:t>Recall (Default)</w:t>
            </w:r>
          </w:p>
        </w:tc>
        <w:tc>
          <w:tcPr>
            <w:tcW w:w="0" w:type="auto"/>
            <w:vAlign w:val="center"/>
            <w:hideMark/>
          </w:tcPr>
          <w:p w14:paraId="783D68D4" w14:textId="77777777" w:rsidR="00A84EBD" w:rsidRPr="00AF5F6D" w:rsidRDefault="00A84EBD" w:rsidP="00A84EBD">
            <w:pPr>
              <w:rPr>
                <w:b/>
                <w:bCs/>
                <w:lang w:val="en-US"/>
              </w:rPr>
            </w:pPr>
            <w:r w:rsidRPr="00AF5F6D">
              <w:rPr>
                <w:b/>
                <w:bCs/>
                <w:lang w:val="en-US"/>
              </w:rPr>
              <w:t>Recall (Tuned)</w:t>
            </w:r>
          </w:p>
        </w:tc>
        <w:tc>
          <w:tcPr>
            <w:tcW w:w="0" w:type="auto"/>
            <w:vAlign w:val="center"/>
            <w:hideMark/>
          </w:tcPr>
          <w:p w14:paraId="66EB86C6" w14:textId="77777777" w:rsidR="00A84EBD" w:rsidRPr="00AF5F6D" w:rsidRDefault="00A84EBD" w:rsidP="00A84EBD">
            <w:pPr>
              <w:rPr>
                <w:b/>
                <w:bCs/>
                <w:lang w:val="en-US"/>
              </w:rPr>
            </w:pPr>
            <w:r w:rsidRPr="00AF5F6D">
              <w:rPr>
                <w:b/>
                <w:bCs/>
                <w:lang w:val="en-US"/>
              </w:rPr>
              <w:t>Improvement (%)</w:t>
            </w:r>
          </w:p>
        </w:tc>
      </w:tr>
      <w:tr w:rsidR="00A84EBD" w:rsidRPr="00AF5F6D" w14:paraId="775D723A" w14:textId="77777777" w:rsidTr="00CA4796">
        <w:trPr>
          <w:trHeight w:val="299"/>
          <w:tblCellSpacing w:w="15" w:type="dxa"/>
          <w:jc w:val="center"/>
        </w:trPr>
        <w:tc>
          <w:tcPr>
            <w:tcW w:w="0" w:type="auto"/>
            <w:vAlign w:val="center"/>
            <w:hideMark/>
          </w:tcPr>
          <w:p w14:paraId="752C131D" w14:textId="77777777" w:rsidR="00A84EBD" w:rsidRPr="00AF5F6D" w:rsidRDefault="00A84EBD" w:rsidP="00A84EBD">
            <w:pPr>
              <w:rPr>
                <w:lang w:val="en-US"/>
              </w:rPr>
            </w:pPr>
            <w:r w:rsidRPr="00AF5F6D">
              <w:rPr>
                <w:lang w:val="en-US"/>
              </w:rPr>
              <w:t>CART</w:t>
            </w:r>
          </w:p>
        </w:tc>
        <w:tc>
          <w:tcPr>
            <w:tcW w:w="0" w:type="auto"/>
            <w:vAlign w:val="center"/>
            <w:hideMark/>
          </w:tcPr>
          <w:p w14:paraId="36E63626" w14:textId="77777777" w:rsidR="00A84EBD" w:rsidRPr="00AF5F6D" w:rsidRDefault="00A84EBD" w:rsidP="00A84EBD">
            <w:pPr>
              <w:rPr>
                <w:lang w:val="en-US"/>
              </w:rPr>
            </w:pPr>
            <w:r w:rsidRPr="00AF5F6D">
              <w:rPr>
                <w:lang w:val="en-US"/>
              </w:rPr>
              <w:t>0.18 ± 0.01</w:t>
            </w:r>
          </w:p>
        </w:tc>
        <w:tc>
          <w:tcPr>
            <w:tcW w:w="0" w:type="auto"/>
            <w:vAlign w:val="center"/>
            <w:hideMark/>
          </w:tcPr>
          <w:p w14:paraId="38B817F6" w14:textId="473F54D8" w:rsidR="00A84EBD" w:rsidRPr="00AF5F6D" w:rsidRDefault="00A84EBD" w:rsidP="00A84EBD">
            <w:pPr>
              <w:rPr>
                <w:lang w:val="en-US"/>
              </w:rPr>
            </w:pPr>
            <w:r w:rsidRPr="00AF5F6D">
              <w:rPr>
                <w:lang w:val="en-US"/>
              </w:rPr>
              <w:t>0.</w:t>
            </w:r>
            <w:r w:rsidR="00CD57B9">
              <w:rPr>
                <w:lang w:val="en-US"/>
              </w:rPr>
              <w:t>55</w:t>
            </w:r>
            <w:r w:rsidRPr="00AF5F6D">
              <w:rPr>
                <w:lang w:val="en-US"/>
              </w:rPr>
              <w:t xml:space="preserve"> ± 0.0</w:t>
            </w:r>
            <w:r w:rsidR="00CD57B9">
              <w:rPr>
                <w:lang w:val="en-US"/>
              </w:rPr>
              <w:t>1</w:t>
            </w:r>
          </w:p>
        </w:tc>
        <w:tc>
          <w:tcPr>
            <w:tcW w:w="0" w:type="auto"/>
            <w:vAlign w:val="center"/>
            <w:hideMark/>
          </w:tcPr>
          <w:p w14:paraId="097C0F23" w14:textId="7BF2E7C8" w:rsidR="00A84EBD" w:rsidRPr="00AF5F6D" w:rsidRDefault="00A84EBD" w:rsidP="00A84EBD">
            <w:pPr>
              <w:rPr>
                <w:lang w:val="en-US"/>
              </w:rPr>
            </w:pPr>
            <w:r w:rsidRPr="00AF5F6D">
              <w:rPr>
                <w:b/>
                <w:bCs/>
                <w:lang w:val="en-US"/>
              </w:rPr>
              <w:t>+</w:t>
            </w:r>
            <w:r w:rsidR="00C07799">
              <w:rPr>
                <w:b/>
                <w:bCs/>
                <w:lang w:val="en-US"/>
              </w:rPr>
              <w:t>205.56</w:t>
            </w:r>
            <w:r w:rsidRPr="00AF5F6D">
              <w:rPr>
                <w:b/>
                <w:bCs/>
                <w:lang w:val="en-US"/>
              </w:rPr>
              <w:t>%</w:t>
            </w:r>
          </w:p>
        </w:tc>
      </w:tr>
      <w:tr w:rsidR="00A84EBD" w:rsidRPr="00AF5F6D" w14:paraId="62F21916" w14:textId="77777777" w:rsidTr="00CA4796">
        <w:trPr>
          <w:trHeight w:val="312"/>
          <w:tblCellSpacing w:w="15" w:type="dxa"/>
          <w:jc w:val="center"/>
        </w:trPr>
        <w:tc>
          <w:tcPr>
            <w:tcW w:w="0" w:type="auto"/>
            <w:vAlign w:val="center"/>
            <w:hideMark/>
          </w:tcPr>
          <w:p w14:paraId="56F403F8" w14:textId="77777777" w:rsidR="00A84EBD" w:rsidRPr="00AF5F6D" w:rsidRDefault="00A84EBD" w:rsidP="00A84EBD">
            <w:pPr>
              <w:rPr>
                <w:lang w:val="en-US"/>
              </w:rPr>
            </w:pPr>
            <w:r w:rsidRPr="00AF5F6D">
              <w:rPr>
                <w:lang w:val="en-US"/>
              </w:rPr>
              <w:t>Random Forest</w:t>
            </w:r>
          </w:p>
        </w:tc>
        <w:tc>
          <w:tcPr>
            <w:tcW w:w="0" w:type="auto"/>
            <w:vAlign w:val="center"/>
            <w:hideMark/>
          </w:tcPr>
          <w:p w14:paraId="6A492652" w14:textId="77777777" w:rsidR="00A84EBD" w:rsidRPr="00AF5F6D" w:rsidRDefault="00A84EBD" w:rsidP="00A84EBD">
            <w:pPr>
              <w:rPr>
                <w:lang w:val="en-US"/>
              </w:rPr>
            </w:pPr>
            <w:r w:rsidRPr="00AF5F6D">
              <w:rPr>
                <w:lang w:val="en-US"/>
              </w:rPr>
              <w:t>0.01 ± 0.00</w:t>
            </w:r>
          </w:p>
        </w:tc>
        <w:tc>
          <w:tcPr>
            <w:tcW w:w="0" w:type="auto"/>
            <w:vAlign w:val="center"/>
            <w:hideMark/>
          </w:tcPr>
          <w:p w14:paraId="135000D7" w14:textId="77777777" w:rsidR="00A84EBD" w:rsidRPr="00AF5F6D" w:rsidRDefault="00A84EBD" w:rsidP="00A84EBD">
            <w:pPr>
              <w:rPr>
                <w:lang w:val="en-US"/>
              </w:rPr>
            </w:pPr>
            <w:r w:rsidRPr="00AF5F6D">
              <w:rPr>
                <w:lang w:val="en-US"/>
              </w:rPr>
              <w:t>0.63 ± 0.01</w:t>
            </w:r>
          </w:p>
        </w:tc>
        <w:tc>
          <w:tcPr>
            <w:tcW w:w="0" w:type="auto"/>
            <w:vAlign w:val="center"/>
            <w:hideMark/>
          </w:tcPr>
          <w:p w14:paraId="7F3D04E7" w14:textId="77777777" w:rsidR="00A84EBD" w:rsidRPr="00AF5F6D" w:rsidRDefault="00A84EBD" w:rsidP="00A84EBD">
            <w:pPr>
              <w:rPr>
                <w:lang w:val="en-US"/>
              </w:rPr>
            </w:pPr>
            <w:r w:rsidRPr="00AF5F6D">
              <w:rPr>
                <w:b/>
                <w:bCs/>
                <w:lang w:val="en-US"/>
              </w:rPr>
              <w:t>+6200%</w:t>
            </w:r>
          </w:p>
        </w:tc>
      </w:tr>
      <w:tr w:rsidR="00A84EBD" w:rsidRPr="00AF5F6D" w14:paraId="168D81BC" w14:textId="77777777" w:rsidTr="00CA4796">
        <w:trPr>
          <w:trHeight w:val="312"/>
          <w:tblCellSpacing w:w="15" w:type="dxa"/>
          <w:jc w:val="center"/>
        </w:trPr>
        <w:tc>
          <w:tcPr>
            <w:tcW w:w="0" w:type="auto"/>
            <w:vAlign w:val="center"/>
            <w:hideMark/>
          </w:tcPr>
          <w:p w14:paraId="7CB954E7" w14:textId="77777777" w:rsidR="00A84EBD" w:rsidRPr="00AF5F6D" w:rsidRDefault="00A84EBD" w:rsidP="00A84EBD">
            <w:pPr>
              <w:rPr>
                <w:lang w:val="en-US"/>
              </w:rPr>
            </w:pPr>
            <w:r w:rsidRPr="00AF5F6D">
              <w:rPr>
                <w:lang w:val="en-US"/>
              </w:rPr>
              <w:t>Naïve Bayes</w:t>
            </w:r>
          </w:p>
        </w:tc>
        <w:tc>
          <w:tcPr>
            <w:tcW w:w="0" w:type="auto"/>
            <w:vAlign w:val="center"/>
            <w:hideMark/>
          </w:tcPr>
          <w:p w14:paraId="6CFB220B" w14:textId="2253C903" w:rsidR="00A84EBD" w:rsidRPr="00AF5F6D" w:rsidRDefault="00A84EBD" w:rsidP="00A84EBD">
            <w:pPr>
              <w:rPr>
                <w:lang w:val="en-US"/>
              </w:rPr>
            </w:pPr>
            <w:r w:rsidRPr="00AF5F6D">
              <w:rPr>
                <w:lang w:val="en-US"/>
              </w:rPr>
              <w:t>0.1</w:t>
            </w:r>
            <w:r w:rsidR="00CD57B9">
              <w:rPr>
                <w:lang w:val="en-US"/>
              </w:rPr>
              <w:t>1</w:t>
            </w:r>
            <w:r w:rsidRPr="00AF5F6D">
              <w:rPr>
                <w:lang w:val="en-US"/>
              </w:rPr>
              <w:t xml:space="preserve"> ± 0.01</w:t>
            </w:r>
          </w:p>
        </w:tc>
        <w:tc>
          <w:tcPr>
            <w:tcW w:w="0" w:type="auto"/>
            <w:vAlign w:val="center"/>
            <w:hideMark/>
          </w:tcPr>
          <w:p w14:paraId="7955F136" w14:textId="0E901481" w:rsidR="00A84EBD" w:rsidRPr="00AF5F6D" w:rsidRDefault="00A84EBD" w:rsidP="00A84EBD">
            <w:pPr>
              <w:rPr>
                <w:lang w:val="en-US"/>
              </w:rPr>
            </w:pPr>
            <w:r w:rsidRPr="00AF5F6D">
              <w:rPr>
                <w:lang w:val="en-US"/>
              </w:rPr>
              <w:t>0.1</w:t>
            </w:r>
            <w:r w:rsidR="00CD57B9">
              <w:rPr>
                <w:lang w:val="en-US"/>
              </w:rPr>
              <w:t>1</w:t>
            </w:r>
            <w:r w:rsidRPr="00AF5F6D">
              <w:rPr>
                <w:lang w:val="en-US"/>
              </w:rPr>
              <w:t xml:space="preserve"> ± 0.01</w:t>
            </w:r>
          </w:p>
        </w:tc>
        <w:tc>
          <w:tcPr>
            <w:tcW w:w="0" w:type="auto"/>
            <w:vAlign w:val="center"/>
            <w:hideMark/>
          </w:tcPr>
          <w:p w14:paraId="71139023" w14:textId="77777777" w:rsidR="00A84EBD" w:rsidRPr="00AF5F6D" w:rsidRDefault="00A84EBD" w:rsidP="00A84EBD">
            <w:pPr>
              <w:rPr>
                <w:lang w:val="en-US"/>
              </w:rPr>
            </w:pPr>
            <w:r w:rsidRPr="00AF5F6D">
              <w:rPr>
                <w:lang w:val="en-US"/>
              </w:rPr>
              <w:t>No Change</w:t>
            </w:r>
          </w:p>
        </w:tc>
      </w:tr>
      <w:tr w:rsidR="00A84EBD" w:rsidRPr="00AF5F6D" w14:paraId="426D9045" w14:textId="77777777" w:rsidTr="00CA4796">
        <w:trPr>
          <w:trHeight w:val="312"/>
          <w:tblCellSpacing w:w="15" w:type="dxa"/>
          <w:jc w:val="center"/>
        </w:trPr>
        <w:tc>
          <w:tcPr>
            <w:tcW w:w="0" w:type="auto"/>
            <w:vAlign w:val="center"/>
            <w:hideMark/>
          </w:tcPr>
          <w:p w14:paraId="4DB6B5E1" w14:textId="77777777" w:rsidR="00A84EBD" w:rsidRPr="00AF5F6D" w:rsidRDefault="00A84EBD" w:rsidP="00A84EBD">
            <w:pPr>
              <w:rPr>
                <w:lang w:val="en-US"/>
              </w:rPr>
            </w:pPr>
            <w:r w:rsidRPr="00AF5F6D">
              <w:rPr>
                <w:lang w:val="en-US"/>
              </w:rPr>
              <w:t>KNN</w:t>
            </w:r>
          </w:p>
        </w:tc>
        <w:tc>
          <w:tcPr>
            <w:tcW w:w="0" w:type="auto"/>
            <w:vAlign w:val="center"/>
            <w:hideMark/>
          </w:tcPr>
          <w:p w14:paraId="756C557F" w14:textId="4C741EA6" w:rsidR="00A84EBD" w:rsidRPr="00AF5F6D" w:rsidRDefault="00A84EBD" w:rsidP="00A84EBD">
            <w:pPr>
              <w:rPr>
                <w:lang w:val="en-US"/>
              </w:rPr>
            </w:pPr>
            <w:r w:rsidRPr="00AF5F6D">
              <w:rPr>
                <w:lang w:val="en-US"/>
              </w:rPr>
              <w:t>0.0</w:t>
            </w:r>
            <w:r w:rsidR="00CD57B9">
              <w:rPr>
                <w:lang w:val="en-US"/>
              </w:rPr>
              <w:t>2</w:t>
            </w:r>
            <w:r w:rsidRPr="00AF5F6D">
              <w:rPr>
                <w:lang w:val="en-US"/>
              </w:rPr>
              <w:t xml:space="preserve"> ± 0.0</w:t>
            </w:r>
            <w:r w:rsidR="00CD57B9">
              <w:rPr>
                <w:lang w:val="en-US"/>
              </w:rPr>
              <w:t>1</w:t>
            </w:r>
          </w:p>
        </w:tc>
        <w:tc>
          <w:tcPr>
            <w:tcW w:w="0" w:type="auto"/>
            <w:vAlign w:val="center"/>
            <w:hideMark/>
          </w:tcPr>
          <w:p w14:paraId="5818E465" w14:textId="77777777" w:rsidR="00A84EBD" w:rsidRPr="00AF5F6D" w:rsidRDefault="00A84EBD" w:rsidP="00A84EBD">
            <w:pPr>
              <w:rPr>
                <w:lang w:val="en-US"/>
              </w:rPr>
            </w:pPr>
            <w:r w:rsidRPr="00AF5F6D">
              <w:rPr>
                <w:lang w:val="en-US"/>
              </w:rPr>
              <w:t>0.05 ± 0.01</w:t>
            </w:r>
          </w:p>
        </w:tc>
        <w:tc>
          <w:tcPr>
            <w:tcW w:w="0" w:type="auto"/>
            <w:vAlign w:val="center"/>
            <w:hideMark/>
          </w:tcPr>
          <w:p w14:paraId="4DFEC8E3" w14:textId="4008F3E2" w:rsidR="00A84EBD" w:rsidRPr="00AF5F6D" w:rsidRDefault="00A84EBD" w:rsidP="00A84EBD">
            <w:pPr>
              <w:rPr>
                <w:lang w:val="en-US"/>
              </w:rPr>
            </w:pPr>
            <w:r w:rsidRPr="00AF5F6D">
              <w:rPr>
                <w:lang w:val="en-US"/>
              </w:rPr>
              <w:t>+</w:t>
            </w:r>
            <w:r w:rsidR="00C07799">
              <w:rPr>
                <w:lang w:val="en-US"/>
              </w:rPr>
              <w:t>150</w:t>
            </w:r>
            <w:r w:rsidRPr="00AF5F6D">
              <w:rPr>
                <w:lang w:val="en-US"/>
              </w:rPr>
              <w:t>%</w:t>
            </w:r>
          </w:p>
        </w:tc>
      </w:tr>
      <w:tr w:rsidR="00A84EBD" w:rsidRPr="00AF5F6D" w14:paraId="01AF3CF2" w14:textId="77777777" w:rsidTr="00CA4796">
        <w:trPr>
          <w:trHeight w:val="299"/>
          <w:tblCellSpacing w:w="15" w:type="dxa"/>
          <w:jc w:val="center"/>
        </w:trPr>
        <w:tc>
          <w:tcPr>
            <w:tcW w:w="0" w:type="auto"/>
            <w:vAlign w:val="center"/>
            <w:hideMark/>
          </w:tcPr>
          <w:p w14:paraId="00447ED0" w14:textId="77777777" w:rsidR="00A84EBD" w:rsidRPr="00AF5F6D" w:rsidRDefault="00A84EBD" w:rsidP="00A84EBD">
            <w:pPr>
              <w:rPr>
                <w:lang w:val="en-US"/>
              </w:rPr>
            </w:pPr>
            <w:proofErr w:type="spellStart"/>
            <w:r w:rsidRPr="00AF5F6D">
              <w:rPr>
                <w:lang w:val="en-US"/>
              </w:rPr>
              <w:t>XGBoost</w:t>
            </w:r>
            <w:proofErr w:type="spellEnd"/>
          </w:p>
        </w:tc>
        <w:tc>
          <w:tcPr>
            <w:tcW w:w="0" w:type="auto"/>
            <w:vAlign w:val="center"/>
            <w:hideMark/>
          </w:tcPr>
          <w:p w14:paraId="5EC19993" w14:textId="77777777" w:rsidR="00A84EBD" w:rsidRPr="00AF5F6D" w:rsidRDefault="00A84EBD" w:rsidP="00A84EBD">
            <w:pPr>
              <w:rPr>
                <w:lang w:val="en-US"/>
              </w:rPr>
            </w:pPr>
            <w:r w:rsidRPr="00AF5F6D">
              <w:rPr>
                <w:lang w:val="en-US"/>
              </w:rPr>
              <w:t>0.02 ± 0.00</w:t>
            </w:r>
          </w:p>
        </w:tc>
        <w:tc>
          <w:tcPr>
            <w:tcW w:w="0" w:type="auto"/>
            <w:vAlign w:val="center"/>
            <w:hideMark/>
          </w:tcPr>
          <w:p w14:paraId="442D7618" w14:textId="77777777" w:rsidR="00A84EBD" w:rsidRPr="00AF5F6D" w:rsidRDefault="00A84EBD" w:rsidP="00A84EBD">
            <w:pPr>
              <w:rPr>
                <w:lang w:val="en-US"/>
              </w:rPr>
            </w:pPr>
            <w:r w:rsidRPr="00AF5F6D">
              <w:rPr>
                <w:lang w:val="en-US"/>
              </w:rPr>
              <w:t>0.04 ± 0.01</w:t>
            </w:r>
          </w:p>
        </w:tc>
        <w:tc>
          <w:tcPr>
            <w:tcW w:w="0" w:type="auto"/>
            <w:vAlign w:val="center"/>
            <w:hideMark/>
          </w:tcPr>
          <w:p w14:paraId="1F1848D8" w14:textId="77777777" w:rsidR="00A84EBD" w:rsidRPr="00AF5F6D" w:rsidRDefault="00A84EBD" w:rsidP="00A84EBD">
            <w:pPr>
              <w:rPr>
                <w:lang w:val="en-US"/>
              </w:rPr>
            </w:pPr>
            <w:r w:rsidRPr="00AF5F6D">
              <w:rPr>
                <w:lang w:val="en-US"/>
              </w:rPr>
              <w:t>+100%</w:t>
            </w:r>
          </w:p>
        </w:tc>
      </w:tr>
      <w:tr w:rsidR="00A84EBD" w:rsidRPr="00AF5F6D" w14:paraId="7E09C2BB" w14:textId="77777777" w:rsidTr="00CA4796">
        <w:trPr>
          <w:trHeight w:val="312"/>
          <w:tblCellSpacing w:w="15" w:type="dxa"/>
          <w:jc w:val="center"/>
        </w:trPr>
        <w:tc>
          <w:tcPr>
            <w:tcW w:w="0" w:type="auto"/>
            <w:vAlign w:val="center"/>
            <w:hideMark/>
          </w:tcPr>
          <w:p w14:paraId="3AC1C56A" w14:textId="77777777" w:rsidR="00A84EBD" w:rsidRPr="00AF5F6D" w:rsidRDefault="00A84EBD" w:rsidP="00A84EBD">
            <w:pPr>
              <w:rPr>
                <w:lang w:val="en-US"/>
              </w:rPr>
            </w:pPr>
            <w:r w:rsidRPr="00AF5F6D">
              <w:rPr>
                <w:lang w:val="en-US"/>
              </w:rPr>
              <w:t>Logistic Reg.</w:t>
            </w:r>
          </w:p>
        </w:tc>
        <w:tc>
          <w:tcPr>
            <w:tcW w:w="0" w:type="auto"/>
            <w:vAlign w:val="center"/>
            <w:hideMark/>
          </w:tcPr>
          <w:p w14:paraId="36BF4183" w14:textId="338C6A6F" w:rsidR="00A84EBD" w:rsidRPr="00AF5F6D" w:rsidRDefault="00A84EBD" w:rsidP="00A84EBD">
            <w:pPr>
              <w:rPr>
                <w:lang w:val="en-US"/>
              </w:rPr>
            </w:pPr>
            <w:r w:rsidRPr="00AF5F6D">
              <w:rPr>
                <w:lang w:val="en-US"/>
              </w:rPr>
              <w:t>0.0</w:t>
            </w:r>
            <w:r w:rsidR="00CD57B9">
              <w:rPr>
                <w:lang w:val="en-US"/>
              </w:rPr>
              <w:t>2</w:t>
            </w:r>
            <w:r w:rsidRPr="00AF5F6D">
              <w:rPr>
                <w:lang w:val="en-US"/>
              </w:rPr>
              <w:t xml:space="preserve"> ± 0.00</w:t>
            </w:r>
          </w:p>
        </w:tc>
        <w:tc>
          <w:tcPr>
            <w:tcW w:w="0" w:type="auto"/>
            <w:vAlign w:val="center"/>
            <w:hideMark/>
          </w:tcPr>
          <w:p w14:paraId="62410C70" w14:textId="62B477E5" w:rsidR="00A84EBD" w:rsidRPr="00AF5F6D" w:rsidRDefault="00A84EBD" w:rsidP="00A84EBD">
            <w:pPr>
              <w:rPr>
                <w:lang w:val="en-US"/>
              </w:rPr>
            </w:pPr>
            <w:r w:rsidRPr="00AF5F6D">
              <w:rPr>
                <w:lang w:val="en-US"/>
              </w:rPr>
              <w:t>0.0</w:t>
            </w:r>
            <w:r w:rsidR="00CD57B9">
              <w:rPr>
                <w:lang w:val="en-US"/>
              </w:rPr>
              <w:t>2</w:t>
            </w:r>
            <w:r w:rsidRPr="00AF5F6D">
              <w:rPr>
                <w:lang w:val="en-US"/>
              </w:rPr>
              <w:t xml:space="preserve"> ± 0.00</w:t>
            </w:r>
          </w:p>
        </w:tc>
        <w:tc>
          <w:tcPr>
            <w:tcW w:w="0" w:type="auto"/>
            <w:vAlign w:val="center"/>
            <w:hideMark/>
          </w:tcPr>
          <w:p w14:paraId="74871A52" w14:textId="77777777" w:rsidR="00A84EBD" w:rsidRPr="00AF5F6D" w:rsidRDefault="00A84EBD" w:rsidP="00A84EBD">
            <w:pPr>
              <w:rPr>
                <w:lang w:val="en-US"/>
              </w:rPr>
            </w:pPr>
            <w:r w:rsidRPr="00AF5F6D">
              <w:rPr>
                <w:lang w:val="en-US"/>
              </w:rPr>
              <w:t>No Change</w:t>
            </w:r>
          </w:p>
        </w:tc>
      </w:tr>
      <w:tr w:rsidR="00A84EBD" w:rsidRPr="00AF5F6D" w14:paraId="74F2344D" w14:textId="77777777" w:rsidTr="00CA4796">
        <w:trPr>
          <w:trHeight w:val="312"/>
          <w:tblCellSpacing w:w="15" w:type="dxa"/>
          <w:jc w:val="center"/>
        </w:trPr>
        <w:tc>
          <w:tcPr>
            <w:tcW w:w="0" w:type="auto"/>
            <w:vAlign w:val="center"/>
            <w:hideMark/>
          </w:tcPr>
          <w:p w14:paraId="57808561" w14:textId="77777777" w:rsidR="00A84EBD" w:rsidRPr="00AF5F6D" w:rsidRDefault="00A84EBD" w:rsidP="00A84EBD">
            <w:pPr>
              <w:rPr>
                <w:lang w:val="en-US"/>
              </w:rPr>
            </w:pPr>
            <w:r w:rsidRPr="00AF5F6D">
              <w:rPr>
                <w:lang w:val="en-US"/>
              </w:rPr>
              <w:t>AdaBoost</w:t>
            </w:r>
          </w:p>
        </w:tc>
        <w:tc>
          <w:tcPr>
            <w:tcW w:w="0" w:type="auto"/>
            <w:vAlign w:val="center"/>
            <w:hideMark/>
          </w:tcPr>
          <w:p w14:paraId="7889C768" w14:textId="0EFFFF71" w:rsidR="00A84EBD" w:rsidRPr="00AF5F6D" w:rsidRDefault="00A84EBD" w:rsidP="00A84EBD">
            <w:pPr>
              <w:rPr>
                <w:lang w:val="en-US"/>
              </w:rPr>
            </w:pPr>
            <w:r w:rsidRPr="00AF5F6D">
              <w:rPr>
                <w:lang w:val="en-US"/>
              </w:rPr>
              <w:t>0.0</w:t>
            </w:r>
            <w:r w:rsidR="00CD57B9">
              <w:rPr>
                <w:lang w:val="en-US"/>
              </w:rPr>
              <w:t>1</w:t>
            </w:r>
            <w:r w:rsidRPr="00AF5F6D">
              <w:rPr>
                <w:lang w:val="en-US"/>
              </w:rPr>
              <w:t xml:space="preserve"> ± 0.00</w:t>
            </w:r>
          </w:p>
        </w:tc>
        <w:tc>
          <w:tcPr>
            <w:tcW w:w="0" w:type="auto"/>
            <w:vAlign w:val="center"/>
            <w:hideMark/>
          </w:tcPr>
          <w:p w14:paraId="58B3D392" w14:textId="77777777" w:rsidR="00A84EBD" w:rsidRPr="00AF5F6D" w:rsidRDefault="00A84EBD" w:rsidP="00A84EBD">
            <w:pPr>
              <w:rPr>
                <w:lang w:val="en-US"/>
              </w:rPr>
            </w:pPr>
            <w:r w:rsidRPr="00AF5F6D">
              <w:rPr>
                <w:lang w:val="en-US"/>
              </w:rPr>
              <w:t>0.00 ± 0.00</w:t>
            </w:r>
          </w:p>
        </w:tc>
        <w:tc>
          <w:tcPr>
            <w:tcW w:w="0" w:type="auto"/>
            <w:vAlign w:val="center"/>
            <w:hideMark/>
          </w:tcPr>
          <w:p w14:paraId="05C86C5F" w14:textId="77777777" w:rsidR="00A84EBD" w:rsidRPr="00AF5F6D" w:rsidRDefault="00A84EBD" w:rsidP="00A84EBD">
            <w:pPr>
              <w:rPr>
                <w:lang w:val="en-US"/>
              </w:rPr>
            </w:pPr>
            <w:r w:rsidRPr="00AF5F6D">
              <w:rPr>
                <w:lang w:val="en-US"/>
              </w:rPr>
              <w:t>-100%</w:t>
            </w:r>
          </w:p>
        </w:tc>
      </w:tr>
    </w:tbl>
    <w:p w14:paraId="254B0135" w14:textId="1F49FF1B" w:rsidR="00D2145C" w:rsidRPr="001F7AED" w:rsidRDefault="004816D3" w:rsidP="00CA4796">
      <w:pPr>
        <w:jc w:val="center"/>
        <w:rPr>
          <w:sz w:val="18"/>
          <w:szCs w:val="18"/>
          <w:lang w:val="en-US"/>
        </w:rPr>
      </w:pPr>
      <w:r w:rsidRPr="00352F41">
        <w:rPr>
          <w:b/>
          <w:bCs/>
        </w:rPr>
        <w:t>Tab.</w:t>
      </w:r>
      <w:r w:rsidR="00352F41" w:rsidRPr="00352F41">
        <w:rPr>
          <w:b/>
          <w:bCs/>
        </w:rPr>
        <w:t>4.1.</w:t>
      </w:r>
      <w:r w:rsidRPr="001F7AED">
        <w:t xml:space="preserve"> Model comparison chart</w:t>
      </w:r>
      <w:r w:rsidR="00727E97">
        <w:t xml:space="preserve"> before treating for data imbalance</w:t>
      </w:r>
    </w:p>
    <w:p w14:paraId="0ACD6C3B" w14:textId="5F46FD8D" w:rsidR="00A84EBD" w:rsidRPr="00362B6A" w:rsidRDefault="00A84EBD" w:rsidP="00362B6A">
      <w:pPr>
        <w:spacing w:before="120" w:after="120" w:line="240" w:lineRule="auto"/>
        <w:rPr>
          <w:rFonts w:ascii="Times New Roman" w:hAnsi="Times New Roman" w:cs="Times New Roman"/>
          <w:sz w:val="28"/>
          <w:szCs w:val="28"/>
          <w:lang w:val="en-US"/>
        </w:rPr>
      </w:pPr>
      <w:r w:rsidRPr="00362B6A">
        <w:rPr>
          <w:rFonts w:ascii="Times New Roman" w:hAnsi="Times New Roman" w:cs="Times New Roman"/>
          <w:b/>
          <w:bCs/>
          <w:sz w:val="28"/>
          <w:szCs w:val="28"/>
          <w:lang w:val="en-US"/>
        </w:rPr>
        <w:t>Insights:</w:t>
      </w:r>
    </w:p>
    <w:p w14:paraId="05BDC976" w14:textId="77777777" w:rsidR="00A84EBD" w:rsidRPr="00362B6A" w:rsidRDefault="00A84EBD" w:rsidP="00727E97">
      <w:pPr>
        <w:numPr>
          <w:ilvl w:val="0"/>
          <w:numId w:val="31"/>
        </w:numPr>
        <w:tabs>
          <w:tab w:val="clear" w:pos="720"/>
          <w:tab w:val="num" w:pos="567"/>
        </w:tabs>
        <w:spacing w:line="240" w:lineRule="auto"/>
        <w:ind w:left="284" w:hanging="284"/>
        <w:jc w:val="both"/>
        <w:rPr>
          <w:lang w:val="en-US"/>
        </w:rPr>
      </w:pPr>
      <w:r w:rsidRPr="00362B6A">
        <w:rPr>
          <w:lang w:val="en-US"/>
        </w:rPr>
        <w:lastRenderedPageBreak/>
        <w:t>Decision Tree (CART) and Random Forest models showed the highest recall improvements after hyperparameter tuning. Their ability to model complex relationships while maintaining interpretability made them the most suitable choices for predicting readmissions.</w:t>
      </w:r>
    </w:p>
    <w:p w14:paraId="5CE665EB" w14:textId="77777777" w:rsidR="00A84EBD" w:rsidRPr="00362B6A" w:rsidRDefault="00A84EBD" w:rsidP="00727E97">
      <w:pPr>
        <w:numPr>
          <w:ilvl w:val="0"/>
          <w:numId w:val="31"/>
        </w:numPr>
        <w:tabs>
          <w:tab w:val="clear" w:pos="720"/>
          <w:tab w:val="num" w:pos="567"/>
        </w:tabs>
        <w:spacing w:line="240" w:lineRule="auto"/>
        <w:ind w:left="284" w:hanging="284"/>
        <w:jc w:val="both"/>
        <w:rPr>
          <w:lang w:val="en-US"/>
        </w:rPr>
      </w:pPr>
      <w:r w:rsidRPr="00362B6A">
        <w:rPr>
          <w:lang w:val="en-US"/>
        </w:rPr>
        <w:t>Naïve Bayes and Logistic Regression demonstrated limited performance, likely due to the dataset’s complexity and non-linear patterns.</w:t>
      </w:r>
    </w:p>
    <w:p w14:paraId="0DE0CF1A" w14:textId="77777777" w:rsidR="00A84EBD" w:rsidRDefault="00A84EBD" w:rsidP="00727E97">
      <w:pPr>
        <w:numPr>
          <w:ilvl w:val="0"/>
          <w:numId w:val="31"/>
        </w:numPr>
        <w:tabs>
          <w:tab w:val="clear" w:pos="720"/>
          <w:tab w:val="num" w:pos="567"/>
        </w:tabs>
        <w:spacing w:line="240" w:lineRule="auto"/>
        <w:ind w:left="284" w:hanging="284"/>
        <w:jc w:val="both"/>
        <w:rPr>
          <w:lang w:val="en-US"/>
        </w:rPr>
      </w:pPr>
      <w:r w:rsidRPr="00362B6A">
        <w:rPr>
          <w:lang w:val="en-US"/>
        </w:rPr>
        <w:t xml:space="preserve">Ensemble methods like AdaBoost and </w:t>
      </w:r>
      <w:proofErr w:type="spellStart"/>
      <w:r w:rsidRPr="00362B6A">
        <w:rPr>
          <w:lang w:val="en-US"/>
        </w:rPr>
        <w:t>XGBoost</w:t>
      </w:r>
      <w:proofErr w:type="spellEnd"/>
      <w:r w:rsidRPr="00362B6A">
        <w:rPr>
          <w:lang w:val="en-US"/>
        </w:rPr>
        <w:t xml:space="preserve"> showed incremental improvements but fell short compared to CART and Random Forest in terms of recall.</w:t>
      </w:r>
    </w:p>
    <w:p w14:paraId="4C0CB686" w14:textId="77777777" w:rsidR="00AB2128" w:rsidRDefault="00AB2128" w:rsidP="008963CC">
      <w:pPr>
        <w:spacing w:line="240" w:lineRule="auto"/>
        <w:jc w:val="both"/>
        <w:rPr>
          <w:lang w:val="en-US"/>
        </w:rPr>
      </w:pPr>
    </w:p>
    <w:p w14:paraId="5C288082" w14:textId="77777777" w:rsidR="00727E97" w:rsidRPr="00727E97" w:rsidRDefault="00727E97" w:rsidP="00727E97">
      <w:pPr>
        <w:jc w:val="both"/>
      </w:pPr>
      <w:r w:rsidRPr="00727E97">
        <w:t xml:space="preserve">The parameters after hyper parameter tuning are given below and used for evaluating the model performance on both training dataset and test dataset. For more details, refer to Appendix – Section 10.2. </w:t>
      </w:r>
    </w:p>
    <w:p w14:paraId="555D59C7" w14:textId="77777777" w:rsidR="006473F1" w:rsidRPr="006473F1" w:rsidRDefault="006473F1" w:rsidP="006473F1">
      <w:pPr>
        <w:spacing w:after="160" w:line="259" w:lineRule="auto"/>
        <w:jc w:val="both"/>
      </w:pPr>
      <w:r w:rsidRPr="006473F1">
        <w:t>{'</w:t>
      </w:r>
      <w:proofErr w:type="spellStart"/>
      <w:r w:rsidRPr="006473F1">
        <w:t>warm_start</w:t>
      </w:r>
      <w:proofErr w:type="spellEnd"/>
      <w:r w:rsidRPr="006473F1">
        <w:t>': False, 'verbose': 0, '</w:t>
      </w:r>
      <w:proofErr w:type="spellStart"/>
      <w:r w:rsidRPr="006473F1">
        <w:t>random_state</w:t>
      </w:r>
      <w:proofErr w:type="spellEnd"/>
      <w:r w:rsidRPr="006473F1">
        <w:t>': None, '</w:t>
      </w:r>
      <w:proofErr w:type="spellStart"/>
      <w:r w:rsidRPr="006473F1">
        <w:t>oob_score</w:t>
      </w:r>
      <w:proofErr w:type="spellEnd"/>
      <w:r w:rsidRPr="006473F1">
        <w:t>': False, '</w:t>
      </w:r>
      <w:proofErr w:type="spellStart"/>
      <w:r w:rsidRPr="006473F1">
        <w:t>n_jobs</w:t>
      </w:r>
      <w:proofErr w:type="spellEnd"/>
      <w:r w:rsidRPr="006473F1">
        <w:t>': None, '</w:t>
      </w:r>
      <w:proofErr w:type="spellStart"/>
      <w:r w:rsidRPr="006473F1">
        <w:t>n_estimators</w:t>
      </w:r>
      <w:proofErr w:type="spellEnd"/>
      <w:r w:rsidRPr="006473F1">
        <w:t>': 50, '</w:t>
      </w:r>
      <w:proofErr w:type="spellStart"/>
      <w:r w:rsidRPr="006473F1">
        <w:t>min_weight_fraction_leaf</w:t>
      </w:r>
      <w:proofErr w:type="spellEnd"/>
      <w:r w:rsidRPr="006473F1">
        <w:t>': 0.0, '</w:t>
      </w:r>
      <w:proofErr w:type="spellStart"/>
      <w:r w:rsidRPr="006473F1">
        <w:t>min_samples_split</w:t>
      </w:r>
      <w:proofErr w:type="spellEnd"/>
      <w:r w:rsidRPr="006473F1">
        <w:t>': 2, '</w:t>
      </w:r>
      <w:proofErr w:type="spellStart"/>
      <w:r w:rsidRPr="006473F1">
        <w:t>min_samples_leaf</w:t>
      </w:r>
      <w:proofErr w:type="spellEnd"/>
      <w:r w:rsidRPr="006473F1">
        <w:t>': 1, '</w:t>
      </w:r>
      <w:proofErr w:type="spellStart"/>
      <w:r w:rsidRPr="006473F1">
        <w:t>min_impurity_decrease</w:t>
      </w:r>
      <w:proofErr w:type="spellEnd"/>
      <w:r w:rsidRPr="006473F1">
        <w:t>': 0.0, '</w:t>
      </w:r>
      <w:proofErr w:type="spellStart"/>
      <w:r w:rsidRPr="006473F1">
        <w:t>max_samples</w:t>
      </w:r>
      <w:proofErr w:type="spellEnd"/>
      <w:r w:rsidRPr="006473F1">
        <w:t>': None, '</w:t>
      </w:r>
      <w:proofErr w:type="spellStart"/>
      <w:r w:rsidRPr="006473F1">
        <w:t>max_leaf_nodes</w:t>
      </w:r>
      <w:proofErr w:type="spellEnd"/>
      <w:r w:rsidRPr="006473F1">
        <w:t>': None, '</w:t>
      </w:r>
      <w:proofErr w:type="spellStart"/>
      <w:r w:rsidRPr="006473F1">
        <w:t>max_features</w:t>
      </w:r>
      <w:proofErr w:type="spellEnd"/>
      <w:r w:rsidRPr="006473F1">
        <w:t>': 0.75, '</w:t>
      </w:r>
      <w:proofErr w:type="spellStart"/>
      <w:r w:rsidRPr="006473F1">
        <w:t>max_depth</w:t>
      </w:r>
      <w:proofErr w:type="spellEnd"/>
      <w:r w:rsidRPr="006473F1">
        <w:t>': 5, 'criterion': '</w:t>
      </w:r>
      <w:proofErr w:type="spellStart"/>
      <w:r w:rsidRPr="006473F1">
        <w:t>gini</w:t>
      </w:r>
      <w:proofErr w:type="spellEnd"/>
      <w:r w:rsidRPr="006473F1">
        <w:t>', '</w:t>
      </w:r>
      <w:proofErr w:type="spellStart"/>
      <w:r w:rsidRPr="006473F1">
        <w:t>class_weight</w:t>
      </w:r>
      <w:proofErr w:type="spellEnd"/>
      <w:r w:rsidRPr="006473F1">
        <w:t>': 'balanced', '</w:t>
      </w:r>
      <w:proofErr w:type="spellStart"/>
      <w:r w:rsidRPr="006473F1">
        <w:t>ccp_alpha</w:t>
      </w:r>
      <w:proofErr w:type="spellEnd"/>
      <w:r w:rsidRPr="006473F1">
        <w:t>': 0.0, 'bootstrap': True}</w:t>
      </w:r>
    </w:p>
    <w:p w14:paraId="1449543E" w14:textId="4653AACA" w:rsidR="00727E97" w:rsidRPr="00727E97" w:rsidRDefault="00727E97" w:rsidP="00727E97">
      <w:pPr>
        <w:spacing w:before="240" w:after="240" w:line="240" w:lineRule="auto"/>
        <w:jc w:val="both"/>
        <w:rPr>
          <w:rFonts w:ascii="Times New Roman" w:hAnsi="Times New Roman" w:cs="Times New Roman"/>
          <w:b/>
          <w:bCs/>
          <w:sz w:val="24"/>
          <w:szCs w:val="24"/>
          <w:lang w:val="en-IN"/>
        </w:rPr>
      </w:pPr>
      <w:r w:rsidRPr="00727E97">
        <w:rPr>
          <w:rFonts w:ascii="Times New Roman" w:hAnsi="Times New Roman" w:cs="Times New Roman"/>
          <w:b/>
          <w:bCs/>
          <w:sz w:val="28"/>
          <w:szCs w:val="28"/>
          <w:lang w:val="en-IN"/>
        </w:rPr>
        <w:t>Evaluation of model performance with data treated for data imbalance</w:t>
      </w:r>
    </w:p>
    <w:tbl>
      <w:tblPr>
        <w:tblStyle w:val="TableGrid"/>
        <w:tblW w:w="9350" w:type="dxa"/>
        <w:tblLook w:val="04A0" w:firstRow="1" w:lastRow="0" w:firstColumn="1" w:lastColumn="0" w:noHBand="0" w:noVBand="1"/>
      </w:tblPr>
      <w:tblGrid>
        <w:gridCol w:w="2197"/>
        <w:gridCol w:w="1814"/>
        <w:gridCol w:w="1972"/>
        <w:gridCol w:w="1606"/>
        <w:gridCol w:w="1761"/>
      </w:tblGrid>
      <w:tr w:rsidR="0089726F" w14:paraId="004AF293" w14:textId="77777777" w:rsidTr="0089726F">
        <w:tc>
          <w:tcPr>
            <w:tcW w:w="2197" w:type="dxa"/>
          </w:tcPr>
          <w:p w14:paraId="5C317EED" w14:textId="77777777" w:rsidR="0089726F" w:rsidRPr="00727E97" w:rsidRDefault="0089726F" w:rsidP="00D841D6">
            <w:pPr>
              <w:jc w:val="both"/>
              <w:rPr>
                <w:b/>
                <w:bCs/>
                <w:lang w:val="en-IN"/>
              </w:rPr>
            </w:pPr>
            <w:r w:rsidRPr="00727E97">
              <w:rPr>
                <w:b/>
                <w:bCs/>
                <w:lang w:val="en-IN"/>
              </w:rPr>
              <w:t>Recall measure for the minority class of the Decision Tree model using</w:t>
            </w:r>
            <w:r w:rsidRPr="00727E97">
              <w:rPr>
                <w:lang w:val="en-IN"/>
              </w:rPr>
              <w:t xml:space="preserve"> </w:t>
            </w:r>
          </w:p>
        </w:tc>
        <w:tc>
          <w:tcPr>
            <w:tcW w:w="1814" w:type="dxa"/>
          </w:tcPr>
          <w:p w14:paraId="63588A88" w14:textId="77777777" w:rsidR="0089726F" w:rsidRDefault="0089726F" w:rsidP="00D841D6">
            <w:pPr>
              <w:jc w:val="both"/>
              <w:rPr>
                <w:b/>
                <w:bCs/>
                <w:lang w:val="en-IN"/>
              </w:rPr>
            </w:pPr>
            <w:r>
              <w:rPr>
                <w:b/>
                <w:bCs/>
                <w:lang w:val="en-IN"/>
              </w:rPr>
              <w:t>Before treating for data imbalance</w:t>
            </w:r>
          </w:p>
          <w:p w14:paraId="3AD63392" w14:textId="5001D557" w:rsidR="0089726F" w:rsidRPr="00727E97" w:rsidRDefault="0089726F" w:rsidP="00D841D6">
            <w:pPr>
              <w:jc w:val="both"/>
              <w:rPr>
                <w:b/>
                <w:bCs/>
                <w:lang w:val="en-IN"/>
              </w:rPr>
            </w:pPr>
          </w:p>
        </w:tc>
        <w:tc>
          <w:tcPr>
            <w:tcW w:w="1972" w:type="dxa"/>
          </w:tcPr>
          <w:p w14:paraId="71DF30F9" w14:textId="707E5D82" w:rsidR="0089726F" w:rsidRPr="00727E97" w:rsidRDefault="0089726F" w:rsidP="00D841D6">
            <w:pPr>
              <w:jc w:val="both"/>
              <w:rPr>
                <w:b/>
                <w:bCs/>
                <w:lang w:val="en-IN"/>
              </w:rPr>
            </w:pPr>
            <w:r w:rsidRPr="00727E97">
              <w:rPr>
                <w:b/>
                <w:bCs/>
                <w:lang w:val="en-IN"/>
              </w:rPr>
              <w:t>After applying Random under-sampling</w:t>
            </w:r>
          </w:p>
        </w:tc>
        <w:tc>
          <w:tcPr>
            <w:tcW w:w="1606" w:type="dxa"/>
          </w:tcPr>
          <w:p w14:paraId="1A66A95C" w14:textId="77777777" w:rsidR="0089726F" w:rsidRPr="00727E97" w:rsidRDefault="0089726F" w:rsidP="00D841D6">
            <w:pPr>
              <w:jc w:val="both"/>
              <w:rPr>
                <w:b/>
                <w:bCs/>
                <w:lang w:val="en-IN"/>
              </w:rPr>
            </w:pPr>
            <w:r w:rsidRPr="00727E97">
              <w:rPr>
                <w:b/>
                <w:bCs/>
                <w:lang w:val="en-IN"/>
              </w:rPr>
              <w:t>After applying SMOTE</w:t>
            </w:r>
          </w:p>
        </w:tc>
        <w:tc>
          <w:tcPr>
            <w:tcW w:w="1761" w:type="dxa"/>
          </w:tcPr>
          <w:p w14:paraId="6F7BED49" w14:textId="77777777" w:rsidR="0089726F" w:rsidRPr="00727E97" w:rsidRDefault="0089726F" w:rsidP="00D841D6">
            <w:pPr>
              <w:ind w:right="39"/>
              <w:rPr>
                <w:b/>
                <w:bCs/>
                <w:lang w:val="en-IN"/>
              </w:rPr>
            </w:pPr>
            <w:r w:rsidRPr="00727E97">
              <w:rPr>
                <w:b/>
                <w:bCs/>
                <w:lang w:val="en-IN"/>
              </w:rPr>
              <w:t>After applying SMOTEEN</w:t>
            </w:r>
          </w:p>
        </w:tc>
      </w:tr>
      <w:tr w:rsidR="0089726F" w14:paraId="315828EE" w14:textId="77777777" w:rsidTr="0089726F">
        <w:tc>
          <w:tcPr>
            <w:tcW w:w="2197" w:type="dxa"/>
          </w:tcPr>
          <w:p w14:paraId="564897FD" w14:textId="77777777" w:rsidR="0089726F" w:rsidRPr="00727E97" w:rsidRDefault="0089726F" w:rsidP="00D841D6">
            <w:pPr>
              <w:jc w:val="both"/>
              <w:rPr>
                <w:lang w:val="en-IN"/>
              </w:rPr>
            </w:pPr>
            <w:r w:rsidRPr="00727E97">
              <w:rPr>
                <w:lang w:val="en-IN"/>
              </w:rPr>
              <w:t>Training dataset</w:t>
            </w:r>
          </w:p>
        </w:tc>
        <w:tc>
          <w:tcPr>
            <w:tcW w:w="1814" w:type="dxa"/>
          </w:tcPr>
          <w:p w14:paraId="00CA2B96" w14:textId="30CF1EFA" w:rsidR="0089726F" w:rsidRPr="00727E97" w:rsidRDefault="0089726F" w:rsidP="00D841D6">
            <w:pPr>
              <w:jc w:val="center"/>
              <w:rPr>
                <w:lang w:val="en-IN"/>
              </w:rPr>
            </w:pPr>
            <w:r>
              <w:rPr>
                <w:lang w:val="en-IN"/>
              </w:rPr>
              <w:t>0.63</w:t>
            </w:r>
          </w:p>
        </w:tc>
        <w:tc>
          <w:tcPr>
            <w:tcW w:w="1972" w:type="dxa"/>
          </w:tcPr>
          <w:p w14:paraId="39FBB3A8" w14:textId="3C42BAF2" w:rsidR="0089726F" w:rsidRPr="00727E97" w:rsidRDefault="0089726F" w:rsidP="00D841D6">
            <w:pPr>
              <w:jc w:val="center"/>
              <w:rPr>
                <w:lang w:val="en-IN"/>
              </w:rPr>
            </w:pPr>
            <w:r w:rsidRPr="00727E97">
              <w:rPr>
                <w:lang w:val="en-IN"/>
              </w:rPr>
              <w:t>0.</w:t>
            </w:r>
            <w:r>
              <w:rPr>
                <w:lang w:val="en-IN"/>
              </w:rPr>
              <w:t>63</w:t>
            </w:r>
          </w:p>
        </w:tc>
        <w:tc>
          <w:tcPr>
            <w:tcW w:w="1606" w:type="dxa"/>
          </w:tcPr>
          <w:p w14:paraId="082807BB" w14:textId="43404F63" w:rsidR="0089726F" w:rsidRPr="00727E97" w:rsidRDefault="0089726F" w:rsidP="00D841D6">
            <w:pPr>
              <w:jc w:val="center"/>
              <w:rPr>
                <w:lang w:val="en-IN"/>
              </w:rPr>
            </w:pPr>
            <w:r w:rsidRPr="00727E97">
              <w:rPr>
                <w:lang w:val="en-IN"/>
              </w:rPr>
              <w:t>0.6</w:t>
            </w:r>
            <w:r>
              <w:rPr>
                <w:lang w:val="en-IN"/>
              </w:rPr>
              <w:t>6</w:t>
            </w:r>
          </w:p>
        </w:tc>
        <w:tc>
          <w:tcPr>
            <w:tcW w:w="1761" w:type="dxa"/>
          </w:tcPr>
          <w:p w14:paraId="02BD404B" w14:textId="4CEE8AB1" w:rsidR="0089726F" w:rsidRPr="00727E97" w:rsidRDefault="0089726F" w:rsidP="00D841D6">
            <w:pPr>
              <w:jc w:val="center"/>
              <w:rPr>
                <w:lang w:val="en-IN"/>
              </w:rPr>
            </w:pPr>
            <w:r w:rsidRPr="00727E97">
              <w:rPr>
                <w:lang w:val="en-IN"/>
              </w:rPr>
              <w:t>0.6</w:t>
            </w:r>
            <w:r>
              <w:rPr>
                <w:lang w:val="en-IN"/>
              </w:rPr>
              <w:t>7</w:t>
            </w:r>
          </w:p>
        </w:tc>
      </w:tr>
      <w:tr w:rsidR="0089726F" w14:paraId="717FEC40" w14:textId="77777777" w:rsidTr="0089726F">
        <w:tc>
          <w:tcPr>
            <w:tcW w:w="2197" w:type="dxa"/>
          </w:tcPr>
          <w:p w14:paraId="1E270855" w14:textId="77777777" w:rsidR="0089726F" w:rsidRPr="00727E97" w:rsidRDefault="0089726F" w:rsidP="00D841D6">
            <w:pPr>
              <w:jc w:val="both"/>
              <w:rPr>
                <w:lang w:val="en-IN"/>
              </w:rPr>
            </w:pPr>
            <w:r w:rsidRPr="00727E97">
              <w:rPr>
                <w:lang w:val="en-IN"/>
              </w:rPr>
              <w:t>Test dataset</w:t>
            </w:r>
          </w:p>
        </w:tc>
        <w:tc>
          <w:tcPr>
            <w:tcW w:w="1814" w:type="dxa"/>
          </w:tcPr>
          <w:p w14:paraId="26C5C4E3" w14:textId="1029070B" w:rsidR="0089726F" w:rsidRPr="00727E97" w:rsidRDefault="0089726F" w:rsidP="00D841D6">
            <w:pPr>
              <w:jc w:val="center"/>
              <w:rPr>
                <w:lang w:val="en-IN"/>
              </w:rPr>
            </w:pPr>
            <w:r>
              <w:rPr>
                <w:lang w:val="en-IN"/>
              </w:rPr>
              <w:t>0.62</w:t>
            </w:r>
          </w:p>
        </w:tc>
        <w:tc>
          <w:tcPr>
            <w:tcW w:w="1972" w:type="dxa"/>
          </w:tcPr>
          <w:p w14:paraId="5A777580" w14:textId="3245FF19" w:rsidR="0089726F" w:rsidRPr="00727E97" w:rsidRDefault="0089726F" w:rsidP="00D841D6">
            <w:pPr>
              <w:jc w:val="center"/>
              <w:rPr>
                <w:lang w:val="en-IN"/>
              </w:rPr>
            </w:pPr>
            <w:r w:rsidRPr="00727E97">
              <w:rPr>
                <w:lang w:val="en-IN"/>
              </w:rPr>
              <w:t>0.</w:t>
            </w:r>
            <w:r>
              <w:rPr>
                <w:lang w:val="en-IN"/>
              </w:rPr>
              <w:t>62</w:t>
            </w:r>
          </w:p>
        </w:tc>
        <w:tc>
          <w:tcPr>
            <w:tcW w:w="1606" w:type="dxa"/>
          </w:tcPr>
          <w:p w14:paraId="33E39A6C" w14:textId="0C180A59" w:rsidR="0089726F" w:rsidRPr="00727E97" w:rsidRDefault="0089726F" w:rsidP="00D841D6">
            <w:pPr>
              <w:jc w:val="center"/>
              <w:rPr>
                <w:lang w:val="en-IN"/>
              </w:rPr>
            </w:pPr>
            <w:r w:rsidRPr="00727E97">
              <w:rPr>
                <w:lang w:val="en-IN"/>
              </w:rPr>
              <w:t>0.</w:t>
            </w:r>
            <w:r>
              <w:rPr>
                <w:lang w:val="en-IN"/>
              </w:rPr>
              <w:t>62</w:t>
            </w:r>
          </w:p>
        </w:tc>
        <w:tc>
          <w:tcPr>
            <w:tcW w:w="1761" w:type="dxa"/>
          </w:tcPr>
          <w:p w14:paraId="3DA802CB" w14:textId="68494263" w:rsidR="0089726F" w:rsidRPr="00727E97" w:rsidRDefault="0089726F" w:rsidP="00D841D6">
            <w:pPr>
              <w:jc w:val="center"/>
              <w:rPr>
                <w:lang w:val="en-IN"/>
              </w:rPr>
            </w:pPr>
            <w:r w:rsidRPr="00727E97">
              <w:rPr>
                <w:lang w:val="en-IN"/>
              </w:rPr>
              <w:t>0.</w:t>
            </w:r>
            <w:r>
              <w:rPr>
                <w:lang w:val="en-IN"/>
              </w:rPr>
              <w:t>62</w:t>
            </w:r>
          </w:p>
        </w:tc>
      </w:tr>
    </w:tbl>
    <w:p w14:paraId="4FEF3146" w14:textId="62F6BA4C" w:rsidR="000105C4" w:rsidRPr="001F7AED" w:rsidRDefault="000105C4" w:rsidP="005E1FC4">
      <w:pPr>
        <w:spacing w:before="60" w:after="60"/>
        <w:rPr>
          <w:sz w:val="18"/>
          <w:szCs w:val="18"/>
          <w:lang w:val="en-US"/>
        </w:rPr>
      </w:pPr>
      <w:r w:rsidRPr="00352F41">
        <w:rPr>
          <w:b/>
          <w:bCs/>
        </w:rPr>
        <w:t>Tab.4.</w:t>
      </w:r>
      <w:r>
        <w:rPr>
          <w:b/>
          <w:bCs/>
        </w:rPr>
        <w:t>2</w:t>
      </w:r>
      <w:r w:rsidRPr="00352F41">
        <w:rPr>
          <w:b/>
          <w:bCs/>
        </w:rPr>
        <w:t>.</w:t>
      </w:r>
      <w:r w:rsidRPr="001F7AED">
        <w:t xml:space="preserve"> </w:t>
      </w:r>
      <w:r>
        <w:t xml:space="preserve">Decision Tree </w:t>
      </w:r>
      <w:r w:rsidRPr="001F7AED">
        <w:t xml:space="preserve">Model </w:t>
      </w:r>
      <w:r>
        <w:t xml:space="preserve">performance </w:t>
      </w:r>
      <w:r w:rsidRPr="001F7AED">
        <w:t>comparison chart</w:t>
      </w:r>
      <w:r>
        <w:t xml:space="preserve"> after treating for data imbalance</w:t>
      </w:r>
    </w:p>
    <w:p w14:paraId="6EF93FDB" w14:textId="16902541" w:rsidR="00727E97" w:rsidRPr="005E1FC4" w:rsidRDefault="00727E97" w:rsidP="005E1FC4">
      <w:pPr>
        <w:spacing w:line="240" w:lineRule="auto"/>
        <w:jc w:val="both"/>
      </w:pPr>
      <w:r w:rsidRPr="005E1FC4">
        <w:t xml:space="preserve">We observe that the model performance measure, recall has </w:t>
      </w:r>
      <w:proofErr w:type="gramStart"/>
      <w:r w:rsidR="0089726F">
        <w:t>did</w:t>
      </w:r>
      <w:proofErr w:type="gramEnd"/>
      <w:r w:rsidR="0089726F">
        <w:t xml:space="preserve"> not </w:t>
      </w:r>
      <w:r w:rsidRPr="005E1FC4">
        <w:t>improve from 0.6</w:t>
      </w:r>
      <w:r w:rsidR="0089726F">
        <w:t>2</w:t>
      </w:r>
      <w:r w:rsidRPr="005E1FC4">
        <w:t xml:space="preserve"> when we treated the data imbalance through Random under-sampling, SMOTE or SMOTEEN.</w:t>
      </w:r>
    </w:p>
    <w:p w14:paraId="0475CD0D" w14:textId="5DB0B69F" w:rsidR="00A84EBD" w:rsidRPr="0012066A" w:rsidRDefault="00A84EBD" w:rsidP="005E1FC4">
      <w:pPr>
        <w:pStyle w:val="Heading1"/>
        <w:numPr>
          <w:ilvl w:val="0"/>
          <w:numId w:val="22"/>
        </w:numPr>
        <w:spacing w:before="200" w:after="200" w:line="240" w:lineRule="auto"/>
        <w:ind w:left="567" w:hanging="567"/>
        <w:rPr>
          <w:rFonts w:ascii="Times New Roman" w:hAnsi="Times New Roman" w:cs="Times New Roman"/>
          <w:b/>
          <w:bCs/>
          <w:sz w:val="36"/>
          <w:szCs w:val="36"/>
        </w:rPr>
      </w:pPr>
      <w:r w:rsidRPr="0012066A">
        <w:rPr>
          <w:rFonts w:ascii="Times New Roman" w:hAnsi="Times New Roman" w:cs="Times New Roman"/>
          <w:b/>
          <w:bCs/>
          <w:sz w:val="36"/>
          <w:szCs w:val="36"/>
        </w:rPr>
        <w:t>Comparison with Benchmark</w:t>
      </w:r>
    </w:p>
    <w:p w14:paraId="36480C78" w14:textId="77777777" w:rsidR="00A84EBD" w:rsidRPr="00373544" w:rsidRDefault="00A84EBD" w:rsidP="00EF15B5">
      <w:pPr>
        <w:jc w:val="both"/>
        <w:rPr>
          <w:lang w:val="en-US"/>
        </w:rPr>
      </w:pPr>
      <w:r w:rsidRPr="00373544">
        <w:rPr>
          <w:lang w:val="en-US"/>
        </w:rPr>
        <w:t xml:space="preserve">The performance of the models was benchmarked against previous studies that used similar datasets and predictive modeling techniques for hospital readmissions. Typically, recall values for such models ranged from </w:t>
      </w:r>
      <w:r w:rsidRPr="00373544">
        <w:rPr>
          <w:b/>
          <w:bCs/>
          <w:lang w:val="en-US"/>
        </w:rPr>
        <w:t>50% to 60%</w:t>
      </w:r>
      <w:r w:rsidRPr="00373544">
        <w:rPr>
          <w:lang w:val="en-US"/>
        </w:rPr>
        <w:t xml:space="preserve"> for the minority class.</w:t>
      </w:r>
    </w:p>
    <w:p w14:paraId="05131989" w14:textId="77777777" w:rsidR="00A84EBD" w:rsidRPr="00373544" w:rsidRDefault="00A84EBD" w:rsidP="00A84EBD">
      <w:pPr>
        <w:rPr>
          <w:rFonts w:ascii="Times New Roman" w:hAnsi="Times New Roman" w:cs="Times New Roman"/>
          <w:sz w:val="28"/>
          <w:szCs w:val="28"/>
          <w:lang w:val="en-US"/>
        </w:rPr>
      </w:pPr>
      <w:r w:rsidRPr="00373544">
        <w:rPr>
          <w:rFonts w:ascii="Times New Roman" w:hAnsi="Times New Roman" w:cs="Times New Roman"/>
          <w:b/>
          <w:bCs/>
          <w:sz w:val="28"/>
          <w:szCs w:val="28"/>
          <w:lang w:val="en-US"/>
        </w:rPr>
        <w:t>Our Findings:</w:t>
      </w:r>
    </w:p>
    <w:p w14:paraId="48C74A40" w14:textId="25EB37CF" w:rsidR="00A84EBD" w:rsidRPr="00373544" w:rsidRDefault="00A84EBD" w:rsidP="00373544">
      <w:pPr>
        <w:numPr>
          <w:ilvl w:val="0"/>
          <w:numId w:val="32"/>
        </w:numPr>
        <w:tabs>
          <w:tab w:val="clear" w:pos="720"/>
          <w:tab w:val="num" w:pos="284"/>
        </w:tabs>
        <w:ind w:left="284" w:hanging="284"/>
        <w:jc w:val="both"/>
        <w:rPr>
          <w:lang w:val="en-US"/>
        </w:rPr>
      </w:pPr>
      <w:r w:rsidRPr="00373544">
        <w:rPr>
          <w:lang w:val="en-US"/>
        </w:rPr>
        <w:t xml:space="preserve">The tuned </w:t>
      </w:r>
      <w:r w:rsidR="004B68E2">
        <w:rPr>
          <w:lang w:val="en-US"/>
        </w:rPr>
        <w:t>Random Forest</w:t>
      </w:r>
      <w:r w:rsidRPr="00373544">
        <w:rPr>
          <w:lang w:val="en-US"/>
        </w:rPr>
        <w:t xml:space="preserve"> model achieved a recall of </w:t>
      </w:r>
      <w:r w:rsidRPr="00373544">
        <w:rPr>
          <w:b/>
          <w:bCs/>
          <w:lang w:val="en-US"/>
        </w:rPr>
        <w:t>6</w:t>
      </w:r>
      <w:r w:rsidR="004B68E2">
        <w:rPr>
          <w:b/>
          <w:bCs/>
          <w:lang w:val="en-US"/>
        </w:rPr>
        <w:t>2</w:t>
      </w:r>
      <w:r w:rsidRPr="00373544">
        <w:rPr>
          <w:b/>
          <w:bCs/>
          <w:lang w:val="en-US"/>
        </w:rPr>
        <w:t>%</w:t>
      </w:r>
      <w:r w:rsidRPr="00373544">
        <w:rPr>
          <w:lang w:val="en-US"/>
        </w:rPr>
        <w:t>, outperforming conventional benchmarks</w:t>
      </w:r>
      <w:r w:rsidR="00875B35">
        <w:rPr>
          <w:lang w:val="en-US"/>
        </w:rPr>
        <w:t xml:space="preserve"> before treating for data imbalance. </w:t>
      </w:r>
      <w:r w:rsidR="00875B35" w:rsidRPr="00875B35">
        <w:rPr>
          <w:lang w:val="en-US"/>
        </w:rPr>
        <w:t xml:space="preserve">We observe that the model performance measure, recall </w:t>
      </w:r>
      <w:r w:rsidR="004B68E2">
        <w:rPr>
          <w:lang w:val="en-US"/>
        </w:rPr>
        <w:t>did not</w:t>
      </w:r>
      <w:r w:rsidR="00875B35" w:rsidRPr="00875B35">
        <w:rPr>
          <w:lang w:val="en-US"/>
        </w:rPr>
        <w:t xml:space="preserve"> improve from 0.6</w:t>
      </w:r>
      <w:r w:rsidR="004B68E2">
        <w:rPr>
          <w:lang w:val="en-US"/>
        </w:rPr>
        <w:t>2</w:t>
      </w:r>
      <w:r w:rsidR="00875B35" w:rsidRPr="00875B35">
        <w:rPr>
          <w:lang w:val="en-US"/>
        </w:rPr>
        <w:t xml:space="preserve"> when we treated the data imbalance through Random under-sampling, SMOTE or SMOTEEN.</w:t>
      </w:r>
    </w:p>
    <w:p w14:paraId="4490FA16" w14:textId="16838811" w:rsidR="00A84EBD" w:rsidRPr="00373544" w:rsidRDefault="00A84EBD" w:rsidP="00373544">
      <w:pPr>
        <w:numPr>
          <w:ilvl w:val="0"/>
          <w:numId w:val="32"/>
        </w:numPr>
        <w:tabs>
          <w:tab w:val="clear" w:pos="720"/>
          <w:tab w:val="num" w:pos="284"/>
        </w:tabs>
        <w:ind w:left="284" w:hanging="284"/>
        <w:jc w:val="both"/>
        <w:rPr>
          <w:lang w:val="en-US"/>
        </w:rPr>
      </w:pPr>
      <w:r w:rsidRPr="00373544">
        <w:rPr>
          <w:lang w:val="en-US"/>
        </w:rPr>
        <w:t>These results underscore the effectiveness of hyperparameter tuning and enhancing model performance.</w:t>
      </w:r>
    </w:p>
    <w:p w14:paraId="08D6F49D" w14:textId="2EE18781" w:rsidR="00A84EBD" w:rsidRPr="00A84EBD" w:rsidRDefault="00A84EBD" w:rsidP="00AE5C34">
      <w:pPr>
        <w:pStyle w:val="Heading1"/>
        <w:numPr>
          <w:ilvl w:val="0"/>
          <w:numId w:val="22"/>
        </w:numPr>
        <w:spacing w:before="120" w:line="240" w:lineRule="auto"/>
        <w:ind w:left="357" w:hanging="357"/>
        <w:rPr>
          <w:rFonts w:ascii="Times New Roman" w:hAnsi="Times New Roman" w:cs="Times New Roman"/>
          <w:b/>
          <w:bCs/>
          <w:sz w:val="36"/>
          <w:szCs w:val="36"/>
        </w:rPr>
      </w:pPr>
      <w:r w:rsidRPr="00A84EBD">
        <w:rPr>
          <w:rFonts w:ascii="Times New Roman" w:hAnsi="Times New Roman" w:cs="Times New Roman"/>
          <w:b/>
          <w:bCs/>
          <w:sz w:val="36"/>
          <w:szCs w:val="36"/>
        </w:rPr>
        <w:t xml:space="preserve"> Visualizations</w:t>
      </w:r>
    </w:p>
    <w:p w14:paraId="6CFF07BF" w14:textId="40D118B9" w:rsidR="00F85688" w:rsidRDefault="00F85688" w:rsidP="00F85688">
      <w:pPr>
        <w:jc w:val="both"/>
        <w:rPr>
          <w:b/>
          <w:bCs/>
          <w:color w:val="FF0000"/>
          <w:lang w:val="en-US"/>
        </w:rPr>
      </w:pPr>
      <w:r w:rsidRPr="00F85688">
        <w:rPr>
          <w:lang w:val="en-US"/>
        </w:rPr>
        <w:t>These visualizations offer actionable insights for hospital administrators and healthcare providers.</w:t>
      </w:r>
    </w:p>
    <w:p w14:paraId="2876890F" w14:textId="77777777" w:rsidR="00F85688" w:rsidRPr="005E1FC4" w:rsidRDefault="00F85688" w:rsidP="00F85688">
      <w:pPr>
        <w:jc w:val="both"/>
        <w:rPr>
          <w:b/>
          <w:bCs/>
          <w:color w:val="FF0000"/>
          <w:sz w:val="12"/>
          <w:szCs w:val="12"/>
          <w:lang w:val="en-US"/>
        </w:rPr>
      </w:pPr>
    </w:p>
    <w:p w14:paraId="26BC020B" w14:textId="00664969" w:rsidR="00A84EBD" w:rsidRDefault="00A84EBD" w:rsidP="005E1FC4">
      <w:pPr>
        <w:jc w:val="both"/>
        <w:rPr>
          <w:lang w:val="en-US"/>
        </w:rPr>
      </w:pPr>
      <w:r w:rsidRPr="00226D60">
        <w:rPr>
          <w:b/>
          <w:bCs/>
          <w:lang w:val="en-US"/>
        </w:rPr>
        <w:lastRenderedPageBreak/>
        <w:t>Model Comparison Chart:</w:t>
      </w:r>
      <w:r w:rsidR="005E1FC4">
        <w:rPr>
          <w:b/>
          <w:bCs/>
          <w:lang w:val="en-US"/>
        </w:rPr>
        <w:t xml:space="preserve"> </w:t>
      </w:r>
      <w:r w:rsidRPr="00226D60">
        <w:rPr>
          <w:lang w:val="en-US"/>
        </w:rPr>
        <w:t xml:space="preserve">Random Forest </w:t>
      </w:r>
      <w:r w:rsidR="00E36C0C">
        <w:rPr>
          <w:lang w:val="en-US"/>
        </w:rPr>
        <w:t xml:space="preserve">with tuned parameters </w:t>
      </w:r>
      <w:r w:rsidRPr="00226D60">
        <w:rPr>
          <w:lang w:val="en-US"/>
        </w:rPr>
        <w:t>showed the most significant improvements, validating their suitability for this problem.</w:t>
      </w:r>
    </w:p>
    <w:p w14:paraId="6A647B92" w14:textId="21CD5B71" w:rsidR="00E36C0C" w:rsidRDefault="00E36C0C" w:rsidP="00CA4796">
      <w:pPr>
        <w:jc w:val="center"/>
        <w:rPr>
          <w:lang w:val="en-US"/>
        </w:rPr>
      </w:pPr>
      <w:r>
        <w:rPr>
          <w:noProof/>
          <w:lang w:val="en-US"/>
        </w:rPr>
        <w:drawing>
          <wp:inline distT="0" distB="0" distL="0" distR="0" wp14:anchorId="01FF27F3" wp14:editId="683AD38A">
            <wp:extent cx="2110740" cy="1864294"/>
            <wp:effectExtent l="0" t="0" r="3810" b="3175"/>
            <wp:docPr id="58037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14099" cy="1867261"/>
                    </a:xfrm>
                    <a:prstGeom prst="rect">
                      <a:avLst/>
                    </a:prstGeom>
                    <a:noFill/>
                    <a:ln>
                      <a:noFill/>
                    </a:ln>
                  </pic:spPr>
                </pic:pic>
              </a:graphicData>
            </a:graphic>
          </wp:inline>
        </w:drawing>
      </w:r>
    </w:p>
    <w:p w14:paraId="79CAD475" w14:textId="2E9D3201" w:rsidR="005E1FC4" w:rsidRPr="005E1FC4" w:rsidRDefault="005E1FC4" w:rsidP="00CA4796">
      <w:pPr>
        <w:jc w:val="center"/>
        <w:rPr>
          <w:sz w:val="18"/>
          <w:szCs w:val="18"/>
          <w:lang w:val="en-US"/>
        </w:rPr>
      </w:pPr>
      <w:r w:rsidRPr="005E1FC4">
        <w:rPr>
          <w:b/>
          <w:bCs/>
        </w:rPr>
        <w:t>Fig.6.1.</w:t>
      </w:r>
      <w:r w:rsidRPr="005E1FC4">
        <w:t xml:space="preserve"> Boxplot comparison of recall measure across various models</w:t>
      </w:r>
    </w:p>
    <w:p w14:paraId="15A729BA" w14:textId="0F1B41BF" w:rsidR="00A84EBD" w:rsidRPr="005E1FC4" w:rsidRDefault="00A84EBD" w:rsidP="005E1FC4">
      <w:pPr>
        <w:spacing w:before="120"/>
        <w:jc w:val="both"/>
        <w:rPr>
          <w:lang w:val="en-US"/>
        </w:rPr>
      </w:pPr>
      <w:r w:rsidRPr="005E1FC4">
        <w:rPr>
          <w:b/>
          <w:bCs/>
          <w:lang w:val="en-US"/>
        </w:rPr>
        <w:t>Feature Importance Plot:</w:t>
      </w:r>
    </w:p>
    <w:p w14:paraId="48F89438" w14:textId="5E763D85" w:rsidR="00A84EBD" w:rsidRPr="00E75175" w:rsidRDefault="00E75175" w:rsidP="001E6966">
      <w:pPr>
        <w:numPr>
          <w:ilvl w:val="0"/>
          <w:numId w:val="34"/>
        </w:numPr>
        <w:jc w:val="both"/>
        <w:rPr>
          <w:lang w:val="en-US"/>
        </w:rPr>
      </w:pPr>
      <w:r w:rsidRPr="00E75175">
        <w:rPr>
          <w:lang w:val="en-US"/>
        </w:rPr>
        <w:t xml:space="preserve">From Fig.7.1. in section 7, we infer, </w:t>
      </w:r>
      <w:r>
        <w:rPr>
          <w:lang w:val="en-US"/>
        </w:rPr>
        <w:t xml:space="preserve">the </w:t>
      </w:r>
      <w:r w:rsidR="00E36C0C">
        <w:rPr>
          <w:lang w:val="en-US"/>
        </w:rPr>
        <w:t>Random Forest</w:t>
      </w:r>
      <w:r w:rsidR="00A84EBD" w:rsidRPr="00E75175">
        <w:rPr>
          <w:lang w:val="en-US"/>
        </w:rPr>
        <w:t xml:space="preserve"> feature importance analysis highlighted </w:t>
      </w:r>
      <w:r w:rsidR="001E6966">
        <w:rPr>
          <w:lang w:val="en-US"/>
        </w:rPr>
        <w:t>‘</w:t>
      </w:r>
      <w:proofErr w:type="spellStart"/>
      <w:r w:rsidR="00A84EBD" w:rsidRPr="00E75175">
        <w:rPr>
          <w:lang w:val="en-US"/>
        </w:rPr>
        <w:t>number_inpatient</w:t>
      </w:r>
      <w:proofErr w:type="spellEnd"/>
      <w:r w:rsidR="001E6966">
        <w:rPr>
          <w:lang w:val="en-US"/>
        </w:rPr>
        <w:t>’</w:t>
      </w:r>
      <w:r w:rsidR="00A84EBD" w:rsidRPr="00E75175">
        <w:rPr>
          <w:lang w:val="en-US"/>
        </w:rPr>
        <w:t xml:space="preserve"> and </w:t>
      </w:r>
      <w:r w:rsidR="001E6966">
        <w:rPr>
          <w:lang w:val="en-US"/>
        </w:rPr>
        <w:t>‘</w:t>
      </w:r>
      <w:r w:rsidR="009009CC">
        <w:rPr>
          <w:lang w:val="en-US"/>
        </w:rPr>
        <w:t>D</w:t>
      </w:r>
      <w:r w:rsidR="00A84EBD" w:rsidRPr="00E75175">
        <w:rPr>
          <w:lang w:val="en-US"/>
        </w:rPr>
        <w:t>ischarge</w:t>
      </w:r>
      <w:r w:rsidR="001E6966">
        <w:rPr>
          <w:lang w:val="en-US"/>
        </w:rPr>
        <w:t>d to’</w:t>
      </w:r>
      <w:r w:rsidR="00A84EBD" w:rsidRPr="00E75175">
        <w:rPr>
          <w:lang w:val="en-US"/>
        </w:rPr>
        <w:t xml:space="preserve"> as the two most influential predictors.</w:t>
      </w:r>
    </w:p>
    <w:p w14:paraId="035B0569" w14:textId="77777777" w:rsidR="00A84EBD" w:rsidRPr="005E1FC4" w:rsidRDefault="00A84EBD" w:rsidP="002D7ED9">
      <w:pPr>
        <w:numPr>
          <w:ilvl w:val="0"/>
          <w:numId w:val="34"/>
        </w:numPr>
        <w:jc w:val="both"/>
        <w:rPr>
          <w:lang w:val="en-US"/>
        </w:rPr>
      </w:pPr>
      <w:r w:rsidRPr="005E1FC4">
        <w:rPr>
          <w:lang w:val="en-US"/>
        </w:rPr>
        <w:t>These variables directly relate to hospital policies and patient care, reinforcing their practical importance.</w:t>
      </w:r>
    </w:p>
    <w:p w14:paraId="222C3C25" w14:textId="1EE16887" w:rsidR="00E75175" w:rsidRPr="00E75175" w:rsidRDefault="00E75175" w:rsidP="00E75175">
      <w:pPr>
        <w:spacing w:before="120"/>
        <w:jc w:val="both"/>
        <w:rPr>
          <w:lang w:val="en-US"/>
        </w:rPr>
      </w:pPr>
      <w:proofErr w:type="spellStart"/>
      <w:r>
        <w:rPr>
          <w:b/>
          <w:bCs/>
          <w:lang w:val="en-US"/>
        </w:rPr>
        <w:t>Barplot</w:t>
      </w:r>
      <w:proofErr w:type="spellEnd"/>
      <w:r w:rsidRPr="00E75175">
        <w:rPr>
          <w:b/>
          <w:bCs/>
          <w:lang w:val="en-US"/>
        </w:rPr>
        <w:t xml:space="preserve"> Plot</w:t>
      </w:r>
      <w:r>
        <w:rPr>
          <w:b/>
          <w:bCs/>
          <w:lang w:val="en-US"/>
        </w:rPr>
        <w:t>s</w:t>
      </w:r>
      <w:r w:rsidRPr="00E75175">
        <w:rPr>
          <w:b/>
          <w:bCs/>
          <w:lang w:val="en-US"/>
        </w:rPr>
        <w:t>:</w:t>
      </w:r>
    </w:p>
    <w:p w14:paraId="494FEAE2" w14:textId="27329EF7" w:rsidR="005E1FC4" w:rsidRPr="00B60178" w:rsidRDefault="00B60178" w:rsidP="00E75175">
      <w:pPr>
        <w:numPr>
          <w:ilvl w:val="0"/>
          <w:numId w:val="34"/>
        </w:numPr>
        <w:jc w:val="both"/>
        <w:rPr>
          <w:noProof/>
          <w:lang w:val="en-US"/>
        </w:rPr>
      </w:pPr>
      <w:r w:rsidRPr="00B60178">
        <w:rPr>
          <w:noProof/>
        </w:rPr>
        <w:t>A barplot is a type of plot that displays the numerical values for different categorical variables.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84204" w14:paraId="50155E30" w14:textId="77777777" w:rsidTr="00A04E97">
        <w:tc>
          <w:tcPr>
            <w:tcW w:w="4675" w:type="dxa"/>
          </w:tcPr>
          <w:p w14:paraId="4D70A460" w14:textId="70F30FDA" w:rsidR="00C84204" w:rsidRPr="00C84204" w:rsidRDefault="00735DE7" w:rsidP="00C84204">
            <w:pPr>
              <w:rPr>
                <w:b/>
                <w:bCs/>
                <w:sz w:val="20"/>
                <w:szCs w:val="20"/>
              </w:rPr>
            </w:pPr>
            <w:r>
              <w:object w:dxaOrig="3264" w:dyaOrig="1212" w14:anchorId="6A2D8FD0">
                <v:shape id="_x0000_i1032" type="#_x0000_t75" style="width:163.5pt;height:60.75pt" o:ole="">
                  <v:imagedata r:id="rId48" o:title=""/>
                </v:shape>
                <o:OLEObject Type="Embed" ProgID="PBrush" ShapeID="_x0000_i1032" DrawAspect="Content" ObjectID="_1798219029" r:id="rId49"/>
              </w:object>
            </w:r>
          </w:p>
        </w:tc>
        <w:tc>
          <w:tcPr>
            <w:tcW w:w="4675" w:type="dxa"/>
          </w:tcPr>
          <w:p w14:paraId="755EC76C" w14:textId="695A521B" w:rsidR="00C84204" w:rsidRDefault="0066622B" w:rsidP="00C84204">
            <w:pPr>
              <w:rPr>
                <w:b/>
                <w:bCs/>
                <w:sz w:val="20"/>
                <w:szCs w:val="20"/>
              </w:rPr>
            </w:pPr>
            <w:r>
              <w:object w:dxaOrig="8400" w:dyaOrig="6492" w14:anchorId="5361DAF2">
                <v:shape id="_x0000_i1033" type="#_x0000_t75" style="width:221.25pt;height:168.75pt" o:ole="">
                  <v:imagedata r:id="rId50" o:title=""/>
                </v:shape>
                <o:OLEObject Type="Embed" ProgID="PBrush" ShapeID="_x0000_i1033" DrawAspect="Content" ObjectID="_1798219030" r:id="rId51"/>
              </w:object>
            </w:r>
          </w:p>
        </w:tc>
      </w:tr>
      <w:tr w:rsidR="00C84204" w14:paraId="153C1B92" w14:textId="77777777" w:rsidTr="00A04E97">
        <w:tc>
          <w:tcPr>
            <w:tcW w:w="4675" w:type="dxa"/>
          </w:tcPr>
          <w:p w14:paraId="5B00B727" w14:textId="1BFFC416" w:rsidR="00C84204" w:rsidRPr="00C84204" w:rsidRDefault="00C84204" w:rsidP="00C84204">
            <w:pPr>
              <w:rPr>
                <w:sz w:val="16"/>
                <w:szCs w:val="16"/>
                <w:lang w:val="en-US"/>
              </w:rPr>
            </w:pPr>
            <w:r w:rsidRPr="00C84204">
              <w:rPr>
                <w:b/>
                <w:bCs/>
                <w:sz w:val="20"/>
                <w:szCs w:val="20"/>
              </w:rPr>
              <w:t>Tab.6.1.</w:t>
            </w:r>
            <w:r w:rsidRPr="00C84204">
              <w:rPr>
                <w:sz w:val="20"/>
                <w:szCs w:val="20"/>
              </w:rPr>
              <w:t xml:space="preserve"> Crosstab between ‘Discharged to’ and the Target</w:t>
            </w:r>
            <w:r>
              <w:rPr>
                <w:sz w:val="20"/>
                <w:szCs w:val="20"/>
              </w:rPr>
              <w:t xml:space="preserve"> variables</w:t>
            </w:r>
          </w:p>
          <w:p w14:paraId="113E81D7" w14:textId="77777777" w:rsidR="00C84204" w:rsidRDefault="00C84204" w:rsidP="00C84204">
            <w:pPr>
              <w:jc w:val="both"/>
              <w:rPr>
                <w:highlight w:val="yellow"/>
                <w:lang w:val="en-US"/>
              </w:rPr>
            </w:pPr>
          </w:p>
        </w:tc>
        <w:tc>
          <w:tcPr>
            <w:tcW w:w="4675" w:type="dxa"/>
          </w:tcPr>
          <w:p w14:paraId="0363AE9A" w14:textId="36F87696" w:rsidR="00C84204" w:rsidRPr="00C84204" w:rsidRDefault="00C84204" w:rsidP="00C84204">
            <w:pPr>
              <w:rPr>
                <w:sz w:val="16"/>
                <w:szCs w:val="16"/>
                <w:lang w:val="en-US"/>
              </w:rPr>
            </w:pPr>
            <w:r>
              <w:rPr>
                <w:b/>
                <w:bCs/>
                <w:sz w:val="20"/>
                <w:szCs w:val="20"/>
              </w:rPr>
              <w:t>Fig</w:t>
            </w:r>
            <w:r w:rsidRPr="00C84204">
              <w:rPr>
                <w:b/>
                <w:bCs/>
                <w:sz w:val="20"/>
                <w:szCs w:val="20"/>
              </w:rPr>
              <w:t>.6.</w:t>
            </w:r>
            <w:r w:rsidR="00D01114">
              <w:rPr>
                <w:b/>
                <w:bCs/>
                <w:sz w:val="20"/>
                <w:szCs w:val="20"/>
              </w:rPr>
              <w:t>2</w:t>
            </w:r>
            <w:r w:rsidRPr="00C84204">
              <w:rPr>
                <w:b/>
                <w:bCs/>
                <w:sz w:val="20"/>
                <w:szCs w:val="20"/>
              </w:rPr>
              <w:t>.</w:t>
            </w:r>
            <w:r w:rsidRPr="00C84204">
              <w:rPr>
                <w:sz w:val="20"/>
                <w:szCs w:val="20"/>
              </w:rPr>
              <w:t xml:space="preserve"> </w:t>
            </w:r>
            <w:proofErr w:type="spellStart"/>
            <w:r>
              <w:rPr>
                <w:sz w:val="20"/>
                <w:szCs w:val="20"/>
              </w:rPr>
              <w:t>Barplot</w:t>
            </w:r>
            <w:proofErr w:type="spellEnd"/>
            <w:r>
              <w:rPr>
                <w:sz w:val="20"/>
                <w:szCs w:val="20"/>
              </w:rPr>
              <w:t xml:space="preserve"> of</w:t>
            </w:r>
            <w:r w:rsidRPr="00C84204">
              <w:rPr>
                <w:sz w:val="20"/>
                <w:szCs w:val="20"/>
              </w:rPr>
              <w:t xml:space="preserve"> ‘Discharged to’ and the Target</w:t>
            </w:r>
            <w:r>
              <w:rPr>
                <w:sz w:val="20"/>
                <w:szCs w:val="20"/>
              </w:rPr>
              <w:t xml:space="preserve"> variables</w:t>
            </w:r>
          </w:p>
          <w:p w14:paraId="2607D326" w14:textId="77777777" w:rsidR="00C84204" w:rsidRDefault="00C84204" w:rsidP="00C84204">
            <w:pPr>
              <w:jc w:val="both"/>
              <w:rPr>
                <w:highlight w:val="yellow"/>
                <w:lang w:val="en-US"/>
              </w:rPr>
            </w:pPr>
          </w:p>
        </w:tc>
      </w:tr>
    </w:tbl>
    <w:p w14:paraId="0D1D69EC" w14:textId="77777777" w:rsidR="00F85688" w:rsidRPr="007D7C5F" w:rsidRDefault="00F85688" w:rsidP="00F85688">
      <w:pPr>
        <w:pStyle w:val="NoSpacing"/>
        <w:spacing w:before="120" w:after="120"/>
        <w:rPr>
          <w:rFonts w:ascii="Times New Roman" w:hAnsi="Times New Roman" w:cs="Times New Roman"/>
          <w:sz w:val="32"/>
          <w:szCs w:val="32"/>
          <w:lang w:val="en-IN"/>
        </w:rPr>
      </w:pPr>
      <w:r w:rsidRPr="007D7C5F">
        <w:rPr>
          <w:rFonts w:ascii="Times New Roman" w:hAnsi="Times New Roman" w:cs="Times New Roman"/>
          <w:b/>
          <w:bCs/>
          <w:sz w:val="28"/>
          <w:szCs w:val="28"/>
          <w:lang w:val="en-IN"/>
        </w:rPr>
        <w:t>Inference:</w:t>
      </w:r>
    </w:p>
    <w:p w14:paraId="3C753084" w14:textId="331FE7DB" w:rsidR="00F85688" w:rsidRPr="00E81E0C" w:rsidRDefault="00735DE7" w:rsidP="007D7C5F">
      <w:pPr>
        <w:pStyle w:val="NoSpacing"/>
        <w:spacing w:before="120" w:after="120"/>
        <w:rPr>
          <w:lang w:val="en-IN"/>
        </w:rPr>
      </w:pPr>
      <w:r w:rsidRPr="007D7C5F">
        <w:rPr>
          <w:lang w:val="en-IN"/>
        </w:rPr>
        <w:t>Instances of readmission is less when discharged to Home.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12"/>
        <w:gridCol w:w="5948"/>
      </w:tblGrid>
      <w:tr w:rsidR="00927FFD" w14:paraId="223D025D" w14:textId="77777777" w:rsidTr="00F85688">
        <w:tc>
          <w:tcPr>
            <w:tcW w:w="3368" w:type="dxa"/>
          </w:tcPr>
          <w:p w14:paraId="621AB40B" w14:textId="1C580BAF" w:rsidR="00927FFD" w:rsidRDefault="0066622B" w:rsidP="00C84204">
            <w:pPr>
              <w:jc w:val="both"/>
              <w:rPr>
                <w:highlight w:val="yellow"/>
                <w:lang w:val="en-US"/>
              </w:rPr>
            </w:pPr>
            <w:r>
              <w:object w:dxaOrig="4404" w:dyaOrig="4500" w14:anchorId="0E31279E">
                <v:shape id="_x0000_i1034" type="#_x0000_t75" style="width:181.5pt;height:185.25pt" o:ole="">
                  <v:imagedata r:id="rId52" o:title=""/>
                </v:shape>
                <o:OLEObject Type="Embed" ProgID="PBrush" ShapeID="_x0000_i1034" DrawAspect="Content" ObjectID="_1798219031" r:id="rId53"/>
              </w:object>
            </w:r>
          </w:p>
        </w:tc>
        <w:tc>
          <w:tcPr>
            <w:tcW w:w="5992" w:type="dxa"/>
          </w:tcPr>
          <w:p w14:paraId="3579F1C6" w14:textId="79146566" w:rsidR="00927FFD" w:rsidRDefault="0066622B" w:rsidP="00C84204">
            <w:pPr>
              <w:jc w:val="both"/>
              <w:rPr>
                <w:highlight w:val="yellow"/>
                <w:lang w:val="en-US"/>
              </w:rPr>
            </w:pPr>
            <w:r>
              <w:object w:dxaOrig="8508" w:dyaOrig="5076" w14:anchorId="79612243">
                <v:shape id="_x0000_i1035" type="#_x0000_t75" style="width:324.75pt;height:194.25pt" o:ole="">
                  <v:imagedata r:id="rId54" o:title=""/>
                </v:shape>
                <o:OLEObject Type="Embed" ProgID="PBrush" ShapeID="_x0000_i1035" DrawAspect="Content" ObjectID="_1798219032" r:id="rId55"/>
              </w:object>
            </w:r>
          </w:p>
        </w:tc>
      </w:tr>
      <w:tr w:rsidR="00927FFD" w14:paraId="603817B6" w14:textId="77777777" w:rsidTr="00F85688">
        <w:tc>
          <w:tcPr>
            <w:tcW w:w="3368" w:type="dxa"/>
          </w:tcPr>
          <w:p w14:paraId="62F299FA" w14:textId="6BCFD7C7" w:rsidR="00927FFD" w:rsidRPr="00C84204" w:rsidRDefault="00927FFD" w:rsidP="00927FFD">
            <w:pPr>
              <w:rPr>
                <w:sz w:val="16"/>
                <w:szCs w:val="16"/>
                <w:lang w:val="en-US"/>
              </w:rPr>
            </w:pPr>
            <w:r w:rsidRPr="00C84204">
              <w:rPr>
                <w:b/>
                <w:bCs/>
                <w:sz w:val="20"/>
                <w:szCs w:val="20"/>
              </w:rPr>
              <w:t>Tab.6.</w:t>
            </w:r>
            <w:r>
              <w:rPr>
                <w:b/>
                <w:bCs/>
                <w:sz w:val="20"/>
                <w:szCs w:val="20"/>
              </w:rPr>
              <w:t>2</w:t>
            </w:r>
            <w:r w:rsidRPr="00C84204">
              <w:rPr>
                <w:b/>
                <w:bCs/>
                <w:sz w:val="20"/>
                <w:szCs w:val="20"/>
              </w:rPr>
              <w:t>.</w:t>
            </w:r>
            <w:r w:rsidRPr="00C84204">
              <w:rPr>
                <w:sz w:val="20"/>
                <w:szCs w:val="20"/>
              </w:rPr>
              <w:t xml:space="preserve"> Crosstab between ‘</w:t>
            </w:r>
            <w:proofErr w:type="spellStart"/>
            <w:r>
              <w:rPr>
                <w:sz w:val="20"/>
                <w:szCs w:val="20"/>
              </w:rPr>
              <w:t>number_inpatient</w:t>
            </w:r>
            <w:proofErr w:type="spellEnd"/>
            <w:r w:rsidRPr="00C84204">
              <w:rPr>
                <w:sz w:val="20"/>
                <w:szCs w:val="20"/>
              </w:rPr>
              <w:t>’ and the Target</w:t>
            </w:r>
            <w:r>
              <w:rPr>
                <w:sz w:val="20"/>
                <w:szCs w:val="20"/>
              </w:rPr>
              <w:t xml:space="preserve"> variables</w:t>
            </w:r>
          </w:p>
          <w:p w14:paraId="560B52F2" w14:textId="77777777" w:rsidR="00927FFD" w:rsidRDefault="00927FFD" w:rsidP="00C84204">
            <w:pPr>
              <w:jc w:val="both"/>
            </w:pPr>
          </w:p>
        </w:tc>
        <w:tc>
          <w:tcPr>
            <w:tcW w:w="5992" w:type="dxa"/>
          </w:tcPr>
          <w:p w14:paraId="544983F4" w14:textId="560A2A87" w:rsidR="00927FFD" w:rsidRPr="00C84204" w:rsidRDefault="00927FFD" w:rsidP="00927FFD">
            <w:pPr>
              <w:rPr>
                <w:sz w:val="16"/>
                <w:szCs w:val="16"/>
                <w:lang w:val="en-US"/>
              </w:rPr>
            </w:pPr>
            <w:r>
              <w:rPr>
                <w:b/>
                <w:bCs/>
                <w:sz w:val="20"/>
                <w:szCs w:val="20"/>
              </w:rPr>
              <w:t>Fig</w:t>
            </w:r>
            <w:r w:rsidRPr="00C84204">
              <w:rPr>
                <w:b/>
                <w:bCs/>
                <w:sz w:val="20"/>
                <w:szCs w:val="20"/>
              </w:rPr>
              <w:t>.6.</w:t>
            </w:r>
            <w:r w:rsidR="00D01114">
              <w:rPr>
                <w:b/>
                <w:bCs/>
                <w:sz w:val="20"/>
                <w:szCs w:val="20"/>
              </w:rPr>
              <w:t>3</w:t>
            </w:r>
            <w:r w:rsidRPr="00C84204">
              <w:rPr>
                <w:b/>
                <w:bCs/>
                <w:sz w:val="20"/>
                <w:szCs w:val="20"/>
              </w:rPr>
              <w:t>.</w:t>
            </w:r>
            <w:r w:rsidRPr="00C84204">
              <w:rPr>
                <w:sz w:val="20"/>
                <w:szCs w:val="20"/>
              </w:rPr>
              <w:t xml:space="preserve"> </w:t>
            </w:r>
            <w:proofErr w:type="spellStart"/>
            <w:r>
              <w:rPr>
                <w:sz w:val="20"/>
                <w:szCs w:val="20"/>
              </w:rPr>
              <w:t>Barplot</w:t>
            </w:r>
            <w:proofErr w:type="spellEnd"/>
            <w:r w:rsidRPr="00C84204">
              <w:rPr>
                <w:sz w:val="20"/>
                <w:szCs w:val="20"/>
              </w:rPr>
              <w:t xml:space="preserve"> between ‘</w:t>
            </w:r>
            <w:proofErr w:type="spellStart"/>
            <w:r>
              <w:rPr>
                <w:sz w:val="20"/>
                <w:szCs w:val="20"/>
              </w:rPr>
              <w:t>number_inpatient</w:t>
            </w:r>
            <w:proofErr w:type="spellEnd"/>
            <w:r w:rsidRPr="00C84204">
              <w:rPr>
                <w:sz w:val="20"/>
                <w:szCs w:val="20"/>
              </w:rPr>
              <w:t>’ and the Target</w:t>
            </w:r>
            <w:r>
              <w:rPr>
                <w:sz w:val="20"/>
                <w:szCs w:val="20"/>
              </w:rPr>
              <w:t xml:space="preserve"> variables</w:t>
            </w:r>
          </w:p>
          <w:p w14:paraId="0B79F1A6" w14:textId="77777777" w:rsidR="00927FFD" w:rsidRDefault="00927FFD" w:rsidP="00C84204">
            <w:pPr>
              <w:jc w:val="both"/>
            </w:pPr>
          </w:p>
        </w:tc>
      </w:tr>
    </w:tbl>
    <w:p w14:paraId="76D3111D" w14:textId="77777777" w:rsidR="00F85688" w:rsidRPr="0066622B" w:rsidRDefault="00F85688" w:rsidP="00F85688">
      <w:pPr>
        <w:pStyle w:val="NoSpacing"/>
        <w:spacing w:before="120" w:after="120"/>
        <w:rPr>
          <w:rFonts w:ascii="Times New Roman" w:hAnsi="Times New Roman" w:cs="Times New Roman"/>
          <w:sz w:val="32"/>
          <w:szCs w:val="32"/>
          <w:lang w:val="en-IN"/>
        </w:rPr>
      </w:pPr>
      <w:r w:rsidRPr="0066622B">
        <w:rPr>
          <w:rFonts w:ascii="Times New Roman" w:hAnsi="Times New Roman" w:cs="Times New Roman"/>
          <w:b/>
          <w:bCs/>
          <w:sz w:val="28"/>
          <w:szCs w:val="28"/>
          <w:lang w:val="en-IN"/>
        </w:rPr>
        <w:t>Inference:</w:t>
      </w:r>
    </w:p>
    <w:p w14:paraId="62D83E04" w14:textId="17DBB9C0" w:rsidR="00C84204" w:rsidRPr="008B1EE6" w:rsidRDefault="0066622B" w:rsidP="00C84204">
      <w:pPr>
        <w:jc w:val="both"/>
        <w:rPr>
          <w:highlight w:val="yellow"/>
          <w:lang w:val="en-US"/>
        </w:rPr>
      </w:pPr>
      <w:r>
        <w:rPr>
          <w:rFonts w:eastAsia="Times New Roman"/>
          <w:color w:val="000000"/>
          <w:sz w:val="20"/>
          <w:szCs w:val="20"/>
          <w:lang w:val="en-IN"/>
        </w:rPr>
        <w:t xml:space="preserve">From the bar plot showing the </w:t>
      </w:r>
      <w:r w:rsidRPr="00A67C96">
        <w:rPr>
          <w:rFonts w:eastAsia="Times New Roman"/>
          <w:color w:val="000000"/>
          <w:sz w:val="20"/>
          <w:szCs w:val="20"/>
          <w:lang w:val="en-IN"/>
        </w:rPr>
        <w:t>Number of outpatient visits of the patient in the year preceding the encounter</w:t>
      </w:r>
      <w:r>
        <w:rPr>
          <w:rFonts w:eastAsia="Times New Roman"/>
          <w:color w:val="000000"/>
          <w:sz w:val="20"/>
          <w:szCs w:val="20"/>
          <w:lang w:val="en-IN"/>
        </w:rPr>
        <w:t xml:space="preserve"> vs readmission, we infer that readmission cases are less when number of patient visits are least.</w:t>
      </w:r>
    </w:p>
    <w:p w14:paraId="3463B57A" w14:textId="50569EE2" w:rsidR="00A84EBD" w:rsidRPr="00A84EBD" w:rsidRDefault="00A84EBD" w:rsidP="009C2EE6">
      <w:pPr>
        <w:pStyle w:val="Heading1"/>
        <w:numPr>
          <w:ilvl w:val="0"/>
          <w:numId w:val="22"/>
        </w:numPr>
        <w:spacing w:before="240" w:after="240" w:line="240" w:lineRule="auto"/>
        <w:rPr>
          <w:rFonts w:ascii="Times New Roman" w:hAnsi="Times New Roman" w:cs="Times New Roman"/>
          <w:b/>
          <w:bCs/>
          <w:sz w:val="36"/>
          <w:szCs w:val="36"/>
        </w:rPr>
      </w:pPr>
      <w:r w:rsidRPr="00A84EBD">
        <w:rPr>
          <w:rFonts w:ascii="Times New Roman" w:hAnsi="Times New Roman" w:cs="Times New Roman"/>
          <w:b/>
          <w:bCs/>
          <w:sz w:val="36"/>
          <w:szCs w:val="36"/>
        </w:rPr>
        <w:t>Implications</w:t>
      </w:r>
    </w:p>
    <w:tbl>
      <w:tblPr>
        <w:tblStyle w:val="TableGrid"/>
        <w:tblW w:w="0" w:type="auto"/>
        <w:tblLook w:val="04A0" w:firstRow="1" w:lastRow="0" w:firstColumn="1" w:lastColumn="0" w:noHBand="0" w:noVBand="1"/>
      </w:tblPr>
      <w:tblGrid>
        <w:gridCol w:w="4547"/>
        <w:gridCol w:w="4803"/>
      </w:tblGrid>
      <w:tr w:rsidR="004A0552" w14:paraId="581F2BDE" w14:textId="77777777" w:rsidTr="004A0552">
        <w:tc>
          <w:tcPr>
            <w:tcW w:w="4675" w:type="dxa"/>
          </w:tcPr>
          <w:p w14:paraId="18698DFF" w14:textId="005B0E29" w:rsidR="004A0552" w:rsidRDefault="00E36C0C" w:rsidP="00F46055">
            <w:pPr>
              <w:jc w:val="both"/>
              <w:rPr>
                <w:lang w:val="en-US"/>
              </w:rPr>
            </w:pPr>
            <w:r>
              <w:object w:dxaOrig="4140" w:dyaOrig="3456" w14:anchorId="07987F5F">
                <v:shape id="_x0000_i1036" type="#_x0000_t75" style="width:207pt;height:172.5pt" o:ole="">
                  <v:imagedata r:id="rId56" o:title=""/>
                </v:shape>
                <o:OLEObject Type="Embed" ProgID="PBrush" ShapeID="_x0000_i1036" DrawAspect="Content" ObjectID="_1798219033" r:id="rId57"/>
              </w:object>
            </w:r>
          </w:p>
        </w:tc>
        <w:tc>
          <w:tcPr>
            <w:tcW w:w="4675" w:type="dxa"/>
          </w:tcPr>
          <w:p w14:paraId="24792F7A" w14:textId="1A2A68EF" w:rsidR="004A0552" w:rsidRDefault="00E36C0C" w:rsidP="00F46055">
            <w:pPr>
              <w:jc w:val="both"/>
              <w:rPr>
                <w:lang w:val="en-US"/>
              </w:rPr>
            </w:pPr>
            <w:r>
              <w:object w:dxaOrig="6696" w:dyaOrig="6552" w14:anchorId="16879285">
                <v:shape id="_x0000_i1037" type="#_x0000_t75" style="width:229.5pt;height:225pt" o:ole="">
                  <v:imagedata r:id="rId58" o:title=""/>
                </v:shape>
                <o:OLEObject Type="Embed" ProgID="PBrush" ShapeID="_x0000_i1037" DrawAspect="Content" ObjectID="_1798219034" r:id="rId59"/>
              </w:object>
            </w:r>
          </w:p>
        </w:tc>
      </w:tr>
      <w:tr w:rsidR="004A0552" w14:paraId="2D96D3D3" w14:textId="77777777" w:rsidTr="004A0552">
        <w:tc>
          <w:tcPr>
            <w:tcW w:w="4675" w:type="dxa"/>
          </w:tcPr>
          <w:p w14:paraId="1851E799" w14:textId="38E7F316" w:rsidR="004A0552" w:rsidRPr="00C84204" w:rsidRDefault="004A0552" w:rsidP="004A0552">
            <w:pPr>
              <w:rPr>
                <w:sz w:val="16"/>
                <w:szCs w:val="16"/>
                <w:lang w:val="en-US"/>
              </w:rPr>
            </w:pPr>
            <w:r w:rsidRPr="00C84204">
              <w:rPr>
                <w:b/>
                <w:bCs/>
                <w:sz w:val="20"/>
                <w:szCs w:val="20"/>
              </w:rPr>
              <w:t>Tab.</w:t>
            </w:r>
            <w:r>
              <w:rPr>
                <w:b/>
                <w:bCs/>
                <w:sz w:val="20"/>
                <w:szCs w:val="20"/>
              </w:rPr>
              <w:t>7.1</w:t>
            </w:r>
            <w:r w:rsidRPr="00C84204">
              <w:rPr>
                <w:b/>
                <w:bCs/>
                <w:sz w:val="20"/>
                <w:szCs w:val="20"/>
              </w:rPr>
              <w:t>.</w:t>
            </w:r>
            <w:r w:rsidRPr="00C84204">
              <w:rPr>
                <w:sz w:val="20"/>
                <w:szCs w:val="20"/>
              </w:rPr>
              <w:t xml:space="preserve"> </w:t>
            </w:r>
            <w:r>
              <w:rPr>
                <w:sz w:val="20"/>
                <w:szCs w:val="20"/>
              </w:rPr>
              <w:t>Variable importance showing % Reduction in a criterion or Gini Importance</w:t>
            </w:r>
          </w:p>
          <w:p w14:paraId="4CB08C68" w14:textId="77777777" w:rsidR="004A0552" w:rsidRDefault="004A0552" w:rsidP="00F46055">
            <w:pPr>
              <w:jc w:val="both"/>
            </w:pPr>
          </w:p>
        </w:tc>
        <w:tc>
          <w:tcPr>
            <w:tcW w:w="4675" w:type="dxa"/>
          </w:tcPr>
          <w:p w14:paraId="58B886FA" w14:textId="52B0EF92" w:rsidR="004A0552" w:rsidRPr="00C84204" w:rsidRDefault="004A0552" w:rsidP="004A0552">
            <w:pPr>
              <w:rPr>
                <w:sz w:val="16"/>
                <w:szCs w:val="16"/>
                <w:lang w:val="en-US"/>
              </w:rPr>
            </w:pPr>
            <w:r>
              <w:rPr>
                <w:b/>
                <w:bCs/>
                <w:sz w:val="20"/>
                <w:szCs w:val="20"/>
              </w:rPr>
              <w:t>Fig</w:t>
            </w:r>
            <w:r w:rsidRPr="00C84204">
              <w:rPr>
                <w:b/>
                <w:bCs/>
                <w:sz w:val="20"/>
                <w:szCs w:val="20"/>
              </w:rPr>
              <w:t>.</w:t>
            </w:r>
            <w:r>
              <w:rPr>
                <w:b/>
                <w:bCs/>
                <w:sz w:val="20"/>
                <w:szCs w:val="20"/>
              </w:rPr>
              <w:t>7.1</w:t>
            </w:r>
            <w:r w:rsidRPr="00C84204">
              <w:rPr>
                <w:b/>
                <w:bCs/>
                <w:sz w:val="20"/>
                <w:szCs w:val="20"/>
              </w:rPr>
              <w:t>.</w:t>
            </w:r>
            <w:r w:rsidRPr="00C84204">
              <w:rPr>
                <w:sz w:val="20"/>
                <w:szCs w:val="20"/>
              </w:rPr>
              <w:t xml:space="preserve"> </w:t>
            </w:r>
            <w:r>
              <w:rPr>
                <w:sz w:val="20"/>
                <w:szCs w:val="20"/>
              </w:rPr>
              <w:t>Variable importance plot showing % Reduction in a criterion or Gini Importance</w:t>
            </w:r>
          </w:p>
          <w:p w14:paraId="2C0742B5" w14:textId="77777777" w:rsidR="004A0552" w:rsidRDefault="004A0552" w:rsidP="00F46055">
            <w:pPr>
              <w:jc w:val="both"/>
              <w:rPr>
                <w:lang w:val="en-US"/>
              </w:rPr>
            </w:pPr>
          </w:p>
        </w:tc>
      </w:tr>
    </w:tbl>
    <w:p w14:paraId="14F35FCF" w14:textId="772F2F69" w:rsidR="00AF6CE9" w:rsidRDefault="00AF6CE9" w:rsidP="00F46055">
      <w:pPr>
        <w:jc w:val="both"/>
        <w:rPr>
          <w:lang w:val="en-US"/>
        </w:rPr>
      </w:pPr>
      <w:r w:rsidRPr="00AF6CE9">
        <w:rPr>
          <w:lang w:val="en-US"/>
        </w:rPr>
        <w:lastRenderedPageBreak/>
        <w:t xml:space="preserve">We observed that the features, </w:t>
      </w:r>
      <w:r w:rsidR="00E36C0C">
        <w:rPr>
          <w:lang w:val="en-US"/>
        </w:rPr>
        <w:t>‘</w:t>
      </w:r>
      <w:proofErr w:type="spellStart"/>
      <w:r w:rsidRPr="00AE5C34">
        <w:rPr>
          <w:lang w:val="en-US"/>
        </w:rPr>
        <w:t>number_inpatient</w:t>
      </w:r>
      <w:proofErr w:type="spellEnd"/>
      <w:r w:rsidR="00E36C0C">
        <w:rPr>
          <w:lang w:val="en-US"/>
        </w:rPr>
        <w:t>’</w:t>
      </w:r>
      <w:r w:rsidRPr="00AE5C34">
        <w:rPr>
          <w:lang w:val="en-US"/>
        </w:rPr>
        <w:t xml:space="preserve"> and </w:t>
      </w:r>
      <w:r w:rsidR="00E36C0C">
        <w:rPr>
          <w:lang w:val="en-US"/>
        </w:rPr>
        <w:t xml:space="preserve">‘discharged to’ </w:t>
      </w:r>
      <w:r w:rsidR="00F46055">
        <w:rPr>
          <w:lang w:val="en-US"/>
        </w:rPr>
        <w:t>indicating t</w:t>
      </w:r>
      <w:r w:rsidR="00F46055" w:rsidRPr="00F46055">
        <w:rPr>
          <w:lang w:val="en-US"/>
        </w:rPr>
        <w:t>he type of discharge (e.g., home, transferred to another facility)</w:t>
      </w:r>
      <w:r w:rsidR="00F46055">
        <w:rPr>
          <w:lang w:val="en-US"/>
        </w:rPr>
        <w:t xml:space="preserve"> </w:t>
      </w:r>
      <w:r w:rsidR="00AE5C34">
        <w:rPr>
          <w:lang w:val="en-US"/>
        </w:rPr>
        <w:t xml:space="preserve">are the top most influencing factors for readmission of patients within 30 days. </w:t>
      </w:r>
    </w:p>
    <w:p w14:paraId="08F49BB6" w14:textId="77777777" w:rsidR="00F46055" w:rsidRDefault="00F46055" w:rsidP="00F46055">
      <w:pPr>
        <w:jc w:val="both"/>
        <w:rPr>
          <w:lang w:val="en-US"/>
        </w:rPr>
      </w:pPr>
    </w:p>
    <w:p w14:paraId="0E313C2D" w14:textId="39F2CFEF" w:rsidR="00F46055" w:rsidRDefault="007D7C5F" w:rsidP="007D7C5F">
      <w:pPr>
        <w:jc w:val="both"/>
        <w:rPr>
          <w:lang w:val="en-US"/>
        </w:rPr>
      </w:pPr>
      <w:r w:rsidRPr="007D7C5F">
        <w:rPr>
          <w:lang w:val="en-US"/>
        </w:rPr>
        <w:t>We infer instances of readmission is less when discharged to Home when compared to di</w:t>
      </w:r>
      <w:r>
        <w:rPr>
          <w:lang w:val="en-US"/>
        </w:rPr>
        <w:t>s</w:t>
      </w:r>
      <w:r w:rsidRPr="007D7C5F">
        <w:rPr>
          <w:lang w:val="en-US"/>
        </w:rPr>
        <w:t xml:space="preserve">charged to home healthcare referral. This result raises the question of why home health care services did not produce evidence of lower post-discharge return to hospital rates. Focused attention by home health care programs on strategies to reduce readmissions is needed. </w:t>
      </w:r>
      <w:hyperlink r:id="rId60" w:history="1">
        <w:r w:rsidRPr="00376D1F">
          <w:rPr>
            <w:rStyle w:val="Hyperlink"/>
            <w:lang w:val="en-US"/>
          </w:rPr>
          <w:t>https://www.sciencedirect.com/science/article/abs/pii/S0020748921000894</w:t>
        </w:r>
      </w:hyperlink>
    </w:p>
    <w:p w14:paraId="6B989923" w14:textId="77777777" w:rsidR="007D7C5F" w:rsidRDefault="007D7C5F" w:rsidP="00A84EBD">
      <w:pPr>
        <w:rPr>
          <w:lang w:val="en-US"/>
        </w:rPr>
      </w:pPr>
    </w:p>
    <w:p w14:paraId="3ADD0009" w14:textId="77777777" w:rsidR="00550C23" w:rsidRPr="00066E11" w:rsidRDefault="00550C23" w:rsidP="00550C23">
      <w:pPr>
        <w:spacing w:before="120" w:after="120"/>
        <w:jc w:val="both"/>
        <w:rPr>
          <w:lang w:val="en-IN"/>
        </w:rPr>
      </w:pPr>
      <w:r w:rsidRPr="00066E11">
        <w:rPr>
          <w:lang w:val="en-IN"/>
        </w:rPr>
        <w:t xml:space="preserve">Similarly, number of inpatient visits of the patient in the year preceding the encounter is directly connected with hospital readmission. </w:t>
      </w:r>
    </w:p>
    <w:p w14:paraId="4B572B17" w14:textId="77777777" w:rsidR="00550C23" w:rsidRPr="00066E11" w:rsidRDefault="00550C23" w:rsidP="00550C23">
      <w:pPr>
        <w:spacing w:before="120" w:after="120"/>
        <w:jc w:val="both"/>
        <w:rPr>
          <w:lang w:val="en-IN"/>
        </w:rPr>
      </w:pPr>
      <w:r w:rsidRPr="00066E11">
        <w:rPr>
          <w:lang w:val="en-IN"/>
        </w:rPr>
        <w:t>This strengthens our finding that the feature</w:t>
      </w:r>
      <w:r>
        <w:rPr>
          <w:lang w:val="en-IN"/>
        </w:rPr>
        <w:t>s</w:t>
      </w:r>
      <w:r w:rsidRPr="00066E11">
        <w:rPr>
          <w:lang w:val="en-IN"/>
        </w:rPr>
        <w:t xml:space="preserve">, </w:t>
      </w:r>
      <w:r>
        <w:rPr>
          <w:lang w:val="en-IN"/>
        </w:rPr>
        <w:t>‘</w:t>
      </w:r>
      <w:proofErr w:type="spellStart"/>
      <w:r w:rsidRPr="00066E11">
        <w:rPr>
          <w:lang w:val="en-IN"/>
        </w:rPr>
        <w:t>number_inpatient</w:t>
      </w:r>
      <w:proofErr w:type="spellEnd"/>
      <w:r>
        <w:rPr>
          <w:lang w:val="en-IN"/>
        </w:rPr>
        <w:t>’ and</w:t>
      </w:r>
      <w:r w:rsidRPr="00066E11">
        <w:rPr>
          <w:lang w:val="en-IN"/>
        </w:rPr>
        <w:t xml:space="preserve"> </w:t>
      </w:r>
      <w:r>
        <w:rPr>
          <w:lang w:val="en-IN"/>
        </w:rPr>
        <w:t>‘</w:t>
      </w:r>
      <w:r w:rsidRPr="00066E11">
        <w:rPr>
          <w:lang w:val="en-IN"/>
        </w:rPr>
        <w:t>discharge</w:t>
      </w:r>
      <w:r>
        <w:rPr>
          <w:lang w:val="en-IN"/>
        </w:rPr>
        <w:t xml:space="preserve"> to’</w:t>
      </w:r>
      <w:r w:rsidRPr="00066E11">
        <w:rPr>
          <w:lang w:val="en-IN"/>
        </w:rPr>
        <w:t xml:space="preserve"> are the two top most important factors influencing the target variable, hospital readmission.</w:t>
      </w:r>
    </w:p>
    <w:p w14:paraId="6A1CF8AE" w14:textId="77777777" w:rsidR="00550C23" w:rsidRPr="00066E11" w:rsidRDefault="00550C23" w:rsidP="00550C23">
      <w:pPr>
        <w:spacing w:before="120" w:after="120"/>
        <w:jc w:val="both"/>
        <w:rPr>
          <w:lang w:val="en-IN"/>
        </w:rPr>
      </w:pPr>
      <w:hyperlink r:id="rId61" w:history="1">
        <w:r w:rsidRPr="00066E11">
          <w:rPr>
            <w:rStyle w:val="Hyperlink"/>
            <w:lang w:val="en-IN"/>
          </w:rPr>
          <w:t>https://blog.rehabselect.net/5-top-reasons-hospital-readmissions#:~:text=Disengagement%20and%20Non%2DCompliance,top%20causes%20of%20preventable%20readmissions.</w:t>
        </w:r>
      </w:hyperlink>
    </w:p>
    <w:p w14:paraId="317399B8" w14:textId="77777777" w:rsidR="00550C23" w:rsidRPr="00AE5C34" w:rsidRDefault="00550C23" w:rsidP="00A84EBD">
      <w:pPr>
        <w:rPr>
          <w:lang w:val="en-US"/>
        </w:rPr>
      </w:pPr>
    </w:p>
    <w:p w14:paraId="7035E7F4" w14:textId="7E5B7062" w:rsidR="00A84EBD" w:rsidRDefault="00A84EBD" w:rsidP="00A84EBD">
      <w:pPr>
        <w:rPr>
          <w:lang w:val="en-US"/>
        </w:rPr>
      </w:pPr>
      <w:r w:rsidRPr="000B4A45">
        <w:rPr>
          <w:lang w:val="en-US"/>
        </w:rPr>
        <w:t>The study’s findings have significant implications for healthcare practice and policy:</w:t>
      </w:r>
    </w:p>
    <w:p w14:paraId="5F10654A" w14:textId="77777777" w:rsidR="00A84EBD" w:rsidRPr="000B4A45" w:rsidRDefault="00A84EBD" w:rsidP="00F46055">
      <w:pPr>
        <w:numPr>
          <w:ilvl w:val="0"/>
          <w:numId w:val="36"/>
        </w:numPr>
        <w:tabs>
          <w:tab w:val="clear" w:pos="720"/>
          <w:tab w:val="left" w:pos="284"/>
        </w:tabs>
        <w:ind w:left="284" w:hanging="284"/>
        <w:rPr>
          <w:lang w:val="en-US"/>
        </w:rPr>
      </w:pPr>
      <w:r w:rsidRPr="000B4A45">
        <w:rPr>
          <w:b/>
          <w:bCs/>
          <w:lang w:val="en-US"/>
        </w:rPr>
        <w:t>Clinical Applications:</w:t>
      </w:r>
    </w:p>
    <w:p w14:paraId="130AA638" w14:textId="77777777" w:rsidR="00A84EBD" w:rsidRPr="000B4A45" w:rsidRDefault="00A84EBD" w:rsidP="00F46055">
      <w:pPr>
        <w:numPr>
          <w:ilvl w:val="1"/>
          <w:numId w:val="36"/>
        </w:numPr>
        <w:tabs>
          <w:tab w:val="clear" w:pos="1440"/>
          <w:tab w:val="left" w:pos="284"/>
          <w:tab w:val="num" w:pos="1134"/>
        </w:tabs>
        <w:ind w:left="284" w:hanging="284"/>
        <w:jc w:val="both"/>
        <w:rPr>
          <w:lang w:val="en-US"/>
        </w:rPr>
      </w:pPr>
      <w:r w:rsidRPr="000B4A45">
        <w:rPr>
          <w:b/>
          <w:bCs/>
          <w:lang w:val="en-US"/>
        </w:rPr>
        <w:t>Patient Monitoring:</w:t>
      </w:r>
      <w:r w:rsidRPr="000B4A45">
        <w:rPr>
          <w:lang w:val="en-US"/>
        </w:rPr>
        <w:t xml:space="preserve"> Hospitals can prioritize patients with higher inpatient visits and specific discharge dispositions for follow-up care.</w:t>
      </w:r>
    </w:p>
    <w:p w14:paraId="1A97801F" w14:textId="77777777" w:rsidR="00A84EBD" w:rsidRPr="000B4A45" w:rsidRDefault="00A84EBD" w:rsidP="00F46055">
      <w:pPr>
        <w:numPr>
          <w:ilvl w:val="1"/>
          <w:numId w:val="36"/>
        </w:numPr>
        <w:tabs>
          <w:tab w:val="clear" w:pos="1440"/>
          <w:tab w:val="left" w:pos="284"/>
          <w:tab w:val="num" w:pos="1134"/>
        </w:tabs>
        <w:ind w:left="284" w:hanging="284"/>
        <w:jc w:val="both"/>
        <w:rPr>
          <w:lang w:val="en-US"/>
        </w:rPr>
      </w:pPr>
      <w:r w:rsidRPr="000B4A45">
        <w:rPr>
          <w:b/>
          <w:bCs/>
          <w:lang w:val="en-US"/>
        </w:rPr>
        <w:t>Resource Allocation:</w:t>
      </w:r>
      <w:r w:rsidRPr="000B4A45">
        <w:rPr>
          <w:lang w:val="en-US"/>
        </w:rPr>
        <w:t xml:space="preserve"> High-risk patients identified by the model can be provided additional resources, such as home visits or telehealth consultations, to prevent readmissions.</w:t>
      </w:r>
    </w:p>
    <w:p w14:paraId="411AED91" w14:textId="77777777" w:rsidR="00A84EBD" w:rsidRPr="000B4A45" w:rsidRDefault="00A84EBD" w:rsidP="00F46055">
      <w:pPr>
        <w:numPr>
          <w:ilvl w:val="0"/>
          <w:numId w:val="36"/>
        </w:numPr>
        <w:tabs>
          <w:tab w:val="clear" w:pos="720"/>
          <w:tab w:val="left" w:pos="284"/>
        </w:tabs>
        <w:ind w:left="284" w:hanging="284"/>
        <w:jc w:val="both"/>
        <w:rPr>
          <w:lang w:val="en-US"/>
        </w:rPr>
      </w:pPr>
      <w:r w:rsidRPr="000B4A45">
        <w:rPr>
          <w:b/>
          <w:bCs/>
          <w:lang w:val="en-US"/>
        </w:rPr>
        <w:t>Policy Recommendations:</w:t>
      </w:r>
    </w:p>
    <w:p w14:paraId="4118B861" w14:textId="77777777" w:rsidR="00A84EBD" w:rsidRPr="00AE5C34" w:rsidRDefault="00A84EBD" w:rsidP="00F46055">
      <w:pPr>
        <w:numPr>
          <w:ilvl w:val="1"/>
          <w:numId w:val="36"/>
        </w:numPr>
        <w:tabs>
          <w:tab w:val="clear" w:pos="1440"/>
          <w:tab w:val="left" w:pos="284"/>
          <w:tab w:val="num" w:pos="1134"/>
        </w:tabs>
        <w:ind w:left="284" w:hanging="284"/>
        <w:jc w:val="both"/>
        <w:rPr>
          <w:b/>
          <w:bCs/>
          <w:lang w:val="en-US"/>
        </w:rPr>
      </w:pPr>
      <w:r w:rsidRPr="000B4A45">
        <w:rPr>
          <w:b/>
          <w:bCs/>
          <w:lang w:val="en-US"/>
        </w:rPr>
        <w:t>Customized Care Plans:</w:t>
      </w:r>
      <w:r w:rsidRPr="00AE5C34">
        <w:rPr>
          <w:b/>
          <w:bCs/>
          <w:lang w:val="en-US"/>
        </w:rPr>
        <w:t xml:space="preserve"> </w:t>
      </w:r>
      <w:r w:rsidRPr="00AE5C34">
        <w:rPr>
          <w:lang w:val="en-US"/>
        </w:rPr>
        <w:t>Hospitals should design care plans tailored to patient-specific risk factors, such as frequent inpatient visits.</w:t>
      </w:r>
    </w:p>
    <w:p w14:paraId="6C663FDF" w14:textId="77777777" w:rsidR="00A84EBD" w:rsidRPr="00AE5C34" w:rsidRDefault="00A84EBD" w:rsidP="00F46055">
      <w:pPr>
        <w:numPr>
          <w:ilvl w:val="1"/>
          <w:numId w:val="36"/>
        </w:numPr>
        <w:tabs>
          <w:tab w:val="clear" w:pos="1440"/>
          <w:tab w:val="left" w:pos="284"/>
          <w:tab w:val="num" w:pos="1134"/>
        </w:tabs>
        <w:ind w:left="284" w:hanging="284"/>
        <w:jc w:val="both"/>
        <w:rPr>
          <w:b/>
          <w:bCs/>
          <w:lang w:val="en-US"/>
        </w:rPr>
      </w:pPr>
      <w:r w:rsidRPr="000B4A45">
        <w:rPr>
          <w:b/>
          <w:bCs/>
          <w:lang w:val="en-US"/>
        </w:rPr>
        <w:t>Discharge Planning:</w:t>
      </w:r>
      <w:r w:rsidRPr="00AE5C34">
        <w:rPr>
          <w:b/>
          <w:bCs/>
          <w:lang w:val="en-US"/>
        </w:rPr>
        <w:t xml:space="preserve"> </w:t>
      </w:r>
      <w:r w:rsidRPr="00AE5C34">
        <w:rPr>
          <w:lang w:val="en-US"/>
        </w:rPr>
        <w:t>Improved discharge planning can mitigate the risks associated with non-compliance and disengagement.</w:t>
      </w:r>
    </w:p>
    <w:p w14:paraId="29AD37AA" w14:textId="77777777" w:rsidR="00A84EBD" w:rsidRPr="000B4A45" w:rsidRDefault="00A84EBD" w:rsidP="00F46055">
      <w:pPr>
        <w:numPr>
          <w:ilvl w:val="0"/>
          <w:numId w:val="36"/>
        </w:numPr>
        <w:tabs>
          <w:tab w:val="clear" w:pos="720"/>
          <w:tab w:val="left" w:pos="284"/>
        </w:tabs>
        <w:ind w:left="284" w:hanging="284"/>
        <w:rPr>
          <w:lang w:val="en-US"/>
        </w:rPr>
      </w:pPr>
      <w:r w:rsidRPr="000B4A45">
        <w:rPr>
          <w:b/>
          <w:bCs/>
          <w:lang w:val="en-US"/>
        </w:rPr>
        <w:t>Technological Advancements:</w:t>
      </w:r>
    </w:p>
    <w:p w14:paraId="753D2CBA" w14:textId="77777777" w:rsidR="00A84EBD" w:rsidRPr="000B4A45" w:rsidRDefault="00A84EBD" w:rsidP="00F46055">
      <w:pPr>
        <w:numPr>
          <w:ilvl w:val="1"/>
          <w:numId w:val="36"/>
        </w:numPr>
        <w:tabs>
          <w:tab w:val="clear" w:pos="1440"/>
          <w:tab w:val="left" w:pos="284"/>
          <w:tab w:val="num" w:pos="1134"/>
        </w:tabs>
        <w:ind w:left="284" w:hanging="284"/>
        <w:jc w:val="both"/>
        <w:rPr>
          <w:lang w:val="en-US"/>
        </w:rPr>
      </w:pPr>
      <w:r w:rsidRPr="000B4A45">
        <w:rPr>
          <w:lang w:val="en-US"/>
        </w:rPr>
        <w:t>Integrating predictive models into hospital management systems can automate risk stratification and guide interventions.</w:t>
      </w:r>
    </w:p>
    <w:p w14:paraId="46E9CFB6" w14:textId="578AC713" w:rsidR="00A84EBD" w:rsidRPr="00A84EBD" w:rsidRDefault="00A84EBD" w:rsidP="009C2EE6">
      <w:pPr>
        <w:pStyle w:val="Heading1"/>
        <w:numPr>
          <w:ilvl w:val="0"/>
          <w:numId w:val="22"/>
        </w:numPr>
        <w:spacing w:before="240" w:after="240" w:line="240" w:lineRule="auto"/>
        <w:rPr>
          <w:rFonts w:ascii="Times New Roman" w:hAnsi="Times New Roman" w:cs="Times New Roman"/>
          <w:b/>
          <w:bCs/>
          <w:sz w:val="36"/>
          <w:szCs w:val="36"/>
        </w:rPr>
      </w:pPr>
      <w:r w:rsidRPr="00A84EBD">
        <w:rPr>
          <w:rFonts w:ascii="Times New Roman" w:hAnsi="Times New Roman" w:cs="Times New Roman"/>
          <w:b/>
          <w:bCs/>
          <w:sz w:val="36"/>
          <w:szCs w:val="36"/>
        </w:rPr>
        <w:t xml:space="preserve"> Limitations</w:t>
      </w:r>
    </w:p>
    <w:p w14:paraId="12D24193" w14:textId="77777777" w:rsidR="00A84EBD" w:rsidRPr="00D50D84" w:rsidRDefault="00A84EBD" w:rsidP="00A84EBD">
      <w:pPr>
        <w:rPr>
          <w:lang w:val="en-US"/>
        </w:rPr>
      </w:pPr>
      <w:r w:rsidRPr="00D50D84">
        <w:rPr>
          <w:lang w:val="en-US"/>
        </w:rPr>
        <w:t>Despite its strengths, the study had some limitations:</w:t>
      </w:r>
    </w:p>
    <w:p w14:paraId="272A70AE" w14:textId="77777777" w:rsidR="00A84EBD" w:rsidRPr="00D50D84" w:rsidRDefault="00A84EBD" w:rsidP="00D50D84">
      <w:pPr>
        <w:numPr>
          <w:ilvl w:val="0"/>
          <w:numId w:val="37"/>
        </w:numPr>
        <w:tabs>
          <w:tab w:val="clear" w:pos="720"/>
          <w:tab w:val="num" w:pos="284"/>
        </w:tabs>
        <w:ind w:left="284" w:hanging="284"/>
        <w:rPr>
          <w:lang w:val="en-US"/>
        </w:rPr>
      </w:pPr>
      <w:r w:rsidRPr="00D50D84">
        <w:rPr>
          <w:b/>
          <w:bCs/>
          <w:lang w:val="en-US"/>
        </w:rPr>
        <w:t>Dataset Temporal Scope:</w:t>
      </w:r>
    </w:p>
    <w:p w14:paraId="2231999B" w14:textId="77777777" w:rsidR="00A84EBD" w:rsidRPr="00D50D84" w:rsidRDefault="00A84EBD" w:rsidP="00D50D84">
      <w:pPr>
        <w:numPr>
          <w:ilvl w:val="1"/>
          <w:numId w:val="37"/>
        </w:numPr>
        <w:tabs>
          <w:tab w:val="num" w:pos="284"/>
        </w:tabs>
        <w:ind w:left="284" w:hanging="284"/>
        <w:jc w:val="both"/>
        <w:rPr>
          <w:lang w:val="en-US"/>
        </w:rPr>
      </w:pPr>
      <w:r w:rsidRPr="00D50D84">
        <w:rPr>
          <w:lang w:val="en-US"/>
        </w:rPr>
        <w:t>The dataset spans 1999–2008, potentially limiting its relevance to contemporary healthcare practices.</w:t>
      </w:r>
    </w:p>
    <w:p w14:paraId="63DE9357" w14:textId="77777777" w:rsidR="00A84EBD" w:rsidRPr="00D50D84" w:rsidRDefault="00A84EBD" w:rsidP="00D50D84">
      <w:pPr>
        <w:numPr>
          <w:ilvl w:val="0"/>
          <w:numId w:val="37"/>
        </w:numPr>
        <w:tabs>
          <w:tab w:val="clear" w:pos="720"/>
          <w:tab w:val="num" w:pos="284"/>
        </w:tabs>
        <w:ind w:left="284" w:hanging="284"/>
        <w:jc w:val="both"/>
        <w:rPr>
          <w:lang w:val="en-US"/>
        </w:rPr>
      </w:pPr>
      <w:r w:rsidRPr="00D50D84">
        <w:rPr>
          <w:b/>
          <w:bCs/>
          <w:lang w:val="en-US"/>
        </w:rPr>
        <w:t>Missing Data Imputation Bias:</w:t>
      </w:r>
    </w:p>
    <w:p w14:paraId="6CC76E1C" w14:textId="77777777" w:rsidR="00A84EBD" w:rsidRPr="00D50D84" w:rsidRDefault="00A84EBD" w:rsidP="00D50D84">
      <w:pPr>
        <w:numPr>
          <w:ilvl w:val="1"/>
          <w:numId w:val="37"/>
        </w:numPr>
        <w:tabs>
          <w:tab w:val="num" w:pos="284"/>
        </w:tabs>
        <w:ind w:left="284" w:hanging="284"/>
        <w:jc w:val="both"/>
        <w:rPr>
          <w:lang w:val="en-US"/>
        </w:rPr>
      </w:pPr>
      <w:r w:rsidRPr="00D50D84">
        <w:rPr>
          <w:lang w:val="en-US"/>
        </w:rPr>
        <w:lastRenderedPageBreak/>
        <w:t>Iterative imputation, while robust, may introduce bias in predictions if the missing data patterns differ significantly from reality.</w:t>
      </w:r>
    </w:p>
    <w:p w14:paraId="39D80B87" w14:textId="77777777" w:rsidR="00A84EBD" w:rsidRPr="00D50D84" w:rsidRDefault="00A84EBD" w:rsidP="00D50D84">
      <w:pPr>
        <w:numPr>
          <w:ilvl w:val="0"/>
          <w:numId w:val="37"/>
        </w:numPr>
        <w:tabs>
          <w:tab w:val="clear" w:pos="720"/>
          <w:tab w:val="num" w:pos="284"/>
        </w:tabs>
        <w:ind w:left="284" w:hanging="284"/>
        <w:jc w:val="both"/>
        <w:rPr>
          <w:lang w:val="en-US"/>
        </w:rPr>
      </w:pPr>
      <w:r w:rsidRPr="00D50D84">
        <w:rPr>
          <w:b/>
          <w:bCs/>
          <w:lang w:val="en-US"/>
        </w:rPr>
        <w:t>Model Generalizability:</w:t>
      </w:r>
    </w:p>
    <w:p w14:paraId="303F0E7D" w14:textId="77777777" w:rsidR="00A84EBD" w:rsidRPr="00D50D84" w:rsidRDefault="00A84EBD" w:rsidP="00D50D84">
      <w:pPr>
        <w:numPr>
          <w:ilvl w:val="1"/>
          <w:numId w:val="37"/>
        </w:numPr>
        <w:tabs>
          <w:tab w:val="num" w:pos="284"/>
        </w:tabs>
        <w:ind w:left="284" w:hanging="284"/>
        <w:jc w:val="both"/>
        <w:rPr>
          <w:lang w:val="en-US"/>
        </w:rPr>
      </w:pPr>
      <w:r w:rsidRPr="00D50D84">
        <w:rPr>
          <w:lang w:val="en-US"/>
        </w:rPr>
        <w:t>The models’ performance may vary across different datasets, particularly those with different patient populations or healthcare systems.</w:t>
      </w:r>
    </w:p>
    <w:p w14:paraId="7E1BA015" w14:textId="77777777" w:rsidR="00A84EBD" w:rsidRPr="00D50D84" w:rsidRDefault="00A84EBD" w:rsidP="00D50D84">
      <w:pPr>
        <w:numPr>
          <w:ilvl w:val="0"/>
          <w:numId w:val="37"/>
        </w:numPr>
        <w:tabs>
          <w:tab w:val="clear" w:pos="720"/>
          <w:tab w:val="num" w:pos="284"/>
        </w:tabs>
        <w:ind w:left="284" w:hanging="284"/>
        <w:jc w:val="both"/>
        <w:rPr>
          <w:lang w:val="en-US"/>
        </w:rPr>
      </w:pPr>
      <w:r w:rsidRPr="00D50D84">
        <w:rPr>
          <w:b/>
          <w:bCs/>
          <w:lang w:val="en-US"/>
        </w:rPr>
        <w:t>Limited Feature Scope:</w:t>
      </w:r>
    </w:p>
    <w:p w14:paraId="04D93B32" w14:textId="77777777" w:rsidR="00A84EBD" w:rsidRPr="00D50D84" w:rsidRDefault="00A84EBD" w:rsidP="00D50D84">
      <w:pPr>
        <w:numPr>
          <w:ilvl w:val="1"/>
          <w:numId w:val="37"/>
        </w:numPr>
        <w:tabs>
          <w:tab w:val="num" w:pos="284"/>
        </w:tabs>
        <w:ind w:left="284" w:hanging="284"/>
        <w:jc w:val="both"/>
        <w:rPr>
          <w:lang w:val="en-US"/>
        </w:rPr>
      </w:pPr>
      <w:r w:rsidRPr="00D50D84">
        <w:rPr>
          <w:lang w:val="en-US"/>
        </w:rPr>
        <w:t>While the selected features were impactful, the exclusion of other potentially important variables (e.g., socioeconomic factors) may constrain the model’s predictive power.</w:t>
      </w:r>
    </w:p>
    <w:p w14:paraId="1CC0A07E" w14:textId="1EE7F74C" w:rsidR="00A84EBD" w:rsidRPr="00A84EBD" w:rsidRDefault="008259CA" w:rsidP="008259CA">
      <w:pPr>
        <w:pStyle w:val="Heading1"/>
        <w:spacing w:before="240" w:after="240" w:line="240" w:lineRule="auto"/>
        <w:rPr>
          <w:b/>
          <w:bCs/>
          <w:sz w:val="20"/>
          <w:szCs w:val="20"/>
          <w:lang w:val="en-US"/>
        </w:rPr>
      </w:pPr>
      <w:r>
        <w:rPr>
          <w:rFonts w:ascii="Times New Roman" w:hAnsi="Times New Roman" w:cs="Times New Roman"/>
          <w:b/>
          <w:bCs/>
          <w:sz w:val="36"/>
          <w:szCs w:val="36"/>
        </w:rPr>
        <w:t>9.</w:t>
      </w:r>
      <w:r w:rsidR="00A84EBD" w:rsidRPr="00A84EBD">
        <w:rPr>
          <w:rFonts w:ascii="Times New Roman" w:hAnsi="Times New Roman" w:cs="Times New Roman"/>
          <w:b/>
          <w:bCs/>
          <w:sz w:val="36"/>
          <w:szCs w:val="36"/>
        </w:rPr>
        <w:t xml:space="preserve"> Closing Reflections</w:t>
      </w:r>
    </w:p>
    <w:p w14:paraId="24D9C583" w14:textId="77777777" w:rsidR="00A84EBD" w:rsidRPr="00D50D84" w:rsidRDefault="00A84EBD" w:rsidP="00D50D84">
      <w:pPr>
        <w:jc w:val="both"/>
        <w:rPr>
          <w:lang w:val="en-US"/>
        </w:rPr>
      </w:pPr>
      <w:r w:rsidRPr="00D50D84">
        <w:rPr>
          <w:lang w:val="en-US"/>
        </w:rPr>
        <w:t>This study highlights the transformative potential of machine learning in healthcare, specifically for addressing hospital readmissions. By combining robust preprocessing, feature selection, and advanced modeling techniques, the study achieved superior recall scores, demonstrating practical applicability.</w:t>
      </w:r>
    </w:p>
    <w:p w14:paraId="517AEDDB" w14:textId="77777777" w:rsidR="00A84EBD" w:rsidRPr="00D50D84" w:rsidRDefault="00A84EBD" w:rsidP="00D50D84">
      <w:pPr>
        <w:jc w:val="both"/>
        <w:rPr>
          <w:lang w:val="en-US"/>
        </w:rPr>
      </w:pPr>
      <w:r w:rsidRPr="00D50D84">
        <w:rPr>
          <w:b/>
          <w:bCs/>
          <w:lang w:val="en-US"/>
        </w:rPr>
        <w:t>Future Directions:</w:t>
      </w:r>
    </w:p>
    <w:p w14:paraId="7403DE65" w14:textId="77777777" w:rsidR="00A84EBD" w:rsidRPr="00D50D84" w:rsidRDefault="00A84EBD" w:rsidP="00D50D84">
      <w:pPr>
        <w:numPr>
          <w:ilvl w:val="0"/>
          <w:numId w:val="38"/>
        </w:numPr>
        <w:tabs>
          <w:tab w:val="clear" w:pos="720"/>
          <w:tab w:val="num" w:pos="284"/>
        </w:tabs>
        <w:ind w:left="284" w:hanging="284"/>
        <w:jc w:val="both"/>
        <w:rPr>
          <w:lang w:val="en-US"/>
        </w:rPr>
      </w:pPr>
      <w:r w:rsidRPr="00D50D84">
        <w:rPr>
          <w:lang w:val="en-US"/>
        </w:rPr>
        <w:t>Incorporate modern datasets with updated medical practices to validate and refine the models.</w:t>
      </w:r>
    </w:p>
    <w:p w14:paraId="5377C1D9" w14:textId="77777777" w:rsidR="00A84EBD" w:rsidRPr="00D50D84" w:rsidRDefault="00A84EBD" w:rsidP="00D50D84">
      <w:pPr>
        <w:numPr>
          <w:ilvl w:val="0"/>
          <w:numId w:val="38"/>
        </w:numPr>
        <w:tabs>
          <w:tab w:val="clear" w:pos="720"/>
          <w:tab w:val="num" w:pos="284"/>
        </w:tabs>
        <w:ind w:left="284" w:hanging="284"/>
        <w:jc w:val="both"/>
        <w:rPr>
          <w:lang w:val="en-US"/>
        </w:rPr>
      </w:pPr>
      <w:r w:rsidRPr="00D50D84">
        <w:rPr>
          <w:lang w:val="en-US"/>
        </w:rPr>
        <w:t>Explore ensemble and deep learning methods to enhance performance further.</w:t>
      </w:r>
    </w:p>
    <w:p w14:paraId="34549719" w14:textId="77777777" w:rsidR="00A84EBD" w:rsidRPr="00D50D84" w:rsidRDefault="00A84EBD" w:rsidP="00D50D84">
      <w:pPr>
        <w:numPr>
          <w:ilvl w:val="0"/>
          <w:numId w:val="38"/>
        </w:numPr>
        <w:tabs>
          <w:tab w:val="clear" w:pos="720"/>
          <w:tab w:val="num" w:pos="284"/>
        </w:tabs>
        <w:ind w:left="284" w:hanging="284"/>
        <w:jc w:val="both"/>
        <w:rPr>
          <w:lang w:val="en-US"/>
        </w:rPr>
      </w:pPr>
      <w:r w:rsidRPr="00D50D84">
        <w:rPr>
          <w:lang w:val="en-US"/>
        </w:rPr>
        <w:t>Collaborate with healthcare institutions to pilot the models in real-world settings, gathering feedback for iterative improvement.</w:t>
      </w:r>
    </w:p>
    <w:p w14:paraId="3921F7E3" w14:textId="6946BA20" w:rsidR="00034497" w:rsidRPr="008156A5" w:rsidRDefault="00034497" w:rsidP="00034497">
      <w:pPr>
        <w:pStyle w:val="Heading1"/>
        <w:spacing w:before="240" w:after="240" w:line="240" w:lineRule="auto"/>
        <w:rPr>
          <w:rFonts w:ascii="Times New Roman" w:hAnsi="Times New Roman" w:cs="Times New Roman"/>
          <w:b/>
          <w:bCs/>
          <w:sz w:val="36"/>
          <w:szCs w:val="36"/>
        </w:rPr>
      </w:pPr>
      <w:r>
        <w:rPr>
          <w:rFonts w:ascii="Times New Roman" w:hAnsi="Times New Roman" w:cs="Times New Roman"/>
          <w:b/>
          <w:bCs/>
          <w:sz w:val="36"/>
          <w:szCs w:val="36"/>
        </w:rPr>
        <w:t>10.</w:t>
      </w:r>
      <w:r w:rsidRPr="008156A5">
        <w:rPr>
          <w:rFonts w:ascii="Times New Roman" w:hAnsi="Times New Roman" w:cs="Times New Roman"/>
          <w:b/>
          <w:bCs/>
          <w:sz w:val="36"/>
          <w:szCs w:val="36"/>
        </w:rPr>
        <w:t>APPENDIX</w:t>
      </w:r>
    </w:p>
    <w:p w14:paraId="672F9BED" w14:textId="77777777" w:rsidR="00034497" w:rsidRPr="008156A5" w:rsidRDefault="00034497" w:rsidP="009C2EE6">
      <w:pPr>
        <w:pStyle w:val="ListParagraph"/>
        <w:keepNext/>
        <w:keepLines/>
        <w:numPr>
          <w:ilvl w:val="0"/>
          <w:numId w:val="39"/>
        </w:numPr>
        <w:spacing w:before="360" w:after="120"/>
        <w:contextualSpacing w:val="0"/>
        <w:outlineLvl w:val="1"/>
        <w:rPr>
          <w:rFonts w:ascii="Times New Roman" w:hAnsi="Times New Roman" w:cs="Times New Roman"/>
          <w:b/>
          <w:bCs/>
          <w:vanish/>
          <w:sz w:val="32"/>
          <w:szCs w:val="32"/>
        </w:rPr>
      </w:pPr>
    </w:p>
    <w:p w14:paraId="287DB27C" w14:textId="77777777" w:rsidR="00034497" w:rsidRPr="008156A5" w:rsidRDefault="00034497" w:rsidP="009C2EE6">
      <w:pPr>
        <w:pStyle w:val="ListParagraph"/>
        <w:keepNext/>
        <w:keepLines/>
        <w:numPr>
          <w:ilvl w:val="0"/>
          <w:numId w:val="39"/>
        </w:numPr>
        <w:spacing w:before="360" w:after="120"/>
        <w:contextualSpacing w:val="0"/>
        <w:outlineLvl w:val="1"/>
        <w:rPr>
          <w:rFonts w:ascii="Times New Roman" w:hAnsi="Times New Roman" w:cs="Times New Roman"/>
          <w:b/>
          <w:bCs/>
          <w:vanish/>
          <w:sz w:val="32"/>
          <w:szCs w:val="32"/>
        </w:rPr>
      </w:pPr>
    </w:p>
    <w:p w14:paraId="7934FB49" w14:textId="77777777" w:rsidR="00034497" w:rsidRPr="008156A5" w:rsidRDefault="00034497" w:rsidP="009C2EE6">
      <w:pPr>
        <w:pStyle w:val="ListParagraph"/>
        <w:keepNext/>
        <w:keepLines/>
        <w:numPr>
          <w:ilvl w:val="0"/>
          <w:numId w:val="39"/>
        </w:numPr>
        <w:spacing w:before="360" w:after="120"/>
        <w:contextualSpacing w:val="0"/>
        <w:outlineLvl w:val="1"/>
        <w:rPr>
          <w:rFonts w:ascii="Times New Roman" w:hAnsi="Times New Roman" w:cs="Times New Roman"/>
          <w:b/>
          <w:bCs/>
          <w:vanish/>
          <w:sz w:val="32"/>
          <w:szCs w:val="32"/>
        </w:rPr>
      </w:pPr>
    </w:p>
    <w:p w14:paraId="00992139" w14:textId="77777777" w:rsidR="00034497" w:rsidRPr="008156A5" w:rsidRDefault="00034497" w:rsidP="009C2EE6">
      <w:pPr>
        <w:pStyle w:val="ListParagraph"/>
        <w:keepNext/>
        <w:keepLines/>
        <w:numPr>
          <w:ilvl w:val="0"/>
          <w:numId w:val="39"/>
        </w:numPr>
        <w:spacing w:before="360" w:after="120"/>
        <w:contextualSpacing w:val="0"/>
        <w:outlineLvl w:val="1"/>
        <w:rPr>
          <w:rFonts w:ascii="Times New Roman" w:hAnsi="Times New Roman" w:cs="Times New Roman"/>
          <w:b/>
          <w:bCs/>
          <w:vanish/>
          <w:sz w:val="32"/>
          <w:szCs w:val="32"/>
        </w:rPr>
      </w:pPr>
    </w:p>
    <w:p w14:paraId="0D9C4B5F" w14:textId="77777777" w:rsidR="00034497" w:rsidRPr="008156A5" w:rsidRDefault="00034497" w:rsidP="009C2EE6">
      <w:pPr>
        <w:pStyle w:val="ListParagraph"/>
        <w:keepNext/>
        <w:keepLines/>
        <w:numPr>
          <w:ilvl w:val="0"/>
          <w:numId w:val="39"/>
        </w:numPr>
        <w:spacing w:before="360" w:after="120"/>
        <w:contextualSpacing w:val="0"/>
        <w:outlineLvl w:val="1"/>
        <w:rPr>
          <w:rFonts w:ascii="Times New Roman" w:hAnsi="Times New Roman" w:cs="Times New Roman"/>
          <w:b/>
          <w:bCs/>
          <w:vanish/>
          <w:sz w:val="32"/>
          <w:szCs w:val="32"/>
        </w:rPr>
      </w:pPr>
    </w:p>
    <w:p w14:paraId="40042FD0" w14:textId="77777777" w:rsidR="00034497" w:rsidRPr="008156A5" w:rsidRDefault="00034497" w:rsidP="009C2EE6">
      <w:pPr>
        <w:pStyle w:val="ListParagraph"/>
        <w:keepNext/>
        <w:keepLines/>
        <w:numPr>
          <w:ilvl w:val="0"/>
          <w:numId w:val="39"/>
        </w:numPr>
        <w:spacing w:before="360" w:after="120"/>
        <w:contextualSpacing w:val="0"/>
        <w:outlineLvl w:val="1"/>
        <w:rPr>
          <w:rFonts w:ascii="Times New Roman" w:hAnsi="Times New Roman" w:cs="Times New Roman"/>
          <w:b/>
          <w:bCs/>
          <w:vanish/>
          <w:sz w:val="32"/>
          <w:szCs w:val="32"/>
        </w:rPr>
      </w:pPr>
    </w:p>
    <w:p w14:paraId="7BAB1BA8" w14:textId="77777777" w:rsidR="00034497" w:rsidRPr="008156A5" w:rsidRDefault="00034497" w:rsidP="009C2EE6">
      <w:pPr>
        <w:pStyle w:val="ListParagraph"/>
        <w:keepNext/>
        <w:keepLines/>
        <w:numPr>
          <w:ilvl w:val="0"/>
          <w:numId w:val="39"/>
        </w:numPr>
        <w:spacing w:before="360" w:after="120"/>
        <w:contextualSpacing w:val="0"/>
        <w:outlineLvl w:val="1"/>
        <w:rPr>
          <w:rFonts w:ascii="Times New Roman" w:hAnsi="Times New Roman" w:cs="Times New Roman"/>
          <w:b/>
          <w:bCs/>
          <w:vanish/>
          <w:sz w:val="32"/>
          <w:szCs w:val="32"/>
        </w:rPr>
      </w:pPr>
    </w:p>
    <w:p w14:paraId="6E510380" w14:textId="77777777" w:rsidR="00034497" w:rsidRPr="008156A5" w:rsidRDefault="00034497" w:rsidP="009C2EE6">
      <w:pPr>
        <w:pStyle w:val="ListParagraph"/>
        <w:keepNext/>
        <w:keepLines/>
        <w:numPr>
          <w:ilvl w:val="0"/>
          <w:numId w:val="39"/>
        </w:numPr>
        <w:spacing w:before="360" w:after="120"/>
        <w:contextualSpacing w:val="0"/>
        <w:outlineLvl w:val="1"/>
        <w:rPr>
          <w:rFonts w:ascii="Times New Roman" w:hAnsi="Times New Roman" w:cs="Times New Roman"/>
          <w:b/>
          <w:bCs/>
          <w:vanish/>
          <w:sz w:val="32"/>
          <w:szCs w:val="32"/>
        </w:rPr>
      </w:pPr>
    </w:p>
    <w:p w14:paraId="35002EED" w14:textId="77777777" w:rsidR="00034497" w:rsidRPr="008156A5" w:rsidRDefault="00034497" w:rsidP="009C2EE6">
      <w:pPr>
        <w:pStyle w:val="ListParagraph"/>
        <w:keepNext/>
        <w:keepLines/>
        <w:numPr>
          <w:ilvl w:val="0"/>
          <w:numId w:val="39"/>
        </w:numPr>
        <w:spacing w:before="360" w:after="120"/>
        <w:contextualSpacing w:val="0"/>
        <w:outlineLvl w:val="1"/>
        <w:rPr>
          <w:rFonts w:ascii="Times New Roman" w:hAnsi="Times New Roman" w:cs="Times New Roman"/>
          <w:b/>
          <w:bCs/>
          <w:vanish/>
          <w:sz w:val="32"/>
          <w:szCs w:val="32"/>
        </w:rPr>
      </w:pPr>
    </w:p>
    <w:p w14:paraId="63150373" w14:textId="77777777" w:rsidR="00034497" w:rsidRPr="008156A5" w:rsidRDefault="00034497" w:rsidP="009C2EE6">
      <w:pPr>
        <w:pStyle w:val="ListParagraph"/>
        <w:keepNext/>
        <w:keepLines/>
        <w:numPr>
          <w:ilvl w:val="0"/>
          <w:numId w:val="39"/>
        </w:numPr>
        <w:spacing w:before="360" w:after="120"/>
        <w:contextualSpacing w:val="0"/>
        <w:outlineLvl w:val="1"/>
        <w:rPr>
          <w:rFonts w:ascii="Times New Roman" w:hAnsi="Times New Roman" w:cs="Times New Roman"/>
          <w:b/>
          <w:bCs/>
          <w:vanish/>
          <w:sz w:val="32"/>
          <w:szCs w:val="32"/>
        </w:rPr>
      </w:pPr>
    </w:p>
    <w:p w14:paraId="38324C50" w14:textId="77777777" w:rsidR="00034497" w:rsidRPr="008156A5" w:rsidRDefault="00034497" w:rsidP="009C2EE6">
      <w:pPr>
        <w:pStyle w:val="Heading2"/>
        <w:numPr>
          <w:ilvl w:val="1"/>
          <w:numId w:val="39"/>
        </w:numPr>
        <w:tabs>
          <w:tab w:val="num" w:pos="-3663"/>
        </w:tabs>
        <w:ind w:left="851" w:hanging="851"/>
        <w:rPr>
          <w:rFonts w:ascii="Times New Roman" w:hAnsi="Times New Roman" w:cs="Times New Roman"/>
          <w:b/>
          <w:bCs/>
        </w:rPr>
      </w:pPr>
      <w:r w:rsidRPr="008156A5">
        <w:rPr>
          <w:rFonts w:ascii="Times New Roman" w:hAnsi="Times New Roman" w:cs="Times New Roman"/>
          <w:b/>
          <w:bCs/>
        </w:rPr>
        <w:t>DATA DICTIONARY</w:t>
      </w:r>
    </w:p>
    <w:p w14:paraId="7CA6645D" w14:textId="77777777" w:rsidR="00034497" w:rsidRPr="008156A5" w:rsidRDefault="00034497" w:rsidP="00034497">
      <w:pPr>
        <w:rPr>
          <w:rFonts w:ascii="Times New Roman" w:hAnsi="Times New Roman" w:cs="Times New Roman"/>
        </w:rPr>
      </w:pP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694"/>
        <w:gridCol w:w="992"/>
        <w:gridCol w:w="1418"/>
        <w:gridCol w:w="3118"/>
        <w:gridCol w:w="1028"/>
      </w:tblGrid>
      <w:tr w:rsidR="00034497" w:rsidRPr="00A67C96" w14:paraId="01ABD847" w14:textId="77777777" w:rsidTr="004E3B3D">
        <w:trPr>
          <w:trHeight w:val="288"/>
          <w:tblHeader/>
        </w:trPr>
        <w:tc>
          <w:tcPr>
            <w:tcW w:w="562" w:type="dxa"/>
            <w:shd w:val="clear" w:color="auto" w:fill="auto"/>
            <w:noWrap/>
          </w:tcPr>
          <w:p w14:paraId="166532AF" w14:textId="77777777" w:rsidR="00034497" w:rsidRPr="00A67C96" w:rsidRDefault="00034497" w:rsidP="004E3B3D">
            <w:pPr>
              <w:spacing w:line="240" w:lineRule="auto"/>
              <w:jc w:val="center"/>
              <w:rPr>
                <w:rFonts w:eastAsia="Times New Roman"/>
                <w:color w:val="000000"/>
                <w:sz w:val="20"/>
                <w:szCs w:val="20"/>
                <w:lang w:val="en-IN"/>
              </w:rPr>
            </w:pPr>
            <w:r w:rsidRPr="00A67C96">
              <w:rPr>
                <w:b/>
                <w:bCs/>
                <w:sz w:val="20"/>
                <w:szCs w:val="20"/>
                <w:lang w:val="en-IN"/>
              </w:rPr>
              <w:t>#</w:t>
            </w:r>
          </w:p>
        </w:tc>
        <w:tc>
          <w:tcPr>
            <w:tcW w:w="2694" w:type="dxa"/>
            <w:shd w:val="clear" w:color="auto" w:fill="auto"/>
            <w:noWrap/>
          </w:tcPr>
          <w:p w14:paraId="43561075" w14:textId="77777777" w:rsidR="00034497" w:rsidRPr="00A67C96" w:rsidRDefault="00034497" w:rsidP="004E3B3D">
            <w:pPr>
              <w:spacing w:line="240" w:lineRule="auto"/>
              <w:rPr>
                <w:rFonts w:eastAsia="Times New Roman"/>
                <w:color w:val="000000"/>
                <w:sz w:val="20"/>
                <w:szCs w:val="20"/>
                <w:lang w:val="en-IN"/>
              </w:rPr>
            </w:pPr>
            <w:r w:rsidRPr="00A67C96">
              <w:rPr>
                <w:b/>
                <w:bCs/>
                <w:sz w:val="20"/>
                <w:szCs w:val="20"/>
                <w:lang w:val="en-IN"/>
              </w:rPr>
              <w:t>Variable Name</w:t>
            </w:r>
          </w:p>
        </w:tc>
        <w:tc>
          <w:tcPr>
            <w:tcW w:w="992" w:type="dxa"/>
            <w:shd w:val="clear" w:color="auto" w:fill="auto"/>
            <w:noWrap/>
          </w:tcPr>
          <w:p w14:paraId="57C22AC6" w14:textId="77777777" w:rsidR="00034497" w:rsidRPr="00A67C96" w:rsidRDefault="00034497" w:rsidP="004E3B3D">
            <w:pPr>
              <w:spacing w:line="240" w:lineRule="auto"/>
              <w:rPr>
                <w:rFonts w:eastAsia="Times New Roman"/>
                <w:color w:val="000000"/>
                <w:sz w:val="20"/>
                <w:szCs w:val="20"/>
                <w:lang w:val="en-IN"/>
              </w:rPr>
            </w:pPr>
            <w:r w:rsidRPr="00A67C96">
              <w:rPr>
                <w:b/>
                <w:bCs/>
                <w:sz w:val="20"/>
                <w:szCs w:val="20"/>
                <w:lang w:val="en-IN"/>
              </w:rPr>
              <w:t>Role</w:t>
            </w:r>
          </w:p>
        </w:tc>
        <w:tc>
          <w:tcPr>
            <w:tcW w:w="1418" w:type="dxa"/>
            <w:shd w:val="clear" w:color="auto" w:fill="auto"/>
            <w:noWrap/>
          </w:tcPr>
          <w:p w14:paraId="4EEFD8B4" w14:textId="77777777" w:rsidR="00034497" w:rsidRPr="00A67C96" w:rsidRDefault="00034497" w:rsidP="004E3B3D">
            <w:pPr>
              <w:spacing w:line="240" w:lineRule="auto"/>
              <w:rPr>
                <w:rFonts w:eastAsia="Times New Roman"/>
                <w:color w:val="000000"/>
                <w:sz w:val="20"/>
                <w:szCs w:val="20"/>
                <w:lang w:val="en-IN"/>
              </w:rPr>
            </w:pPr>
            <w:r w:rsidRPr="00A67C96">
              <w:rPr>
                <w:b/>
                <w:bCs/>
                <w:sz w:val="20"/>
                <w:szCs w:val="20"/>
                <w:lang w:val="en-IN"/>
              </w:rPr>
              <w:t>Type</w:t>
            </w:r>
          </w:p>
        </w:tc>
        <w:tc>
          <w:tcPr>
            <w:tcW w:w="3118" w:type="dxa"/>
            <w:shd w:val="clear" w:color="auto" w:fill="auto"/>
            <w:noWrap/>
          </w:tcPr>
          <w:p w14:paraId="62594502" w14:textId="7D963A53" w:rsidR="00034497" w:rsidRPr="00A67C96" w:rsidRDefault="003E1E6E" w:rsidP="004E3B3D">
            <w:pPr>
              <w:spacing w:line="240" w:lineRule="auto"/>
              <w:ind w:right="1959"/>
              <w:rPr>
                <w:rFonts w:eastAsia="Times New Roman"/>
                <w:color w:val="000000"/>
                <w:sz w:val="20"/>
                <w:szCs w:val="20"/>
                <w:lang w:val="en-IN"/>
              </w:rPr>
            </w:pPr>
            <w:r>
              <w:rPr>
                <w:b/>
                <w:bCs/>
                <w:sz w:val="20"/>
                <w:szCs w:val="20"/>
                <w:lang w:val="en-IN"/>
              </w:rPr>
              <w:t>Description</w:t>
            </w:r>
          </w:p>
        </w:tc>
        <w:tc>
          <w:tcPr>
            <w:tcW w:w="1028" w:type="dxa"/>
            <w:shd w:val="clear" w:color="auto" w:fill="auto"/>
            <w:noWrap/>
          </w:tcPr>
          <w:p w14:paraId="15B952D8" w14:textId="77777777" w:rsidR="00034497" w:rsidRPr="00A67C96" w:rsidRDefault="00034497" w:rsidP="004E3B3D">
            <w:pPr>
              <w:spacing w:line="240" w:lineRule="auto"/>
              <w:rPr>
                <w:rFonts w:eastAsia="Times New Roman"/>
                <w:color w:val="000000"/>
                <w:sz w:val="20"/>
                <w:szCs w:val="20"/>
                <w:lang w:val="en-IN"/>
              </w:rPr>
            </w:pPr>
            <w:r w:rsidRPr="00A67C96">
              <w:rPr>
                <w:b/>
                <w:bCs/>
                <w:sz w:val="20"/>
                <w:szCs w:val="20"/>
                <w:lang w:val="en-IN"/>
              </w:rPr>
              <w:t>Missing Values</w:t>
            </w:r>
          </w:p>
        </w:tc>
      </w:tr>
      <w:tr w:rsidR="00034497" w:rsidRPr="00A67C96" w14:paraId="55CB1362" w14:textId="77777777" w:rsidTr="004E3B3D">
        <w:trPr>
          <w:trHeight w:val="288"/>
        </w:trPr>
        <w:tc>
          <w:tcPr>
            <w:tcW w:w="562" w:type="dxa"/>
            <w:shd w:val="clear" w:color="auto" w:fill="auto"/>
            <w:noWrap/>
            <w:hideMark/>
          </w:tcPr>
          <w:p w14:paraId="3894CAEC"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1</w:t>
            </w:r>
          </w:p>
        </w:tc>
        <w:tc>
          <w:tcPr>
            <w:tcW w:w="2694" w:type="dxa"/>
            <w:shd w:val="clear" w:color="auto" w:fill="auto"/>
            <w:noWrap/>
            <w:hideMark/>
          </w:tcPr>
          <w:p w14:paraId="3F39A33E" w14:textId="77777777" w:rsidR="00034497" w:rsidRPr="00A67C96" w:rsidRDefault="00034497" w:rsidP="004E3B3D">
            <w:pPr>
              <w:spacing w:line="240" w:lineRule="auto"/>
              <w:rPr>
                <w:rFonts w:eastAsia="Times New Roman"/>
                <w:color w:val="000000"/>
                <w:sz w:val="20"/>
                <w:szCs w:val="20"/>
                <w:lang w:val="en-IN"/>
              </w:rPr>
            </w:pPr>
            <w:proofErr w:type="spellStart"/>
            <w:r w:rsidRPr="00A67C96">
              <w:rPr>
                <w:rFonts w:eastAsia="Times New Roman"/>
                <w:color w:val="000000"/>
                <w:sz w:val="20"/>
                <w:szCs w:val="20"/>
                <w:lang w:val="en-IN"/>
              </w:rPr>
              <w:t>encounter_id</w:t>
            </w:r>
            <w:proofErr w:type="spellEnd"/>
          </w:p>
        </w:tc>
        <w:tc>
          <w:tcPr>
            <w:tcW w:w="992" w:type="dxa"/>
            <w:shd w:val="clear" w:color="auto" w:fill="auto"/>
            <w:noWrap/>
            <w:hideMark/>
          </w:tcPr>
          <w:p w14:paraId="21385465"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ID</w:t>
            </w:r>
          </w:p>
        </w:tc>
        <w:tc>
          <w:tcPr>
            <w:tcW w:w="1418" w:type="dxa"/>
            <w:shd w:val="clear" w:color="auto" w:fill="auto"/>
            <w:noWrap/>
            <w:hideMark/>
          </w:tcPr>
          <w:p w14:paraId="090A7C7D" w14:textId="77777777" w:rsidR="00034497" w:rsidRPr="00A67C96" w:rsidRDefault="00034497" w:rsidP="004E3B3D">
            <w:pPr>
              <w:spacing w:line="240" w:lineRule="auto"/>
              <w:rPr>
                <w:rFonts w:eastAsia="Times New Roman"/>
                <w:color w:val="000000"/>
                <w:sz w:val="20"/>
                <w:szCs w:val="20"/>
                <w:lang w:val="en-IN"/>
              </w:rPr>
            </w:pPr>
          </w:p>
        </w:tc>
        <w:tc>
          <w:tcPr>
            <w:tcW w:w="3118" w:type="dxa"/>
            <w:shd w:val="clear" w:color="auto" w:fill="auto"/>
            <w:noWrap/>
            <w:hideMark/>
          </w:tcPr>
          <w:p w14:paraId="72567A0F"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Unique identifier of an encounter</w:t>
            </w:r>
          </w:p>
        </w:tc>
        <w:tc>
          <w:tcPr>
            <w:tcW w:w="1028" w:type="dxa"/>
            <w:shd w:val="clear" w:color="auto" w:fill="auto"/>
            <w:noWrap/>
            <w:hideMark/>
          </w:tcPr>
          <w:p w14:paraId="7A95898E"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no</w:t>
            </w:r>
          </w:p>
        </w:tc>
      </w:tr>
      <w:tr w:rsidR="00034497" w:rsidRPr="00A67C96" w14:paraId="174F1192" w14:textId="77777777" w:rsidTr="004E3B3D">
        <w:trPr>
          <w:trHeight w:val="288"/>
        </w:trPr>
        <w:tc>
          <w:tcPr>
            <w:tcW w:w="562" w:type="dxa"/>
            <w:shd w:val="clear" w:color="auto" w:fill="auto"/>
            <w:noWrap/>
            <w:hideMark/>
          </w:tcPr>
          <w:p w14:paraId="6AB367BF"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2</w:t>
            </w:r>
          </w:p>
        </w:tc>
        <w:tc>
          <w:tcPr>
            <w:tcW w:w="2694" w:type="dxa"/>
            <w:shd w:val="clear" w:color="auto" w:fill="auto"/>
            <w:noWrap/>
            <w:hideMark/>
          </w:tcPr>
          <w:p w14:paraId="7F9FFFB9" w14:textId="77777777" w:rsidR="00034497" w:rsidRPr="00A67C96" w:rsidRDefault="00034497" w:rsidP="004E3B3D">
            <w:pPr>
              <w:spacing w:line="240" w:lineRule="auto"/>
              <w:rPr>
                <w:rFonts w:eastAsia="Times New Roman"/>
                <w:color w:val="000000"/>
                <w:sz w:val="20"/>
                <w:szCs w:val="20"/>
                <w:lang w:val="en-IN"/>
              </w:rPr>
            </w:pPr>
            <w:proofErr w:type="spellStart"/>
            <w:r w:rsidRPr="00A67C96">
              <w:rPr>
                <w:rFonts w:eastAsia="Times New Roman"/>
                <w:color w:val="000000"/>
                <w:sz w:val="20"/>
                <w:szCs w:val="20"/>
                <w:lang w:val="en-IN"/>
              </w:rPr>
              <w:t>patient_nbr</w:t>
            </w:r>
            <w:proofErr w:type="spellEnd"/>
          </w:p>
        </w:tc>
        <w:tc>
          <w:tcPr>
            <w:tcW w:w="992" w:type="dxa"/>
            <w:shd w:val="clear" w:color="auto" w:fill="auto"/>
            <w:noWrap/>
            <w:hideMark/>
          </w:tcPr>
          <w:p w14:paraId="38224748"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ID</w:t>
            </w:r>
          </w:p>
        </w:tc>
        <w:tc>
          <w:tcPr>
            <w:tcW w:w="1418" w:type="dxa"/>
            <w:shd w:val="clear" w:color="auto" w:fill="auto"/>
            <w:noWrap/>
            <w:hideMark/>
          </w:tcPr>
          <w:p w14:paraId="16155E5D" w14:textId="77777777" w:rsidR="00034497" w:rsidRPr="00A67C96" w:rsidRDefault="00034497" w:rsidP="004E3B3D">
            <w:pPr>
              <w:spacing w:line="240" w:lineRule="auto"/>
              <w:rPr>
                <w:rFonts w:eastAsia="Times New Roman"/>
                <w:color w:val="000000"/>
                <w:sz w:val="20"/>
                <w:szCs w:val="20"/>
                <w:lang w:val="en-IN"/>
              </w:rPr>
            </w:pPr>
          </w:p>
        </w:tc>
        <w:tc>
          <w:tcPr>
            <w:tcW w:w="3118" w:type="dxa"/>
            <w:shd w:val="clear" w:color="auto" w:fill="auto"/>
            <w:noWrap/>
            <w:hideMark/>
          </w:tcPr>
          <w:p w14:paraId="4CD1DB05"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Unique identifier of a patient</w:t>
            </w:r>
          </w:p>
        </w:tc>
        <w:tc>
          <w:tcPr>
            <w:tcW w:w="1028" w:type="dxa"/>
            <w:shd w:val="clear" w:color="auto" w:fill="auto"/>
            <w:noWrap/>
            <w:hideMark/>
          </w:tcPr>
          <w:p w14:paraId="29CC225D"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no</w:t>
            </w:r>
          </w:p>
        </w:tc>
      </w:tr>
      <w:tr w:rsidR="00034497" w:rsidRPr="00A67C96" w14:paraId="36ABAE24" w14:textId="77777777" w:rsidTr="004E3B3D">
        <w:trPr>
          <w:trHeight w:val="288"/>
        </w:trPr>
        <w:tc>
          <w:tcPr>
            <w:tcW w:w="562" w:type="dxa"/>
            <w:shd w:val="clear" w:color="auto" w:fill="auto"/>
            <w:noWrap/>
            <w:hideMark/>
          </w:tcPr>
          <w:p w14:paraId="4F61C1F7"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3</w:t>
            </w:r>
          </w:p>
        </w:tc>
        <w:tc>
          <w:tcPr>
            <w:tcW w:w="2694" w:type="dxa"/>
            <w:shd w:val="clear" w:color="auto" w:fill="auto"/>
            <w:noWrap/>
            <w:hideMark/>
          </w:tcPr>
          <w:p w14:paraId="745AF5D9"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Race</w:t>
            </w:r>
          </w:p>
        </w:tc>
        <w:tc>
          <w:tcPr>
            <w:tcW w:w="992" w:type="dxa"/>
            <w:shd w:val="clear" w:color="auto" w:fill="auto"/>
            <w:noWrap/>
            <w:hideMark/>
          </w:tcPr>
          <w:p w14:paraId="60966CDB"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Feature</w:t>
            </w:r>
          </w:p>
        </w:tc>
        <w:tc>
          <w:tcPr>
            <w:tcW w:w="1418" w:type="dxa"/>
            <w:shd w:val="clear" w:color="auto" w:fill="auto"/>
            <w:noWrap/>
            <w:hideMark/>
          </w:tcPr>
          <w:p w14:paraId="05DB0479"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Categorical</w:t>
            </w:r>
          </w:p>
        </w:tc>
        <w:tc>
          <w:tcPr>
            <w:tcW w:w="3118" w:type="dxa"/>
            <w:shd w:val="clear" w:color="auto" w:fill="auto"/>
            <w:noWrap/>
            <w:hideMark/>
          </w:tcPr>
          <w:p w14:paraId="3E47538C"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Values: Caucasian, Asian, African American, Hispanic, and other.</w:t>
            </w:r>
          </w:p>
          <w:p w14:paraId="515D0789"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b/>
                <w:bCs/>
                <w:color w:val="ED7D31" w:themeColor="accent2"/>
                <w:sz w:val="20"/>
                <w:szCs w:val="20"/>
                <w:lang w:val="en-IN"/>
              </w:rPr>
              <w:t xml:space="preserve">Missing values are denoted </w:t>
            </w:r>
            <w:proofErr w:type="gramStart"/>
            <w:r w:rsidRPr="00A67C96">
              <w:rPr>
                <w:rFonts w:eastAsia="Times New Roman"/>
                <w:b/>
                <w:bCs/>
                <w:color w:val="ED7D31" w:themeColor="accent2"/>
                <w:sz w:val="20"/>
                <w:szCs w:val="20"/>
                <w:lang w:val="en-IN"/>
              </w:rPr>
              <w:t>by ?</w:t>
            </w:r>
            <w:proofErr w:type="gramEnd"/>
          </w:p>
        </w:tc>
        <w:tc>
          <w:tcPr>
            <w:tcW w:w="1028" w:type="dxa"/>
            <w:shd w:val="clear" w:color="auto" w:fill="auto"/>
            <w:noWrap/>
            <w:hideMark/>
          </w:tcPr>
          <w:p w14:paraId="78F6FF43"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yes</w:t>
            </w:r>
          </w:p>
        </w:tc>
      </w:tr>
      <w:tr w:rsidR="00034497" w:rsidRPr="00A67C96" w14:paraId="39E72516" w14:textId="77777777" w:rsidTr="004E3B3D">
        <w:trPr>
          <w:trHeight w:val="288"/>
        </w:trPr>
        <w:tc>
          <w:tcPr>
            <w:tcW w:w="562" w:type="dxa"/>
            <w:shd w:val="clear" w:color="auto" w:fill="auto"/>
            <w:noWrap/>
            <w:hideMark/>
          </w:tcPr>
          <w:p w14:paraId="73447E35"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4</w:t>
            </w:r>
          </w:p>
        </w:tc>
        <w:tc>
          <w:tcPr>
            <w:tcW w:w="2694" w:type="dxa"/>
            <w:shd w:val="clear" w:color="auto" w:fill="auto"/>
            <w:noWrap/>
            <w:hideMark/>
          </w:tcPr>
          <w:p w14:paraId="25AA9D02"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Gender</w:t>
            </w:r>
          </w:p>
        </w:tc>
        <w:tc>
          <w:tcPr>
            <w:tcW w:w="992" w:type="dxa"/>
            <w:shd w:val="clear" w:color="auto" w:fill="auto"/>
            <w:noWrap/>
            <w:hideMark/>
          </w:tcPr>
          <w:p w14:paraId="1D5622FB"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Feature</w:t>
            </w:r>
          </w:p>
        </w:tc>
        <w:tc>
          <w:tcPr>
            <w:tcW w:w="1418" w:type="dxa"/>
            <w:shd w:val="clear" w:color="auto" w:fill="auto"/>
            <w:noWrap/>
            <w:hideMark/>
          </w:tcPr>
          <w:p w14:paraId="0C88B514"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Categorical</w:t>
            </w:r>
          </w:p>
        </w:tc>
        <w:tc>
          <w:tcPr>
            <w:tcW w:w="3118" w:type="dxa"/>
            <w:shd w:val="clear" w:color="auto" w:fill="auto"/>
            <w:noWrap/>
            <w:hideMark/>
          </w:tcPr>
          <w:p w14:paraId="73977516"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Values: male, female, and unknown/invalid</w:t>
            </w:r>
          </w:p>
        </w:tc>
        <w:tc>
          <w:tcPr>
            <w:tcW w:w="1028" w:type="dxa"/>
            <w:shd w:val="clear" w:color="auto" w:fill="auto"/>
            <w:noWrap/>
            <w:hideMark/>
          </w:tcPr>
          <w:p w14:paraId="1473CF5F"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no</w:t>
            </w:r>
          </w:p>
        </w:tc>
      </w:tr>
      <w:tr w:rsidR="00034497" w:rsidRPr="00A67C96" w14:paraId="2D89E061" w14:textId="77777777" w:rsidTr="004E3B3D">
        <w:trPr>
          <w:trHeight w:val="288"/>
        </w:trPr>
        <w:tc>
          <w:tcPr>
            <w:tcW w:w="562" w:type="dxa"/>
            <w:shd w:val="clear" w:color="auto" w:fill="auto"/>
            <w:noWrap/>
            <w:hideMark/>
          </w:tcPr>
          <w:p w14:paraId="738691F5"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5</w:t>
            </w:r>
          </w:p>
        </w:tc>
        <w:tc>
          <w:tcPr>
            <w:tcW w:w="2694" w:type="dxa"/>
            <w:shd w:val="clear" w:color="auto" w:fill="auto"/>
            <w:noWrap/>
            <w:hideMark/>
          </w:tcPr>
          <w:p w14:paraId="0C9A6376"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Age</w:t>
            </w:r>
          </w:p>
        </w:tc>
        <w:tc>
          <w:tcPr>
            <w:tcW w:w="992" w:type="dxa"/>
            <w:shd w:val="clear" w:color="auto" w:fill="auto"/>
            <w:noWrap/>
            <w:hideMark/>
          </w:tcPr>
          <w:p w14:paraId="19E6584C"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Feature</w:t>
            </w:r>
          </w:p>
        </w:tc>
        <w:tc>
          <w:tcPr>
            <w:tcW w:w="1418" w:type="dxa"/>
            <w:shd w:val="clear" w:color="auto" w:fill="auto"/>
            <w:noWrap/>
            <w:hideMark/>
          </w:tcPr>
          <w:p w14:paraId="34D61874"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Categorical</w:t>
            </w:r>
          </w:p>
        </w:tc>
        <w:tc>
          <w:tcPr>
            <w:tcW w:w="3118" w:type="dxa"/>
            <w:shd w:val="clear" w:color="auto" w:fill="auto"/>
            <w:noWrap/>
            <w:hideMark/>
          </w:tcPr>
          <w:p w14:paraId="1474E080"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Grouped in 10-year intervals: [0, 10), [10, 20</w:t>
            </w:r>
            <w:proofErr w:type="gramStart"/>
            <w:r w:rsidRPr="00A67C96">
              <w:rPr>
                <w:rFonts w:eastAsia="Times New Roman"/>
                <w:color w:val="000000"/>
                <w:sz w:val="20"/>
                <w:szCs w:val="20"/>
                <w:lang w:val="en-IN"/>
              </w:rPr>
              <w:t>),...</w:t>
            </w:r>
            <w:proofErr w:type="gramEnd"/>
            <w:r w:rsidRPr="00A67C96">
              <w:rPr>
                <w:rFonts w:eastAsia="Times New Roman"/>
                <w:color w:val="000000"/>
                <w:sz w:val="20"/>
                <w:szCs w:val="20"/>
                <w:lang w:val="en-IN"/>
              </w:rPr>
              <w:t>, [90, 100)</w:t>
            </w:r>
          </w:p>
        </w:tc>
        <w:tc>
          <w:tcPr>
            <w:tcW w:w="1028" w:type="dxa"/>
            <w:shd w:val="clear" w:color="auto" w:fill="auto"/>
            <w:noWrap/>
            <w:hideMark/>
          </w:tcPr>
          <w:p w14:paraId="62D5577A"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no</w:t>
            </w:r>
          </w:p>
        </w:tc>
      </w:tr>
      <w:tr w:rsidR="00034497" w:rsidRPr="00A67C96" w14:paraId="3E143857" w14:textId="77777777" w:rsidTr="004E3B3D">
        <w:trPr>
          <w:trHeight w:val="288"/>
        </w:trPr>
        <w:tc>
          <w:tcPr>
            <w:tcW w:w="562" w:type="dxa"/>
            <w:shd w:val="clear" w:color="auto" w:fill="auto"/>
            <w:noWrap/>
            <w:hideMark/>
          </w:tcPr>
          <w:p w14:paraId="1D71A2C9"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6</w:t>
            </w:r>
          </w:p>
        </w:tc>
        <w:tc>
          <w:tcPr>
            <w:tcW w:w="2694" w:type="dxa"/>
            <w:shd w:val="clear" w:color="auto" w:fill="auto"/>
            <w:noWrap/>
            <w:hideMark/>
          </w:tcPr>
          <w:p w14:paraId="2B7EBFAE"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Weight</w:t>
            </w:r>
          </w:p>
        </w:tc>
        <w:tc>
          <w:tcPr>
            <w:tcW w:w="992" w:type="dxa"/>
            <w:shd w:val="clear" w:color="auto" w:fill="auto"/>
            <w:noWrap/>
            <w:hideMark/>
          </w:tcPr>
          <w:p w14:paraId="388C34B4"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Feature</w:t>
            </w:r>
          </w:p>
        </w:tc>
        <w:tc>
          <w:tcPr>
            <w:tcW w:w="1418" w:type="dxa"/>
            <w:shd w:val="clear" w:color="auto" w:fill="auto"/>
            <w:noWrap/>
            <w:hideMark/>
          </w:tcPr>
          <w:p w14:paraId="75CEA398"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Categorical</w:t>
            </w:r>
          </w:p>
        </w:tc>
        <w:tc>
          <w:tcPr>
            <w:tcW w:w="3118" w:type="dxa"/>
            <w:shd w:val="clear" w:color="auto" w:fill="auto"/>
            <w:noWrap/>
            <w:hideMark/>
          </w:tcPr>
          <w:p w14:paraId="136705FE"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Weight in pounds.</w:t>
            </w:r>
          </w:p>
          <w:p w14:paraId="725D99D7" w14:textId="77777777" w:rsidR="00034497" w:rsidRPr="00A67C96" w:rsidRDefault="00034497" w:rsidP="004E3B3D">
            <w:pPr>
              <w:spacing w:line="240" w:lineRule="auto"/>
              <w:rPr>
                <w:rFonts w:eastAsia="Times New Roman"/>
                <w:b/>
                <w:bCs/>
                <w:color w:val="000000"/>
                <w:sz w:val="20"/>
                <w:szCs w:val="20"/>
                <w:lang w:val="en-IN"/>
              </w:rPr>
            </w:pPr>
            <w:r w:rsidRPr="00A67C96">
              <w:rPr>
                <w:rFonts w:eastAsia="Times New Roman"/>
                <w:b/>
                <w:bCs/>
                <w:color w:val="ED7D31" w:themeColor="accent2"/>
                <w:sz w:val="20"/>
                <w:szCs w:val="20"/>
                <w:lang w:val="en-IN"/>
              </w:rPr>
              <w:t xml:space="preserve">Missing values are denoted </w:t>
            </w:r>
            <w:proofErr w:type="gramStart"/>
            <w:r w:rsidRPr="00A67C96">
              <w:rPr>
                <w:rFonts w:eastAsia="Times New Roman"/>
                <w:b/>
                <w:bCs/>
                <w:color w:val="ED7D31" w:themeColor="accent2"/>
                <w:sz w:val="20"/>
                <w:szCs w:val="20"/>
                <w:lang w:val="en-IN"/>
              </w:rPr>
              <w:t>by ?</w:t>
            </w:r>
            <w:proofErr w:type="gramEnd"/>
          </w:p>
        </w:tc>
        <w:tc>
          <w:tcPr>
            <w:tcW w:w="1028" w:type="dxa"/>
            <w:shd w:val="clear" w:color="auto" w:fill="auto"/>
            <w:noWrap/>
            <w:hideMark/>
          </w:tcPr>
          <w:p w14:paraId="0BE3D2A2"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yes</w:t>
            </w:r>
          </w:p>
        </w:tc>
      </w:tr>
      <w:tr w:rsidR="00034497" w:rsidRPr="00A67C96" w14:paraId="66E3A099" w14:textId="77777777" w:rsidTr="004E3B3D">
        <w:trPr>
          <w:trHeight w:val="288"/>
        </w:trPr>
        <w:tc>
          <w:tcPr>
            <w:tcW w:w="562" w:type="dxa"/>
            <w:shd w:val="clear" w:color="auto" w:fill="auto"/>
            <w:noWrap/>
            <w:hideMark/>
          </w:tcPr>
          <w:p w14:paraId="28C230E2"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7</w:t>
            </w:r>
          </w:p>
        </w:tc>
        <w:tc>
          <w:tcPr>
            <w:tcW w:w="2694" w:type="dxa"/>
            <w:shd w:val="clear" w:color="auto" w:fill="auto"/>
            <w:noWrap/>
            <w:hideMark/>
          </w:tcPr>
          <w:p w14:paraId="3CDA0852" w14:textId="77777777" w:rsidR="00034497" w:rsidRPr="00A67C96" w:rsidRDefault="00034497" w:rsidP="004E3B3D">
            <w:pPr>
              <w:spacing w:line="240" w:lineRule="auto"/>
              <w:rPr>
                <w:rFonts w:eastAsia="Times New Roman"/>
                <w:color w:val="000000"/>
                <w:sz w:val="20"/>
                <w:szCs w:val="20"/>
                <w:lang w:val="en-IN"/>
              </w:rPr>
            </w:pPr>
            <w:proofErr w:type="spellStart"/>
            <w:r w:rsidRPr="00A67C96">
              <w:rPr>
                <w:rFonts w:eastAsia="Times New Roman"/>
                <w:color w:val="000000"/>
                <w:sz w:val="20"/>
                <w:szCs w:val="20"/>
                <w:lang w:val="en-IN"/>
              </w:rPr>
              <w:t>admission_type_id</w:t>
            </w:r>
            <w:proofErr w:type="spellEnd"/>
          </w:p>
        </w:tc>
        <w:tc>
          <w:tcPr>
            <w:tcW w:w="992" w:type="dxa"/>
            <w:shd w:val="clear" w:color="auto" w:fill="auto"/>
            <w:noWrap/>
            <w:hideMark/>
          </w:tcPr>
          <w:p w14:paraId="137E10CD"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Feature</w:t>
            </w:r>
          </w:p>
        </w:tc>
        <w:tc>
          <w:tcPr>
            <w:tcW w:w="1418" w:type="dxa"/>
            <w:shd w:val="clear" w:color="auto" w:fill="auto"/>
            <w:noWrap/>
            <w:hideMark/>
          </w:tcPr>
          <w:p w14:paraId="6657483C"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Categorical</w:t>
            </w:r>
          </w:p>
        </w:tc>
        <w:tc>
          <w:tcPr>
            <w:tcW w:w="3118" w:type="dxa"/>
            <w:shd w:val="clear" w:color="auto" w:fill="auto"/>
            <w:noWrap/>
            <w:hideMark/>
          </w:tcPr>
          <w:p w14:paraId="3D7B15BD"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Integer identifier corresponding to 9 distinct values, for example, emergency, urgent, elective, newborn, and not available</w:t>
            </w:r>
          </w:p>
        </w:tc>
        <w:tc>
          <w:tcPr>
            <w:tcW w:w="1028" w:type="dxa"/>
            <w:shd w:val="clear" w:color="auto" w:fill="auto"/>
            <w:noWrap/>
            <w:hideMark/>
          </w:tcPr>
          <w:p w14:paraId="35FDDBBD"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no</w:t>
            </w:r>
          </w:p>
        </w:tc>
      </w:tr>
      <w:tr w:rsidR="00034497" w:rsidRPr="00A67C96" w14:paraId="11CBDFB8" w14:textId="77777777" w:rsidTr="004E3B3D">
        <w:trPr>
          <w:trHeight w:val="288"/>
        </w:trPr>
        <w:tc>
          <w:tcPr>
            <w:tcW w:w="562" w:type="dxa"/>
            <w:shd w:val="clear" w:color="auto" w:fill="auto"/>
            <w:noWrap/>
            <w:hideMark/>
          </w:tcPr>
          <w:p w14:paraId="4594FD9A"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8</w:t>
            </w:r>
          </w:p>
        </w:tc>
        <w:tc>
          <w:tcPr>
            <w:tcW w:w="2694" w:type="dxa"/>
            <w:shd w:val="clear" w:color="auto" w:fill="auto"/>
            <w:noWrap/>
            <w:hideMark/>
          </w:tcPr>
          <w:p w14:paraId="7FD1C59F" w14:textId="77777777" w:rsidR="00034497" w:rsidRPr="00A67C96" w:rsidRDefault="00034497" w:rsidP="004E3B3D">
            <w:pPr>
              <w:spacing w:line="240" w:lineRule="auto"/>
              <w:rPr>
                <w:rFonts w:eastAsia="Times New Roman"/>
                <w:color w:val="000000"/>
                <w:sz w:val="20"/>
                <w:szCs w:val="20"/>
                <w:lang w:val="en-IN"/>
              </w:rPr>
            </w:pPr>
            <w:proofErr w:type="spellStart"/>
            <w:r w:rsidRPr="00A67C96">
              <w:rPr>
                <w:rFonts w:eastAsia="Times New Roman"/>
                <w:color w:val="000000"/>
                <w:sz w:val="20"/>
                <w:szCs w:val="20"/>
                <w:lang w:val="en-IN"/>
              </w:rPr>
              <w:t>discharge_disposition_id</w:t>
            </w:r>
            <w:proofErr w:type="spellEnd"/>
          </w:p>
        </w:tc>
        <w:tc>
          <w:tcPr>
            <w:tcW w:w="992" w:type="dxa"/>
            <w:shd w:val="clear" w:color="auto" w:fill="auto"/>
            <w:noWrap/>
            <w:hideMark/>
          </w:tcPr>
          <w:p w14:paraId="2D976C4F"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Feature</w:t>
            </w:r>
          </w:p>
        </w:tc>
        <w:tc>
          <w:tcPr>
            <w:tcW w:w="1418" w:type="dxa"/>
            <w:shd w:val="clear" w:color="auto" w:fill="auto"/>
            <w:noWrap/>
            <w:hideMark/>
          </w:tcPr>
          <w:p w14:paraId="2522DCCE"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Categorical</w:t>
            </w:r>
          </w:p>
        </w:tc>
        <w:tc>
          <w:tcPr>
            <w:tcW w:w="3118" w:type="dxa"/>
            <w:shd w:val="clear" w:color="auto" w:fill="auto"/>
            <w:noWrap/>
            <w:hideMark/>
          </w:tcPr>
          <w:p w14:paraId="457D96F7"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 xml:space="preserve">Integer identifier corresponding to 29 distinct values, for </w:t>
            </w:r>
            <w:r w:rsidRPr="00A67C96">
              <w:rPr>
                <w:rFonts w:eastAsia="Times New Roman"/>
                <w:color w:val="000000"/>
                <w:sz w:val="20"/>
                <w:szCs w:val="20"/>
                <w:lang w:val="en-IN"/>
              </w:rPr>
              <w:lastRenderedPageBreak/>
              <w:t>example, discharged to home, expired, and not available</w:t>
            </w:r>
          </w:p>
        </w:tc>
        <w:tc>
          <w:tcPr>
            <w:tcW w:w="1028" w:type="dxa"/>
            <w:shd w:val="clear" w:color="auto" w:fill="auto"/>
            <w:noWrap/>
            <w:hideMark/>
          </w:tcPr>
          <w:p w14:paraId="7E154A2F"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lastRenderedPageBreak/>
              <w:t>no</w:t>
            </w:r>
          </w:p>
        </w:tc>
      </w:tr>
      <w:tr w:rsidR="00034497" w:rsidRPr="00A67C96" w14:paraId="247AAA54" w14:textId="77777777" w:rsidTr="004E3B3D">
        <w:trPr>
          <w:trHeight w:val="288"/>
        </w:trPr>
        <w:tc>
          <w:tcPr>
            <w:tcW w:w="562" w:type="dxa"/>
            <w:shd w:val="clear" w:color="auto" w:fill="auto"/>
            <w:noWrap/>
            <w:hideMark/>
          </w:tcPr>
          <w:p w14:paraId="55524606"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9</w:t>
            </w:r>
          </w:p>
        </w:tc>
        <w:tc>
          <w:tcPr>
            <w:tcW w:w="2694" w:type="dxa"/>
            <w:shd w:val="clear" w:color="auto" w:fill="auto"/>
            <w:noWrap/>
            <w:hideMark/>
          </w:tcPr>
          <w:p w14:paraId="50552627" w14:textId="77777777" w:rsidR="00034497" w:rsidRPr="00A67C96" w:rsidRDefault="00034497" w:rsidP="004E3B3D">
            <w:pPr>
              <w:spacing w:line="240" w:lineRule="auto"/>
              <w:rPr>
                <w:rFonts w:eastAsia="Times New Roman"/>
                <w:color w:val="000000"/>
                <w:sz w:val="20"/>
                <w:szCs w:val="20"/>
                <w:lang w:val="en-IN"/>
              </w:rPr>
            </w:pPr>
            <w:proofErr w:type="spellStart"/>
            <w:r w:rsidRPr="00A67C96">
              <w:rPr>
                <w:rFonts w:eastAsia="Times New Roman"/>
                <w:color w:val="000000"/>
                <w:sz w:val="20"/>
                <w:szCs w:val="20"/>
                <w:lang w:val="en-IN"/>
              </w:rPr>
              <w:t>admission_source_id</w:t>
            </w:r>
            <w:proofErr w:type="spellEnd"/>
          </w:p>
        </w:tc>
        <w:tc>
          <w:tcPr>
            <w:tcW w:w="992" w:type="dxa"/>
            <w:shd w:val="clear" w:color="auto" w:fill="auto"/>
            <w:noWrap/>
            <w:hideMark/>
          </w:tcPr>
          <w:p w14:paraId="6DA57511"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Feature</w:t>
            </w:r>
          </w:p>
        </w:tc>
        <w:tc>
          <w:tcPr>
            <w:tcW w:w="1418" w:type="dxa"/>
            <w:shd w:val="clear" w:color="auto" w:fill="auto"/>
            <w:noWrap/>
            <w:hideMark/>
          </w:tcPr>
          <w:p w14:paraId="7F88F147"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Categorical</w:t>
            </w:r>
          </w:p>
        </w:tc>
        <w:tc>
          <w:tcPr>
            <w:tcW w:w="3118" w:type="dxa"/>
            <w:shd w:val="clear" w:color="auto" w:fill="auto"/>
            <w:noWrap/>
            <w:hideMark/>
          </w:tcPr>
          <w:p w14:paraId="439D2468"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Integer identifier corresponding to 21 distinct values, for example, physician referral, emergency room, and transfer from a hospital</w:t>
            </w:r>
          </w:p>
        </w:tc>
        <w:tc>
          <w:tcPr>
            <w:tcW w:w="1028" w:type="dxa"/>
            <w:shd w:val="clear" w:color="auto" w:fill="auto"/>
            <w:noWrap/>
            <w:hideMark/>
          </w:tcPr>
          <w:p w14:paraId="7E8A8E1B"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no</w:t>
            </w:r>
          </w:p>
        </w:tc>
      </w:tr>
      <w:tr w:rsidR="00034497" w:rsidRPr="00A67C96" w14:paraId="2E73DF6D" w14:textId="77777777" w:rsidTr="004E3B3D">
        <w:trPr>
          <w:trHeight w:val="288"/>
        </w:trPr>
        <w:tc>
          <w:tcPr>
            <w:tcW w:w="562" w:type="dxa"/>
            <w:shd w:val="clear" w:color="auto" w:fill="auto"/>
            <w:noWrap/>
            <w:hideMark/>
          </w:tcPr>
          <w:p w14:paraId="10E5308F"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10</w:t>
            </w:r>
          </w:p>
        </w:tc>
        <w:tc>
          <w:tcPr>
            <w:tcW w:w="2694" w:type="dxa"/>
            <w:shd w:val="clear" w:color="auto" w:fill="auto"/>
            <w:noWrap/>
            <w:hideMark/>
          </w:tcPr>
          <w:p w14:paraId="4384A1D6" w14:textId="77777777" w:rsidR="00034497" w:rsidRPr="00A67C96" w:rsidRDefault="00034497" w:rsidP="004E3B3D">
            <w:pPr>
              <w:spacing w:line="240" w:lineRule="auto"/>
              <w:rPr>
                <w:rFonts w:eastAsia="Times New Roman"/>
                <w:color w:val="000000"/>
                <w:sz w:val="20"/>
                <w:szCs w:val="20"/>
                <w:lang w:val="en-IN"/>
              </w:rPr>
            </w:pPr>
            <w:proofErr w:type="spellStart"/>
            <w:r w:rsidRPr="00A67C96">
              <w:rPr>
                <w:rFonts w:eastAsia="Times New Roman"/>
                <w:color w:val="000000"/>
                <w:sz w:val="20"/>
                <w:szCs w:val="20"/>
                <w:lang w:val="en-IN"/>
              </w:rPr>
              <w:t>time_in_hospital</w:t>
            </w:r>
            <w:proofErr w:type="spellEnd"/>
          </w:p>
        </w:tc>
        <w:tc>
          <w:tcPr>
            <w:tcW w:w="992" w:type="dxa"/>
            <w:shd w:val="clear" w:color="auto" w:fill="auto"/>
            <w:noWrap/>
            <w:hideMark/>
          </w:tcPr>
          <w:p w14:paraId="524157F2"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Feature</w:t>
            </w:r>
          </w:p>
        </w:tc>
        <w:tc>
          <w:tcPr>
            <w:tcW w:w="1418" w:type="dxa"/>
            <w:shd w:val="clear" w:color="auto" w:fill="auto"/>
            <w:noWrap/>
            <w:hideMark/>
          </w:tcPr>
          <w:p w14:paraId="2FD7CA83"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Integer</w:t>
            </w:r>
          </w:p>
        </w:tc>
        <w:tc>
          <w:tcPr>
            <w:tcW w:w="3118" w:type="dxa"/>
            <w:shd w:val="clear" w:color="auto" w:fill="auto"/>
            <w:noWrap/>
            <w:hideMark/>
          </w:tcPr>
          <w:p w14:paraId="0480D724"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Integer number of days between admission and discharge</w:t>
            </w:r>
          </w:p>
        </w:tc>
        <w:tc>
          <w:tcPr>
            <w:tcW w:w="1028" w:type="dxa"/>
            <w:shd w:val="clear" w:color="auto" w:fill="auto"/>
            <w:noWrap/>
            <w:hideMark/>
          </w:tcPr>
          <w:p w14:paraId="5DCA217F"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no</w:t>
            </w:r>
          </w:p>
        </w:tc>
      </w:tr>
      <w:tr w:rsidR="00034497" w:rsidRPr="00A67C96" w14:paraId="46245270" w14:textId="77777777" w:rsidTr="004E3B3D">
        <w:trPr>
          <w:trHeight w:val="288"/>
        </w:trPr>
        <w:tc>
          <w:tcPr>
            <w:tcW w:w="562" w:type="dxa"/>
            <w:shd w:val="clear" w:color="auto" w:fill="auto"/>
            <w:noWrap/>
            <w:hideMark/>
          </w:tcPr>
          <w:p w14:paraId="2E4F2DB8"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11</w:t>
            </w:r>
          </w:p>
        </w:tc>
        <w:tc>
          <w:tcPr>
            <w:tcW w:w="2694" w:type="dxa"/>
            <w:shd w:val="clear" w:color="auto" w:fill="auto"/>
            <w:noWrap/>
            <w:hideMark/>
          </w:tcPr>
          <w:p w14:paraId="2E99AC82" w14:textId="77777777" w:rsidR="00034497" w:rsidRPr="00A67C96" w:rsidRDefault="00034497" w:rsidP="004E3B3D">
            <w:pPr>
              <w:spacing w:line="240" w:lineRule="auto"/>
              <w:rPr>
                <w:rFonts w:eastAsia="Times New Roman"/>
                <w:color w:val="000000"/>
                <w:sz w:val="20"/>
                <w:szCs w:val="20"/>
                <w:lang w:val="en-IN"/>
              </w:rPr>
            </w:pPr>
            <w:proofErr w:type="spellStart"/>
            <w:r w:rsidRPr="00A67C96">
              <w:rPr>
                <w:rFonts w:eastAsia="Times New Roman"/>
                <w:color w:val="000000"/>
                <w:sz w:val="20"/>
                <w:szCs w:val="20"/>
                <w:lang w:val="en-IN"/>
              </w:rPr>
              <w:t>payer_code</w:t>
            </w:r>
            <w:proofErr w:type="spellEnd"/>
          </w:p>
        </w:tc>
        <w:tc>
          <w:tcPr>
            <w:tcW w:w="992" w:type="dxa"/>
            <w:shd w:val="clear" w:color="auto" w:fill="auto"/>
            <w:noWrap/>
            <w:hideMark/>
          </w:tcPr>
          <w:p w14:paraId="587BC7B3"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Feature</w:t>
            </w:r>
          </w:p>
        </w:tc>
        <w:tc>
          <w:tcPr>
            <w:tcW w:w="1418" w:type="dxa"/>
            <w:shd w:val="clear" w:color="auto" w:fill="auto"/>
            <w:noWrap/>
            <w:hideMark/>
          </w:tcPr>
          <w:p w14:paraId="1FA8FB04"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Categorical</w:t>
            </w:r>
          </w:p>
        </w:tc>
        <w:tc>
          <w:tcPr>
            <w:tcW w:w="3118" w:type="dxa"/>
            <w:shd w:val="clear" w:color="auto" w:fill="auto"/>
            <w:noWrap/>
            <w:hideMark/>
          </w:tcPr>
          <w:p w14:paraId="30B28BE4"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Integer identifier corresponding to 23 distinct values, for example, Blue Cross/Blue Shield, Medicare, and self-pay.</w:t>
            </w:r>
          </w:p>
          <w:p w14:paraId="4CAD6F96" w14:textId="77777777" w:rsidR="00034497" w:rsidRPr="00A67C96" w:rsidRDefault="00034497" w:rsidP="004E3B3D">
            <w:pPr>
              <w:spacing w:line="240" w:lineRule="auto"/>
              <w:rPr>
                <w:rFonts w:eastAsia="Times New Roman"/>
                <w:b/>
                <w:bCs/>
                <w:color w:val="000000"/>
                <w:sz w:val="20"/>
                <w:szCs w:val="20"/>
                <w:lang w:val="en-IN"/>
              </w:rPr>
            </w:pPr>
            <w:r w:rsidRPr="00A67C96">
              <w:rPr>
                <w:rFonts w:eastAsia="Times New Roman"/>
                <w:b/>
                <w:bCs/>
                <w:color w:val="ED7D31" w:themeColor="accent2"/>
                <w:sz w:val="20"/>
                <w:szCs w:val="20"/>
                <w:lang w:val="en-IN"/>
              </w:rPr>
              <w:t xml:space="preserve">Missing values are denoted </w:t>
            </w:r>
            <w:proofErr w:type="gramStart"/>
            <w:r w:rsidRPr="00A67C96">
              <w:rPr>
                <w:rFonts w:eastAsia="Times New Roman"/>
                <w:b/>
                <w:bCs/>
                <w:color w:val="ED7D31" w:themeColor="accent2"/>
                <w:sz w:val="20"/>
                <w:szCs w:val="20"/>
                <w:lang w:val="en-IN"/>
              </w:rPr>
              <w:t>by ?</w:t>
            </w:r>
            <w:proofErr w:type="gramEnd"/>
          </w:p>
        </w:tc>
        <w:tc>
          <w:tcPr>
            <w:tcW w:w="1028" w:type="dxa"/>
            <w:shd w:val="clear" w:color="auto" w:fill="auto"/>
            <w:noWrap/>
            <w:hideMark/>
          </w:tcPr>
          <w:p w14:paraId="349EAB74"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yes</w:t>
            </w:r>
          </w:p>
        </w:tc>
      </w:tr>
      <w:tr w:rsidR="00034497" w:rsidRPr="00A67C96" w14:paraId="10245D8A" w14:textId="77777777" w:rsidTr="004E3B3D">
        <w:trPr>
          <w:trHeight w:val="288"/>
        </w:trPr>
        <w:tc>
          <w:tcPr>
            <w:tcW w:w="562" w:type="dxa"/>
            <w:shd w:val="clear" w:color="auto" w:fill="auto"/>
            <w:noWrap/>
            <w:hideMark/>
          </w:tcPr>
          <w:p w14:paraId="7A7B6F98"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12</w:t>
            </w:r>
          </w:p>
        </w:tc>
        <w:tc>
          <w:tcPr>
            <w:tcW w:w="2694" w:type="dxa"/>
            <w:shd w:val="clear" w:color="auto" w:fill="auto"/>
            <w:noWrap/>
            <w:hideMark/>
          </w:tcPr>
          <w:p w14:paraId="6C752369" w14:textId="77777777" w:rsidR="00034497" w:rsidRPr="00A67C96" w:rsidRDefault="00034497" w:rsidP="004E3B3D">
            <w:pPr>
              <w:spacing w:line="240" w:lineRule="auto"/>
              <w:rPr>
                <w:rFonts w:eastAsia="Times New Roman"/>
                <w:color w:val="000000"/>
                <w:sz w:val="20"/>
                <w:szCs w:val="20"/>
                <w:lang w:val="en-IN"/>
              </w:rPr>
            </w:pPr>
            <w:proofErr w:type="spellStart"/>
            <w:r w:rsidRPr="00A67C96">
              <w:rPr>
                <w:rFonts w:eastAsia="Times New Roman"/>
                <w:color w:val="000000"/>
                <w:sz w:val="20"/>
                <w:szCs w:val="20"/>
                <w:lang w:val="en-IN"/>
              </w:rPr>
              <w:t>medical_specialty</w:t>
            </w:r>
            <w:proofErr w:type="spellEnd"/>
          </w:p>
        </w:tc>
        <w:tc>
          <w:tcPr>
            <w:tcW w:w="992" w:type="dxa"/>
            <w:shd w:val="clear" w:color="auto" w:fill="auto"/>
            <w:noWrap/>
            <w:hideMark/>
          </w:tcPr>
          <w:p w14:paraId="64DC6376"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Feature</w:t>
            </w:r>
          </w:p>
        </w:tc>
        <w:tc>
          <w:tcPr>
            <w:tcW w:w="1418" w:type="dxa"/>
            <w:shd w:val="clear" w:color="auto" w:fill="auto"/>
            <w:noWrap/>
            <w:hideMark/>
          </w:tcPr>
          <w:p w14:paraId="75E08A7E"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Categorical</w:t>
            </w:r>
          </w:p>
        </w:tc>
        <w:tc>
          <w:tcPr>
            <w:tcW w:w="3118" w:type="dxa"/>
            <w:shd w:val="clear" w:color="auto" w:fill="auto"/>
            <w:noWrap/>
            <w:hideMark/>
          </w:tcPr>
          <w:p w14:paraId="422E01CE"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Integer identifier of a specialty of the admitting physician, corresponding to 84 distinct values, for example, cardiology, internal medicine, family/general practice, and surgeon.</w:t>
            </w:r>
          </w:p>
          <w:p w14:paraId="7A080364"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b/>
                <w:bCs/>
                <w:color w:val="ED7D31" w:themeColor="accent2"/>
                <w:sz w:val="20"/>
                <w:szCs w:val="20"/>
                <w:lang w:val="en-IN"/>
              </w:rPr>
              <w:t xml:space="preserve">Missing values are denoted </w:t>
            </w:r>
            <w:proofErr w:type="gramStart"/>
            <w:r w:rsidRPr="00A67C96">
              <w:rPr>
                <w:rFonts w:eastAsia="Times New Roman"/>
                <w:b/>
                <w:bCs/>
                <w:color w:val="ED7D31" w:themeColor="accent2"/>
                <w:sz w:val="20"/>
                <w:szCs w:val="20"/>
                <w:lang w:val="en-IN"/>
              </w:rPr>
              <w:t>by ?</w:t>
            </w:r>
            <w:proofErr w:type="gramEnd"/>
          </w:p>
        </w:tc>
        <w:tc>
          <w:tcPr>
            <w:tcW w:w="1028" w:type="dxa"/>
            <w:shd w:val="clear" w:color="auto" w:fill="auto"/>
            <w:noWrap/>
            <w:hideMark/>
          </w:tcPr>
          <w:p w14:paraId="2076FF14"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yes</w:t>
            </w:r>
          </w:p>
        </w:tc>
      </w:tr>
      <w:tr w:rsidR="00034497" w:rsidRPr="00A67C96" w14:paraId="1D05820A" w14:textId="77777777" w:rsidTr="004E3B3D">
        <w:trPr>
          <w:trHeight w:val="288"/>
        </w:trPr>
        <w:tc>
          <w:tcPr>
            <w:tcW w:w="562" w:type="dxa"/>
            <w:shd w:val="clear" w:color="auto" w:fill="auto"/>
            <w:noWrap/>
            <w:hideMark/>
          </w:tcPr>
          <w:p w14:paraId="5E251E3E"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13</w:t>
            </w:r>
          </w:p>
        </w:tc>
        <w:tc>
          <w:tcPr>
            <w:tcW w:w="2694" w:type="dxa"/>
            <w:shd w:val="clear" w:color="auto" w:fill="auto"/>
            <w:noWrap/>
            <w:hideMark/>
          </w:tcPr>
          <w:p w14:paraId="510629AF" w14:textId="77777777" w:rsidR="00034497" w:rsidRPr="00A67C96" w:rsidRDefault="00034497" w:rsidP="004E3B3D">
            <w:pPr>
              <w:spacing w:line="240" w:lineRule="auto"/>
              <w:rPr>
                <w:rFonts w:eastAsia="Times New Roman"/>
                <w:color w:val="000000"/>
                <w:sz w:val="20"/>
                <w:szCs w:val="20"/>
                <w:lang w:val="en-IN"/>
              </w:rPr>
            </w:pPr>
            <w:proofErr w:type="spellStart"/>
            <w:r w:rsidRPr="00A67C96">
              <w:rPr>
                <w:rFonts w:eastAsia="Times New Roman"/>
                <w:color w:val="000000"/>
                <w:sz w:val="20"/>
                <w:szCs w:val="20"/>
                <w:lang w:val="en-IN"/>
              </w:rPr>
              <w:t>num_lab_procedures</w:t>
            </w:r>
            <w:proofErr w:type="spellEnd"/>
          </w:p>
        </w:tc>
        <w:tc>
          <w:tcPr>
            <w:tcW w:w="992" w:type="dxa"/>
            <w:shd w:val="clear" w:color="auto" w:fill="auto"/>
            <w:noWrap/>
            <w:hideMark/>
          </w:tcPr>
          <w:p w14:paraId="7479ED65"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Feature</w:t>
            </w:r>
          </w:p>
        </w:tc>
        <w:tc>
          <w:tcPr>
            <w:tcW w:w="1418" w:type="dxa"/>
            <w:shd w:val="clear" w:color="auto" w:fill="auto"/>
            <w:noWrap/>
            <w:hideMark/>
          </w:tcPr>
          <w:p w14:paraId="04953F32"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Integer</w:t>
            </w:r>
          </w:p>
        </w:tc>
        <w:tc>
          <w:tcPr>
            <w:tcW w:w="3118" w:type="dxa"/>
            <w:shd w:val="clear" w:color="auto" w:fill="auto"/>
            <w:noWrap/>
            <w:hideMark/>
          </w:tcPr>
          <w:p w14:paraId="6CA60C3F"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Number of lab tests performed during the encounter</w:t>
            </w:r>
          </w:p>
        </w:tc>
        <w:tc>
          <w:tcPr>
            <w:tcW w:w="1028" w:type="dxa"/>
            <w:shd w:val="clear" w:color="auto" w:fill="auto"/>
            <w:noWrap/>
            <w:hideMark/>
          </w:tcPr>
          <w:p w14:paraId="3930B7BC"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no</w:t>
            </w:r>
          </w:p>
        </w:tc>
      </w:tr>
      <w:tr w:rsidR="00034497" w:rsidRPr="00A67C96" w14:paraId="261A84BA" w14:textId="77777777" w:rsidTr="004E3B3D">
        <w:trPr>
          <w:trHeight w:val="288"/>
        </w:trPr>
        <w:tc>
          <w:tcPr>
            <w:tcW w:w="562" w:type="dxa"/>
            <w:shd w:val="clear" w:color="auto" w:fill="auto"/>
            <w:noWrap/>
            <w:hideMark/>
          </w:tcPr>
          <w:p w14:paraId="775A6BD5"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14</w:t>
            </w:r>
          </w:p>
        </w:tc>
        <w:tc>
          <w:tcPr>
            <w:tcW w:w="2694" w:type="dxa"/>
            <w:shd w:val="clear" w:color="auto" w:fill="auto"/>
            <w:noWrap/>
            <w:hideMark/>
          </w:tcPr>
          <w:p w14:paraId="62E7BF0A" w14:textId="77777777" w:rsidR="00034497" w:rsidRPr="00A67C96" w:rsidRDefault="00034497" w:rsidP="004E3B3D">
            <w:pPr>
              <w:spacing w:line="240" w:lineRule="auto"/>
              <w:rPr>
                <w:rFonts w:eastAsia="Times New Roman"/>
                <w:color w:val="000000"/>
                <w:sz w:val="20"/>
                <w:szCs w:val="20"/>
                <w:lang w:val="en-IN"/>
              </w:rPr>
            </w:pPr>
            <w:proofErr w:type="spellStart"/>
            <w:r w:rsidRPr="00A67C96">
              <w:rPr>
                <w:rFonts w:eastAsia="Times New Roman"/>
                <w:color w:val="000000"/>
                <w:sz w:val="20"/>
                <w:szCs w:val="20"/>
                <w:lang w:val="en-IN"/>
              </w:rPr>
              <w:t>num_procedures</w:t>
            </w:r>
            <w:proofErr w:type="spellEnd"/>
          </w:p>
        </w:tc>
        <w:tc>
          <w:tcPr>
            <w:tcW w:w="992" w:type="dxa"/>
            <w:shd w:val="clear" w:color="auto" w:fill="auto"/>
            <w:noWrap/>
            <w:hideMark/>
          </w:tcPr>
          <w:p w14:paraId="6F98DBCA"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Feature</w:t>
            </w:r>
          </w:p>
        </w:tc>
        <w:tc>
          <w:tcPr>
            <w:tcW w:w="1418" w:type="dxa"/>
            <w:shd w:val="clear" w:color="auto" w:fill="auto"/>
            <w:noWrap/>
            <w:hideMark/>
          </w:tcPr>
          <w:p w14:paraId="5634C992"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Integer</w:t>
            </w:r>
          </w:p>
        </w:tc>
        <w:tc>
          <w:tcPr>
            <w:tcW w:w="3118" w:type="dxa"/>
            <w:shd w:val="clear" w:color="auto" w:fill="auto"/>
            <w:noWrap/>
            <w:hideMark/>
          </w:tcPr>
          <w:p w14:paraId="4225C32D"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Number of procedures (other than lab tests) performed during the encounter</w:t>
            </w:r>
          </w:p>
        </w:tc>
        <w:tc>
          <w:tcPr>
            <w:tcW w:w="1028" w:type="dxa"/>
            <w:shd w:val="clear" w:color="auto" w:fill="auto"/>
            <w:noWrap/>
            <w:hideMark/>
          </w:tcPr>
          <w:p w14:paraId="3DBD66B8"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no</w:t>
            </w:r>
          </w:p>
        </w:tc>
      </w:tr>
      <w:tr w:rsidR="00034497" w:rsidRPr="00A67C96" w14:paraId="554B229A" w14:textId="77777777" w:rsidTr="004E3B3D">
        <w:trPr>
          <w:trHeight w:val="288"/>
        </w:trPr>
        <w:tc>
          <w:tcPr>
            <w:tcW w:w="562" w:type="dxa"/>
            <w:shd w:val="clear" w:color="auto" w:fill="auto"/>
            <w:noWrap/>
            <w:hideMark/>
          </w:tcPr>
          <w:p w14:paraId="62628BEA"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15</w:t>
            </w:r>
          </w:p>
        </w:tc>
        <w:tc>
          <w:tcPr>
            <w:tcW w:w="2694" w:type="dxa"/>
            <w:shd w:val="clear" w:color="auto" w:fill="auto"/>
            <w:noWrap/>
            <w:hideMark/>
          </w:tcPr>
          <w:p w14:paraId="799E809F" w14:textId="77777777" w:rsidR="00034497" w:rsidRPr="00A67C96" w:rsidRDefault="00034497" w:rsidP="004E3B3D">
            <w:pPr>
              <w:spacing w:line="240" w:lineRule="auto"/>
              <w:rPr>
                <w:rFonts w:eastAsia="Times New Roman"/>
                <w:color w:val="000000"/>
                <w:sz w:val="20"/>
                <w:szCs w:val="20"/>
                <w:lang w:val="en-IN"/>
              </w:rPr>
            </w:pPr>
            <w:proofErr w:type="spellStart"/>
            <w:r w:rsidRPr="00A67C96">
              <w:rPr>
                <w:rFonts w:eastAsia="Times New Roman"/>
                <w:color w:val="000000"/>
                <w:sz w:val="20"/>
                <w:szCs w:val="20"/>
                <w:lang w:val="en-IN"/>
              </w:rPr>
              <w:t>num_medications</w:t>
            </w:r>
            <w:proofErr w:type="spellEnd"/>
          </w:p>
        </w:tc>
        <w:tc>
          <w:tcPr>
            <w:tcW w:w="992" w:type="dxa"/>
            <w:shd w:val="clear" w:color="auto" w:fill="auto"/>
            <w:noWrap/>
            <w:hideMark/>
          </w:tcPr>
          <w:p w14:paraId="50B95430"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Feature</w:t>
            </w:r>
          </w:p>
        </w:tc>
        <w:tc>
          <w:tcPr>
            <w:tcW w:w="1418" w:type="dxa"/>
            <w:shd w:val="clear" w:color="auto" w:fill="auto"/>
            <w:noWrap/>
            <w:hideMark/>
          </w:tcPr>
          <w:p w14:paraId="70DF9C29"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Integer</w:t>
            </w:r>
          </w:p>
        </w:tc>
        <w:tc>
          <w:tcPr>
            <w:tcW w:w="3118" w:type="dxa"/>
            <w:shd w:val="clear" w:color="auto" w:fill="auto"/>
            <w:noWrap/>
            <w:hideMark/>
          </w:tcPr>
          <w:p w14:paraId="4D76D238"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Number of distinct generic names administered during the encounter</w:t>
            </w:r>
          </w:p>
        </w:tc>
        <w:tc>
          <w:tcPr>
            <w:tcW w:w="1028" w:type="dxa"/>
            <w:shd w:val="clear" w:color="auto" w:fill="auto"/>
            <w:noWrap/>
            <w:hideMark/>
          </w:tcPr>
          <w:p w14:paraId="626B9BF6"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no</w:t>
            </w:r>
          </w:p>
        </w:tc>
      </w:tr>
      <w:tr w:rsidR="00034497" w:rsidRPr="00A67C96" w14:paraId="37B70C9C" w14:textId="77777777" w:rsidTr="004E3B3D">
        <w:trPr>
          <w:trHeight w:val="288"/>
        </w:trPr>
        <w:tc>
          <w:tcPr>
            <w:tcW w:w="562" w:type="dxa"/>
            <w:shd w:val="clear" w:color="auto" w:fill="auto"/>
            <w:noWrap/>
            <w:hideMark/>
          </w:tcPr>
          <w:p w14:paraId="3E7B5FE9"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16</w:t>
            </w:r>
          </w:p>
        </w:tc>
        <w:tc>
          <w:tcPr>
            <w:tcW w:w="2694" w:type="dxa"/>
            <w:shd w:val="clear" w:color="auto" w:fill="auto"/>
            <w:noWrap/>
            <w:hideMark/>
          </w:tcPr>
          <w:p w14:paraId="1E1B520D" w14:textId="77777777" w:rsidR="00034497" w:rsidRPr="00A67C96" w:rsidRDefault="00034497" w:rsidP="004E3B3D">
            <w:pPr>
              <w:spacing w:line="240" w:lineRule="auto"/>
              <w:rPr>
                <w:rFonts w:eastAsia="Times New Roman"/>
                <w:color w:val="000000"/>
                <w:sz w:val="20"/>
                <w:szCs w:val="20"/>
                <w:lang w:val="en-IN"/>
              </w:rPr>
            </w:pPr>
            <w:proofErr w:type="spellStart"/>
            <w:r w:rsidRPr="00A67C96">
              <w:rPr>
                <w:rFonts w:eastAsia="Times New Roman"/>
                <w:color w:val="000000"/>
                <w:sz w:val="20"/>
                <w:szCs w:val="20"/>
                <w:lang w:val="en-IN"/>
              </w:rPr>
              <w:t>number_outpatient</w:t>
            </w:r>
            <w:proofErr w:type="spellEnd"/>
          </w:p>
        </w:tc>
        <w:tc>
          <w:tcPr>
            <w:tcW w:w="992" w:type="dxa"/>
            <w:shd w:val="clear" w:color="auto" w:fill="auto"/>
            <w:noWrap/>
            <w:hideMark/>
          </w:tcPr>
          <w:p w14:paraId="19277F7D"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Feature</w:t>
            </w:r>
          </w:p>
        </w:tc>
        <w:tc>
          <w:tcPr>
            <w:tcW w:w="1418" w:type="dxa"/>
            <w:shd w:val="clear" w:color="auto" w:fill="auto"/>
            <w:noWrap/>
            <w:hideMark/>
          </w:tcPr>
          <w:p w14:paraId="1B528BD2"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Integer</w:t>
            </w:r>
          </w:p>
        </w:tc>
        <w:tc>
          <w:tcPr>
            <w:tcW w:w="3118" w:type="dxa"/>
            <w:shd w:val="clear" w:color="auto" w:fill="auto"/>
            <w:noWrap/>
            <w:hideMark/>
          </w:tcPr>
          <w:p w14:paraId="48CAAD9D"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Number of outpatient visits of the patient in the year preceding the encounter</w:t>
            </w:r>
          </w:p>
        </w:tc>
        <w:tc>
          <w:tcPr>
            <w:tcW w:w="1028" w:type="dxa"/>
            <w:shd w:val="clear" w:color="auto" w:fill="auto"/>
            <w:noWrap/>
            <w:hideMark/>
          </w:tcPr>
          <w:p w14:paraId="22732DF6"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no</w:t>
            </w:r>
          </w:p>
        </w:tc>
      </w:tr>
      <w:tr w:rsidR="00034497" w:rsidRPr="00A67C96" w14:paraId="6E847071" w14:textId="77777777" w:rsidTr="004E3B3D">
        <w:trPr>
          <w:trHeight w:val="288"/>
        </w:trPr>
        <w:tc>
          <w:tcPr>
            <w:tcW w:w="562" w:type="dxa"/>
            <w:shd w:val="clear" w:color="auto" w:fill="auto"/>
            <w:noWrap/>
            <w:hideMark/>
          </w:tcPr>
          <w:p w14:paraId="046B9923"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17</w:t>
            </w:r>
          </w:p>
        </w:tc>
        <w:tc>
          <w:tcPr>
            <w:tcW w:w="2694" w:type="dxa"/>
            <w:shd w:val="clear" w:color="auto" w:fill="auto"/>
            <w:noWrap/>
            <w:hideMark/>
          </w:tcPr>
          <w:p w14:paraId="2EDE8CBD" w14:textId="77777777" w:rsidR="00034497" w:rsidRPr="00A67C96" w:rsidRDefault="00034497" w:rsidP="004E3B3D">
            <w:pPr>
              <w:spacing w:line="240" w:lineRule="auto"/>
              <w:rPr>
                <w:rFonts w:eastAsia="Times New Roman"/>
                <w:color w:val="000000"/>
                <w:sz w:val="20"/>
                <w:szCs w:val="20"/>
                <w:lang w:val="en-IN"/>
              </w:rPr>
            </w:pPr>
            <w:proofErr w:type="spellStart"/>
            <w:r w:rsidRPr="00A67C96">
              <w:rPr>
                <w:rFonts w:eastAsia="Times New Roman"/>
                <w:color w:val="000000"/>
                <w:sz w:val="20"/>
                <w:szCs w:val="20"/>
                <w:lang w:val="en-IN"/>
              </w:rPr>
              <w:t>number_emergency</w:t>
            </w:r>
            <w:proofErr w:type="spellEnd"/>
          </w:p>
        </w:tc>
        <w:tc>
          <w:tcPr>
            <w:tcW w:w="992" w:type="dxa"/>
            <w:shd w:val="clear" w:color="auto" w:fill="auto"/>
            <w:noWrap/>
            <w:hideMark/>
          </w:tcPr>
          <w:p w14:paraId="2AC9EAE7"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Feature</w:t>
            </w:r>
          </w:p>
        </w:tc>
        <w:tc>
          <w:tcPr>
            <w:tcW w:w="1418" w:type="dxa"/>
            <w:shd w:val="clear" w:color="auto" w:fill="auto"/>
            <w:noWrap/>
            <w:hideMark/>
          </w:tcPr>
          <w:p w14:paraId="1F457B42"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Integer</w:t>
            </w:r>
          </w:p>
        </w:tc>
        <w:tc>
          <w:tcPr>
            <w:tcW w:w="3118" w:type="dxa"/>
            <w:shd w:val="clear" w:color="auto" w:fill="auto"/>
            <w:noWrap/>
            <w:hideMark/>
          </w:tcPr>
          <w:p w14:paraId="47965690"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Number of emergency visits of the patient in the year preceding the encounter</w:t>
            </w:r>
          </w:p>
        </w:tc>
        <w:tc>
          <w:tcPr>
            <w:tcW w:w="1028" w:type="dxa"/>
            <w:shd w:val="clear" w:color="auto" w:fill="auto"/>
            <w:noWrap/>
            <w:hideMark/>
          </w:tcPr>
          <w:p w14:paraId="6D83A601"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no</w:t>
            </w:r>
          </w:p>
        </w:tc>
      </w:tr>
      <w:tr w:rsidR="00034497" w:rsidRPr="00A67C96" w14:paraId="32BF9505" w14:textId="77777777" w:rsidTr="004E3B3D">
        <w:trPr>
          <w:trHeight w:val="288"/>
        </w:trPr>
        <w:tc>
          <w:tcPr>
            <w:tcW w:w="562" w:type="dxa"/>
            <w:shd w:val="clear" w:color="auto" w:fill="auto"/>
            <w:noWrap/>
            <w:hideMark/>
          </w:tcPr>
          <w:p w14:paraId="69DA9775"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18</w:t>
            </w:r>
          </w:p>
        </w:tc>
        <w:tc>
          <w:tcPr>
            <w:tcW w:w="2694" w:type="dxa"/>
            <w:shd w:val="clear" w:color="auto" w:fill="auto"/>
            <w:noWrap/>
            <w:hideMark/>
          </w:tcPr>
          <w:p w14:paraId="01F15FD0" w14:textId="77777777" w:rsidR="00034497" w:rsidRPr="00A67C96" w:rsidRDefault="00034497" w:rsidP="004E3B3D">
            <w:pPr>
              <w:spacing w:line="240" w:lineRule="auto"/>
              <w:rPr>
                <w:rFonts w:eastAsia="Times New Roman"/>
                <w:color w:val="000000"/>
                <w:sz w:val="20"/>
                <w:szCs w:val="20"/>
                <w:lang w:val="en-IN"/>
              </w:rPr>
            </w:pPr>
            <w:proofErr w:type="spellStart"/>
            <w:r w:rsidRPr="00A67C96">
              <w:rPr>
                <w:rFonts w:eastAsia="Times New Roman"/>
                <w:color w:val="000000"/>
                <w:sz w:val="20"/>
                <w:szCs w:val="20"/>
                <w:lang w:val="en-IN"/>
              </w:rPr>
              <w:t>number_inpatient</w:t>
            </w:r>
            <w:proofErr w:type="spellEnd"/>
          </w:p>
        </w:tc>
        <w:tc>
          <w:tcPr>
            <w:tcW w:w="992" w:type="dxa"/>
            <w:shd w:val="clear" w:color="auto" w:fill="auto"/>
            <w:noWrap/>
            <w:hideMark/>
          </w:tcPr>
          <w:p w14:paraId="23F56F27"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Feature</w:t>
            </w:r>
          </w:p>
        </w:tc>
        <w:tc>
          <w:tcPr>
            <w:tcW w:w="1418" w:type="dxa"/>
            <w:shd w:val="clear" w:color="auto" w:fill="auto"/>
            <w:noWrap/>
            <w:hideMark/>
          </w:tcPr>
          <w:p w14:paraId="19B5F4AD"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Integer</w:t>
            </w:r>
          </w:p>
        </w:tc>
        <w:tc>
          <w:tcPr>
            <w:tcW w:w="3118" w:type="dxa"/>
            <w:shd w:val="clear" w:color="auto" w:fill="auto"/>
            <w:noWrap/>
            <w:hideMark/>
          </w:tcPr>
          <w:p w14:paraId="74786297"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Number of inpatient visits of the patient in the year preceding the encounter</w:t>
            </w:r>
          </w:p>
        </w:tc>
        <w:tc>
          <w:tcPr>
            <w:tcW w:w="1028" w:type="dxa"/>
            <w:shd w:val="clear" w:color="auto" w:fill="auto"/>
            <w:noWrap/>
            <w:hideMark/>
          </w:tcPr>
          <w:p w14:paraId="496B4194"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no</w:t>
            </w:r>
          </w:p>
        </w:tc>
      </w:tr>
      <w:tr w:rsidR="00034497" w:rsidRPr="00A67C96" w14:paraId="07485E9C" w14:textId="77777777" w:rsidTr="004E3B3D">
        <w:trPr>
          <w:trHeight w:val="288"/>
        </w:trPr>
        <w:tc>
          <w:tcPr>
            <w:tcW w:w="562" w:type="dxa"/>
            <w:shd w:val="clear" w:color="auto" w:fill="auto"/>
            <w:noWrap/>
            <w:hideMark/>
          </w:tcPr>
          <w:p w14:paraId="7AC4BAE0"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19</w:t>
            </w:r>
          </w:p>
        </w:tc>
        <w:tc>
          <w:tcPr>
            <w:tcW w:w="2694" w:type="dxa"/>
            <w:shd w:val="clear" w:color="auto" w:fill="auto"/>
            <w:noWrap/>
            <w:hideMark/>
          </w:tcPr>
          <w:p w14:paraId="68423050"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diag_1</w:t>
            </w:r>
          </w:p>
        </w:tc>
        <w:tc>
          <w:tcPr>
            <w:tcW w:w="992" w:type="dxa"/>
            <w:shd w:val="clear" w:color="auto" w:fill="auto"/>
            <w:noWrap/>
            <w:hideMark/>
          </w:tcPr>
          <w:p w14:paraId="4E446087"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Feature</w:t>
            </w:r>
          </w:p>
        </w:tc>
        <w:tc>
          <w:tcPr>
            <w:tcW w:w="1418" w:type="dxa"/>
            <w:shd w:val="clear" w:color="auto" w:fill="auto"/>
            <w:noWrap/>
            <w:hideMark/>
          </w:tcPr>
          <w:p w14:paraId="3037F15D"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Categorical</w:t>
            </w:r>
          </w:p>
        </w:tc>
        <w:tc>
          <w:tcPr>
            <w:tcW w:w="3118" w:type="dxa"/>
            <w:shd w:val="clear" w:color="auto" w:fill="auto"/>
            <w:noWrap/>
            <w:hideMark/>
          </w:tcPr>
          <w:p w14:paraId="6D3339D9"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The primary diagnosis (coded as first three digits of ICD9); 848 distinct values.</w:t>
            </w:r>
          </w:p>
          <w:p w14:paraId="613F3B75"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b/>
                <w:bCs/>
                <w:color w:val="ED7D31" w:themeColor="accent2"/>
                <w:sz w:val="20"/>
                <w:szCs w:val="20"/>
                <w:lang w:val="en-IN"/>
              </w:rPr>
              <w:t xml:space="preserve">Missing values are denoted </w:t>
            </w:r>
            <w:proofErr w:type="gramStart"/>
            <w:r w:rsidRPr="00A67C96">
              <w:rPr>
                <w:rFonts w:eastAsia="Times New Roman"/>
                <w:b/>
                <w:bCs/>
                <w:color w:val="ED7D31" w:themeColor="accent2"/>
                <w:sz w:val="20"/>
                <w:szCs w:val="20"/>
                <w:lang w:val="en-IN"/>
              </w:rPr>
              <w:t>by ?</w:t>
            </w:r>
            <w:proofErr w:type="gramEnd"/>
          </w:p>
        </w:tc>
        <w:tc>
          <w:tcPr>
            <w:tcW w:w="1028" w:type="dxa"/>
            <w:shd w:val="clear" w:color="auto" w:fill="auto"/>
            <w:noWrap/>
            <w:hideMark/>
          </w:tcPr>
          <w:p w14:paraId="51D8DAA2"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yes</w:t>
            </w:r>
          </w:p>
        </w:tc>
      </w:tr>
      <w:tr w:rsidR="00034497" w:rsidRPr="00A67C96" w14:paraId="5F207800" w14:textId="77777777" w:rsidTr="004E3B3D">
        <w:trPr>
          <w:trHeight w:val="288"/>
        </w:trPr>
        <w:tc>
          <w:tcPr>
            <w:tcW w:w="562" w:type="dxa"/>
            <w:shd w:val="clear" w:color="auto" w:fill="auto"/>
            <w:noWrap/>
            <w:hideMark/>
          </w:tcPr>
          <w:p w14:paraId="7E622D68"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20</w:t>
            </w:r>
          </w:p>
        </w:tc>
        <w:tc>
          <w:tcPr>
            <w:tcW w:w="2694" w:type="dxa"/>
            <w:shd w:val="clear" w:color="auto" w:fill="auto"/>
            <w:noWrap/>
            <w:hideMark/>
          </w:tcPr>
          <w:p w14:paraId="1774EB77"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diag_2</w:t>
            </w:r>
          </w:p>
        </w:tc>
        <w:tc>
          <w:tcPr>
            <w:tcW w:w="992" w:type="dxa"/>
            <w:shd w:val="clear" w:color="auto" w:fill="auto"/>
            <w:noWrap/>
            <w:hideMark/>
          </w:tcPr>
          <w:p w14:paraId="7B79F14B"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Feature</w:t>
            </w:r>
          </w:p>
        </w:tc>
        <w:tc>
          <w:tcPr>
            <w:tcW w:w="1418" w:type="dxa"/>
            <w:shd w:val="clear" w:color="auto" w:fill="auto"/>
            <w:noWrap/>
            <w:hideMark/>
          </w:tcPr>
          <w:p w14:paraId="102ACBE0"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Categorical</w:t>
            </w:r>
          </w:p>
        </w:tc>
        <w:tc>
          <w:tcPr>
            <w:tcW w:w="3118" w:type="dxa"/>
            <w:shd w:val="clear" w:color="auto" w:fill="auto"/>
            <w:noWrap/>
            <w:hideMark/>
          </w:tcPr>
          <w:p w14:paraId="54DC0D24"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Secondary diagnosis (coded as first three digits of ICD9); 923 distinct values.</w:t>
            </w:r>
          </w:p>
          <w:p w14:paraId="18F103D5"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b/>
                <w:bCs/>
                <w:color w:val="ED7D31" w:themeColor="accent2"/>
                <w:sz w:val="20"/>
                <w:szCs w:val="20"/>
                <w:lang w:val="en-IN"/>
              </w:rPr>
              <w:t xml:space="preserve">Missing values are denoted </w:t>
            </w:r>
            <w:proofErr w:type="gramStart"/>
            <w:r w:rsidRPr="00A67C96">
              <w:rPr>
                <w:rFonts w:eastAsia="Times New Roman"/>
                <w:b/>
                <w:bCs/>
                <w:color w:val="ED7D31" w:themeColor="accent2"/>
                <w:sz w:val="20"/>
                <w:szCs w:val="20"/>
                <w:lang w:val="en-IN"/>
              </w:rPr>
              <w:t>by ?</w:t>
            </w:r>
            <w:proofErr w:type="gramEnd"/>
          </w:p>
        </w:tc>
        <w:tc>
          <w:tcPr>
            <w:tcW w:w="1028" w:type="dxa"/>
            <w:shd w:val="clear" w:color="auto" w:fill="auto"/>
            <w:noWrap/>
            <w:hideMark/>
          </w:tcPr>
          <w:p w14:paraId="712CCF7A"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yes</w:t>
            </w:r>
          </w:p>
        </w:tc>
      </w:tr>
      <w:tr w:rsidR="00034497" w:rsidRPr="00A67C96" w14:paraId="6D05D903" w14:textId="77777777" w:rsidTr="004E3B3D">
        <w:trPr>
          <w:trHeight w:val="288"/>
        </w:trPr>
        <w:tc>
          <w:tcPr>
            <w:tcW w:w="562" w:type="dxa"/>
            <w:shd w:val="clear" w:color="auto" w:fill="auto"/>
            <w:noWrap/>
            <w:hideMark/>
          </w:tcPr>
          <w:p w14:paraId="7BA87B6D"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lastRenderedPageBreak/>
              <w:t>21</w:t>
            </w:r>
          </w:p>
        </w:tc>
        <w:tc>
          <w:tcPr>
            <w:tcW w:w="2694" w:type="dxa"/>
            <w:shd w:val="clear" w:color="auto" w:fill="auto"/>
            <w:noWrap/>
            <w:hideMark/>
          </w:tcPr>
          <w:p w14:paraId="0994063A"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diag_3</w:t>
            </w:r>
          </w:p>
        </w:tc>
        <w:tc>
          <w:tcPr>
            <w:tcW w:w="992" w:type="dxa"/>
            <w:shd w:val="clear" w:color="auto" w:fill="auto"/>
            <w:noWrap/>
            <w:hideMark/>
          </w:tcPr>
          <w:p w14:paraId="0EBF9BD7"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Feature</w:t>
            </w:r>
          </w:p>
        </w:tc>
        <w:tc>
          <w:tcPr>
            <w:tcW w:w="1418" w:type="dxa"/>
            <w:shd w:val="clear" w:color="auto" w:fill="auto"/>
            <w:noWrap/>
            <w:hideMark/>
          </w:tcPr>
          <w:p w14:paraId="67CA467E"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Categorical</w:t>
            </w:r>
          </w:p>
        </w:tc>
        <w:tc>
          <w:tcPr>
            <w:tcW w:w="3118" w:type="dxa"/>
            <w:shd w:val="clear" w:color="auto" w:fill="auto"/>
            <w:noWrap/>
            <w:hideMark/>
          </w:tcPr>
          <w:p w14:paraId="55FF433D"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Additional secondary diagnosis (coded as first three digits of ICD9); 954 distinct values.</w:t>
            </w:r>
          </w:p>
          <w:p w14:paraId="3CC3517A"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b/>
                <w:bCs/>
                <w:color w:val="ED7D31" w:themeColor="accent2"/>
                <w:sz w:val="20"/>
                <w:szCs w:val="20"/>
                <w:lang w:val="en-IN"/>
              </w:rPr>
              <w:t xml:space="preserve">Missing values are denoted </w:t>
            </w:r>
            <w:proofErr w:type="gramStart"/>
            <w:r w:rsidRPr="00A67C96">
              <w:rPr>
                <w:rFonts w:eastAsia="Times New Roman"/>
                <w:b/>
                <w:bCs/>
                <w:color w:val="ED7D31" w:themeColor="accent2"/>
                <w:sz w:val="20"/>
                <w:szCs w:val="20"/>
                <w:lang w:val="en-IN"/>
              </w:rPr>
              <w:t>by ?</w:t>
            </w:r>
            <w:proofErr w:type="gramEnd"/>
          </w:p>
        </w:tc>
        <w:tc>
          <w:tcPr>
            <w:tcW w:w="1028" w:type="dxa"/>
            <w:shd w:val="clear" w:color="auto" w:fill="auto"/>
            <w:noWrap/>
            <w:hideMark/>
          </w:tcPr>
          <w:p w14:paraId="2C1998C0"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yes</w:t>
            </w:r>
          </w:p>
        </w:tc>
      </w:tr>
      <w:tr w:rsidR="00034497" w:rsidRPr="00A67C96" w14:paraId="6E028E3C" w14:textId="77777777" w:rsidTr="004E3B3D">
        <w:trPr>
          <w:trHeight w:val="288"/>
        </w:trPr>
        <w:tc>
          <w:tcPr>
            <w:tcW w:w="562" w:type="dxa"/>
            <w:shd w:val="clear" w:color="auto" w:fill="auto"/>
            <w:noWrap/>
            <w:hideMark/>
          </w:tcPr>
          <w:p w14:paraId="14632B13"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22</w:t>
            </w:r>
          </w:p>
        </w:tc>
        <w:tc>
          <w:tcPr>
            <w:tcW w:w="2694" w:type="dxa"/>
            <w:shd w:val="clear" w:color="auto" w:fill="auto"/>
            <w:noWrap/>
            <w:hideMark/>
          </w:tcPr>
          <w:p w14:paraId="3B78296E" w14:textId="77777777" w:rsidR="00034497" w:rsidRPr="00A67C96" w:rsidRDefault="00034497" w:rsidP="004E3B3D">
            <w:pPr>
              <w:spacing w:line="240" w:lineRule="auto"/>
              <w:rPr>
                <w:rFonts w:eastAsia="Times New Roman"/>
                <w:color w:val="000000"/>
                <w:sz w:val="20"/>
                <w:szCs w:val="20"/>
                <w:lang w:val="en-IN"/>
              </w:rPr>
            </w:pPr>
            <w:proofErr w:type="spellStart"/>
            <w:r w:rsidRPr="00A67C96">
              <w:rPr>
                <w:rFonts w:eastAsia="Times New Roman"/>
                <w:color w:val="000000"/>
                <w:sz w:val="20"/>
                <w:szCs w:val="20"/>
                <w:lang w:val="en-IN"/>
              </w:rPr>
              <w:t>number_diagnoses</w:t>
            </w:r>
            <w:proofErr w:type="spellEnd"/>
          </w:p>
        </w:tc>
        <w:tc>
          <w:tcPr>
            <w:tcW w:w="992" w:type="dxa"/>
            <w:shd w:val="clear" w:color="auto" w:fill="auto"/>
            <w:noWrap/>
            <w:hideMark/>
          </w:tcPr>
          <w:p w14:paraId="0BDA3D47"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Feature</w:t>
            </w:r>
          </w:p>
        </w:tc>
        <w:tc>
          <w:tcPr>
            <w:tcW w:w="1418" w:type="dxa"/>
            <w:shd w:val="clear" w:color="auto" w:fill="auto"/>
            <w:noWrap/>
            <w:hideMark/>
          </w:tcPr>
          <w:p w14:paraId="4E6D77E0"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Integer</w:t>
            </w:r>
          </w:p>
        </w:tc>
        <w:tc>
          <w:tcPr>
            <w:tcW w:w="3118" w:type="dxa"/>
            <w:shd w:val="clear" w:color="auto" w:fill="auto"/>
            <w:noWrap/>
            <w:hideMark/>
          </w:tcPr>
          <w:p w14:paraId="589CB739"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Number of diagnoses entered to the system</w:t>
            </w:r>
          </w:p>
        </w:tc>
        <w:tc>
          <w:tcPr>
            <w:tcW w:w="1028" w:type="dxa"/>
            <w:shd w:val="clear" w:color="auto" w:fill="auto"/>
            <w:noWrap/>
            <w:hideMark/>
          </w:tcPr>
          <w:p w14:paraId="0F2DE04C"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no</w:t>
            </w:r>
          </w:p>
        </w:tc>
      </w:tr>
      <w:tr w:rsidR="00034497" w:rsidRPr="00A67C96" w14:paraId="1CD68FBA" w14:textId="77777777" w:rsidTr="004E3B3D">
        <w:trPr>
          <w:trHeight w:val="288"/>
        </w:trPr>
        <w:tc>
          <w:tcPr>
            <w:tcW w:w="562" w:type="dxa"/>
            <w:shd w:val="clear" w:color="auto" w:fill="auto"/>
            <w:noWrap/>
            <w:hideMark/>
          </w:tcPr>
          <w:p w14:paraId="731790B3"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23</w:t>
            </w:r>
          </w:p>
        </w:tc>
        <w:tc>
          <w:tcPr>
            <w:tcW w:w="2694" w:type="dxa"/>
            <w:shd w:val="clear" w:color="auto" w:fill="auto"/>
            <w:noWrap/>
            <w:hideMark/>
          </w:tcPr>
          <w:p w14:paraId="6A171B6F" w14:textId="77777777" w:rsidR="00034497" w:rsidRPr="00A67C96" w:rsidRDefault="00034497" w:rsidP="004E3B3D">
            <w:pPr>
              <w:spacing w:line="240" w:lineRule="auto"/>
              <w:rPr>
                <w:rFonts w:eastAsia="Times New Roman"/>
                <w:color w:val="000000"/>
                <w:sz w:val="20"/>
                <w:szCs w:val="20"/>
                <w:lang w:val="en-IN"/>
              </w:rPr>
            </w:pPr>
            <w:proofErr w:type="spellStart"/>
            <w:r w:rsidRPr="00A67C96">
              <w:rPr>
                <w:rFonts w:eastAsia="Times New Roman"/>
                <w:color w:val="000000"/>
                <w:sz w:val="20"/>
                <w:szCs w:val="20"/>
                <w:lang w:val="en-IN"/>
              </w:rPr>
              <w:t>max_glu_serum</w:t>
            </w:r>
            <w:proofErr w:type="spellEnd"/>
          </w:p>
        </w:tc>
        <w:tc>
          <w:tcPr>
            <w:tcW w:w="992" w:type="dxa"/>
            <w:shd w:val="clear" w:color="auto" w:fill="auto"/>
            <w:noWrap/>
            <w:hideMark/>
          </w:tcPr>
          <w:p w14:paraId="13846DA2"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Feature</w:t>
            </w:r>
          </w:p>
        </w:tc>
        <w:tc>
          <w:tcPr>
            <w:tcW w:w="1418" w:type="dxa"/>
            <w:shd w:val="clear" w:color="auto" w:fill="auto"/>
            <w:noWrap/>
            <w:hideMark/>
          </w:tcPr>
          <w:p w14:paraId="5A6EA070"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Categorical</w:t>
            </w:r>
          </w:p>
        </w:tc>
        <w:tc>
          <w:tcPr>
            <w:tcW w:w="3118" w:type="dxa"/>
            <w:shd w:val="clear" w:color="auto" w:fill="auto"/>
            <w:noWrap/>
            <w:hideMark/>
          </w:tcPr>
          <w:p w14:paraId="610DD88E"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Indicates the range of the result or if the test was not taken. Values: &gt;200, &gt;300, normal, and none if not measured</w:t>
            </w:r>
          </w:p>
        </w:tc>
        <w:tc>
          <w:tcPr>
            <w:tcW w:w="1028" w:type="dxa"/>
            <w:shd w:val="clear" w:color="auto" w:fill="auto"/>
            <w:noWrap/>
            <w:hideMark/>
          </w:tcPr>
          <w:p w14:paraId="6B39A0B1"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no</w:t>
            </w:r>
          </w:p>
        </w:tc>
      </w:tr>
      <w:tr w:rsidR="00034497" w:rsidRPr="00A67C96" w14:paraId="4426BB42" w14:textId="77777777" w:rsidTr="004E3B3D">
        <w:trPr>
          <w:trHeight w:val="288"/>
        </w:trPr>
        <w:tc>
          <w:tcPr>
            <w:tcW w:w="562" w:type="dxa"/>
            <w:shd w:val="clear" w:color="auto" w:fill="auto"/>
            <w:noWrap/>
            <w:hideMark/>
          </w:tcPr>
          <w:p w14:paraId="6E549BEC"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24</w:t>
            </w:r>
          </w:p>
        </w:tc>
        <w:tc>
          <w:tcPr>
            <w:tcW w:w="2694" w:type="dxa"/>
            <w:shd w:val="clear" w:color="auto" w:fill="auto"/>
            <w:noWrap/>
            <w:hideMark/>
          </w:tcPr>
          <w:p w14:paraId="3EEEA645"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A1Cresult</w:t>
            </w:r>
          </w:p>
        </w:tc>
        <w:tc>
          <w:tcPr>
            <w:tcW w:w="992" w:type="dxa"/>
            <w:shd w:val="clear" w:color="auto" w:fill="auto"/>
            <w:noWrap/>
            <w:hideMark/>
          </w:tcPr>
          <w:p w14:paraId="646D7084"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Feature</w:t>
            </w:r>
          </w:p>
        </w:tc>
        <w:tc>
          <w:tcPr>
            <w:tcW w:w="1418" w:type="dxa"/>
            <w:shd w:val="clear" w:color="auto" w:fill="auto"/>
            <w:noWrap/>
            <w:hideMark/>
          </w:tcPr>
          <w:p w14:paraId="558274C8"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Categorical</w:t>
            </w:r>
          </w:p>
        </w:tc>
        <w:tc>
          <w:tcPr>
            <w:tcW w:w="3118" w:type="dxa"/>
            <w:shd w:val="clear" w:color="auto" w:fill="auto"/>
            <w:noWrap/>
            <w:hideMark/>
          </w:tcPr>
          <w:p w14:paraId="08C70E07"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Indicates the range of the result or if the test was not taken. Values: &gt;8 if the result was greater than 8%, &gt;7 if the result was greater than 7% but less than 8%, normal if the result was less than 7%, and none if not measured.</w:t>
            </w:r>
          </w:p>
        </w:tc>
        <w:tc>
          <w:tcPr>
            <w:tcW w:w="1028" w:type="dxa"/>
            <w:shd w:val="clear" w:color="auto" w:fill="auto"/>
            <w:noWrap/>
            <w:hideMark/>
          </w:tcPr>
          <w:p w14:paraId="5771CF33"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no</w:t>
            </w:r>
          </w:p>
        </w:tc>
      </w:tr>
      <w:tr w:rsidR="00034497" w:rsidRPr="00A67C96" w14:paraId="52F3A5B5" w14:textId="77777777" w:rsidTr="004E3B3D">
        <w:trPr>
          <w:trHeight w:val="288"/>
        </w:trPr>
        <w:tc>
          <w:tcPr>
            <w:tcW w:w="562" w:type="dxa"/>
            <w:shd w:val="clear" w:color="auto" w:fill="auto"/>
            <w:noWrap/>
            <w:hideMark/>
          </w:tcPr>
          <w:p w14:paraId="1CEAA3C0"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25</w:t>
            </w:r>
          </w:p>
        </w:tc>
        <w:tc>
          <w:tcPr>
            <w:tcW w:w="2694" w:type="dxa"/>
            <w:shd w:val="clear" w:color="auto" w:fill="auto"/>
            <w:noWrap/>
            <w:hideMark/>
          </w:tcPr>
          <w:p w14:paraId="7098CF3E"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metformin</w:t>
            </w:r>
          </w:p>
        </w:tc>
        <w:tc>
          <w:tcPr>
            <w:tcW w:w="992" w:type="dxa"/>
            <w:shd w:val="clear" w:color="auto" w:fill="auto"/>
            <w:noWrap/>
            <w:hideMark/>
          </w:tcPr>
          <w:p w14:paraId="31537D34"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Feature</w:t>
            </w:r>
          </w:p>
        </w:tc>
        <w:tc>
          <w:tcPr>
            <w:tcW w:w="1418" w:type="dxa"/>
            <w:shd w:val="clear" w:color="auto" w:fill="auto"/>
            <w:noWrap/>
            <w:hideMark/>
          </w:tcPr>
          <w:p w14:paraId="6AF6FB25"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Categorical</w:t>
            </w:r>
          </w:p>
        </w:tc>
        <w:tc>
          <w:tcPr>
            <w:tcW w:w="3118" w:type="dxa"/>
            <w:shd w:val="clear" w:color="auto" w:fill="auto"/>
            <w:noWrap/>
            <w:hideMark/>
          </w:tcPr>
          <w:p w14:paraId="200DB0AE"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The feature indicates whether the drug was prescribed or there was a change in the dosage. Values: up if the dosage was increased during the encounter, down if the dosage was decreased, steady if the dosage did not change, and no if the drug was not prescribed</w:t>
            </w:r>
          </w:p>
        </w:tc>
        <w:tc>
          <w:tcPr>
            <w:tcW w:w="1028" w:type="dxa"/>
            <w:shd w:val="clear" w:color="auto" w:fill="auto"/>
            <w:noWrap/>
            <w:hideMark/>
          </w:tcPr>
          <w:p w14:paraId="483FCEF7"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no</w:t>
            </w:r>
          </w:p>
        </w:tc>
      </w:tr>
      <w:tr w:rsidR="00034497" w:rsidRPr="00A67C96" w14:paraId="4903FF9C" w14:textId="77777777" w:rsidTr="004E3B3D">
        <w:trPr>
          <w:trHeight w:val="288"/>
        </w:trPr>
        <w:tc>
          <w:tcPr>
            <w:tcW w:w="562" w:type="dxa"/>
            <w:shd w:val="clear" w:color="auto" w:fill="auto"/>
            <w:noWrap/>
            <w:hideMark/>
          </w:tcPr>
          <w:p w14:paraId="6828F1A2"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26</w:t>
            </w:r>
          </w:p>
        </w:tc>
        <w:tc>
          <w:tcPr>
            <w:tcW w:w="2694" w:type="dxa"/>
            <w:shd w:val="clear" w:color="auto" w:fill="auto"/>
            <w:noWrap/>
            <w:hideMark/>
          </w:tcPr>
          <w:p w14:paraId="05CACEBD"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repaglinide</w:t>
            </w:r>
          </w:p>
        </w:tc>
        <w:tc>
          <w:tcPr>
            <w:tcW w:w="992" w:type="dxa"/>
            <w:shd w:val="clear" w:color="auto" w:fill="auto"/>
            <w:noWrap/>
            <w:hideMark/>
          </w:tcPr>
          <w:p w14:paraId="5069D7F0"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Feature</w:t>
            </w:r>
          </w:p>
        </w:tc>
        <w:tc>
          <w:tcPr>
            <w:tcW w:w="1418" w:type="dxa"/>
            <w:shd w:val="clear" w:color="auto" w:fill="auto"/>
            <w:noWrap/>
            <w:hideMark/>
          </w:tcPr>
          <w:p w14:paraId="078E03A2"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Categorical</w:t>
            </w:r>
          </w:p>
        </w:tc>
        <w:tc>
          <w:tcPr>
            <w:tcW w:w="3118" w:type="dxa"/>
            <w:shd w:val="clear" w:color="auto" w:fill="auto"/>
            <w:noWrap/>
            <w:hideMark/>
          </w:tcPr>
          <w:p w14:paraId="6E2E117A"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The feature indicates whether the drug was prescribed or there was a change in the dosage. Values: up if the dosage was increased during the encounter, down if the dosage was decreased, steady if the dosage did not change, and no if the drug was not prescribed</w:t>
            </w:r>
          </w:p>
        </w:tc>
        <w:tc>
          <w:tcPr>
            <w:tcW w:w="1028" w:type="dxa"/>
            <w:shd w:val="clear" w:color="auto" w:fill="auto"/>
            <w:noWrap/>
            <w:hideMark/>
          </w:tcPr>
          <w:p w14:paraId="786154ED"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no</w:t>
            </w:r>
          </w:p>
        </w:tc>
      </w:tr>
      <w:tr w:rsidR="00034497" w:rsidRPr="00A67C96" w14:paraId="094F03CD" w14:textId="77777777" w:rsidTr="004E3B3D">
        <w:trPr>
          <w:trHeight w:val="288"/>
        </w:trPr>
        <w:tc>
          <w:tcPr>
            <w:tcW w:w="562" w:type="dxa"/>
            <w:shd w:val="clear" w:color="auto" w:fill="auto"/>
            <w:noWrap/>
            <w:hideMark/>
          </w:tcPr>
          <w:p w14:paraId="3971D2B9"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27</w:t>
            </w:r>
          </w:p>
        </w:tc>
        <w:tc>
          <w:tcPr>
            <w:tcW w:w="2694" w:type="dxa"/>
            <w:shd w:val="clear" w:color="auto" w:fill="auto"/>
            <w:noWrap/>
            <w:hideMark/>
          </w:tcPr>
          <w:p w14:paraId="5EADCEE2" w14:textId="77777777" w:rsidR="00034497" w:rsidRPr="00A67C96" w:rsidRDefault="00034497" w:rsidP="004E3B3D">
            <w:pPr>
              <w:spacing w:line="240" w:lineRule="auto"/>
              <w:rPr>
                <w:rFonts w:eastAsia="Times New Roman"/>
                <w:color w:val="000000"/>
                <w:sz w:val="20"/>
                <w:szCs w:val="20"/>
                <w:lang w:val="en-IN"/>
              </w:rPr>
            </w:pPr>
            <w:proofErr w:type="spellStart"/>
            <w:r w:rsidRPr="00A67C96">
              <w:rPr>
                <w:rFonts w:eastAsia="Times New Roman"/>
                <w:color w:val="000000"/>
                <w:sz w:val="20"/>
                <w:szCs w:val="20"/>
                <w:lang w:val="en-IN"/>
              </w:rPr>
              <w:t>nateglinide</w:t>
            </w:r>
            <w:proofErr w:type="spellEnd"/>
          </w:p>
        </w:tc>
        <w:tc>
          <w:tcPr>
            <w:tcW w:w="992" w:type="dxa"/>
            <w:shd w:val="clear" w:color="auto" w:fill="auto"/>
            <w:noWrap/>
            <w:hideMark/>
          </w:tcPr>
          <w:p w14:paraId="4CE69F79"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Feature</w:t>
            </w:r>
          </w:p>
        </w:tc>
        <w:tc>
          <w:tcPr>
            <w:tcW w:w="1418" w:type="dxa"/>
            <w:shd w:val="clear" w:color="auto" w:fill="auto"/>
            <w:noWrap/>
            <w:hideMark/>
          </w:tcPr>
          <w:p w14:paraId="4680C9F6"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Categorical</w:t>
            </w:r>
          </w:p>
        </w:tc>
        <w:tc>
          <w:tcPr>
            <w:tcW w:w="3118" w:type="dxa"/>
            <w:shd w:val="clear" w:color="auto" w:fill="auto"/>
            <w:noWrap/>
            <w:hideMark/>
          </w:tcPr>
          <w:p w14:paraId="55D0B683"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The feature indicates whether the drug was prescribed or there was a change in the dosage. Values: up if the dosage was increased during the encounter, down if the dosage was decreased, steady if the dosage did not change, and no if the drug was not prescribed</w:t>
            </w:r>
          </w:p>
        </w:tc>
        <w:tc>
          <w:tcPr>
            <w:tcW w:w="1028" w:type="dxa"/>
            <w:shd w:val="clear" w:color="auto" w:fill="auto"/>
            <w:noWrap/>
            <w:hideMark/>
          </w:tcPr>
          <w:p w14:paraId="42F698C1"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no</w:t>
            </w:r>
          </w:p>
        </w:tc>
      </w:tr>
      <w:tr w:rsidR="00034497" w:rsidRPr="00A67C96" w14:paraId="58D66850" w14:textId="77777777" w:rsidTr="004E3B3D">
        <w:trPr>
          <w:trHeight w:val="288"/>
        </w:trPr>
        <w:tc>
          <w:tcPr>
            <w:tcW w:w="562" w:type="dxa"/>
            <w:shd w:val="clear" w:color="auto" w:fill="auto"/>
            <w:noWrap/>
            <w:hideMark/>
          </w:tcPr>
          <w:p w14:paraId="3751813A"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28</w:t>
            </w:r>
          </w:p>
        </w:tc>
        <w:tc>
          <w:tcPr>
            <w:tcW w:w="2694" w:type="dxa"/>
            <w:shd w:val="clear" w:color="auto" w:fill="auto"/>
            <w:noWrap/>
            <w:hideMark/>
          </w:tcPr>
          <w:p w14:paraId="4CD758EC"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chlorpropamide</w:t>
            </w:r>
          </w:p>
        </w:tc>
        <w:tc>
          <w:tcPr>
            <w:tcW w:w="992" w:type="dxa"/>
            <w:shd w:val="clear" w:color="auto" w:fill="auto"/>
            <w:noWrap/>
            <w:hideMark/>
          </w:tcPr>
          <w:p w14:paraId="7C7B412E"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Feature</w:t>
            </w:r>
          </w:p>
        </w:tc>
        <w:tc>
          <w:tcPr>
            <w:tcW w:w="1418" w:type="dxa"/>
            <w:shd w:val="clear" w:color="auto" w:fill="auto"/>
            <w:noWrap/>
            <w:hideMark/>
          </w:tcPr>
          <w:p w14:paraId="1F806DAF"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Categorical</w:t>
            </w:r>
          </w:p>
        </w:tc>
        <w:tc>
          <w:tcPr>
            <w:tcW w:w="3118" w:type="dxa"/>
            <w:shd w:val="clear" w:color="auto" w:fill="auto"/>
            <w:noWrap/>
            <w:hideMark/>
          </w:tcPr>
          <w:p w14:paraId="1CFCA2AD"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 xml:space="preserve">The feature indicates whether the drug was prescribed or there was a change in the dosage. Values: up if the dosage was increased during the encounter, down if the dosage was </w:t>
            </w:r>
            <w:r w:rsidRPr="00A67C96">
              <w:rPr>
                <w:rFonts w:eastAsia="Times New Roman"/>
                <w:color w:val="000000"/>
                <w:sz w:val="20"/>
                <w:szCs w:val="20"/>
                <w:lang w:val="en-IN"/>
              </w:rPr>
              <w:lastRenderedPageBreak/>
              <w:t>decreased, steady if the dosage did not change, and no if the drug was not prescribed</w:t>
            </w:r>
          </w:p>
        </w:tc>
        <w:tc>
          <w:tcPr>
            <w:tcW w:w="1028" w:type="dxa"/>
            <w:shd w:val="clear" w:color="auto" w:fill="auto"/>
            <w:noWrap/>
            <w:hideMark/>
          </w:tcPr>
          <w:p w14:paraId="22F980FE"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lastRenderedPageBreak/>
              <w:t>no</w:t>
            </w:r>
          </w:p>
        </w:tc>
      </w:tr>
      <w:tr w:rsidR="00034497" w:rsidRPr="00A67C96" w14:paraId="784D9EA1" w14:textId="77777777" w:rsidTr="004E3B3D">
        <w:trPr>
          <w:trHeight w:val="288"/>
        </w:trPr>
        <w:tc>
          <w:tcPr>
            <w:tcW w:w="562" w:type="dxa"/>
            <w:shd w:val="clear" w:color="auto" w:fill="auto"/>
            <w:noWrap/>
            <w:hideMark/>
          </w:tcPr>
          <w:p w14:paraId="346CAF50"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29</w:t>
            </w:r>
          </w:p>
        </w:tc>
        <w:tc>
          <w:tcPr>
            <w:tcW w:w="2694" w:type="dxa"/>
            <w:shd w:val="clear" w:color="auto" w:fill="auto"/>
            <w:noWrap/>
            <w:hideMark/>
          </w:tcPr>
          <w:p w14:paraId="488E5944"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glimepiride</w:t>
            </w:r>
          </w:p>
        </w:tc>
        <w:tc>
          <w:tcPr>
            <w:tcW w:w="992" w:type="dxa"/>
            <w:shd w:val="clear" w:color="auto" w:fill="auto"/>
            <w:noWrap/>
            <w:hideMark/>
          </w:tcPr>
          <w:p w14:paraId="1803714E"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Feature</w:t>
            </w:r>
          </w:p>
        </w:tc>
        <w:tc>
          <w:tcPr>
            <w:tcW w:w="1418" w:type="dxa"/>
            <w:shd w:val="clear" w:color="auto" w:fill="auto"/>
            <w:noWrap/>
            <w:hideMark/>
          </w:tcPr>
          <w:p w14:paraId="571E6A84"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Categorical</w:t>
            </w:r>
          </w:p>
        </w:tc>
        <w:tc>
          <w:tcPr>
            <w:tcW w:w="3118" w:type="dxa"/>
            <w:shd w:val="clear" w:color="auto" w:fill="auto"/>
            <w:noWrap/>
            <w:hideMark/>
          </w:tcPr>
          <w:p w14:paraId="44E93819"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The feature indicates whether the drug was prescribed or there was a change in the dosage. Values: up if the dosage was increased during the encounter, down if the dosage was decreased, steady if the dosage did not change, and no if the drug was not prescribed</w:t>
            </w:r>
          </w:p>
        </w:tc>
        <w:tc>
          <w:tcPr>
            <w:tcW w:w="1028" w:type="dxa"/>
            <w:shd w:val="clear" w:color="auto" w:fill="auto"/>
            <w:noWrap/>
            <w:hideMark/>
          </w:tcPr>
          <w:p w14:paraId="4219F15F"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no</w:t>
            </w:r>
          </w:p>
        </w:tc>
      </w:tr>
      <w:tr w:rsidR="00034497" w:rsidRPr="00A67C96" w14:paraId="14420E8B" w14:textId="77777777" w:rsidTr="004E3B3D">
        <w:trPr>
          <w:trHeight w:val="288"/>
        </w:trPr>
        <w:tc>
          <w:tcPr>
            <w:tcW w:w="562" w:type="dxa"/>
            <w:shd w:val="clear" w:color="auto" w:fill="auto"/>
            <w:noWrap/>
            <w:hideMark/>
          </w:tcPr>
          <w:p w14:paraId="54CB6D84"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30</w:t>
            </w:r>
          </w:p>
        </w:tc>
        <w:tc>
          <w:tcPr>
            <w:tcW w:w="2694" w:type="dxa"/>
            <w:shd w:val="clear" w:color="auto" w:fill="auto"/>
            <w:noWrap/>
            <w:hideMark/>
          </w:tcPr>
          <w:p w14:paraId="1B353181"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acetohexamide</w:t>
            </w:r>
          </w:p>
        </w:tc>
        <w:tc>
          <w:tcPr>
            <w:tcW w:w="992" w:type="dxa"/>
            <w:shd w:val="clear" w:color="auto" w:fill="auto"/>
            <w:noWrap/>
            <w:hideMark/>
          </w:tcPr>
          <w:p w14:paraId="62B8DF74"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Feature</w:t>
            </w:r>
          </w:p>
        </w:tc>
        <w:tc>
          <w:tcPr>
            <w:tcW w:w="1418" w:type="dxa"/>
            <w:shd w:val="clear" w:color="auto" w:fill="auto"/>
            <w:noWrap/>
            <w:hideMark/>
          </w:tcPr>
          <w:p w14:paraId="69614AD1"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Categorical</w:t>
            </w:r>
          </w:p>
        </w:tc>
        <w:tc>
          <w:tcPr>
            <w:tcW w:w="3118" w:type="dxa"/>
            <w:shd w:val="clear" w:color="auto" w:fill="auto"/>
            <w:noWrap/>
            <w:hideMark/>
          </w:tcPr>
          <w:p w14:paraId="5480206C"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The feature indicates whether the drug was prescribed or there was a change in the dosage. Values: up if the dosage was increased during the encounter, down if the dosage was decreased, steady if the dosage did not change, and no if the drug was not prescribed</w:t>
            </w:r>
          </w:p>
        </w:tc>
        <w:tc>
          <w:tcPr>
            <w:tcW w:w="1028" w:type="dxa"/>
            <w:shd w:val="clear" w:color="auto" w:fill="auto"/>
            <w:noWrap/>
            <w:hideMark/>
          </w:tcPr>
          <w:p w14:paraId="5268A9AC"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no</w:t>
            </w:r>
          </w:p>
        </w:tc>
      </w:tr>
      <w:tr w:rsidR="00034497" w:rsidRPr="00A67C96" w14:paraId="68074FC1" w14:textId="77777777" w:rsidTr="004E3B3D">
        <w:trPr>
          <w:trHeight w:val="288"/>
        </w:trPr>
        <w:tc>
          <w:tcPr>
            <w:tcW w:w="562" w:type="dxa"/>
            <w:shd w:val="clear" w:color="auto" w:fill="auto"/>
            <w:noWrap/>
            <w:hideMark/>
          </w:tcPr>
          <w:p w14:paraId="4534A2EB"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31</w:t>
            </w:r>
          </w:p>
        </w:tc>
        <w:tc>
          <w:tcPr>
            <w:tcW w:w="2694" w:type="dxa"/>
            <w:shd w:val="clear" w:color="auto" w:fill="auto"/>
            <w:noWrap/>
            <w:hideMark/>
          </w:tcPr>
          <w:p w14:paraId="0F5AE299"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glipizide</w:t>
            </w:r>
          </w:p>
        </w:tc>
        <w:tc>
          <w:tcPr>
            <w:tcW w:w="992" w:type="dxa"/>
            <w:shd w:val="clear" w:color="auto" w:fill="auto"/>
            <w:noWrap/>
            <w:hideMark/>
          </w:tcPr>
          <w:p w14:paraId="2CB3B72A"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Feature</w:t>
            </w:r>
          </w:p>
        </w:tc>
        <w:tc>
          <w:tcPr>
            <w:tcW w:w="1418" w:type="dxa"/>
            <w:shd w:val="clear" w:color="auto" w:fill="auto"/>
            <w:noWrap/>
            <w:hideMark/>
          </w:tcPr>
          <w:p w14:paraId="058686DA"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Categorical</w:t>
            </w:r>
          </w:p>
        </w:tc>
        <w:tc>
          <w:tcPr>
            <w:tcW w:w="3118" w:type="dxa"/>
            <w:shd w:val="clear" w:color="auto" w:fill="auto"/>
            <w:noWrap/>
            <w:hideMark/>
          </w:tcPr>
          <w:p w14:paraId="14EFFC57"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The feature indicates whether the drug was prescribed or there was a change in the dosage. Values: up if the dosage was increased during the encounter, down if the dosage was decreased, steady if the dosage did not change, and no if the drug was not prescribed</w:t>
            </w:r>
          </w:p>
        </w:tc>
        <w:tc>
          <w:tcPr>
            <w:tcW w:w="1028" w:type="dxa"/>
            <w:shd w:val="clear" w:color="auto" w:fill="auto"/>
            <w:noWrap/>
            <w:hideMark/>
          </w:tcPr>
          <w:p w14:paraId="55B05059"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no</w:t>
            </w:r>
          </w:p>
        </w:tc>
      </w:tr>
      <w:tr w:rsidR="00034497" w:rsidRPr="00A67C96" w14:paraId="44B35C64" w14:textId="77777777" w:rsidTr="004E3B3D">
        <w:trPr>
          <w:trHeight w:val="288"/>
        </w:trPr>
        <w:tc>
          <w:tcPr>
            <w:tcW w:w="562" w:type="dxa"/>
            <w:shd w:val="clear" w:color="auto" w:fill="auto"/>
            <w:noWrap/>
            <w:hideMark/>
          </w:tcPr>
          <w:p w14:paraId="7B8B8EC1"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32</w:t>
            </w:r>
          </w:p>
        </w:tc>
        <w:tc>
          <w:tcPr>
            <w:tcW w:w="2694" w:type="dxa"/>
            <w:shd w:val="clear" w:color="auto" w:fill="auto"/>
            <w:noWrap/>
            <w:hideMark/>
          </w:tcPr>
          <w:p w14:paraId="33F074AE"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glyburide</w:t>
            </w:r>
          </w:p>
        </w:tc>
        <w:tc>
          <w:tcPr>
            <w:tcW w:w="992" w:type="dxa"/>
            <w:shd w:val="clear" w:color="auto" w:fill="auto"/>
            <w:noWrap/>
            <w:hideMark/>
          </w:tcPr>
          <w:p w14:paraId="2AB906B6"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Feature</w:t>
            </w:r>
          </w:p>
        </w:tc>
        <w:tc>
          <w:tcPr>
            <w:tcW w:w="1418" w:type="dxa"/>
            <w:shd w:val="clear" w:color="auto" w:fill="auto"/>
            <w:noWrap/>
            <w:hideMark/>
          </w:tcPr>
          <w:p w14:paraId="1743433F"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Categorical</w:t>
            </w:r>
          </w:p>
        </w:tc>
        <w:tc>
          <w:tcPr>
            <w:tcW w:w="3118" w:type="dxa"/>
            <w:shd w:val="clear" w:color="auto" w:fill="auto"/>
            <w:noWrap/>
            <w:hideMark/>
          </w:tcPr>
          <w:p w14:paraId="0A77742C"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The feature indicates whether the drug was prescribed or there was a change in the dosage. Values: up if the dosage was increased during the encounter, down if the dosage was decreased, steady if the dosage did not change, and no if the drug was not prescribed</w:t>
            </w:r>
          </w:p>
        </w:tc>
        <w:tc>
          <w:tcPr>
            <w:tcW w:w="1028" w:type="dxa"/>
            <w:shd w:val="clear" w:color="auto" w:fill="auto"/>
            <w:noWrap/>
            <w:hideMark/>
          </w:tcPr>
          <w:p w14:paraId="23B07CE0"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no</w:t>
            </w:r>
          </w:p>
        </w:tc>
      </w:tr>
      <w:tr w:rsidR="00034497" w:rsidRPr="00A67C96" w14:paraId="51071B73" w14:textId="77777777" w:rsidTr="004E3B3D">
        <w:trPr>
          <w:trHeight w:val="288"/>
        </w:trPr>
        <w:tc>
          <w:tcPr>
            <w:tcW w:w="562" w:type="dxa"/>
            <w:shd w:val="clear" w:color="auto" w:fill="auto"/>
            <w:noWrap/>
            <w:hideMark/>
          </w:tcPr>
          <w:p w14:paraId="2FEC38F4"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33</w:t>
            </w:r>
          </w:p>
        </w:tc>
        <w:tc>
          <w:tcPr>
            <w:tcW w:w="2694" w:type="dxa"/>
            <w:shd w:val="clear" w:color="auto" w:fill="auto"/>
            <w:noWrap/>
            <w:hideMark/>
          </w:tcPr>
          <w:p w14:paraId="1451AD34"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tolbutamide</w:t>
            </w:r>
          </w:p>
        </w:tc>
        <w:tc>
          <w:tcPr>
            <w:tcW w:w="992" w:type="dxa"/>
            <w:shd w:val="clear" w:color="auto" w:fill="auto"/>
            <w:noWrap/>
            <w:hideMark/>
          </w:tcPr>
          <w:p w14:paraId="1C6E5F16"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Feature</w:t>
            </w:r>
          </w:p>
        </w:tc>
        <w:tc>
          <w:tcPr>
            <w:tcW w:w="1418" w:type="dxa"/>
            <w:shd w:val="clear" w:color="auto" w:fill="auto"/>
            <w:noWrap/>
            <w:hideMark/>
          </w:tcPr>
          <w:p w14:paraId="51429580"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Categorical</w:t>
            </w:r>
          </w:p>
        </w:tc>
        <w:tc>
          <w:tcPr>
            <w:tcW w:w="3118" w:type="dxa"/>
            <w:shd w:val="clear" w:color="auto" w:fill="auto"/>
            <w:noWrap/>
            <w:hideMark/>
          </w:tcPr>
          <w:p w14:paraId="026E266C"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The feature indicates whether the drug was prescribed or there was a change in the dosage. Values: up if the dosage was increased during the encounter, down if the dosage was decreased, steady if the dosage did not change, and no if the drug was not prescribed</w:t>
            </w:r>
          </w:p>
        </w:tc>
        <w:tc>
          <w:tcPr>
            <w:tcW w:w="1028" w:type="dxa"/>
            <w:shd w:val="clear" w:color="auto" w:fill="auto"/>
            <w:noWrap/>
            <w:hideMark/>
          </w:tcPr>
          <w:p w14:paraId="56C4A552"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no</w:t>
            </w:r>
          </w:p>
        </w:tc>
      </w:tr>
      <w:tr w:rsidR="00034497" w:rsidRPr="00A67C96" w14:paraId="1775D52F" w14:textId="77777777" w:rsidTr="004E3B3D">
        <w:trPr>
          <w:trHeight w:val="288"/>
        </w:trPr>
        <w:tc>
          <w:tcPr>
            <w:tcW w:w="562" w:type="dxa"/>
            <w:shd w:val="clear" w:color="auto" w:fill="auto"/>
            <w:noWrap/>
            <w:hideMark/>
          </w:tcPr>
          <w:p w14:paraId="18B4E166"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34</w:t>
            </w:r>
          </w:p>
        </w:tc>
        <w:tc>
          <w:tcPr>
            <w:tcW w:w="2694" w:type="dxa"/>
            <w:shd w:val="clear" w:color="auto" w:fill="auto"/>
            <w:noWrap/>
            <w:hideMark/>
          </w:tcPr>
          <w:p w14:paraId="6E37B8A1"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pioglitazone</w:t>
            </w:r>
          </w:p>
        </w:tc>
        <w:tc>
          <w:tcPr>
            <w:tcW w:w="992" w:type="dxa"/>
            <w:shd w:val="clear" w:color="auto" w:fill="auto"/>
            <w:noWrap/>
            <w:hideMark/>
          </w:tcPr>
          <w:p w14:paraId="6AB2E9A1"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Feature</w:t>
            </w:r>
          </w:p>
        </w:tc>
        <w:tc>
          <w:tcPr>
            <w:tcW w:w="1418" w:type="dxa"/>
            <w:shd w:val="clear" w:color="auto" w:fill="auto"/>
            <w:noWrap/>
            <w:hideMark/>
          </w:tcPr>
          <w:p w14:paraId="6CB9AA1D"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Categorical</w:t>
            </w:r>
          </w:p>
        </w:tc>
        <w:tc>
          <w:tcPr>
            <w:tcW w:w="3118" w:type="dxa"/>
            <w:shd w:val="clear" w:color="auto" w:fill="auto"/>
            <w:noWrap/>
            <w:hideMark/>
          </w:tcPr>
          <w:p w14:paraId="29C01891"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 xml:space="preserve">The feature indicates whether the drug was prescribed or there was a change in the dosage. Values: up if the dosage was </w:t>
            </w:r>
            <w:r w:rsidRPr="00A67C96">
              <w:rPr>
                <w:rFonts w:eastAsia="Times New Roman"/>
                <w:color w:val="000000"/>
                <w:sz w:val="20"/>
                <w:szCs w:val="20"/>
                <w:lang w:val="en-IN"/>
              </w:rPr>
              <w:lastRenderedPageBreak/>
              <w:t>increased during the encounter, down if the dosage was decreased, steady if the dosage did not change, and no if the drug was not prescribed</w:t>
            </w:r>
          </w:p>
        </w:tc>
        <w:tc>
          <w:tcPr>
            <w:tcW w:w="1028" w:type="dxa"/>
            <w:shd w:val="clear" w:color="auto" w:fill="auto"/>
            <w:noWrap/>
            <w:hideMark/>
          </w:tcPr>
          <w:p w14:paraId="497B3A3B"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lastRenderedPageBreak/>
              <w:t>no</w:t>
            </w:r>
          </w:p>
        </w:tc>
      </w:tr>
      <w:tr w:rsidR="00034497" w:rsidRPr="00A67C96" w14:paraId="0A811CA5" w14:textId="77777777" w:rsidTr="004E3B3D">
        <w:trPr>
          <w:trHeight w:val="288"/>
        </w:trPr>
        <w:tc>
          <w:tcPr>
            <w:tcW w:w="562" w:type="dxa"/>
            <w:shd w:val="clear" w:color="auto" w:fill="auto"/>
            <w:noWrap/>
            <w:hideMark/>
          </w:tcPr>
          <w:p w14:paraId="1E802732"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35</w:t>
            </w:r>
          </w:p>
        </w:tc>
        <w:tc>
          <w:tcPr>
            <w:tcW w:w="2694" w:type="dxa"/>
            <w:shd w:val="clear" w:color="auto" w:fill="auto"/>
            <w:noWrap/>
            <w:hideMark/>
          </w:tcPr>
          <w:p w14:paraId="356C68B4"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rosiglitazone</w:t>
            </w:r>
          </w:p>
        </w:tc>
        <w:tc>
          <w:tcPr>
            <w:tcW w:w="992" w:type="dxa"/>
            <w:shd w:val="clear" w:color="auto" w:fill="auto"/>
            <w:noWrap/>
            <w:hideMark/>
          </w:tcPr>
          <w:p w14:paraId="1AF99C6E"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Feature</w:t>
            </w:r>
          </w:p>
        </w:tc>
        <w:tc>
          <w:tcPr>
            <w:tcW w:w="1418" w:type="dxa"/>
            <w:shd w:val="clear" w:color="auto" w:fill="auto"/>
            <w:noWrap/>
            <w:hideMark/>
          </w:tcPr>
          <w:p w14:paraId="74F2F609"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Categorical</w:t>
            </w:r>
          </w:p>
        </w:tc>
        <w:tc>
          <w:tcPr>
            <w:tcW w:w="3118" w:type="dxa"/>
            <w:shd w:val="clear" w:color="auto" w:fill="auto"/>
            <w:noWrap/>
            <w:hideMark/>
          </w:tcPr>
          <w:p w14:paraId="27D59B73"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The feature indicates whether the drug was prescribed or there was a change in the dosage. Values: up if the dosage was increased during the encounter, down if the dosage was decreased, steady if the dosage did not change, and no if the drug was not prescribed</w:t>
            </w:r>
          </w:p>
        </w:tc>
        <w:tc>
          <w:tcPr>
            <w:tcW w:w="1028" w:type="dxa"/>
            <w:shd w:val="clear" w:color="auto" w:fill="auto"/>
            <w:noWrap/>
            <w:hideMark/>
          </w:tcPr>
          <w:p w14:paraId="48B95F12"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no</w:t>
            </w:r>
          </w:p>
        </w:tc>
      </w:tr>
      <w:tr w:rsidR="00034497" w:rsidRPr="00A67C96" w14:paraId="2CE83EF5" w14:textId="77777777" w:rsidTr="004E3B3D">
        <w:trPr>
          <w:trHeight w:val="288"/>
        </w:trPr>
        <w:tc>
          <w:tcPr>
            <w:tcW w:w="562" w:type="dxa"/>
            <w:shd w:val="clear" w:color="auto" w:fill="auto"/>
            <w:noWrap/>
            <w:hideMark/>
          </w:tcPr>
          <w:p w14:paraId="16349706"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36</w:t>
            </w:r>
          </w:p>
        </w:tc>
        <w:tc>
          <w:tcPr>
            <w:tcW w:w="2694" w:type="dxa"/>
            <w:shd w:val="clear" w:color="auto" w:fill="auto"/>
            <w:noWrap/>
            <w:hideMark/>
          </w:tcPr>
          <w:p w14:paraId="7A9273AE"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acarbose</w:t>
            </w:r>
          </w:p>
        </w:tc>
        <w:tc>
          <w:tcPr>
            <w:tcW w:w="992" w:type="dxa"/>
            <w:shd w:val="clear" w:color="auto" w:fill="auto"/>
            <w:noWrap/>
            <w:hideMark/>
          </w:tcPr>
          <w:p w14:paraId="5F6CC462"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Feature</w:t>
            </w:r>
          </w:p>
        </w:tc>
        <w:tc>
          <w:tcPr>
            <w:tcW w:w="1418" w:type="dxa"/>
            <w:shd w:val="clear" w:color="auto" w:fill="auto"/>
            <w:noWrap/>
            <w:hideMark/>
          </w:tcPr>
          <w:p w14:paraId="6AB6CC46"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Categorical</w:t>
            </w:r>
          </w:p>
        </w:tc>
        <w:tc>
          <w:tcPr>
            <w:tcW w:w="3118" w:type="dxa"/>
            <w:shd w:val="clear" w:color="auto" w:fill="auto"/>
            <w:noWrap/>
            <w:hideMark/>
          </w:tcPr>
          <w:p w14:paraId="01C7901F"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The feature indicates whether the drug was prescribed or there was a change in the dosage. Values: up if the dosage was increased during the encounter, down if the dosage was decreased, steady if the dosage did not change, and no if the drug was not prescribed</w:t>
            </w:r>
          </w:p>
        </w:tc>
        <w:tc>
          <w:tcPr>
            <w:tcW w:w="1028" w:type="dxa"/>
            <w:shd w:val="clear" w:color="auto" w:fill="auto"/>
            <w:noWrap/>
            <w:hideMark/>
          </w:tcPr>
          <w:p w14:paraId="5FF09DF2"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no</w:t>
            </w:r>
          </w:p>
        </w:tc>
      </w:tr>
      <w:tr w:rsidR="00034497" w:rsidRPr="00A67C96" w14:paraId="3360F1B6" w14:textId="77777777" w:rsidTr="004E3B3D">
        <w:trPr>
          <w:trHeight w:val="288"/>
        </w:trPr>
        <w:tc>
          <w:tcPr>
            <w:tcW w:w="562" w:type="dxa"/>
            <w:shd w:val="clear" w:color="auto" w:fill="auto"/>
            <w:noWrap/>
            <w:hideMark/>
          </w:tcPr>
          <w:p w14:paraId="64C41904"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37</w:t>
            </w:r>
          </w:p>
        </w:tc>
        <w:tc>
          <w:tcPr>
            <w:tcW w:w="2694" w:type="dxa"/>
            <w:shd w:val="clear" w:color="auto" w:fill="auto"/>
            <w:noWrap/>
            <w:hideMark/>
          </w:tcPr>
          <w:p w14:paraId="52008A64"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Miglitol</w:t>
            </w:r>
          </w:p>
        </w:tc>
        <w:tc>
          <w:tcPr>
            <w:tcW w:w="992" w:type="dxa"/>
            <w:shd w:val="clear" w:color="auto" w:fill="auto"/>
            <w:noWrap/>
            <w:hideMark/>
          </w:tcPr>
          <w:p w14:paraId="79C9F34B"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Feature</w:t>
            </w:r>
          </w:p>
        </w:tc>
        <w:tc>
          <w:tcPr>
            <w:tcW w:w="1418" w:type="dxa"/>
            <w:shd w:val="clear" w:color="auto" w:fill="auto"/>
            <w:noWrap/>
            <w:hideMark/>
          </w:tcPr>
          <w:p w14:paraId="538783B3"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Categorical</w:t>
            </w:r>
          </w:p>
        </w:tc>
        <w:tc>
          <w:tcPr>
            <w:tcW w:w="3118" w:type="dxa"/>
            <w:shd w:val="clear" w:color="auto" w:fill="auto"/>
            <w:noWrap/>
            <w:hideMark/>
          </w:tcPr>
          <w:p w14:paraId="10D442D2"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The feature indicates whether the drug was prescribed or there was a change in the dosage. Values: up if the dosage was increased during the encounter, down if the dosage was decreased, steady if the dosage did not change, and no if the drug was not prescribed</w:t>
            </w:r>
          </w:p>
        </w:tc>
        <w:tc>
          <w:tcPr>
            <w:tcW w:w="1028" w:type="dxa"/>
            <w:shd w:val="clear" w:color="auto" w:fill="auto"/>
            <w:noWrap/>
            <w:hideMark/>
          </w:tcPr>
          <w:p w14:paraId="3A142F22"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no</w:t>
            </w:r>
          </w:p>
        </w:tc>
      </w:tr>
      <w:tr w:rsidR="00034497" w:rsidRPr="00A67C96" w14:paraId="3714196B" w14:textId="77777777" w:rsidTr="004E3B3D">
        <w:trPr>
          <w:trHeight w:val="288"/>
        </w:trPr>
        <w:tc>
          <w:tcPr>
            <w:tcW w:w="562" w:type="dxa"/>
            <w:shd w:val="clear" w:color="auto" w:fill="auto"/>
            <w:noWrap/>
            <w:hideMark/>
          </w:tcPr>
          <w:p w14:paraId="29259C19"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38</w:t>
            </w:r>
          </w:p>
        </w:tc>
        <w:tc>
          <w:tcPr>
            <w:tcW w:w="2694" w:type="dxa"/>
            <w:shd w:val="clear" w:color="auto" w:fill="auto"/>
            <w:noWrap/>
            <w:hideMark/>
          </w:tcPr>
          <w:p w14:paraId="22E241C7"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troglitazone</w:t>
            </w:r>
          </w:p>
        </w:tc>
        <w:tc>
          <w:tcPr>
            <w:tcW w:w="992" w:type="dxa"/>
            <w:shd w:val="clear" w:color="auto" w:fill="auto"/>
            <w:noWrap/>
            <w:hideMark/>
          </w:tcPr>
          <w:p w14:paraId="5D0228D6"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Feature</w:t>
            </w:r>
          </w:p>
        </w:tc>
        <w:tc>
          <w:tcPr>
            <w:tcW w:w="1418" w:type="dxa"/>
            <w:shd w:val="clear" w:color="auto" w:fill="auto"/>
            <w:noWrap/>
            <w:hideMark/>
          </w:tcPr>
          <w:p w14:paraId="36E586C4"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Categorical</w:t>
            </w:r>
          </w:p>
        </w:tc>
        <w:tc>
          <w:tcPr>
            <w:tcW w:w="3118" w:type="dxa"/>
            <w:shd w:val="clear" w:color="auto" w:fill="auto"/>
            <w:noWrap/>
            <w:hideMark/>
          </w:tcPr>
          <w:p w14:paraId="1E6FCBB2"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The feature indicates whether the drug was prescribed or there was a change in the dosage. Values: up if the dosage was increased during the encounter, down if the dosage was decreased, steady if the dosage did not change, and no if the drug was not prescribed</w:t>
            </w:r>
          </w:p>
        </w:tc>
        <w:tc>
          <w:tcPr>
            <w:tcW w:w="1028" w:type="dxa"/>
            <w:shd w:val="clear" w:color="auto" w:fill="auto"/>
            <w:noWrap/>
            <w:hideMark/>
          </w:tcPr>
          <w:p w14:paraId="41E631DF"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no</w:t>
            </w:r>
          </w:p>
        </w:tc>
      </w:tr>
      <w:tr w:rsidR="00034497" w:rsidRPr="00A67C96" w14:paraId="079373BB" w14:textId="77777777" w:rsidTr="004E3B3D">
        <w:trPr>
          <w:trHeight w:val="288"/>
        </w:trPr>
        <w:tc>
          <w:tcPr>
            <w:tcW w:w="562" w:type="dxa"/>
            <w:shd w:val="clear" w:color="auto" w:fill="auto"/>
            <w:noWrap/>
            <w:hideMark/>
          </w:tcPr>
          <w:p w14:paraId="191FFCCF"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39</w:t>
            </w:r>
          </w:p>
        </w:tc>
        <w:tc>
          <w:tcPr>
            <w:tcW w:w="2694" w:type="dxa"/>
            <w:shd w:val="clear" w:color="auto" w:fill="auto"/>
            <w:noWrap/>
            <w:hideMark/>
          </w:tcPr>
          <w:p w14:paraId="7B3249FE"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tolazamide</w:t>
            </w:r>
          </w:p>
        </w:tc>
        <w:tc>
          <w:tcPr>
            <w:tcW w:w="992" w:type="dxa"/>
            <w:shd w:val="clear" w:color="auto" w:fill="auto"/>
            <w:noWrap/>
            <w:hideMark/>
          </w:tcPr>
          <w:p w14:paraId="534D8956"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Feature</w:t>
            </w:r>
          </w:p>
        </w:tc>
        <w:tc>
          <w:tcPr>
            <w:tcW w:w="1418" w:type="dxa"/>
            <w:shd w:val="clear" w:color="auto" w:fill="auto"/>
            <w:noWrap/>
            <w:hideMark/>
          </w:tcPr>
          <w:p w14:paraId="609A9004"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Categorical</w:t>
            </w:r>
          </w:p>
        </w:tc>
        <w:tc>
          <w:tcPr>
            <w:tcW w:w="3118" w:type="dxa"/>
            <w:shd w:val="clear" w:color="auto" w:fill="auto"/>
            <w:noWrap/>
            <w:hideMark/>
          </w:tcPr>
          <w:p w14:paraId="2493D940"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The feature indicates whether the drug was prescribed or there was a change in the dosage. Values: up if the dosage was increased during the encounter, down if the dosage was decreased, steady if the dosage did not change, and no if the drug was not prescribed</w:t>
            </w:r>
          </w:p>
        </w:tc>
        <w:tc>
          <w:tcPr>
            <w:tcW w:w="1028" w:type="dxa"/>
            <w:shd w:val="clear" w:color="auto" w:fill="auto"/>
            <w:noWrap/>
            <w:hideMark/>
          </w:tcPr>
          <w:p w14:paraId="57022006"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no</w:t>
            </w:r>
          </w:p>
        </w:tc>
      </w:tr>
      <w:tr w:rsidR="00034497" w:rsidRPr="00A67C96" w14:paraId="60433F97" w14:textId="77777777" w:rsidTr="004E3B3D">
        <w:trPr>
          <w:trHeight w:val="288"/>
        </w:trPr>
        <w:tc>
          <w:tcPr>
            <w:tcW w:w="562" w:type="dxa"/>
            <w:shd w:val="clear" w:color="auto" w:fill="auto"/>
            <w:noWrap/>
            <w:hideMark/>
          </w:tcPr>
          <w:p w14:paraId="3ECB6F7A"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40</w:t>
            </w:r>
          </w:p>
        </w:tc>
        <w:tc>
          <w:tcPr>
            <w:tcW w:w="2694" w:type="dxa"/>
            <w:shd w:val="clear" w:color="auto" w:fill="auto"/>
            <w:noWrap/>
            <w:hideMark/>
          </w:tcPr>
          <w:p w14:paraId="1D806B0C" w14:textId="77777777" w:rsidR="00034497" w:rsidRPr="00A67C96" w:rsidRDefault="00034497" w:rsidP="004E3B3D">
            <w:pPr>
              <w:spacing w:line="240" w:lineRule="auto"/>
              <w:rPr>
                <w:rFonts w:eastAsia="Times New Roman"/>
                <w:color w:val="000000"/>
                <w:sz w:val="20"/>
                <w:szCs w:val="20"/>
                <w:lang w:val="en-IN"/>
              </w:rPr>
            </w:pPr>
            <w:proofErr w:type="spellStart"/>
            <w:r w:rsidRPr="00A67C96">
              <w:rPr>
                <w:rFonts w:eastAsia="Times New Roman"/>
                <w:color w:val="000000"/>
                <w:sz w:val="20"/>
                <w:szCs w:val="20"/>
                <w:lang w:val="en-IN"/>
              </w:rPr>
              <w:t>examide</w:t>
            </w:r>
            <w:proofErr w:type="spellEnd"/>
          </w:p>
        </w:tc>
        <w:tc>
          <w:tcPr>
            <w:tcW w:w="992" w:type="dxa"/>
            <w:shd w:val="clear" w:color="auto" w:fill="auto"/>
            <w:noWrap/>
            <w:hideMark/>
          </w:tcPr>
          <w:p w14:paraId="62976906"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Feature</w:t>
            </w:r>
          </w:p>
        </w:tc>
        <w:tc>
          <w:tcPr>
            <w:tcW w:w="1418" w:type="dxa"/>
            <w:shd w:val="clear" w:color="auto" w:fill="auto"/>
            <w:noWrap/>
            <w:hideMark/>
          </w:tcPr>
          <w:p w14:paraId="65A4F7D3"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Categorical</w:t>
            </w:r>
          </w:p>
        </w:tc>
        <w:tc>
          <w:tcPr>
            <w:tcW w:w="3118" w:type="dxa"/>
            <w:shd w:val="clear" w:color="auto" w:fill="auto"/>
            <w:noWrap/>
            <w:hideMark/>
          </w:tcPr>
          <w:p w14:paraId="04C44208"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 xml:space="preserve">The feature indicates whether the drug was prescribed or there </w:t>
            </w:r>
            <w:r w:rsidRPr="00A67C96">
              <w:rPr>
                <w:rFonts w:eastAsia="Times New Roman"/>
                <w:color w:val="000000"/>
                <w:sz w:val="20"/>
                <w:szCs w:val="20"/>
                <w:lang w:val="en-IN"/>
              </w:rPr>
              <w:lastRenderedPageBreak/>
              <w:t>was a change in the dosage. Values: up if the dosage was increased during the encounter, down if the dosage was decreased, steady if the dosage did not change, and no if the drug was not prescribed</w:t>
            </w:r>
          </w:p>
        </w:tc>
        <w:tc>
          <w:tcPr>
            <w:tcW w:w="1028" w:type="dxa"/>
            <w:shd w:val="clear" w:color="auto" w:fill="auto"/>
            <w:noWrap/>
            <w:hideMark/>
          </w:tcPr>
          <w:p w14:paraId="7825E15A"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lastRenderedPageBreak/>
              <w:t>no</w:t>
            </w:r>
          </w:p>
        </w:tc>
      </w:tr>
      <w:tr w:rsidR="00034497" w:rsidRPr="00A67C96" w14:paraId="0E5A4DCA" w14:textId="77777777" w:rsidTr="004E3B3D">
        <w:trPr>
          <w:trHeight w:val="288"/>
        </w:trPr>
        <w:tc>
          <w:tcPr>
            <w:tcW w:w="562" w:type="dxa"/>
            <w:shd w:val="clear" w:color="auto" w:fill="auto"/>
            <w:noWrap/>
            <w:hideMark/>
          </w:tcPr>
          <w:p w14:paraId="0EEB747A"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41</w:t>
            </w:r>
          </w:p>
        </w:tc>
        <w:tc>
          <w:tcPr>
            <w:tcW w:w="2694" w:type="dxa"/>
            <w:shd w:val="clear" w:color="auto" w:fill="auto"/>
            <w:noWrap/>
            <w:hideMark/>
          </w:tcPr>
          <w:p w14:paraId="79E02005" w14:textId="77777777" w:rsidR="00034497" w:rsidRPr="00A67C96" w:rsidRDefault="00034497" w:rsidP="004E3B3D">
            <w:pPr>
              <w:spacing w:line="240" w:lineRule="auto"/>
              <w:rPr>
                <w:rFonts w:eastAsia="Times New Roman"/>
                <w:color w:val="000000"/>
                <w:sz w:val="20"/>
                <w:szCs w:val="20"/>
                <w:lang w:val="en-IN"/>
              </w:rPr>
            </w:pPr>
            <w:proofErr w:type="spellStart"/>
            <w:r w:rsidRPr="00A67C96">
              <w:rPr>
                <w:rFonts w:eastAsia="Times New Roman"/>
                <w:color w:val="000000"/>
                <w:sz w:val="20"/>
                <w:szCs w:val="20"/>
                <w:lang w:val="en-IN"/>
              </w:rPr>
              <w:t>citoglipton</w:t>
            </w:r>
            <w:proofErr w:type="spellEnd"/>
          </w:p>
        </w:tc>
        <w:tc>
          <w:tcPr>
            <w:tcW w:w="992" w:type="dxa"/>
            <w:shd w:val="clear" w:color="auto" w:fill="auto"/>
            <w:noWrap/>
            <w:hideMark/>
          </w:tcPr>
          <w:p w14:paraId="26394665"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Feature</w:t>
            </w:r>
          </w:p>
        </w:tc>
        <w:tc>
          <w:tcPr>
            <w:tcW w:w="1418" w:type="dxa"/>
            <w:shd w:val="clear" w:color="auto" w:fill="auto"/>
            <w:noWrap/>
            <w:hideMark/>
          </w:tcPr>
          <w:p w14:paraId="7E4E5DCA"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Categorical</w:t>
            </w:r>
          </w:p>
        </w:tc>
        <w:tc>
          <w:tcPr>
            <w:tcW w:w="3118" w:type="dxa"/>
            <w:shd w:val="clear" w:color="auto" w:fill="auto"/>
            <w:noWrap/>
            <w:hideMark/>
          </w:tcPr>
          <w:p w14:paraId="1F710B11"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The feature indicates whether the drug was prescribed or there was a change in the dosage. Values: up if the dosage was increased during the encounter, down if the dosage was decreased, steady if the dosage did not change, and no if the drug was not prescribed</w:t>
            </w:r>
          </w:p>
        </w:tc>
        <w:tc>
          <w:tcPr>
            <w:tcW w:w="1028" w:type="dxa"/>
            <w:shd w:val="clear" w:color="auto" w:fill="auto"/>
            <w:noWrap/>
            <w:hideMark/>
          </w:tcPr>
          <w:p w14:paraId="4EC2483E"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no</w:t>
            </w:r>
          </w:p>
        </w:tc>
      </w:tr>
      <w:tr w:rsidR="00034497" w:rsidRPr="00A67C96" w14:paraId="0A92F994" w14:textId="77777777" w:rsidTr="004E3B3D">
        <w:trPr>
          <w:trHeight w:val="288"/>
        </w:trPr>
        <w:tc>
          <w:tcPr>
            <w:tcW w:w="562" w:type="dxa"/>
            <w:shd w:val="clear" w:color="auto" w:fill="auto"/>
            <w:noWrap/>
            <w:hideMark/>
          </w:tcPr>
          <w:p w14:paraId="3966FB00"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42</w:t>
            </w:r>
          </w:p>
        </w:tc>
        <w:tc>
          <w:tcPr>
            <w:tcW w:w="2694" w:type="dxa"/>
            <w:shd w:val="clear" w:color="auto" w:fill="auto"/>
            <w:noWrap/>
            <w:hideMark/>
          </w:tcPr>
          <w:p w14:paraId="3EB806D1"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Insulin</w:t>
            </w:r>
          </w:p>
        </w:tc>
        <w:tc>
          <w:tcPr>
            <w:tcW w:w="992" w:type="dxa"/>
            <w:shd w:val="clear" w:color="auto" w:fill="auto"/>
            <w:noWrap/>
            <w:hideMark/>
          </w:tcPr>
          <w:p w14:paraId="34EA5545"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Feature</w:t>
            </w:r>
          </w:p>
        </w:tc>
        <w:tc>
          <w:tcPr>
            <w:tcW w:w="1418" w:type="dxa"/>
            <w:shd w:val="clear" w:color="auto" w:fill="auto"/>
            <w:noWrap/>
            <w:hideMark/>
          </w:tcPr>
          <w:p w14:paraId="1CD60DA3"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Categorical</w:t>
            </w:r>
          </w:p>
        </w:tc>
        <w:tc>
          <w:tcPr>
            <w:tcW w:w="3118" w:type="dxa"/>
            <w:shd w:val="clear" w:color="auto" w:fill="auto"/>
            <w:noWrap/>
            <w:hideMark/>
          </w:tcPr>
          <w:p w14:paraId="5AD5EA53"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The feature indicates whether the drug was prescribed or there was a change in the dosage. Values: up if the dosage was increased during the encounter, down if the dosage was decreased, steady if the dosage did not change, and no if the drug was not prescribed</w:t>
            </w:r>
          </w:p>
        </w:tc>
        <w:tc>
          <w:tcPr>
            <w:tcW w:w="1028" w:type="dxa"/>
            <w:shd w:val="clear" w:color="auto" w:fill="auto"/>
            <w:noWrap/>
            <w:hideMark/>
          </w:tcPr>
          <w:p w14:paraId="5B8B5043"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no</w:t>
            </w:r>
          </w:p>
        </w:tc>
      </w:tr>
      <w:tr w:rsidR="00034497" w:rsidRPr="00A67C96" w14:paraId="22C109A5" w14:textId="77777777" w:rsidTr="004E3B3D">
        <w:trPr>
          <w:trHeight w:val="288"/>
        </w:trPr>
        <w:tc>
          <w:tcPr>
            <w:tcW w:w="562" w:type="dxa"/>
            <w:shd w:val="clear" w:color="auto" w:fill="auto"/>
            <w:noWrap/>
            <w:hideMark/>
          </w:tcPr>
          <w:p w14:paraId="437D5112"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43</w:t>
            </w:r>
          </w:p>
        </w:tc>
        <w:tc>
          <w:tcPr>
            <w:tcW w:w="2694" w:type="dxa"/>
            <w:shd w:val="clear" w:color="auto" w:fill="auto"/>
            <w:noWrap/>
            <w:hideMark/>
          </w:tcPr>
          <w:p w14:paraId="399C031F"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glyburide-metformin</w:t>
            </w:r>
          </w:p>
        </w:tc>
        <w:tc>
          <w:tcPr>
            <w:tcW w:w="992" w:type="dxa"/>
            <w:shd w:val="clear" w:color="auto" w:fill="auto"/>
            <w:noWrap/>
            <w:hideMark/>
          </w:tcPr>
          <w:p w14:paraId="31307F19"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Feature</w:t>
            </w:r>
          </w:p>
        </w:tc>
        <w:tc>
          <w:tcPr>
            <w:tcW w:w="1418" w:type="dxa"/>
            <w:shd w:val="clear" w:color="auto" w:fill="auto"/>
            <w:noWrap/>
            <w:hideMark/>
          </w:tcPr>
          <w:p w14:paraId="2C88BCD2"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Categorical</w:t>
            </w:r>
          </w:p>
        </w:tc>
        <w:tc>
          <w:tcPr>
            <w:tcW w:w="3118" w:type="dxa"/>
            <w:shd w:val="clear" w:color="auto" w:fill="auto"/>
            <w:noWrap/>
            <w:hideMark/>
          </w:tcPr>
          <w:p w14:paraId="14C09CDB"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The feature indicates whether the drug was prescribed or there was a change in the dosage. Values: up if the dosage was increased during the encounter, down if the dosage was decreased, steady if the dosage did not change, and no if the drug was not prescribed</w:t>
            </w:r>
          </w:p>
        </w:tc>
        <w:tc>
          <w:tcPr>
            <w:tcW w:w="1028" w:type="dxa"/>
            <w:shd w:val="clear" w:color="auto" w:fill="auto"/>
            <w:noWrap/>
            <w:hideMark/>
          </w:tcPr>
          <w:p w14:paraId="3C4E4BDC"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no</w:t>
            </w:r>
          </w:p>
        </w:tc>
      </w:tr>
      <w:tr w:rsidR="00034497" w:rsidRPr="00A67C96" w14:paraId="09A46E95" w14:textId="77777777" w:rsidTr="004E3B3D">
        <w:trPr>
          <w:trHeight w:val="288"/>
        </w:trPr>
        <w:tc>
          <w:tcPr>
            <w:tcW w:w="562" w:type="dxa"/>
            <w:shd w:val="clear" w:color="auto" w:fill="auto"/>
            <w:noWrap/>
            <w:hideMark/>
          </w:tcPr>
          <w:p w14:paraId="629BC6CC"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44</w:t>
            </w:r>
          </w:p>
        </w:tc>
        <w:tc>
          <w:tcPr>
            <w:tcW w:w="2694" w:type="dxa"/>
            <w:shd w:val="clear" w:color="auto" w:fill="auto"/>
            <w:noWrap/>
            <w:hideMark/>
          </w:tcPr>
          <w:p w14:paraId="0D26615F"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glipizide-metformin</w:t>
            </w:r>
          </w:p>
        </w:tc>
        <w:tc>
          <w:tcPr>
            <w:tcW w:w="992" w:type="dxa"/>
            <w:shd w:val="clear" w:color="auto" w:fill="auto"/>
            <w:noWrap/>
            <w:hideMark/>
          </w:tcPr>
          <w:p w14:paraId="14722426"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Feature</w:t>
            </w:r>
          </w:p>
        </w:tc>
        <w:tc>
          <w:tcPr>
            <w:tcW w:w="1418" w:type="dxa"/>
            <w:shd w:val="clear" w:color="auto" w:fill="auto"/>
            <w:noWrap/>
            <w:hideMark/>
          </w:tcPr>
          <w:p w14:paraId="79E186D7"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Categorical</w:t>
            </w:r>
          </w:p>
        </w:tc>
        <w:tc>
          <w:tcPr>
            <w:tcW w:w="3118" w:type="dxa"/>
            <w:shd w:val="clear" w:color="auto" w:fill="auto"/>
            <w:noWrap/>
            <w:hideMark/>
          </w:tcPr>
          <w:p w14:paraId="5BFED96B"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The feature indicates whether the drug was prescribed or there was a change in the dosage. Values: up if the dosage was increased during the encounter, down if the dosage was decreased, steady if the dosage did not change, and no if the drug was not prescribed</w:t>
            </w:r>
          </w:p>
        </w:tc>
        <w:tc>
          <w:tcPr>
            <w:tcW w:w="1028" w:type="dxa"/>
            <w:shd w:val="clear" w:color="auto" w:fill="auto"/>
            <w:noWrap/>
            <w:hideMark/>
          </w:tcPr>
          <w:p w14:paraId="5AE7CCB0"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no</w:t>
            </w:r>
          </w:p>
        </w:tc>
      </w:tr>
      <w:tr w:rsidR="00034497" w:rsidRPr="00A67C96" w14:paraId="2AAB1526" w14:textId="77777777" w:rsidTr="004E3B3D">
        <w:trPr>
          <w:trHeight w:val="288"/>
        </w:trPr>
        <w:tc>
          <w:tcPr>
            <w:tcW w:w="562" w:type="dxa"/>
            <w:shd w:val="clear" w:color="auto" w:fill="auto"/>
            <w:noWrap/>
            <w:hideMark/>
          </w:tcPr>
          <w:p w14:paraId="0432FA29"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45</w:t>
            </w:r>
          </w:p>
        </w:tc>
        <w:tc>
          <w:tcPr>
            <w:tcW w:w="2694" w:type="dxa"/>
            <w:shd w:val="clear" w:color="auto" w:fill="auto"/>
            <w:noWrap/>
            <w:hideMark/>
          </w:tcPr>
          <w:p w14:paraId="32B3BAEE"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glimepiride-pioglitazone</w:t>
            </w:r>
          </w:p>
        </w:tc>
        <w:tc>
          <w:tcPr>
            <w:tcW w:w="992" w:type="dxa"/>
            <w:shd w:val="clear" w:color="auto" w:fill="auto"/>
            <w:noWrap/>
            <w:hideMark/>
          </w:tcPr>
          <w:p w14:paraId="3417139B"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Feature</w:t>
            </w:r>
          </w:p>
        </w:tc>
        <w:tc>
          <w:tcPr>
            <w:tcW w:w="1418" w:type="dxa"/>
            <w:shd w:val="clear" w:color="auto" w:fill="auto"/>
            <w:noWrap/>
            <w:hideMark/>
          </w:tcPr>
          <w:p w14:paraId="7457DE4C"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Categorical</w:t>
            </w:r>
          </w:p>
        </w:tc>
        <w:tc>
          <w:tcPr>
            <w:tcW w:w="3118" w:type="dxa"/>
            <w:shd w:val="clear" w:color="auto" w:fill="auto"/>
            <w:noWrap/>
            <w:hideMark/>
          </w:tcPr>
          <w:p w14:paraId="69F80444"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The feature indicates whether the drug was prescribed or there was a change in the dosage. Values: up if the dosage was increased during the encounter, down if the dosage was decreased, steady if the dosage did not change, and no if the drug was not prescribed</w:t>
            </w:r>
          </w:p>
        </w:tc>
        <w:tc>
          <w:tcPr>
            <w:tcW w:w="1028" w:type="dxa"/>
            <w:shd w:val="clear" w:color="auto" w:fill="auto"/>
            <w:noWrap/>
            <w:hideMark/>
          </w:tcPr>
          <w:p w14:paraId="6AC88BE1"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no</w:t>
            </w:r>
          </w:p>
        </w:tc>
      </w:tr>
      <w:tr w:rsidR="00034497" w:rsidRPr="00A67C96" w14:paraId="7E0E90C9" w14:textId="77777777" w:rsidTr="004E3B3D">
        <w:trPr>
          <w:trHeight w:val="288"/>
        </w:trPr>
        <w:tc>
          <w:tcPr>
            <w:tcW w:w="562" w:type="dxa"/>
            <w:shd w:val="clear" w:color="auto" w:fill="auto"/>
            <w:noWrap/>
            <w:hideMark/>
          </w:tcPr>
          <w:p w14:paraId="0057278E"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lastRenderedPageBreak/>
              <w:t>46</w:t>
            </w:r>
          </w:p>
        </w:tc>
        <w:tc>
          <w:tcPr>
            <w:tcW w:w="2694" w:type="dxa"/>
            <w:shd w:val="clear" w:color="auto" w:fill="auto"/>
            <w:noWrap/>
            <w:hideMark/>
          </w:tcPr>
          <w:p w14:paraId="2A951069"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metformin-rosiglitazone</w:t>
            </w:r>
          </w:p>
        </w:tc>
        <w:tc>
          <w:tcPr>
            <w:tcW w:w="992" w:type="dxa"/>
            <w:shd w:val="clear" w:color="auto" w:fill="auto"/>
            <w:noWrap/>
            <w:hideMark/>
          </w:tcPr>
          <w:p w14:paraId="33A34ADD"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Feature</w:t>
            </w:r>
          </w:p>
        </w:tc>
        <w:tc>
          <w:tcPr>
            <w:tcW w:w="1418" w:type="dxa"/>
            <w:shd w:val="clear" w:color="auto" w:fill="auto"/>
            <w:noWrap/>
            <w:hideMark/>
          </w:tcPr>
          <w:p w14:paraId="1A7BC36C"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Categorical</w:t>
            </w:r>
          </w:p>
        </w:tc>
        <w:tc>
          <w:tcPr>
            <w:tcW w:w="3118" w:type="dxa"/>
            <w:shd w:val="clear" w:color="auto" w:fill="auto"/>
            <w:noWrap/>
            <w:hideMark/>
          </w:tcPr>
          <w:p w14:paraId="1904D67C"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The feature indicates whether the drug was prescribed or there was a change in the dosage. Values: up if the dosage was increased during the encounter, down if the dosage was decreased, steady if the dosage did not change, and no if the drug was not prescribed</w:t>
            </w:r>
          </w:p>
        </w:tc>
        <w:tc>
          <w:tcPr>
            <w:tcW w:w="1028" w:type="dxa"/>
            <w:shd w:val="clear" w:color="auto" w:fill="auto"/>
            <w:noWrap/>
            <w:hideMark/>
          </w:tcPr>
          <w:p w14:paraId="69A51B20"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no</w:t>
            </w:r>
          </w:p>
        </w:tc>
      </w:tr>
      <w:tr w:rsidR="00034497" w:rsidRPr="00A67C96" w14:paraId="46B5C92D" w14:textId="77777777" w:rsidTr="004E3B3D">
        <w:trPr>
          <w:trHeight w:val="288"/>
        </w:trPr>
        <w:tc>
          <w:tcPr>
            <w:tcW w:w="562" w:type="dxa"/>
            <w:shd w:val="clear" w:color="auto" w:fill="auto"/>
            <w:noWrap/>
            <w:hideMark/>
          </w:tcPr>
          <w:p w14:paraId="0FD55A05"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47</w:t>
            </w:r>
          </w:p>
        </w:tc>
        <w:tc>
          <w:tcPr>
            <w:tcW w:w="2694" w:type="dxa"/>
            <w:shd w:val="clear" w:color="auto" w:fill="auto"/>
            <w:noWrap/>
            <w:hideMark/>
          </w:tcPr>
          <w:p w14:paraId="06EB33FB"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metformin-pioglitazone</w:t>
            </w:r>
          </w:p>
        </w:tc>
        <w:tc>
          <w:tcPr>
            <w:tcW w:w="992" w:type="dxa"/>
            <w:shd w:val="clear" w:color="auto" w:fill="auto"/>
            <w:noWrap/>
            <w:hideMark/>
          </w:tcPr>
          <w:p w14:paraId="0835E693"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Feature</w:t>
            </w:r>
          </w:p>
        </w:tc>
        <w:tc>
          <w:tcPr>
            <w:tcW w:w="1418" w:type="dxa"/>
            <w:shd w:val="clear" w:color="auto" w:fill="auto"/>
            <w:noWrap/>
            <w:hideMark/>
          </w:tcPr>
          <w:p w14:paraId="16DB4655"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Categorical</w:t>
            </w:r>
          </w:p>
        </w:tc>
        <w:tc>
          <w:tcPr>
            <w:tcW w:w="3118" w:type="dxa"/>
            <w:shd w:val="clear" w:color="auto" w:fill="auto"/>
            <w:noWrap/>
            <w:hideMark/>
          </w:tcPr>
          <w:p w14:paraId="7525F5CE"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The feature indicates whether the drug was prescribed or there was a change in the dosage. Values: up if the dosage was increased during the encounter, down if the dosage was decreased, steady if the dosage did not change, and no if the drug was not prescribed</w:t>
            </w:r>
          </w:p>
        </w:tc>
        <w:tc>
          <w:tcPr>
            <w:tcW w:w="1028" w:type="dxa"/>
            <w:shd w:val="clear" w:color="auto" w:fill="auto"/>
            <w:noWrap/>
            <w:hideMark/>
          </w:tcPr>
          <w:p w14:paraId="4C53D240"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no</w:t>
            </w:r>
          </w:p>
        </w:tc>
      </w:tr>
      <w:tr w:rsidR="00034497" w:rsidRPr="00A67C96" w14:paraId="159D5CA8" w14:textId="77777777" w:rsidTr="004E3B3D">
        <w:trPr>
          <w:trHeight w:val="288"/>
        </w:trPr>
        <w:tc>
          <w:tcPr>
            <w:tcW w:w="562" w:type="dxa"/>
            <w:shd w:val="clear" w:color="auto" w:fill="auto"/>
            <w:noWrap/>
            <w:hideMark/>
          </w:tcPr>
          <w:p w14:paraId="46F39AB7"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48</w:t>
            </w:r>
          </w:p>
        </w:tc>
        <w:tc>
          <w:tcPr>
            <w:tcW w:w="2694" w:type="dxa"/>
            <w:shd w:val="clear" w:color="auto" w:fill="auto"/>
            <w:noWrap/>
            <w:hideMark/>
          </w:tcPr>
          <w:p w14:paraId="0A833061"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Change</w:t>
            </w:r>
          </w:p>
        </w:tc>
        <w:tc>
          <w:tcPr>
            <w:tcW w:w="992" w:type="dxa"/>
            <w:shd w:val="clear" w:color="auto" w:fill="auto"/>
            <w:noWrap/>
            <w:hideMark/>
          </w:tcPr>
          <w:p w14:paraId="65E3C12B"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Feature</w:t>
            </w:r>
          </w:p>
        </w:tc>
        <w:tc>
          <w:tcPr>
            <w:tcW w:w="1418" w:type="dxa"/>
            <w:shd w:val="clear" w:color="auto" w:fill="auto"/>
            <w:noWrap/>
            <w:hideMark/>
          </w:tcPr>
          <w:p w14:paraId="6D7676D8"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Categorical</w:t>
            </w:r>
          </w:p>
        </w:tc>
        <w:tc>
          <w:tcPr>
            <w:tcW w:w="3118" w:type="dxa"/>
            <w:shd w:val="clear" w:color="auto" w:fill="auto"/>
            <w:noWrap/>
            <w:hideMark/>
          </w:tcPr>
          <w:p w14:paraId="74BA2FB5"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Indicates if there was a change in diabetic medications (either dosage or generic name). Values: change and no change</w:t>
            </w:r>
          </w:p>
        </w:tc>
        <w:tc>
          <w:tcPr>
            <w:tcW w:w="1028" w:type="dxa"/>
            <w:shd w:val="clear" w:color="auto" w:fill="auto"/>
            <w:noWrap/>
            <w:hideMark/>
          </w:tcPr>
          <w:p w14:paraId="25C51AAE"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no</w:t>
            </w:r>
          </w:p>
        </w:tc>
      </w:tr>
      <w:tr w:rsidR="00034497" w:rsidRPr="00A67C96" w14:paraId="69B85EEE" w14:textId="77777777" w:rsidTr="004E3B3D">
        <w:trPr>
          <w:trHeight w:val="288"/>
        </w:trPr>
        <w:tc>
          <w:tcPr>
            <w:tcW w:w="562" w:type="dxa"/>
            <w:shd w:val="clear" w:color="auto" w:fill="auto"/>
            <w:noWrap/>
            <w:hideMark/>
          </w:tcPr>
          <w:p w14:paraId="50F84B88"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49</w:t>
            </w:r>
          </w:p>
        </w:tc>
        <w:tc>
          <w:tcPr>
            <w:tcW w:w="2694" w:type="dxa"/>
            <w:shd w:val="clear" w:color="auto" w:fill="auto"/>
            <w:noWrap/>
            <w:hideMark/>
          </w:tcPr>
          <w:p w14:paraId="60768A94" w14:textId="77777777" w:rsidR="00034497" w:rsidRPr="00A67C96" w:rsidRDefault="00034497" w:rsidP="004E3B3D">
            <w:pPr>
              <w:spacing w:line="240" w:lineRule="auto"/>
              <w:rPr>
                <w:rFonts w:eastAsia="Times New Roman"/>
                <w:color w:val="000000"/>
                <w:sz w:val="20"/>
                <w:szCs w:val="20"/>
                <w:lang w:val="en-IN"/>
              </w:rPr>
            </w:pPr>
            <w:proofErr w:type="spellStart"/>
            <w:r w:rsidRPr="00A67C96">
              <w:rPr>
                <w:rFonts w:eastAsia="Times New Roman"/>
                <w:color w:val="000000"/>
                <w:sz w:val="20"/>
                <w:szCs w:val="20"/>
                <w:lang w:val="en-IN"/>
              </w:rPr>
              <w:t>iabetesMed</w:t>
            </w:r>
            <w:proofErr w:type="spellEnd"/>
          </w:p>
        </w:tc>
        <w:tc>
          <w:tcPr>
            <w:tcW w:w="992" w:type="dxa"/>
            <w:shd w:val="clear" w:color="auto" w:fill="auto"/>
            <w:noWrap/>
            <w:hideMark/>
          </w:tcPr>
          <w:p w14:paraId="3EAF385E"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Feature</w:t>
            </w:r>
          </w:p>
        </w:tc>
        <w:tc>
          <w:tcPr>
            <w:tcW w:w="1418" w:type="dxa"/>
            <w:shd w:val="clear" w:color="auto" w:fill="auto"/>
            <w:noWrap/>
            <w:hideMark/>
          </w:tcPr>
          <w:p w14:paraId="63123780"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Categorical</w:t>
            </w:r>
          </w:p>
        </w:tc>
        <w:tc>
          <w:tcPr>
            <w:tcW w:w="3118" w:type="dxa"/>
            <w:shd w:val="clear" w:color="auto" w:fill="auto"/>
            <w:noWrap/>
            <w:hideMark/>
          </w:tcPr>
          <w:p w14:paraId="4CE82309"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Indicates if there was any diabetic medication prescribed. Values: yes and no</w:t>
            </w:r>
          </w:p>
        </w:tc>
        <w:tc>
          <w:tcPr>
            <w:tcW w:w="1028" w:type="dxa"/>
            <w:shd w:val="clear" w:color="auto" w:fill="auto"/>
            <w:noWrap/>
            <w:hideMark/>
          </w:tcPr>
          <w:p w14:paraId="0094DB94"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no</w:t>
            </w:r>
          </w:p>
        </w:tc>
      </w:tr>
      <w:tr w:rsidR="00034497" w:rsidRPr="00A67C96" w14:paraId="7C8C823C" w14:textId="77777777" w:rsidTr="004E3B3D">
        <w:trPr>
          <w:trHeight w:val="288"/>
        </w:trPr>
        <w:tc>
          <w:tcPr>
            <w:tcW w:w="562" w:type="dxa"/>
            <w:shd w:val="clear" w:color="auto" w:fill="auto"/>
            <w:noWrap/>
            <w:hideMark/>
          </w:tcPr>
          <w:p w14:paraId="611ECA12" w14:textId="77777777" w:rsidR="00034497" w:rsidRPr="00A67C96" w:rsidRDefault="00034497" w:rsidP="004E3B3D">
            <w:pPr>
              <w:spacing w:line="240" w:lineRule="auto"/>
              <w:jc w:val="right"/>
              <w:rPr>
                <w:rFonts w:eastAsia="Times New Roman"/>
                <w:color w:val="000000"/>
                <w:sz w:val="20"/>
                <w:szCs w:val="20"/>
                <w:lang w:val="en-IN"/>
              </w:rPr>
            </w:pPr>
            <w:r w:rsidRPr="00A67C96">
              <w:rPr>
                <w:rFonts w:eastAsia="Times New Roman"/>
                <w:color w:val="000000"/>
                <w:sz w:val="20"/>
                <w:szCs w:val="20"/>
                <w:lang w:val="en-IN"/>
              </w:rPr>
              <w:t>50</w:t>
            </w:r>
          </w:p>
        </w:tc>
        <w:tc>
          <w:tcPr>
            <w:tcW w:w="2694" w:type="dxa"/>
            <w:shd w:val="clear" w:color="auto" w:fill="auto"/>
            <w:noWrap/>
            <w:hideMark/>
          </w:tcPr>
          <w:p w14:paraId="753AF245"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readmitted</w:t>
            </w:r>
          </w:p>
        </w:tc>
        <w:tc>
          <w:tcPr>
            <w:tcW w:w="992" w:type="dxa"/>
            <w:shd w:val="clear" w:color="auto" w:fill="auto"/>
            <w:noWrap/>
            <w:hideMark/>
          </w:tcPr>
          <w:p w14:paraId="716D4A2F"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Target</w:t>
            </w:r>
          </w:p>
        </w:tc>
        <w:tc>
          <w:tcPr>
            <w:tcW w:w="1418" w:type="dxa"/>
            <w:shd w:val="clear" w:color="auto" w:fill="auto"/>
            <w:noWrap/>
            <w:hideMark/>
          </w:tcPr>
          <w:p w14:paraId="08C3D681"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Categorical</w:t>
            </w:r>
          </w:p>
        </w:tc>
        <w:tc>
          <w:tcPr>
            <w:tcW w:w="3118" w:type="dxa"/>
            <w:shd w:val="clear" w:color="auto" w:fill="auto"/>
            <w:noWrap/>
            <w:hideMark/>
          </w:tcPr>
          <w:p w14:paraId="5C08B5DA"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Days to inpatient readmission. Values: &lt;30 if the patient was readmitted in less than 30 days, &gt;30 if the patient was readmitted in more than 30 days, and No for no record of readmission.</w:t>
            </w:r>
          </w:p>
        </w:tc>
        <w:tc>
          <w:tcPr>
            <w:tcW w:w="1028" w:type="dxa"/>
            <w:shd w:val="clear" w:color="auto" w:fill="auto"/>
            <w:noWrap/>
            <w:hideMark/>
          </w:tcPr>
          <w:p w14:paraId="553565BA" w14:textId="77777777" w:rsidR="00034497" w:rsidRPr="00A67C96" w:rsidRDefault="00034497" w:rsidP="004E3B3D">
            <w:pPr>
              <w:spacing w:line="240" w:lineRule="auto"/>
              <w:rPr>
                <w:rFonts w:eastAsia="Times New Roman"/>
                <w:color w:val="000000"/>
                <w:sz w:val="20"/>
                <w:szCs w:val="20"/>
                <w:lang w:val="en-IN"/>
              </w:rPr>
            </w:pPr>
            <w:r w:rsidRPr="00A67C96">
              <w:rPr>
                <w:rFonts w:eastAsia="Times New Roman"/>
                <w:color w:val="000000"/>
                <w:sz w:val="20"/>
                <w:szCs w:val="20"/>
                <w:lang w:val="en-IN"/>
              </w:rPr>
              <w:t>no</w:t>
            </w:r>
          </w:p>
        </w:tc>
      </w:tr>
    </w:tbl>
    <w:p w14:paraId="356D26B1" w14:textId="77777777" w:rsidR="00034497" w:rsidRPr="00380EAD" w:rsidRDefault="00034497" w:rsidP="00034497">
      <w:pPr>
        <w:jc w:val="center"/>
      </w:pPr>
      <w:r w:rsidRPr="00380EAD">
        <w:rPr>
          <w:b/>
          <w:bCs/>
        </w:rPr>
        <w:t>Tab.10.1.</w:t>
      </w:r>
      <w:r w:rsidRPr="00380EAD">
        <w:t xml:space="preserve"> Data Dictionary</w:t>
      </w:r>
    </w:p>
    <w:p w14:paraId="3AF472B1" w14:textId="77777777" w:rsidR="007D0F3E" w:rsidRDefault="007D0F3E">
      <w:pPr>
        <w:spacing w:after="160" w:line="259" w:lineRule="auto"/>
      </w:pPr>
      <w:r>
        <w:br w:type="page"/>
      </w:r>
    </w:p>
    <w:p w14:paraId="43A1DAA8" w14:textId="439EB78D" w:rsidR="00034497" w:rsidRDefault="00A67C96" w:rsidP="00034497">
      <w:pPr>
        <w:rPr>
          <w:b/>
          <w:bCs/>
        </w:rPr>
      </w:pPr>
      <w:r w:rsidRPr="007D0F3E">
        <w:rPr>
          <w:b/>
          <w:bCs/>
        </w:rPr>
        <w:lastRenderedPageBreak/>
        <w:t xml:space="preserve">Values for Key id variables </w:t>
      </w:r>
    </w:p>
    <w:p w14:paraId="3689BBA9" w14:textId="77777777" w:rsidR="003B70B2" w:rsidRPr="007D0F3E" w:rsidRDefault="003B70B2" w:rsidP="00034497">
      <w:pPr>
        <w:rPr>
          <w:b/>
          <w:bCs/>
        </w:rPr>
      </w:pPr>
    </w:p>
    <w:tbl>
      <w:tblPr>
        <w:tblW w:w="9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738"/>
      </w:tblGrid>
      <w:tr w:rsidR="00A67C96" w:rsidRPr="00A67C96" w14:paraId="5AC9875D" w14:textId="77777777" w:rsidTr="001E6777">
        <w:trPr>
          <w:trHeight w:val="288"/>
        </w:trPr>
        <w:tc>
          <w:tcPr>
            <w:tcW w:w="2830" w:type="dxa"/>
            <w:shd w:val="clear" w:color="auto" w:fill="auto"/>
            <w:noWrap/>
            <w:vAlign w:val="bottom"/>
            <w:hideMark/>
          </w:tcPr>
          <w:p w14:paraId="043BD948" w14:textId="77777777" w:rsidR="00C84204" w:rsidRPr="00C84204" w:rsidRDefault="00C84204" w:rsidP="00C84204">
            <w:pPr>
              <w:spacing w:line="240" w:lineRule="auto"/>
              <w:rPr>
                <w:rFonts w:eastAsia="Times New Roman"/>
                <w:color w:val="000000"/>
                <w:lang w:val="en-IN"/>
              </w:rPr>
            </w:pPr>
            <w:proofErr w:type="spellStart"/>
            <w:r w:rsidRPr="00C84204">
              <w:rPr>
                <w:rFonts w:eastAsia="Times New Roman"/>
                <w:color w:val="000000"/>
                <w:lang w:val="en-IN"/>
              </w:rPr>
              <w:t>admission_type_id</w:t>
            </w:r>
            <w:proofErr w:type="spellEnd"/>
          </w:p>
        </w:tc>
        <w:tc>
          <w:tcPr>
            <w:tcW w:w="6738" w:type="dxa"/>
            <w:shd w:val="clear" w:color="auto" w:fill="auto"/>
            <w:noWrap/>
            <w:vAlign w:val="bottom"/>
            <w:hideMark/>
          </w:tcPr>
          <w:p w14:paraId="070B625F"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description</w:t>
            </w:r>
          </w:p>
        </w:tc>
      </w:tr>
      <w:tr w:rsidR="00A67C96" w:rsidRPr="00A67C96" w14:paraId="34029E72" w14:textId="77777777" w:rsidTr="001E6777">
        <w:trPr>
          <w:trHeight w:val="288"/>
        </w:trPr>
        <w:tc>
          <w:tcPr>
            <w:tcW w:w="2830" w:type="dxa"/>
            <w:shd w:val="clear" w:color="auto" w:fill="auto"/>
            <w:noWrap/>
            <w:vAlign w:val="bottom"/>
            <w:hideMark/>
          </w:tcPr>
          <w:p w14:paraId="005AE51D"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1</w:t>
            </w:r>
          </w:p>
        </w:tc>
        <w:tc>
          <w:tcPr>
            <w:tcW w:w="6738" w:type="dxa"/>
            <w:shd w:val="clear" w:color="auto" w:fill="auto"/>
            <w:noWrap/>
            <w:vAlign w:val="bottom"/>
            <w:hideMark/>
          </w:tcPr>
          <w:p w14:paraId="3A143359"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Emergency</w:t>
            </w:r>
          </w:p>
        </w:tc>
      </w:tr>
      <w:tr w:rsidR="00A67C96" w:rsidRPr="00A67C96" w14:paraId="7709378D" w14:textId="77777777" w:rsidTr="001E6777">
        <w:trPr>
          <w:trHeight w:val="288"/>
        </w:trPr>
        <w:tc>
          <w:tcPr>
            <w:tcW w:w="2830" w:type="dxa"/>
            <w:shd w:val="clear" w:color="auto" w:fill="auto"/>
            <w:noWrap/>
            <w:vAlign w:val="bottom"/>
            <w:hideMark/>
          </w:tcPr>
          <w:p w14:paraId="63855DB8"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2</w:t>
            </w:r>
          </w:p>
        </w:tc>
        <w:tc>
          <w:tcPr>
            <w:tcW w:w="6738" w:type="dxa"/>
            <w:shd w:val="clear" w:color="auto" w:fill="auto"/>
            <w:noWrap/>
            <w:vAlign w:val="bottom"/>
            <w:hideMark/>
          </w:tcPr>
          <w:p w14:paraId="0E6941AD"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Urgent</w:t>
            </w:r>
          </w:p>
        </w:tc>
      </w:tr>
      <w:tr w:rsidR="00A67C96" w:rsidRPr="00A67C96" w14:paraId="52BC067A" w14:textId="77777777" w:rsidTr="001E6777">
        <w:trPr>
          <w:trHeight w:val="288"/>
        </w:trPr>
        <w:tc>
          <w:tcPr>
            <w:tcW w:w="2830" w:type="dxa"/>
            <w:shd w:val="clear" w:color="auto" w:fill="auto"/>
            <w:noWrap/>
            <w:vAlign w:val="bottom"/>
            <w:hideMark/>
          </w:tcPr>
          <w:p w14:paraId="37A514C8"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3</w:t>
            </w:r>
          </w:p>
        </w:tc>
        <w:tc>
          <w:tcPr>
            <w:tcW w:w="6738" w:type="dxa"/>
            <w:shd w:val="clear" w:color="auto" w:fill="auto"/>
            <w:noWrap/>
            <w:vAlign w:val="bottom"/>
            <w:hideMark/>
          </w:tcPr>
          <w:p w14:paraId="531B2089"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Elective</w:t>
            </w:r>
          </w:p>
        </w:tc>
      </w:tr>
      <w:tr w:rsidR="00A67C96" w:rsidRPr="00A67C96" w14:paraId="4F0F80D4" w14:textId="77777777" w:rsidTr="001E6777">
        <w:trPr>
          <w:trHeight w:val="288"/>
        </w:trPr>
        <w:tc>
          <w:tcPr>
            <w:tcW w:w="2830" w:type="dxa"/>
            <w:shd w:val="clear" w:color="auto" w:fill="auto"/>
            <w:noWrap/>
            <w:vAlign w:val="bottom"/>
            <w:hideMark/>
          </w:tcPr>
          <w:p w14:paraId="125166F1"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4</w:t>
            </w:r>
          </w:p>
        </w:tc>
        <w:tc>
          <w:tcPr>
            <w:tcW w:w="6738" w:type="dxa"/>
            <w:shd w:val="clear" w:color="auto" w:fill="auto"/>
            <w:noWrap/>
            <w:vAlign w:val="bottom"/>
            <w:hideMark/>
          </w:tcPr>
          <w:p w14:paraId="57E6DF40"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Newborn</w:t>
            </w:r>
          </w:p>
        </w:tc>
      </w:tr>
      <w:tr w:rsidR="00A67C96" w:rsidRPr="00A67C96" w14:paraId="67CEBA84" w14:textId="77777777" w:rsidTr="001E6777">
        <w:trPr>
          <w:trHeight w:val="288"/>
        </w:trPr>
        <w:tc>
          <w:tcPr>
            <w:tcW w:w="2830" w:type="dxa"/>
            <w:shd w:val="clear" w:color="auto" w:fill="auto"/>
            <w:noWrap/>
            <w:vAlign w:val="bottom"/>
            <w:hideMark/>
          </w:tcPr>
          <w:p w14:paraId="20CE120B"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5</w:t>
            </w:r>
          </w:p>
        </w:tc>
        <w:tc>
          <w:tcPr>
            <w:tcW w:w="6738" w:type="dxa"/>
            <w:shd w:val="clear" w:color="auto" w:fill="auto"/>
            <w:noWrap/>
            <w:vAlign w:val="bottom"/>
            <w:hideMark/>
          </w:tcPr>
          <w:p w14:paraId="1C96FF59"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Not Available</w:t>
            </w:r>
          </w:p>
        </w:tc>
      </w:tr>
      <w:tr w:rsidR="00A67C96" w:rsidRPr="00A67C96" w14:paraId="5262A8C0" w14:textId="77777777" w:rsidTr="001E6777">
        <w:trPr>
          <w:trHeight w:val="288"/>
        </w:trPr>
        <w:tc>
          <w:tcPr>
            <w:tcW w:w="2830" w:type="dxa"/>
            <w:shd w:val="clear" w:color="auto" w:fill="auto"/>
            <w:noWrap/>
            <w:vAlign w:val="bottom"/>
            <w:hideMark/>
          </w:tcPr>
          <w:p w14:paraId="00D65B35"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6</w:t>
            </w:r>
          </w:p>
        </w:tc>
        <w:tc>
          <w:tcPr>
            <w:tcW w:w="6738" w:type="dxa"/>
            <w:shd w:val="clear" w:color="auto" w:fill="auto"/>
            <w:noWrap/>
            <w:vAlign w:val="bottom"/>
            <w:hideMark/>
          </w:tcPr>
          <w:p w14:paraId="3A75C065"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NULL</w:t>
            </w:r>
          </w:p>
        </w:tc>
      </w:tr>
      <w:tr w:rsidR="00A67C96" w:rsidRPr="00A67C96" w14:paraId="5ADFBDFF" w14:textId="77777777" w:rsidTr="001E6777">
        <w:trPr>
          <w:trHeight w:val="288"/>
        </w:trPr>
        <w:tc>
          <w:tcPr>
            <w:tcW w:w="2830" w:type="dxa"/>
            <w:shd w:val="clear" w:color="auto" w:fill="auto"/>
            <w:noWrap/>
            <w:vAlign w:val="bottom"/>
            <w:hideMark/>
          </w:tcPr>
          <w:p w14:paraId="2DF0ACB0"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7</w:t>
            </w:r>
          </w:p>
        </w:tc>
        <w:tc>
          <w:tcPr>
            <w:tcW w:w="6738" w:type="dxa"/>
            <w:shd w:val="clear" w:color="auto" w:fill="auto"/>
            <w:noWrap/>
            <w:vAlign w:val="bottom"/>
            <w:hideMark/>
          </w:tcPr>
          <w:p w14:paraId="051D94BD"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 xml:space="preserve">Trauma </w:t>
            </w:r>
            <w:proofErr w:type="spellStart"/>
            <w:r w:rsidRPr="00C84204">
              <w:rPr>
                <w:rFonts w:eastAsia="Times New Roman"/>
                <w:color w:val="000000"/>
                <w:lang w:val="en-IN"/>
              </w:rPr>
              <w:t>Center</w:t>
            </w:r>
            <w:proofErr w:type="spellEnd"/>
          </w:p>
        </w:tc>
      </w:tr>
      <w:tr w:rsidR="00A67C96" w:rsidRPr="00A67C96" w14:paraId="1B05C570" w14:textId="77777777" w:rsidTr="001E6777">
        <w:trPr>
          <w:trHeight w:val="288"/>
        </w:trPr>
        <w:tc>
          <w:tcPr>
            <w:tcW w:w="2830" w:type="dxa"/>
            <w:shd w:val="clear" w:color="auto" w:fill="auto"/>
            <w:noWrap/>
            <w:vAlign w:val="bottom"/>
            <w:hideMark/>
          </w:tcPr>
          <w:p w14:paraId="5488C756"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8</w:t>
            </w:r>
          </w:p>
        </w:tc>
        <w:tc>
          <w:tcPr>
            <w:tcW w:w="6738" w:type="dxa"/>
            <w:shd w:val="clear" w:color="auto" w:fill="auto"/>
            <w:noWrap/>
            <w:vAlign w:val="bottom"/>
            <w:hideMark/>
          </w:tcPr>
          <w:p w14:paraId="1E541712"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Not Mapped</w:t>
            </w:r>
          </w:p>
        </w:tc>
      </w:tr>
      <w:tr w:rsidR="00A67C96" w:rsidRPr="00A67C96" w14:paraId="64F79CA4" w14:textId="77777777" w:rsidTr="001E6777">
        <w:trPr>
          <w:trHeight w:val="288"/>
        </w:trPr>
        <w:tc>
          <w:tcPr>
            <w:tcW w:w="2830" w:type="dxa"/>
            <w:shd w:val="clear" w:color="auto" w:fill="auto"/>
            <w:noWrap/>
            <w:vAlign w:val="bottom"/>
            <w:hideMark/>
          </w:tcPr>
          <w:p w14:paraId="4774207F" w14:textId="77777777" w:rsidR="00C84204" w:rsidRPr="00C84204" w:rsidRDefault="00C84204" w:rsidP="00C84204">
            <w:pPr>
              <w:spacing w:line="240" w:lineRule="auto"/>
              <w:rPr>
                <w:rFonts w:eastAsia="Times New Roman"/>
                <w:color w:val="000000"/>
                <w:lang w:val="en-IN"/>
              </w:rPr>
            </w:pPr>
          </w:p>
        </w:tc>
        <w:tc>
          <w:tcPr>
            <w:tcW w:w="6738" w:type="dxa"/>
            <w:shd w:val="clear" w:color="auto" w:fill="auto"/>
            <w:noWrap/>
            <w:vAlign w:val="bottom"/>
            <w:hideMark/>
          </w:tcPr>
          <w:p w14:paraId="4D0F7490" w14:textId="77777777" w:rsidR="00C84204" w:rsidRPr="00C84204" w:rsidRDefault="00C84204" w:rsidP="00C84204">
            <w:pPr>
              <w:spacing w:line="240" w:lineRule="auto"/>
              <w:rPr>
                <w:rFonts w:eastAsia="Times New Roman"/>
                <w:lang w:val="en-IN"/>
              </w:rPr>
            </w:pPr>
          </w:p>
        </w:tc>
      </w:tr>
      <w:tr w:rsidR="00A67C96" w:rsidRPr="00A67C96" w14:paraId="51126AC0" w14:textId="77777777" w:rsidTr="001E6777">
        <w:trPr>
          <w:trHeight w:val="288"/>
        </w:trPr>
        <w:tc>
          <w:tcPr>
            <w:tcW w:w="2830" w:type="dxa"/>
            <w:shd w:val="clear" w:color="auto" w:fill="auto"/>
            <w:noWrap/>
            <w:vAlign w:val="bottom"/>
            <w:hideMark/>
          </w:tcPr>
          <w:p w14:paraId="0A4121BD" w14:textId="77777777" w:rsidR="00C84204" w:rsidRPr="00C84204" w:rsidRDefault="00C84204" w:rsidP="00C84204">
            <w:pPr>
              <w:spacing w:line="240" w:lineRule="auto"/>
              <w:rPr>
                <w:rFonts w:eastAsia="Times New Roman"/>
                <w:color w:val="000000"/>
                <w:lang w:val="en-IN"/>
              </w:rPr>
            </w:pPr>
            <w:proofErr w:type="spellStart"/>
            <w:r w:rsidRPr="00C84204">
              <w:rPr>
                <w:rFonts w:eastAsia="Times New Roman"/>
                <w:color w:val="000000"/>
                <w:lang w:val="en-IN"/>
              </w:rPr>
              <w:t>discharge_disposition_id</w:t>
            </w:r>
            <w:proofErr w:type="spellEnd"/>
          </w:p>
        </w:tc>
        <w:tc>
          <w:tcPr>
            <w:tcW w:w="6738" w:type="dxa"/>
            <w:shd w:val="clear" w:color="auto" w:fill="auto"/>
            <w:noWrap/>
            <w:vAlign w:val="bottom"/>
            <w:hideMark/>
          </w:tcPr>
          <w:p w14:paraId="7FB8012F"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description</w:t>
            </w:r>
          </w:p>
        </w:tc>
      </w:tr>
      <w:tr w:rsidR="00A67C96" w:rsidRPr="00A67C96" w14:paraId="005C13AF" w14:textId="77777777" w:rsidTr="001E6777">
        <w:trPr>
          <w:trHeight w:val="288"/>
        </w:trPr>
        <w:tc>
          <w:tcPr>
            <w:tcW w:w="2830" w:type="dxa"/>
            <w:shd w:val="clear" w:color="auto" w:fill="auto"/>
            <w:noWrap/>
            <w:vAlign w:val="bottom"/>
            <w:hideMark/>
          </w:tcPr>
          <w:p w14:paraId="4A961932"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1</w:t>
            </w:r>
          </w:p>
        </w:tc>
        <w:tc>
          <w:tcPr>
            <w:tcW w:w="6738" w:type="dxa"/>
            <w:shd w:val="clear" w:color="auto" w:fill="auto"/>
            <w:noWrap/>
            <w:vAlign w:val="bottom"/>
            <w:hideMark/>
          </w:tcPr>
          <w:p w14:paraId="7B517E02"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Discharged to home</w:t>
            </w:r>
          </w:p>
        </w:tc>
      </w:tr>
      <w:tr w:rsidR="00A67C96" w:rsidRPr="00A67C96" w14:paraId="182F248E" w14:textId="77777777" w:rsidTr="001E6777">
        <w:trPr>
          <w:trHeight w:val="288"/>
        </w:trPr>
        <w:tc>
          <w:tcPr>
            <w:tcW w:w="2830" w:type="dxa"/>
            <w:shd w:val="clear" w:color="auto" w:fill="auto"/>
            <w:noWrap/>
            <w:vAlign w:val="bottom"/>
            <w:hideMark/>
          </w:tcPr>
          <w:p w14:paraId="676BC4EA"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2</w:t>
            </w:r>
          </w:p>
        </w:tc>
        <w:tc>
          <w:tcPr>
            <w:tcW w:w="6738" w:type="dxa"/>
            <w:shd w:val="clear" w:color="auto" w:fill="auto"/>
            <w:noWrap/>
            <w:vAlign w:val="bottom"/>
            <w:hideMark/>
          </w:tcPr>
          <w:p w14:paraId="2C6E2285"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 xml:space="preserve">Discharged/transferred to another </w:t>
            </w:r>
            <w:proofErr w:type="gramStart"/>
            <w:r w:rsidRPr="00C84204">
              <w:rPr>
                <w:rFonts w:eastAsia="Times New Roman"/>
                <w:color w:val="000000"/>
                <w:lang w:val="en-IN"/>
              </w:rPr>
              <w:t>short term</w:t>
            </w:r>
            <w:proofErr w:type="gramEnd"/>
            <w:r w:rsidRPr="00C84204">
              <w:rPr>
                <w:rFonts w:eastAsia="Times New Roman"/>
                <w:color w:val="000000"/>
                <w:lang w:val="en-IN"/>
              </w:rPr>
              <w:t xml:space="preserve"> hospital</w:t>
            </w:r>
          </w:p>
        </w:tc>
      </w:tr>
      <w:tr w:rsidR="00A67C96" w:rsidRPr="00A67C96" w14:paraId="124A2CDF" w14:textId="77777777" w:rsidTr="001E6777">
        <w:trPr>
          <w:trHeight w:val="288"/>
        </w:trPr>
        <w:tc>
          <w:tcPr>
            <w:tcW w:w="2830" w:type="dxa"/>
            <w:shd w:val="clear" w:color="auto" w:fill="auto"/>
            <w:noWrap/>
            <w:vAlign w:val="bottom"/>
            <w:hideMark/>
          </w:tcPr>
          <w:p w14:paraId="639A2610"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3</w:t>
            </w:r>
          </w:p>
        </w:tc>
        <w:tc>
          <w:tcPr>
            <w:tcW w:w="6738" w:type="dxa"/>
            <w:shd w:val="clear" w:color="auto" w:fill="auto"/>
            <w:noWrap/>
            <w:vAlign w:val="bottom"/>
            <w:hideMark/>
          </w:tcPr>
          <w:p w14:paraId="2BB322C8"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Discharged/transferred to SNF</w:t>
            </w:r>
          </w:p>
        </w:tc>
      </w:tr>
      <w:tr w:rsidR="00A67C96" w:rsidRPr="00A67C96" w14:paraId="558DE318" w14:textId="77777777" w:rsidTr="001E6777">
        <w:trPr>
          <w:trHeight w:val="288"/>
        </w:trPr>
        <w:tc>
          <w:tcPr>
            <w:tcW w:w="2830" w:type="dxa"/>
            <w:shd w:val="clear" w:color="auto" w:fill="auto"/>
            <w:noWrap/>
            <w:vAlign w:val="bottom"/>
            <w:hideMark/>
          </w:tcPr>
          <w:p w14:paraId="42A83529"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4</w:t>
            </w:r>
          </w:p>
        </w:tc>
        <w:tc>
          <w:tcPr>
            <w:tcW w:w="6738" w:type="dxa"/>
            <w:shd w:val="clear" w:color="auto" w:fill="auto"/>
            <w:noWrap/>
            <w:vAlign w:val="bottom"/>
            <w:hideMark/>
          </w:tcPr>
          <w:p w14:paraId="4A0C510B"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Discharged/transferred to ICF</w:t>
            </w:r>
          </w:p>
        </w:tc>
      </w:tr>
      <w:tr w:rsidR="00A67C96" w:rsidRPr="00A67C96" w14:paraId="729B516B" w14:textId="77777777" w:rsidTr="001E6777">
        <w:trPr>
          <w:trHeight w:val="288"/>
        </w:trPr>
        <w:tc>
          <w:tcPr>
            <w:tcW w:w="2830" w:type="dxa"/>
            <w:shd w:val="clear" w:color="auto" w:fill="auto"/>
            <w:noWrap/>
            <w:vAlign w:val="bottom"/>
            <w:hideMark/>
          </w:tcPr>
          <w:p w14:paraId="3F4DF03A"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5</w:t>
            </w:r>
          </w:p>
        </w:tc>
        <w:tc>
          <w:tcPr>
            <w:tcW w:w="6738" w:type="dxa"/>
            <w:shd w:val="clear" w:color="auto" w:fill="auto"/>
            <w:noWrap/>
            <w:vAlign w:val="bottom"/>
            <w:hideMark/>
          </w:tcPr>
          <w:p w14:paraId="2C05B91D"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Discharged/transferred to another type of inpatient care institution</w:t>
            </w:r>
          </w:p>
        </w:tc>
      </w:tr>
      <w:tr w:rsidR="00A67C96" w:rsidRPr="00A67C96" w14:paraId="69C454EF" w14:textId="77777777" w:rsidTr="001E6777">
        <w:trPr>
          <w:trHeight w:val="288"/>
        </w:trPr>
        <w:tc>
          <w:tcPr>
            <w:tcW w:w="2830" w:type="dxa"/>
            <w:shd w:val="clear" w:color="auto" w:fill="auto"/>
            <w:noWrap/>
            <w:vAlign w:val="bottom"/>
            <w:hideMark/>
          </w:tcPr>
          <w:p w14:paraId="4B8F6570"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6</w:t>
            </w:r>
          </w:p>
        </w:tc>
        <w:tc>
          <w:tcPr>
            <w:tcW w:w="6738" w:type="dxa"/>
            <w:shd w:val="clear" w:color="auto" w:fill="auto"/>
            <w:noWrap/>
            <w:vAlign w:val="bottom"/>
            <w:hideMark/>
          </w:tcPr>
          <w:p w14:paraId="5733655C"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Discharged/transferred to home with home health service</w:t>
            </w:r>
          </w:p>
        </w:tc>
      </w:tr>
      <w:tr w:rsidR="00A67C96" w:rsidRPr="00A67C96" w14:paraId="7DBF0ABB" w14:textId="77777777" w:rsidTr="001E6777">
        <w:trPr>
          <w:trHeight w:val="288"/>
        </w:trPr>
        <w:tc>
          <w:tcPr>
            <w:tcW w:w="2830" w:type="dxa"/>
            <w:shd w:val="clear" w:color="auto" w:fill="auto"/>
            <w:noWrap/>
            <w:vAlign w:val="bottom"/>
            <w:hideMark/>
          </w:tcPr>
          <w:p w14:paraId="2BFB3ED9"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7</w:t>
            </w:r>
          </w:p>
        </w:tc>
        <w:tc>
          <w:tcPr>
            <w:tcW w:w="6738" w:type="dxa"/>
            <w:shd w:val="clear" w:color="auto" w:fill="auto"/>
            <w:noWrap/>
            <w:vAlign w:val="bottom"/>
            <w:hideMark/>
          </w:tcPr>
          <w:p w14:paraId="60A6E57E"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Left AMA</w:t>
            </w:r>
          </w:p>
        </w:tc>
      </w:tr>
      <w:tr w:rsidR="00A67C96" w:rsidRPr="00A67C96" w14:paraId="02FF742F" w14:textId="77777777" w:rsidTr="001E6777">
        <w:trPr>
          <w:trHeight w:val="288"/>
        </w:trPr>
        <w:tc>
          <w:tcPr>
            <w:tcW w:w="2830" w:type="dxa"/>
            <w:shd w:val="clear" w:color="auto" w:fill="auto"/>
            <w:noWrap/>
            <w:vAlign w:val="bottom"/>
            <w:hideMark/>
          </w:tcPr>
          <w:p w14:paraId="250BA0B8"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8</w:t>
            </w:r>
          </w:p>
        </w:tc>
        <w:tc>
          <w:tcPr>
            <w:tcW w:w="6738" w:type="dxa"/>
            <w:shd w:val="clear" w:color="auto" w:fill="auto"/>
            <w:noWrap/>
            <w:vAlign w:val="bottom"/>
            <w:hideMark/>
          </w:tcPr>
          <w:p w14:paraId="4A218531"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 xml:space="preserve">Discharged/transferred to home under care of </w:t>
            </w:r>
            <w:proofErr w:type="gramStart"/>
            <w:r w:rsidRPr="00C84204">
              <w:rPr>
                <w:rFonts w:eastAsia="Times New Roman"/>
                <w:color w:val="000000"/>
                <w:lang w:val="en-IN"/>
              </w:rPr>
              <w:t>Home</w:t>
            </w:r>
            <w:proofErr w:type="gramEnd"/>
            <w:r w:rsidRPr="00C84204">
              <w:rPr>
                <w:rFonts w:eastAsia="Times New Roman"/>
                <w:color w:val="000000"/>
                <w:lang w:val="en-IN"/>
              </w:rPr>
              <w:t xml:space="preserve"> IV provider</w:t>
            </w:r>
          </w:p>
        </w:tc>
      </w:tr>
      <w:tr w:rsidR="00A67C96" w:rsidRPr="00A67C96" w14:paraId="63DE88AC" w14:textId="77777777" w:rsidTr="001E6777">
        <w:trPr>
          <w:trHeight w:val="288"/>
        </w:trPr>
        <w:tc>
          <w:tcPr>
            <w:tcW w:w="2830" w:type="dxa"/>
            <w:shd w:val="clear" w:color="auto" w:fill="auto"/>
            <w:noWrap/>
            <w:vAlign w:val="bottom"/>
            <w:hideMark/>
          </w:tcPr>
          <w:p w14:paraId="1D18D836"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9</w:t>
            </w:r>
          </w:p>
        </w:tc>
        <w:tc>
          <w:tcPr>
            <w:tcW w:w="6738" w:type="dxa"/>
            <w:shd w:val="clear" w:color="auto" w:fill="auto"/>
            <w:noWrap/>
            <w:vAlign w:val="bottom"/>
            <w:hideMark/>
          </w:tcPr>
          <w:p w14:paraId="5D2B5EBE"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Admitted as an inpatient to this hospital</w:t>
            </w:r>
          </w:p>
        </w:tc>
      </w:tr>
      <w:tr w:rsidR="00A67C96" w:rsidRPr="00A67C96" w14:paraId="49FF5AB3" w14:textId="77777777" w:rsidTr="001E6777">
        <w:trPr>
          <w:trHeight w:val="288"/>
        </w:trPr>
        <w:tc>
          <w:tcPr>
            <w:tcW w:w="2830" w:type="dxa"/>
            <w:shd w:val="clear" w:color="auto" w:fill="auto"/>
            <w:noWrap/>
            <w:vAlign w:val="bottom"/>
            <w:hideMark/>
          </w:tcPr>
          <w:p w14:paraId="6B2E0CAB"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10</w:t>
            </w:r>
          </w:p>
        </w:tc>
        <w:tc>
          <w:tcPr>
            <w:tcW w:w="6738" w:type="dxa"/>
            <w:shd w:val="clear" w:color="auto" w:fill="auto"/>
            <w:noWrap/>
            <w:vAlign w:val="bottom"/>
            <w:hideMark/>
          </w:tcPr>
          <w:p w14:paraId="60A8E252"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Neonate discharged to another hospital for neonatal aftercare</w:t>
            </w:r>
          </w:p>
        </w:tc>
      </w:tr>
      <w:tr w:rsidR="00A67C96" w:rsidRPr="00A67C96" w14:paraId="07ABC66C" w14:textId="77777777" w:rsidTr="001E6777">
        <w:trPr>
          <w:trHeight w:val="288"/>
        </w:trPr>
        <w:tc>
          <w:tcPr>
            <w:tcW w:w="2830" w:type="dxa"/>
            <w:shd w:val="clear" w:color="auto" w:fill="auto"/>
            <w:noWrap/>
            <w:vAlign w:val="bottom"/>
            <w:hideMark/>
          </w:tcPr>
          <w:p w14:paraId="644768FB"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11</w:t>
            </w:r>
          </w:p>
        </w:tc>
        <w:tc>
          <w:tcPr>
            <w:tcW w:w="6738" w:type="dxa"/>
            <w:shd w:val="clear" w:color="auto" w:fill="auto"/>
            <w:noWrap/>
            <w:vAlign w:val="bottom"/>
            <w:hideMark/>
          </w:tcPr>
          <w:p w14:paraId="22934ADD"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Expired</w:t>
            </w:r>
          </w:p>
        </w:tc>
      </w:tr>
      <w:tr w:rsidR="00A67C96" w:rsidRPr="00A67C96" w14:paraId="23EB18E6" w14:textId="77777777" w:rsidTr="001E6777">
        <w:trPr>
          <w:trHeight w:val="288"/>
        </w:trPr>
        <w:tc>
          <w:tcPr>
            <w:tcW w:w="2830" w:type="dxa"/>
            <w:shd w:val="clear" w:color="auto" w:fill="auto"/>
            <w:noWrap/>
            <w:vAlign w:val="bottom"/>
            <w:hideMark/>
          </w:tcPr>
          <w:p w14:paraId="63E7D14F"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12</w:t>
            </w:r>
          </w:p>
        </w:tc>
        <w:tc>
          <w:tcPr>
            <w:tcW w:w="6738" w:type="dxa"/>
            <w:shd w:val="clear" w:color="auto" w:fill="auto"/>
            <w:noWrap/>
            <w:vAlign w:val="bottom"/>
            <w:hideMark/>
          </w:tcPr>
          <w:p w14:paraId="4F55A6C1"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Still patient or expected to return for outpatient services</w:t>
            </w:r>
          </w:p>
        </w:tc>
      </w:tr>
      <w:tr w:rsidR="00A67C96" w:rsidRPr="00A67C96" w14:paraId="6D23ECBF" w14:textId="77777777" w:rsidTr="001E6777">
        <w:trPr>
          <w:trHeight w:val="288"/>
        </w:trPr>
        <w:tc>
          <w:tcPr>
            <w:tcW w:w="2830" w:type="dxa"/>
            <w:shd w:val="clear" w:color="auto" w:fill="auto"/>
            <w:noWrap/>
            <w:vAlign w:val="bottom"/>
            <w:hideMark/>
          </w:tcPr>
          <w:p w14:paraId="0D2700C8"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13</w:t>
            </w:r>
          </w:p>
        </w:tc>
        <w:tc>
          <w:tcPr>
            <w:tcW w:w="6738" w:type="dxa"/>
            <w:shd w:val="clear" w:color="auto" w:fill="auto"/>
            <w:noWrap/>
            <w:vAlign w:val="bottom"/>
            <w:hideMark/>
          </w:tcPr>
          <w:p w14:paraId="2C55A83D"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Hospice / home</w:t>
            </w:r>
          </w:p>
        </w:tc>
      </w:tr>
      <w:tr w:rsidR="00A67C96" w:rsidRPr="00A67C96" w14:paraId="371EA524" w14:textId="77777777" w:rsidTr="001E6777">
        <w:trPr>
          <w:trHeight w:val="288"/>
        </w:trPr>
        <w:tc>
          <w:tcPr>
            <w:tcW w:w="2830" w:type="dxa"/>
            <w:shd w:val="clear" w:color="auto" w:fill="auto"/>
            <w:noWrap/>
            <w:vAlign w:val="bottom"/>
            <w:hideMark/>
          </w:tcPr>
          <w:p w14:paraId="163E4B42"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14</w:t>
            </w:r>
          </w:p>
        </w:tc>
        <w:tc>
          <w:tcPr>
            <w:tcW w:w="6738" w:type="dxa"/>
            <w:shd w:val="clear" w:color="auto" w:fill="auto"/>
            <w:noWrap/>
            <w:vAlign w:val="bottom"/>
            <w:hideMark/>
          </w:tcPr>
          <w:p w14:paraId="6ED9DDCB"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Hospice / medical facility</w:t>
            </w:r>
          </w:p>
        </w:tc>
      </w:tr>
      <w:tr w:rsidR="00A67C96" w:rsidRPr="00A67C96" w14:paraId="37878190" w14:textId="77777777" w:rsidTr="001E6777">
        <w:trPr>
          <w:trHeight w:val="288"/>
        </w:trPr>
        <w:tc>
          <w:tcPr>
            <w:tcW w:w="2830" w:type="dxa"/>
            <w:shd w:val="clear" w:color="auto" w:fill="auto"/>
            <w:noWrap/>
            <w:vAlign w:val="bottom"/>
            <w:hideMark/>
          </w:tcPr>
          <w:p w14:paraId="2DB21B3D"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15</w:t>
            </w:r>
          </w:p>
        </w:tc>
        <w:tc>
          <w:tcPr>
            <w:tcW w:w="6738" w:type="dxa"/>
            <w:shd w:val="clear" w:color="auto" w:fill="auto"/>
            <w:noWrap/>
            <w:vAlign w:val="bottom"/>
            <w:hideMark/>
          </w:tcPr>
          <w:p w14:paraId="24CBBFBD"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Discharged/transferred within this institution to Medicare approved swing bed</w:t>
            </w:r>
          </w:p>
        </w:tc>
      </w:tr>
      <w:tr w:rsidR="00A67C96" w:rsidRPr="00A67C96" w14:paraId="34FCC363" w14:textId="77777777" w:rsidTr="001E6777">
        <w:trPr>
          <w:trHeight w:val="288"/>
        </w:trPr>
        <w:tc>
          <w:tcPr>
            <w:tcW w:w="2830" w:type="dxa"/>
            <w:shd w:val="clear" w:color="auto" w:fill="auto"/>
            <w:noWrap/>
            <w:vAlign w:val="bottom"/>
            <w:hideMark/>
          </w:tcPr>
          <w:p w14:paraId="64824B39"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16</w:t>
            </w:r>
          </w:p>
        </w:tc>
        <w:tc>
          <w:tcPr>
            <w:tcW w:w="6738" w:type="dxa"/>
            <w:shd w:val="clear" w:color="auto" w:fill="auto"/>
            <w:noWrap/>
            <w:vAlign w:val="bottom"/>
            <w:hideMark/>
          </w:tcPr>
          <w:p w14:paraId="758CC8B5"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Discharged/transferred/referred another institution for outpatient services</w:t>
            </w:r>
          </w:p>
        </w:tc>
      </w:tr>
      <w:tr w:rsidR="00A67C96" w:rsidRPr="00A67C96" w14:paraId="39A142CC" w14:textId="77777777" w:rsidTr="001E6777">
        <w:trPr>
          <w:trHeight w:val="288"/>
        </w:trPr>
        <w:tc>
          <w:tcPr>
            <w:tcW w:w="2830" w:type="dxa"/>
            <w:shd w:val="clear" w:color="auto" w:fill="auto"/>
            <w:noWrap/>
            <w:vAlign w:val="bottom"/>
            <w:hideMark/>
          </w:tcPr>
          <w:p w14:paraId="5FE07BB6"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17</w:t>
            </w:r>
          </w:p>
        </w:tc>
        <w:tc>
          <w:tcPr>
            <w:tcW w:w="6738" w:type="dxa"/>
            <w:shd w:val="clear" w:color="auto" w:fill="auto"/>
            <w:noWrap/>
            <w:vAlign w:val="bottom"/>
            <w:hideMark/>
          </w:tcPr>
          <w:p w14:paraId="41F6F1A6"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Discharged/transferred/referred to this institution for outpatient services</w:t>
            </w:r>
          </w:p>
        </w:tc>
      </w:tr>
      <w:tr w:rsidR="00A67C96" w:rsidRPr="00A67C96" w14:paraId="161D5BA4" w14:textId="77777777" w:rsidTr="001E6777">
        <w:trPr>
          <w:trHeight w:val="288"/>
        </w:trPr>
        <w:tc>
          <w:tcPr>
            <w:tcW w:w="2830" w:type="dxa"/>
            <w:shd w:val="clear" w:color="auto" w:fill="auto"/>
            <w:noWrap/>
            <w:vAlign w:val="bottom"/>
            <w:hideMark/>
          </w:tcPr>
          <w:p w14:paraId="7A8C6F9C"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18</w:t>
            </w:r>
          </w:p>
        </w:tc>
        <w:tc>
          <w:tcPr>
            <w:tcW w:w="6738" w:type="dxa"/>
            <w:shd w:val="clear" w:color="auto" w:fill="auto"/>
            <w:noWrap/>
            <w:vAlign w:val="bottom"/>
            <w:hideMark/>
          </w:tcPr>
          <w:p w14:paraId="78A2BC43"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NULL</w:t>
            </w:r>
          </w:p>
        </w:tc>
      </w:tr>
      <w:tr w:rsidR="00A67C96" w:rsidRPr="00A67C96" w14:paraId="57793C24" w14:textId="77777777" w:rsidTr="001E6777">
        <w:trPr>
          <w:trHeight w:val="288"/>
        </w:trPr>
        <w:tc>
          <w:tcPr>
            <w:tcW w:w="2830" w:type="dxa"/>
            <w:shd w:val="clear" w:color="auto" w:fill="auto"/>
            <w:noWrap/>
            <w:vAlign w:val="bottom"/>
            <w:hideMark/>
          </w:tcPr>
          <w:p w14:paraId="7F515B72"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19</w:t>
            </w:r>
          </w:p>
        </w:tc>
        <w:tc>
          <w:tcPr>
            <w:tcW w:w="6738" w:type="dxa"/>
            <w:shd w:val="clear" w:color="auto" w:fill="auto"/>
            <w:noWrap/>
            <w:vAlign w:val="bottom"/>
            <w:hideMark/>
          </w:tcPr>
          <w:p w14:paraId="6F2E1F72"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Expired at home. Medicaid only, hospice.</w:t>
            </w:r>
          </w:p>
        </w:tc>
      </w:tr>
      <w:tr w:rsidR="00A67C96" w:rsidRPr="00A67C96" w14:paraId="5400C386" w14:textId="77777777" w:rsidTr="001E6777">
        <w:trPr>
          <w:trHeight w:val="288"/>
        </w:trPr>
        <w:tc>
          <w:tcPr>
            <w:tcW w:w="2830" w:type="dxa"/>
            <w:shd w:val="clear" w:color="auto" w:fill="auto"/>
            <w:noWrap/>
            <w:vAlign w:val="bottom"/>
            <w:hideMark/>
          </w:tcPr>
          <w:p w14:paraId="6105284A"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20</w:t>
            </w:r>
          </w:p>
        </w:tc>
        <w:tc>
          <w:tcPr>
            <w:tcW w:w="6738" w:type="dxa"/>
            <w:shd w:val="clear" w:color="auto" w:fill="auto"/>
            <w:noWrap/>
            <w:vAlign w:val="bottom"/>
            <w:hideMark/>
          </w:tcPr>
          <w:p w14:paraId="1DE77859"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Expired in a medical facility. Medicaid only, hospice.</w:t>
            </w:r>
          </w:p>
        </w:tc>
      </w:tr>
      <w:tr w:rsidR="00A67C96" w:rsidRPr="00A67C96" w14:paraId="565C17E3" w14:textId="77777777" w:rsidTr="001E6777">
        <w:trPr>
          <w:trHeight w:val="288"/>
        </w:trPr>
        <w:tc>
          <w:tcPr>
            <w:tcW w:w="2830" w:type="dxa"/>
            <w:shd w:val="clear" w:color="auto" w:fill="auto"/>
            <w:noWrap/>
            <w:vAlign w:val="bottom"/>
            <w:hideMark/>
          </w:tcPr>
          <w:p w14:paraId="3C59D9AD"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21</w:t>
            </w:r>
          </w:p>
        </w:tc>
        <w:tc>
          <w:tcPr>
            <w:tcW w:w="6738" w:type="dxa"/>
            <w:shd w:val="clear" w:color="auto" w:fill="auto"/>
            <w:noWrap/>
            <w:vAlign w:val="bottom"/>
            <w:hideMark/>
          </w:tcPr>
          <w:p w14:paraId="5E008E33"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Expired, place unknown. Medicaid only, hospice.</w:t>
            </w:r>
          </w:p>
        </w:tc>
      </w:tr>
      <w:tr w:rsidR="00A67C96" w:rsidRPr="00A67C96" w14:paraId="425FCAF7" w14:textId="77777777" w:rsidTr="001E6777">
        <w:trPr>
          <w:trHeight w:val="288"/>
        </w:trPr>
        <w:tc>
          <w:tcPr>
            <w:tcW w:w="2830" w:type="dxa"/>
            <w:shd w:val="clear" w:color="auto" w:fill="auto"/>
            <w:noWrap/>
            <w:vAlign w:val="bottom"/>
            <w:hideMark/>
          </w:tcPr>
          <w:p w14:paraId="260D45BE"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22</w:t>
            </w:r>
          </w:p>
        </w:tc>
        <w:tc>
          <w:tcPr>
            <w:tcW w:w="6738" w:type="dxa"/>
            <w:shd w:val="clear" w:color="auto" w:fill="auto"/>
            <w:noWrap/>
            <w:vAlign w:val="bottom"/>
            <w:hideMark/>
          </w:tcPr>
          <w:p w14:paraId="6639618A"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 xml:space="preserve">Discharged/transferred to another rehab </w:t>
            </w:r>
            <w:proofErr w:type="spellStart"/>
            <w:r w:rsidRPr="00C84204">
              <w:rPr>
                <w:rFonts w:eastAsia="Times New Roman"/>
                <w:color w:val="000000"/>
                <w:lang w:val="en-IN"/>
              </w:rPr>
              <w:t>fac</w:t>
            </w:r>
            <w:proofErr w:type="spellEnd"/>
            <w:r w:rsidRPr="00C84204">
              <w:rPr>
                <w:rFonts w:eastAsia="Times New Roman"/>
                <w:color w:val="000000"/>
                <w:lang w:val="en-IN"/>
              </w:rPr>
              <w:t xml:space="preserve"> including rehab units of a </w:t>
            </w:r>
            <w:proofErr w:type="gramStart"/>
            <w:r w:rsidRPr="00C84204">
              <w:rPr>
                <w:rFonts w:eastAsia="Times New Roman"/>
                <w:color w:val="000000"/>
                <w:lang w:val="en-IN"/>
              </w:rPr>
              <w:t>hospital .</w:t>
            </w:r>
            <w:proofErr w:type="gramEnd"/>
          </w:p>
        </w:tc>
      </w:tr>
      <w:tr w:rsidR="00A67C96" w:rsidRPr="00A67C96" w14:paraId="0102ACC4" w14:textId="77777777" w:rsidTr="001E6777">
        <w:trPr>
          <w:trHeight w:val="288"/>
        </w:trPr>
        <w:tc>
          <w:tcPr>
            <w:tcW w:w="2830" w:type="dxa"/>
            <w:shd w:val="clear" w:color="auto" w:fill="auto"/>
            <w:noWrap/>
            <w:vAlign w:val="bottom"/>
            <w:hideMark/>
          </w:tcPr>
          <w:p w14:paraId="6FFA4BC8"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23</w:t>
            </w:r>
          </w:p>
        </w:tc>
        <w:tc>
          <w:tcPr>
            <w:tcW w:w="6738" w:type="dxa"/>
            <w:shd w:val="clear" w:color="auto" w:fill="auto"/>
            <w:noWrap/>
            <w:vAlign w:val="bottom"/>
            <w:hideMark/>
          </w:tcPr>
          <w:p w14:paraId="703A20A1"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 xml:space="preserve">Discharged/transferred to a </w:t>
            </w:r>
            <w:proofErr w:type="gramStart"/>
            <w:r w:rsidRPr="00C84204">
              <w:rPr>
                <w:rFonts w:eastAsia="Times New Roman"/>
                <w:color w:val="000000"/>
                <w:lang w:val="en-IN"/>
              </w:rPr>
              <w:t>long term</w:t>
            </w:r>
            <w:proofErr w:type="gramEnd"/>
            <w:r w:rsidRPr="00C84204">
              <w:rPr>
                <w:rFonts w:eastAsia="Times New Roman"/>
                <w:color w:val="000000"/>
                <w:lang w:val="en-IN"/>
              </w:rPr>
              <w:t xml:space="preserve"> care hospital.</w:t>
            </w:r>
          </w:p>
        </w:tc>
      </w:tr>
      <w:tr w:rsidR="00A67C96" w:rsidRPr="00A67C96" w14:paraId="20A3667A" w14:textId="77777777" w:rsidTr="001E6777">
        <w:trPr>
          <w:trHeight w:val="288"/>
        </w:trPr>
        <w:tc>
          <w:tcPr>
            <w:tcW w:w="2830" w:type="dxa"/>
            <w:shd w:val="clear" w:color="auto" w:fill="auto"/>
            <w:noWrap/>
            <w:vAlign w:val="bottom"/>
            <w:hideMark/>
          </w:tcPr>
          <w:p w14:paraId="5EAA7A72"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24</w:t>
            </w:r>
          </w:p>
        </w:tc>
        <w:tc>
          <w:tcPr>
            <w:tcW w:w="6738" w:type="dxa"/>
            <w:shd w:val="clear" w:color="auto" w:fill="auto"/>
            <w:noWrap/>
            <w:vAlign w:val="bottom"/>
            <w:hideMark/>
          </w:tcPr>
          <w:p w14:paraId="4D285DCD"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Discharged/transferred to a nursing facility certified under Medicaid but not certified under Medicare.</w:t>
            </w:r>
          </w:p>
        </w:tc>
      </w:tr>
      <w:tr w:rsidR="00A67C96" w:rsidRPr="00A67C96" w14:paraId="070F3261" w14:textId="77777777" w:rsidTr="001E6777">
        <w:trPr>
          <w:trHeight w:val="288"/>
        </w:trPr>
        <w:tc>
          <w:tcPr>
            <w:tcW w:w="2830" w:type="dxa"/>
            <w:shd w:val="clear" w:color="auto" w:fill="auto"/>
            <w:noWrap/>
            <w:vAlign w:val="bottom"/>
            <w:hideMark/>
          </w:tcPr>
          <w:p w14:paraId="379F2A77"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25</w:t>
            </w:r>
          </w:p>
        </w:tc>
        <w:tc>
          <w:tcPr>
            <w:tcW w:w="6738" w:type="dxa"/>
            <w:shd w:val="clear" w:color="auto" w:fill="auto"/>
            <w:noWrap/>
            <w:vAlign w:val="bottom"/>
            <w:hideMark/>
          </w:tcPr>
          <w:p w14:paraId="702CF064"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Not Mapped</w:t>
            </w:r>
          </w:p>
        </w:tc>
      </w:tr>
      <w:tr w:rsidR="00A67C96" w:rsidRPr="00A67C96" w14:paraId="57E233F6" w14:textId="77777777" w:rsidTr="001E6777">
        <w:trPr>
          <w:trHeight w:val="288"/>
        </w:trPr>
        <w:tc>
          <w:tcPr>
            <w:tcW w:w="2830" w:type="dxa"/>
            <w:shd w:val="clear" w:color="auto" w:fill="auto"/>
            <w:noWrap/>
            <w:vAlign w:val="bottom"/>
            <w:hideMark/>
          </w:tcPr>
          <w:p w14:paraId="6D0C6510"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lastRenderedPageBreak/>
              <w:t>26</w:t>
            </w:r>
          </w:p>
        </w:tc>
        <w:tc>
          <w:tcPr>
            <w:tcW w:w="6738" w:type="dxa"/>
            <w:shd w:val="clear" w:color="auto" w:fill="auto"/>
            <w:noWrap/>
            <w:vAlign w:val="bottom"/>
            <w:hideMark/>
          </w:tcPr>
          <w:p w14:paraId="0F8E0F00"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Unknown/Invalid</w:t>
            </w:r>
          </w:p>
        </w:tc>
      </w:tr>
      <w:tr w:rsidR="00A67C96" w:rsidRPr="00A67C96" w14:paraId="7BDDB07A" w14:textId="77777777" w:rsidTr="001E6777">
        <w:trPr>
          <w:trHeight w:val="288"/>
        </w:trPr>
        <w:tc>
          <w:tcPr>
            <w:tcW w:w="2830" w:type="dxa"/>
            <w:shd w:val="clear" w:color="auto" w:fill="auto"/>
            <w:noWrap/>
            <w:vAlign w:val="bottom"/>
            <w:hideMark/>
          </w:tcPr>
          <w:p w14:paraId="1BF050B7"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30</w:t>
            </w:r>
          </w:p>
        </w:tc>
        <w:tc>
          <w:tcPr>
            <w:tcW w:w="6738" w:type="dxa"/>
            <w:shd w:val="clear" w:color="auto" w:fill="auto"/>
            <w:noWrap/>
            <w:vAlign w:val="bottom"/>
            <w:hideMark/>
          </w:tcPr>
          <w:p w14:paraId="6D5548FB"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 xml:space="preserve">Discharged/transferred to another Type of Health Care Institution </w:t>
            </w:r>
            <w:proofErr w:type="gramStart"/>
            <w:r w:rsidRPr="00C84204">
              <w:rPr>
                <w:rFonts w:eastAsia="Times New Roman"/>
                <w:color w:val="000000"/>
                <w:lang w:val="en-IN"/>
              </w:rPr>
              <w:t>not</w:t>
            </w:r>
            <w:proofErr w:type="gramEnd"/>
            <w:r w:rsidRPr="00C84204">
              <w:rPr>
                <w:rFonts w:eastAsia="Times New Roman"/>
                <w:color w:val="000000"/>
                <w:lang w:val="en-IN"/>
              </w:rPr>
              <w:t xml:space="preserve"> Defined Elsewhere</w:t>
            </w:r>
          </w:p>
        </w:tc>
      </w:tr>
      <w:tr w:rsidR="00A67C96" w:rsidRPr="00A67C96" w14:paraId="4027E5D6" w14:textId="77777777" w:rsidTr="001E6777">
        <w:trPr>
          <w:trHeight w:val="288"/>
        </w:trPr>
        <w:tc>
          <w:tcPr>
            <w:tcW w:w="2830" w:type="dxa"/>
            <w:shd w:val="clear" w:color="auto" w:fill="auto"/>
            <w:noWrap/>
            <w:vAlign w:val="bottom"/>
            <w:hideMark/>
          </w:tcPr>
          <w:p w14:paraId="02C83CB9"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27</w:t>
            </w:r>
          </w:p>
        </w:tc>
        <w:tc>
          <w:tcPr>
            <w:tcW w:w="6738" w:type="dxa"/>
            <w:shd w:val="clear" w:color="auto" w:fill="auto"/>
            <w:noWrap/>
            <w:vAlign w:val="bottom"/>
            <w:hideMark/>
          </w:tcPr>
          <w:p w14:paraId="56CE372F"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Discharged/transferred to a federal health care facility.</w:t>
            </w:r>
          </w:p>
        </w:tc>
      </w:tr>
      <w:tr w:rsidR="00A67C96" w:rsidRPr="00A67C96" w14:paraId="06BF27A0" w14:textId="77777777" w:rsidTr="001E6777">
        <w:trPr>
          <w:trHeight w:val="288"/>
        </w:trPr>
        <w:tc>
          <w:tcPr>
            <w:tcW w:w="2830" w:type="dxa"/>
            <w:shd w:val="clear" w:color="auto" w:fill="auto"/>
            <w:noWrap/>
            <w:vAlign w:val="bottom"/>
            <w:hideMark/>
          </w:tcPr>
          <w:p w14:paraId="55A91277"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28</w:t>
            </w:r>
          </w:p>
        </w:tc>
        <w:tc>
          <w:tcPr>
            <w:tcW w:w="6738" w:type="dxa"/>
            <w:shd w:val="clear" w:color="auto" w:fill="auto"/>
            <w:noWrap/>
            <w:vAlign w:val="bottom"/>
            <w:hideMark/>
          </w:tcPr>
          <w:p w14:paraId="52364342"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Discharged/transferred/referred to a psychiatric hospital of psychiatric distinct part unit of a hospital</w:t>
            </w:r>
          </w:p>
        </w:tc>
      </w:tr>
      <w:tr w:rsidR="00A67C96" w:rsidRPr="00A67C96" w14:paraId="70418E93" w14:textId="77777777" w:rsidTr="001E6777">
        <w:trPr>
          <w:trHeight w:val="288"/>
        </w:trPr>
        <w:tc>
          <w:tcPr>
            <w:tcW w:w="2830" w:type="dxa"/>
            <w:shd w:val="clear" w:color="auto" w:fill="auto"/>
            <w:noWrap/>
            <w:vAlign w:val="bottom"/>
            <w:hideMark/>
          </w:tcPr>
          <w:p w14:paraId="6E5FE722"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29</w:t>
            </w:r>
          </w:p>
        </w:tc>
        <w:tc>
          <w:tcPr>
            <w:tcW w:w="6738" w:type="dxa"/>
            <w:shd w:val="clear" w:color="auto" w:fill="auto"/>
            <w:noWrap/>
            <w:vAlign w:val="bottom"/>
            <w:hideMark/>
          </w:tcPr>
          <w:p w14:paraId="70330486"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Discharged/transferred to a Critical Access Hospital (CAH).</w:t>
            </w:r>
          </w:p>
        </w:tc>
      </w:tr>
      <w:tr w:rsidR="00A67C96" w:rsidRPr="00A67C96" w14:paraId="0D9C9130" w14:textId="77777777" w:rsidTr="001E6777">
        <w:trPr>
          <w:trHeight w:val="288"/>
        </w:trPr>
        <w:tc>
          <w:tcPr>
            <w:tcW w:w="2830" w:type="dxa"/>
            <w:shd w:val="clear" w:color="auto" w:fill="auto"/>
            <w:noWrap/>
            <w:vAlign w:val="bottom"/>
            <w:hideMark/>
          </w:tcPr>
          <w:p w14:paraId="1E078E06" w14:textId="77777777" w:rsidR="00C84204" w:rsidRPr="00C84204" w:rsidRDefault="00C84204" w:rsidP="00C84204">
            <w:pPr>
              <w:spacing w:line="240" w:lineRule="auto"/>
              <w:rPr>
                <w:rFonts w:eastAsia="Times New Roman"/>
                <w:color w:val="000000"/>
                <w:lang w:val="en-IN"/>
              </w:rPr>
            </w:pPr>
          </w:p>
        </w:tc>
        <w:tc>
          <w:tcPr>
            <w:tcW w:w="6738" w:type="dxa"/>
            <w:shd w:val="clear" w:color="auto" w:fill="auto"/>
            <w:noWrap/>
            <w:vAlign w:val="bottom"/>
            <w:hideMark/>
          </w:tcPr>
          <w:p w14:paraId="22E02FF5" w14:textId="77777777" w:rsidR="00C84204" w:rsidRPr="00C84204" w:rsidRDefault="00C84204" w:rsidP="00C84204">
            <w:pPr>
              <w:spacing w:line="240" w:lineRule="auto"/>
              <w:rPr>
                <w:rFonts w:eastAsia="Times New Roman"/>
                <w:lang w:val="en-IN"/>
              </w:rPr>
            </w:pPr>
          </w:p>
        </w:tc>
      </w:tr>
      <w:tr w:rsidR="00A67C96" w:rsidRPr="00A67C96" w14:paraId="700B2C54" w14:textId="77777777" w:rsidTr="001E6777">
        <w:trPr>
          <w:trHeight w:val="288"/>
        </w:trPr>
        <w:tc>
          <w:tcPr>
            <w:tcW w:w="2830" w:type="dxa"/>
            <w:shd w:val="clear" w:color="auto" w:fill="auto"/>
            <w:noWrap/>
            <w:vAlign w:val="bottom"/>
            <w:hideMark/>
          </w:tcPr>
          <w:p w14:paraId="4A7AA758" w14:textId="77777777" w:rsidR="00C84204" w:rsidRPr="00C84204" w:rsidRDefault="00C84204" w:rsidP="00C84204">
            <w:pPr>
              <w:spacing w:line="240" w:lineRule="auto"/>
              <w:rPr>
                <w:rFonts w:eastAsia="Times New Roman"/>
                <w:color w:val="000000"/>
                <w:lang w:val="en-IN"/>
              </w:rPr>
            </w:pPr>
            <w:proofErr w:type="spellStart"/>
            <w:r w:rsidRPr="00C84204">
              <w:rPr>
                <w:rFonts w:eastAsia="Times New Roman"/>
                <w:color w:val="000000"/>
                <w:lang w:val="en-IN"/>
              </w:rPr>
              <w:t>admission_source_id</w:t>
            </w:r>
            <w:proofErr w:type="spellEnd"/>
          </w:p>
        </w:tc>
        <w:tc>
          <w:tcPr>
            <w:tcW w:w="6738" w:type="dxa"/>
            <w:shd w:val="clear" w:color="auto" w:fill="auto"/>
            <w:noWrap/>
            <w:vAlign w:val="bottom"/>
            <w:hideMark/>
          </w:tcPr>
          <w:p w14:paraId="5E72AAB1"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description</w:t>
            </w:r>
          </w:p>
        </w:tc>
      </w:tr>
      <w:tr w:rsidR="00A67C96" w:rsidRPr="00A67C96" w14:paraId="4D4D61B2" w14:textId="77777777" w:rsidTr="001E6777">
        <w:trPr>
          <w:trHeight w:val="288"/>
        </w:trPr>
        <w:tc>
          <w:tcPr>
            <w:tcW w:w="2830" w:type="dxa"/>
            <w:shd w:val="clear" w:color="auto" w:fill="auto"/>
            <w:noWrap/>
            <w:vAlign w:val="bottom"/>
            <w:hideMark/>
          </w:tcPr>
          <w:p w14:paraId="77B07F29"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1</w:t>
            </w:r>
          </w:p>
        </w:tc>
        <w:tc>
          <w:tcPr>
            <w:tcW w:w="6738" w:type="dxa"/>
            <w:shd w:val="clear" w:color="auto" w:fill="auto"/>
            <w:noWrap/>
            <w:vAlign w:val="bottom"/>
            <w:hideMark/>
          </w:tcPr>
          <w:p w14:paraId="490B306B"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 xml:space="preserve"> Physician Referral</w:t>
            </w:r>
          </w:p>
        </w:tc>
      </w:tr>
      <w:tr w:rsidR="00A67C96" w:rsidRPr="00A67C96" w14:paraId="08EEB1B6" w14:textId="77777777" w:rsidTr="001E6777">
        <w:trPr>
          <w:trHeight w:val="288"/>
        </w:trPr>
        <w:tc>
          <w:tcPr>
            <w:tcW w:w="2830" w:type="dxa"/>
            <w:shd w:val="clear" w:color="auto" w:fill="auto"/>
            <w:noWrap/>
            <w:vAlign w:val="bottom"/>
            <w:hideMark/>
          </w:tcPr>
          <w:p w14:paraId="2CA9C7ED"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2</w:t>
            </w:r>
          </w:p>
        </w:tc>
        <w:tc>
          <w:tcPr>
            <w:tcW w:w="6738" w:type="dxa"/>
            <w:shd w:val="clear" w:color="auto" w:fill="auto"/>
            <w:noWrap/>
            <w:vAlign w:val="bottom"/>
            <w:hideMark/>
          </w:tcPr>
          <w:p w14:paraId="086795E9"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Clinic Referral</w:t>
            </w:r>
          </w:p>
        </w:tc>
      </w:tr>
      <w:tr w:rsidR="00A67C96" w:rsidRPr="00A67C96" w14:paraId="34581AE9" w14:textId="77777777" w:rsidTr="001E6777">
        <w:trPr>
          <w:trHeight w:val="288"/>
        </w:trPr>
        <w:tc>
          <w:tcPr>
            <w:tcW w:w="2830" w:type="dxa"/>
            <w:shd w:val="clear" w:color="auto" w:fill="auto"/>
            <w:noWrap/>
            <w:vAlign w:val="bottom"/>
            <w:hideMark/>
          </w:tcPr>
          <w:p w14:paraId="48245115"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3</w:t>
            </w:r>
          </w:p>
        </w:tc>
        <w:tc>
          <w:tcPr>
            <w:tcW w:w="6738" w:type="dxa"/>
            <w:shd w:val="clear" w:color="auto" w:fill="auto"/>
            <w:noWrap/>
            <w:vAlign w:val="bottom"/>
            <w:hideMark/>
          </w:tcPr>
          <w:p w14:paraId="344774C9"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HMO Referral</w:t>
            </w:r>
          </w:p>
        </w:tc>
      </w:tr>
      <w:tr w:rsidR="00A67C96" w:rsidRPr="00A67C96" w14:paraId="7605869F" w14:textId="77777777" w:rsidTr="001E6777">
        <w:trPr>
          <w:trHeight w:val="288"/>
        </w:trPr>
        <w:tc>
          <w:tcPr>
            <w:tcW w:w="2830" w:type="dxa"/>
            <w:shd w:val="clear" w:color="auto" w:fill="auto"/>
            <w:noWrap/>
            <w:vAlign w:val="bottom"/>
            <w:hideMark/>
          </w:tcPr>
          <w:p w14:paraId="330D38F5"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4</w:t>
            </w:r>
          </w:p>
        </w:tc>
        <w:tc>
          <w:tcPr>
            <w:tcW w:w="6738" w:type="dxa"/>
            <w:shd w:val="clear" w:color="auto" w:fill="auto"/>
            <w:noWrap/>
            <w:vAlign w:val="bottom"/>
            <w:hideMark/>
          </w:tcPr>
          <w:p w14:paraId="1D4EE074"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Transfer from a hospital</w:t>
            </w:r>
          </w:p>
        </w:tc>
      </w:tr>
      <w:tr w:rsidR="00A67C96" w:rsidRPr="00A67C96" w14:paraId="2E13F596" w14:textId="77777777" w:rsidTr="001E6777">
        <w:trPr>
          <w:trHeight w:val="288"/>
        </w:trPr>
        <w:tc>
          <w:tcPr>
            <w:tcW w:w="2830" w:type="dxa"/>
            <w:shd w:val="clear" w:color="auto" w:fill="auto"/>
            <w:noWrap/>
            <w:vAlign w:val="bottom"/>
            <w:hideMark/>
          </w:tcPr>
          <w:p w14:paraId="4D0A82B6"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5</w:t>
            </w:r>
          </w:p>
        </w:tc>
        <w:tc>
          <w:tcPr>
            <w:tcW w:w="6738" w:type="dxa"/>
            <w:shd w:val="clear" w:color="auto" w:fill="auto"/>
            <w:noWrap/>
            <w:vAlign w:val="bottom"/>
            <w:hideMark/>
          </w:tcPr>
          <w:p w14:paraId="27457130"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 xml:space="preserve"> Transfer from a Skilled Nursing Facility (SNF)</w:t>
            </w:r>
          </w:p>
        </w:tc>
      </w:tr>
      <w:tr w:rsidR="00A67C96" w:rsidRPr="00A67C96" w14:paraId="4F091F1B" w14:textId="77777777" w:rsidTr="001E6777">
        <w:trPr>
          <w:trHeight w:val="288"/>
        </w:trPr>
        <w:tc>
          <w:tcPr>
            <w:tcW w:w="2830" w:type="dxa"/>
            <w:shd w:val="clear" w:color="auto" w:fill="auto"/>
            <w:noWrap/>
            <w:vAlign w:val="bottom"/>
            <w:hideMark/>
          </w:tcPr>
          <w:p w14:paraId="4EC14958"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6</w:t>
            </w:r>
          </w:p>
        </w:tc>
        <w:tc>
          <w:tcPr>
            <w:tcW w:w="6738" w:type="dxa"/>
            <w:shd w:val="clear" w:color="auto" w:fill="auto"/>
            <w:noWrap/>
            <w:vAlign w:val="bottom"/>
            <w:hideMark/>
          </w:tcPr>
          <w:p w14:paraId="6827843E"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 xml:space="preserve"> Transfer from another health care facility</w:t>
            </w:r>
          </w:p>
        </w:tc>
      </w:tr>
      <w:tr w:rsidR="00A67C96" w:rsidRPr="00A67C96" w14:paraId="15DE8FAB" w14:textId="77777777" w:rsidTr="001E6777">
        <w:trPr>
          <w:trHeight w:val="288"/>
        </w:trPr>
        <w:tc>
          <w:tcPr>
            <w:tcW w:w="2830" w:type="dxa"/>
            <w:shd w:val="clear" w:color="auto" w:fill="auto"/>
            <w:noWrap/>
            <w:vAlign w:val="bottom"/>
            <w:hideMark/>
          </w:tcPr>
          <w:p w14:paraId="2BFB2DD2"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7</w:t>
            </w:r>
          </w:p>
        </w:tc>
        <w:tc>
          <w:tcPr>
            <w:tcW w:w="6738" w:type="dxa"/>
            <w:shd w:val="clear" w:color="auto" w:fill="auto"/>
            <w:noWrap/>
            <w:vAlign w:val="bottom"/>
            <w:hideMark/>
          </w:tcPr>
          <w:p w14:paraId="5E19910D"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 xml:space="preserve"> Emergency Room</w:t>
            </w:r>
          </w:p>
        </w:tc>
      </w:tr>
      <w:tr w:rsidR="00A67C96" w:rsidRPr="00A67C96" w14:paraId="511E873A" w14:textId="77777777" w:rsidTr="001E6777">
        <w:trPr>
          <w:trHeight w:val="288"/>
        </w:trPr>
        <w:tc>
          <w:tcPr>
            <w:tcW w:w="2830" w:type="dxa"/>
            <w:shd w:val="clear" w:color="auto" w:fill="auto"/>
            <w:noWrap/>
            <w:vAlign w:val="bottom"/>
            <w:hideMark/>
          </w:tcPr>
          <w:p w14:paraId="163A54D6"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8</w:t>
            </w:r>
          </w:p>
        </w:tc>
        <w:tc>
          <w:tcPr>
            <w:tcW w:w="6738" w:type="dxa"/>
            <w:shd w:val="clear" w:color="auto" w:fill="auto"/>
            <w:noWrap/>
            <w:vAlign w:val="bottom"/>
            <w:hideMark/>
          </w:tcPr>
          <w:p w14:paraId="56D554AE"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 xml:space="preserve"> Court/Law Enforcement</w:t>
            </w:r>
          </w:p>
        </w:tc>
      </w:tr>
      <w:tr w:rsidR="00A67C96" w:rsidRPr="00A67C96" w14:paraId="4E0B54DF" w14:textId="77777777" w:rsidTr="001E6777">
        <w:trPr>
          <w:trHeight w:val="288"/>
        </w:trPr>
        <w:tc>
          <w:tcPr>
            <w:tcW w:w="2830" w:type="dxa"/>
            <w:shd w:val="clear" w:color="auto" w:fill="auto"/>
            <w:noWrap/>
            <w:vAlign w:val="bottom"/>
            <w:hideMark/>
          </w:tcPr>
          <w:p w14:paraId="1B36AB1E"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9</w:t>
            </w:r>
          </w:p>
        </w:tc>
        <w:tc>
          <w:tcPr>
            <w:tcW w:w="6738" w:type="dxa"/>
            <w:shd w:val="clear" w:color="auto" w:fill="auto"/>
            <w:noWrap/>
            <w:vAlign w:val="bottom"/>
            <w:hideMark/>
          </w:tcPr>
          <w:p w14:paraId="1B4F58B8"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 xml:space="preserve"> Not Available</w:t>
            </w:r>
          </w:p>
        </w:tc>
      </w:tr>
      <w:tr w:rsidR="00A67C96" w:rsidRPr="00A67C96" w14:paraId="3B65D03C" w14:textId="77777777" w:rsidTr="001E6777">
        <w:trPr>
          <w:trHeight w:val="288"/>
        </w:trPr>
        <w:tc>
          <w:tcPr>
            <w:tcW w:w="2830" w:type="dxa"/>
            <w:shd w:val="clear" w:color="auto" w:fill="auto"/>
            <w:noWrap/>
            <w:vAlign w:val="bottom"/>
            <w:hideMark/>
          </w:tcPr>
          <w:p w14:paraId="23C3DA89"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10</w:t>
            </w:r>
          </w:p>
        </w:tc>
        <w:tc>
          <w:tcPr>
            <w:tcW w:w="6738" w:type="dxa"/>
            <w:shd w:val="clear" w:color="auto" w:fill="auto"/>
            <w:noWrap/>
            <w:vAlign w:val="bottom"/>
            <w:hideMark/>
          </w:tcPr>
          <w:p w14:paraId="2BA38659"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 xml:space="preserve"> Transfer from </w:t>
            </w:r>
            <w:proofErr w:type="spellStart"/>
            <w:r w:rsidRPr="00C84204">
              <w:rPr>
                <w:rFonts w:eastAsia="Times New Roman"/>
                <w:color w:val="000000"/>
                <w:lang w:val="en-IN"/>
              </w:rPr>
              <w:t>critial</w:t>
            </w:r>
            <w:proofErr w:type="spellEnd"/>
            <w:r w:rsidRPr="00C84204">
              <w:rPr>
                <w:rFonts w:eastAsia="Times New Roman"/>
                <w:color w:val="000000"/>
                <w:lang w:val="en-IN"/>
              </w:rPr>
              <w:t xml:space="preserve"> access hospital</w:t>
            </w:r>
          </w:p>
        </w:tc>
      </w:tr>
      <w:tr w:rsidR="00A67C96" w:rsidRPr="00A67C96" w14:paraId="5D8EACBE" w14:textId="77777777" w:rsidTr="001E6777">
        <w:trPr>
          <w:trHeight w:val="288"/>
        </w:trPr>
        <w:tc>
          <w:tcPr>
            <w:tcW w:w="2830" w:type="dxa"/>
            <w:shd w:val="clear" w:color="auto" w:fill="auto"/>
            <w:noWrap/>
            <w:vAlign w:val="bottom"/>
            <w:hideMark/>
          </w:tcPr>
          <w:p w14:paraId="4BF267B6"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11</w:t>
            </w:r>
          </w:p>
        </w:tc>
        <w:tc>
          <w:tcPr>
            <w:tcW w:w="6738" w:type="dxa"/>
            <w:shd w:val="clear" w:color="auto" w:fill="auto"/>
            <w:noWrap/>
            <w:vAlign w:val="bottom"/>
            <w:hideMark/>
          </w:tcPr>
          <w:p w14:paraId="2D8189C2"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Normal Delivery</w:t>
            </w:r>
          </w:p>
        </w:tc>
      </w:tr>
      <w:tr w:rsidR="00A67C96" w:rsidRPr="00A67C96" w14:paraId="4D11DDD0" w14:textId="77777777" w:rsidTr="001E6777">
        <w:trPr>
          <w:trHeight w:val="288"/>
        </w:trPr>
        <w:tc>
          <w:tcPr>
            <w:tcW w:w="2830" w:type="dxa"/>
            <w:shd w:val="clear" w:color="auto" w:fill="auto"/>
            <w:noWrap/>
            <w:vAlign w:val="bottom"/>
            <w:hideMark/>
          </w:tcPr>
          <w:p w14:paraId="4585E9FD"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12</w:t>
            </w:r>
          </w:p>
        </w:tc>
        <w:tc>
          <w:tcPr>
            <w:tcW w:w="6738" w:type="dxa"/>
            <w:shd w:val="clear" w:color="auto" w:fill="auto"/>
            <w:noWrap/>
            <w:vAlign w:val="bottom"/>
            <w:hideMark/>
          </w:tcPr>
          <w:p w14:paraId="3D6E5724"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 xml:space="preserve"> Premature Delivery</w:t>
            </w:r>
          </w:p>
        </w:tc>
      </w:tr>
      <w:tr w:rsidR="00A67C96" w:rsidRPr="00A67C96" w14:paraId="15F75FBD" w14:textId="77777777" w:rsidTr="001E6777">
        <w:trPr>
          <w:trHeight w:val="288"/>
        </w:trPr>
        <w:tc>
          <w:tcPr>
            <w:tcW w:w="2830" w:type="dxa"/>
            <w:shd w:val="clear" w:color="auto" w:fill="auto"/>
            <w:noWrap/>
            <w:vAlign w:val="bottom"/>
            <w:hideMark/>
          </w:tcPr>
          <w:p w14:paraId="41775751"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13</w:t>
            </w:r>
          </w:p>
        </w:tc>
        <w:tc>
          <w:tcPr>
            <w:tcW w:w="6738" w:type="dxa"/>
            <w:shd w:val="clear" w:color="auto" w:fill="auto"/>
            <w:noWrap/>
            <w:vAlign w:val="bottom"/>
            <w:hideMark/>
          </w:tcPr>
          <w:p w14:paraId="1A5DA7B4"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 xml:space="preserve"> Sick Baby</w:t>
            </w:r>
          </w:p>
        </w:tc>
      </w:tr>
      <w:tr w:rsidR="00A67C96" w:rsidRPr="00A67C96" w14:paraId="2EEE483A" w14:textId="77777777" w:rsidTr="001E6777">
        <w:trPr>
          <w:trHeight w:val="288"/>
        </w:trPr>
        <w:tc>
          <w:tcPr>
            <w:tcW w:w="2830" w:type="dxa"/>
            <w:shd w:val="clear" w:color="auto" w:fill="auto"/>
            <w:noWrap/>
            <w:vAlign w:val="bottom"/>
            <w:hideMark/>
          </w:tcPr>
          <w:p w14:paraId="4E2083BE"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14</w:t>
            </w:r>
          </w:p>
        </w:tc>
        <w:tc>
          <w:tcPr>
            <w:tcW w:w="6738" w:type="dxa"/>
            <w:shd w:val="clear" w:color="auto" w:fill="auto"/>
            <w:noWrap/>
            <w:vAlign w:val="bottom"/>
            <w:hideMark/>
          </w:tcPr>
          <w:p w14:paraId="506ADEB3"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 xml:space="preserve"> Extramural Birth</w:t>
            </w:r>
          </w:p>
        </w:tc>
      </w:tr>
      <w:tr w:rsidR="00A67C96" w:rsidRPr="00A67C96" w14:paraId="5237CD24" w14:textId="77777777" w:rsidTr="001E6777">
        <w:trPr>
          <w:trHeight w:val="288"/>
        </w:trPr>
        <w:tc>
          <w:tcPr>
            <w:tcW w:w="2830" w:type="dxa"/>
            <w:shd w:val="clear" w:color="auto" w:fill="auto"/>
            <w:noWrap/>
            <w:vAlign w:val="bottom"/>
            <w:hideMark/>
          </w:tcPr>
          <w:p w14:paraId="0655B2B0"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15</w:t>
            </w:r>
          </w:p>
        </w:tc>
        <w:tc>
          <w:tcPr>
            <w:tcW w:w="6738" w:type="dxa"/>
            <w:shd w:val="clear" w:color="auto" w:fill="auto"/>
            <w:noWrap/>
            <w:vAlign w:val="bottom"/>
            <w:hideMark/>
          </w:tcPr>
          <w:p w14:paraId="20B4C6B5"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Not Available</w:t>
            </w:r>
          </w:p>
        </w:tc>
      </w:tr>
      <w:tr w:rsidR="00A67C96" w:rsidRPr="00A67C96" w14:paraId="1440E9FF" w14:textId="77777777" w:rsidTr="001E6777">
        <w:trPr>
          <w:trHeight w:val="288"/>
        </w:trPr>
        <w:tc>
          <w:tcPr>
            <w:tcW w:w="2830" w:type="dxa"/>
            <w:shd w:val="clear" w:color="auto" w:fill="auto"/>
            <w:noWrap/>
            <w:vAlign w:val="bottom"/>
            <w:hideMark/>
          </w:tcPr>
          <w:p w14:paraId="41C5D18B"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17</w:t>
            </w:r>
          </w:p>
        </w:tc>
        <w:tc>
          <w:tcPr>
            <w:tcW w:w="6738" w:type="dxa"/>
            <w:shd w:val="clear" w:color="auto" w:fill="auto"/>
            <w:noWrap/>
            <w:vAlign w:val="bottom"/>
            <w:hideMark/>
          </w:tcPr>
          <w:p w14:paraId="5D0497D0"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NULL</w:t>
            </w:r>
          </w:p>
        </w:tc>
      </w:tr>
      <w:tr w:rsidR="00A67C96" w:rsidRPr="00A67C96" w14:paraId="59CF2F91" w14:textId="77777777" w:rsidTr="001E6777">
        <w:trPr>
          <w:trHeight w:val="288"/>
        </w:trPr>
        <w:tc>
          <w:tcPr>
            <w:tcW w:w="2830" w:type="dxa"/>
            <w:shd w:val="clear" w:color="auto" w:fill="auto"/>
            <w:noWrap/>
            <w:vAlign w:val="bottom"/>
            <w:hideMark/>
          </w:tcPr>
          <w:p w14:paraId="195D908A"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18</w:t>
            </w:r>
          </w:p>
        </w:tc>
        <w:tc>
          <w:tcPr>
            <w:tcW w:w="6738" w:type="dxa"/>
            <w:shd w:val="clear" w:color="auto" w:fill="auto"/>
            <w:noWrap/>
            <w:vAlign w:val="bottom"/>
            <w:hideMark/>
          </w:tcPr>
          <w:p w14:paraId="357EBAC0"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 xml:space="preserve"> Transfer From Another Home Health Agency</w:t>
            </w:r>
          </w:p>
        </w:tc>
      </w:tr>
      <w:tr w:rsidR="00A67C96" w:rsidRPr="00A67C96" w14:paraId="105FB63A" w14:textId="77777777" w:rsidTr="001E6777">
        <w:trPr>
          <w:trHeight w:val="288"/>
        </w:trPr>
        <w:tc>
          <w:tcPr>
            <w:tcW w:w="2830" w:type="dxa"/>
            <w:shd w:val="clear" w:color="auto" w:fill="auto"/>
            <w:noWrap/>
            <w:vAlign w:val="bottom"/>
            <w:hideMark/>
          </w:tcPr>
          <w:p w14:paraId="7C60A304"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19</w:t>
            </w:r>
          </w:p>
        </w:tc>
        <w:tc>
          <w:tcPr>
            <w:tcW w:w="6738" w:type="dxa"/>
            <w:shd w:val="clear" w:color="auto" w:fill="auto"/>
            <w:noWrap/>
            <w:vAlign w:val="bottom"/>
            <w:hideMark/>
          </w:tcPr>
          <w:p w14:paraId="225ACC63"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Readmission to Same Home Health Agency</w:t>
            </w:r>
          </w:p>
        </w:tc>
      </w:tr>
      <w:tr w:rsidR="00A67C96" w:rsidRPr="00A67C96" w14:paraId="6C34EC39" w14:textId="77777777" w:rsidTr="001E6777">
        <w:trPr>
          <w:trHeight w:val="288"/>
        </w:trPr>
        <w:tc>
          <w:tcPr>
            <w:tcW w:w="2830" w:type="dxa"/>
            <w:shd w:val="clear" w:color="auto" w:fill="auto"/>
            <w:noWrap/>
            <w:vAlign w:val="bottom"/>
            <w:hideMark/>
          </w:tcPr>
          <w:p w14:paraId="42DE94C1"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20</w:t>
            </w:r>
          </w:p>
        </w:tc>
        <w:tc>
          <w:tcPr>
            <w:tcW w:w="6738" w:type="dxa"/>
            <w:shd w:val="clear" w:color="auto" w:fill="auto"/>
            <w:noWrap/>
            <w:vAlign w:val="bottom"/>
            <w:hideMark/>
          </w:tcPr>
          <w:p w14:paraId="6FFD871A"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 xml:space="preserve"> Not Mapped</w:t>
            </w:r>
          </w:p>
        </w:tc>
      </w:tr>
      <w:tr w:rsidR="00A67C96" w:rsidRPr="00A67C96" w14:paraId="2D7602C0" w14:textId="77777777" w:rsidTr="001E6777">
        <w:trPr>
          <w:trHeight w:val="288"/>
        </w:trPr>
        <w:tc>
          <w:tcPr>
            <w:tcW w:w="2830" w:type="dxa"/>
            <w:shd w:val="clear" w:color="auto" w:fill="auto"/>
            <w:noWrap/>
            <w:vAlign w:val="bottom"/>
            <w:hideMark/>
          </w:tcPr>
          <w:p w14:paraId="4557499B"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21</w:t>
            </w:r>
          </w:p>
        </w:tc>
        <w:tc>
          <w:tcPr>
            <w:tcW w:w="6738" w:type="dxa"/>
            <w:shd w:val="clear" w:color="auto" w:fill="auto"/>
            <w:noWrap/>
            <w:vAlign w:val="bottom"/>
            <w:hideMark/>
          </w:tcPr>
          <w:p w14:paraId="40AFA5BC"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Unknown/Invalid</w:t>
            </w:r>
          </w:p>
        </w:tc>
      </w:tr>
      <w:tr w:rsidR="00A67C96" w:rsidRPr="00A67C96" w14:paraId="379BF6B7" w14:textId="77777777" w:rsidTr="001E6777">
        <w:trPr>
          <w:trHeight w:val="288"/>
        </w:trPr>
        <w:tc>
          <w:tcPr>
            <w:tcW w:w="2830" w:type="dxa"/>
            <w:shd w:val="clear" w:color="auto" w:fill="auto"/>
            <w:noWrap/>
            <w:vAlign w:val="bottom"/>
            <w:hideMark/>
          </w:tcPr>
          <w:p w14:paraId="23545758"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22</w:t>
            </w:r>
          </w:p>
        </w:tc>
        <w:tc>
          <w:tcPr>
            <w:tcW w:w="6738" w:type="dxa"/>
            <w:shd w:val="clear" w:color="auto" w:fill="auto"/>
            <w:noWrap/>
            <w:vAlign w:val="bottom"/>
            <w:hideMark/>
          </w:tcPr>
          <w:p w14:paraId="75A78B67"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 xml:space="preserve"> Transfer from hospital </w:t>
            </w:r>
            <w:proofErr w:type="spellStart"/>
            <w:r w:rsidRPr="00C84204">
              <w:rPr>
                <w:rFonts w:eastAsia="Times New Roman"/>
                <w:color w:val="000000"/>
                <w:lang w:val="en-IN"/>
              </w:rPr>
              <w:t>inpt</w:t>
            </w:r>
            <w:proofErr w:type="spellEnd"/>
            <w:r w:rsidRPr="00C84204">
              <w:rPr>
                <w:rFonts w:eastAsia="Times New Roman"/>
                <w:color w:val="000000"/>
                <w:lang w:val="en-IN"/>
              </w:rPr>
              <w:t xml:space="preserve">/same </w:t>
            </w:r>
            <w:proofErr w:type="spellStart"/>
            <w:r w:rsidRPr="00C84204">
              <w:rPr>
                <w:rFonts w:eastAsia="Times New Roman"/>
                <w:color w:val="000000"/>
                <w:lang w:val="en-IN"/>
              </w:rPr>
              <w:t>fac</w:t>
            </w:r>
            <w:proofErr w:type="spellEnd"/>
            <w:r w:rsidRPr="00C84204">
              <w:rPr>
                <w:rFonts w:eastAsia="Times New Roman"/>
                <w:color w:val="000000"/>
                <w:lang w:val="en-IN"/>
              </w:rPr>
              <w:t xml:space="preserve"> </w:t>
            </w:r>
            <w:proofErr w:type="spellStart"/>
            <w:r w:rsidRPr="00C84204">
              <w:rPr>
                <w:rFonts w:eastAsia="Times New Roman"/>
                <w:color w:val="000000"/>
                <w:lang w:val="en-IN"/>
              </w:rPr>
              <w:t>reslt</w:t>
            </w:r>
            <w:proofErr w:type="spellEnd"/>
            <w:r w:rsidRPr="00C84204">
              <w:rPr>
                <w:rFonts w:eastAsia="Times New Roman"/>
                <w:color w:val="000000"/>
                <w:lang w:val="en-IN"/>
              </w:rPr>
              <w:t xml:space="preserve"> in a </w:t>
            </w:r>
            <w:proofErr w:type="spellStart"/>
            <w:r w:rsidRPr="00C84204">
              <w:rPr>
                <w:rFonts w:eastAsia="Times New Roman"/>
                <w:color w:val="000000"/>
                <w:lang w:val="en-IN"/>
              </w:rPr>
              <w:t>sep</w:t>
            </w:r>
            <w:proofErr w:type="spellEnd"/>
            <w:r w:rsidRPr="00C84204">
              <w:rPr>
                <w:rFonts w:eastAsia="Times New Roman"/>
                <w:color w:val="000000"/>
                <w:lang w:val="en-IN"/>
              </w:rPr>
              <w:t xml:space="preserve"> claim</w:t>
            </w:r>
          </w:p>
        </w:tc>
      </w:tr>
      <w:tr w:rsidR="00A67C96" w:rsidRPr="00A67C96" w14:paraId="322A5CA5" w14:textId="77777777" w:rsidTr="001E6777">
        <w:trPr>
          <w:trHeight w:val="288"/>
        </w:trPr>
        <w:tc>
          <w:tcPr>
            <w:tcW w:w="2830" w:type="dxa"/>
            <w:shd w:val="clear" w:color="auto" w:fill="auto"/>
            <w:noWrap/>
            <w:vAlign w:val="bottom"/>
            <w:hideMark/>
          </w:tcPr>
          <w:p w14:paraId="75548D8A"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23</w:t>
            </w:r>
          </w:p>
        </w:tc>
        <w:tc>
          <w:tcPr>
            <w:tcW w:w="6738" w:type="dxa"/>
            <w:shd w:val="clear" w:color="auto" w:fill="auto"/>
            <w:noWrap/>
            <w:vAlign w:val="bottom"/>
            <w:hideMark/>
          </w:tcPr>
          <w:p w14:paraId="47C6D6C7"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 xml:space="preserve"> Born inside this hospital</w:t>
            </w:r>
          </w:p>
        </w:tc>
      </w:tr>
      <w:tr w:rsidR="00A67C96" w:rsidRPr="00A67C96" w14:paraId="344979C4" w14:textId="77777777" w:rsidTr="001E6777">
        <w:trPr>
          <w:trHeight w:val="288"/>
        </w:trPr>
        <w:tc>
          <w:tcPr>
            <w:tcW w:w="2830" w:type="dxa"/>
            <w:shd w:val="clear" w:color="auto" w:fill="auto"/>
            <w:noWrap/>
            <w:vAlign w:val="bottom"/>
            <w:hideMark/>
          </w:tcPr>
          <w:p w14:paraId="1E31034E"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24</w:t>
            </w:r>
          </w:p>
        </w:tc>
        <w:tc>
          <w:tcPr>
            <w:tcW w:w="6738" w:type="dxa"/>
            <w:shd w:val="clear" w:color="auto" w:fill="auto"/>
            <w:noWrap/>
            <w:vAlign w:val="bottom"/>
            <w:hideMark/>
          </w:tcPr>
          <w:p w14:paraId="59588740"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 xml:space="preserve"> Born outside this hospital</w:t>
            </w:r>
          </w:p>
        </w:tc>
      </w:tr>
      <w:tr w:rsidR="00A67C96" w:rsidRPr="00A67C96" w14:paraId="3945E9C4" w14:textId="77777777" w:rsidTr="001E6777">
        <w:trPr>
          <w:trHeight w:val="288"/>
        </w:trPr>
        <w:tc>
          <w:tcPr>
            <w:tcW w:w="2830" w:type="dxa"/>
            <w:shd w:val="clear" w:color="auto" w:fill="auto"/>
            <w:noWrap/>
            <w:vAlign w:val="bottom"/>
            <w:hideMark/>
          </w:tcPr>
          <w:p w14:paraId="01D1340A"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25</w:t>
            </w:r>
          </w:p>
        </w:tc>
        <w:tc>
          <w:tcPr>
            <w:tcW w:w="6738" w:type="dxa"/>
            <w:shd w:val="clear" w:color="auto" w:fill="auto"/>
            <w:noWrap/>
            <w:vAlign w:val="bottom"/>
            <w:hideMark/>
          </w:tcPr>
          <w:p w14:paraId="51C62352"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 xml:space="preserve"> Transfer from Ambulatory Surgery </w:t>
            </w:r>
            <w:proofErr w:type="spellStart"/>
            <w:r w:rsidRPr="00C84204">
              <w:rPr>
                <w:rFonts w:eastAsia="Times New Roman"/>
                <w:color w:val="000000"/>
                <w:lang w:val="en-IN"/>
              </w:rPr>
              <w:t>Center</w:t>
            </w:r>
            <w:proofErr w:type="spellEnd"/>
          </w:p>
        </w:tc>
      </w:tr>
      <w:tr w:rsidR="00A67C96" w:rsidRPr="00A67C96" w14:paraId="1EB38E24" w14:textId="77777777" w:rsidTr="001E6777">
        <w:trPr>
          <w:trHeight w:val="288"/>
        </w:trPr>
        <w:tc>
          <w:tcPr>
            <w:tcW w:w="2830" w:type="dxa"/>
            <w:shd w:val="clear" w:color="auto" w:fill="auto"/>
            <w:noWrap/>
            <w:vAlign w:val="bottom"/>
            <w:hideMark/>
          </w:tcPr>
          <w:p w14:paraId="4A25E10A" w14:textId="77777777" w:rsidR="00C84204" w:rsidRPr="00C84204" w:rsidRDefault="00C84204" w:rsidP="00C84204">
            <w:pPr>
              <w:spacing w:line="240" w:lineRule="auto"/>
              <w:jc w:val="right"/>
              <w:rPr>
                <w:rFonts w:eastAsia="Times New Roman"/>
                <w:color w:val="000000"/>
                <w:lang w:val="en-IN"/>
              </w:rPr>
            </w:pPr>
            <w:r w:rsidRPr="00C84204">
              <w:rPr>
                <w:rFonts w:eastAsia="Times New Roman"/>
                <w:color w:val="000000"/>
                <w:lang w:val="en-IN"/>
              </w:rPr>
              <w:t>26</w:t>
            </w:r>
          </w:p>
        </w:tc>
        <w:tc>
          <w:tcPr>
            <w:tcW w:w="6738" w:type="dxa"/>
            <w:shd w:val="clear" w:color="auto" w:fill="auto"/>
            <w:noWrap/>
            <w:vAlign w:val="bottom"/>
            <w:hideMark/>
          </w:tcPr>
          <w:p w14:paraId="2A37187F" w14:textId="77777777" w:rsidR="00C84204" w:rsidRPr="00C84204" w:rsidRDefault="00C84204" w:rsidP="00C84204">
            <w:pPr>
              <w:spacing w:line="240" w:lineRule="auto"/>
              <w:rPr>
                <w:rFonts w:eastAsia="Times New Roman"/>
                <w:color w:val="000000"/>
                <w:lang w:val="en-IN"/>
              </w:rPr>
            </w:pPr>
            <w:r w:rsidRPr="00C84204">
              <w:rPr>
                <w:rFonts w:eastAsia="Times New Roman"/>
                <w:color w:val="000000"/>
                <w:lang w:val="en-IN"/>
              </w:rPr>
              <w:t>Transfer from Hospice</w:t>
            </w:r>
          </w:p>
        </w:tc>
      </w:tr>
    </w:tbl>
    <w:p w14:paraId="3F66623A" w14:textId="13227924" w:rsidR="00A67C96" w:rsidRPr="00A67C96" w:rsidRDefault="00A67C96" w:rsidP="00A67C96">
      <w:pPr>
        <w:jc w:val="center"/>
      </w:pPr>
      <w:r w:rsidRPr="00380EAD">
        <w:rPr>
          <w:b/>
          <w:bCs/>
        </w:rPr>
        <w:t>Tab.10.2.</w:t>
      </w:r>
      <w:r w:rsidRPr="00A67C96">
        <w:t xml:space="preserve"> Values for key ID variables</w:t>
      </w:r>
    </w:p>
    <w:p w14:paraId="53A41FD2" w14:textId="55D3297B" w:rsidR="00DB5FA5" w:rsidRDefault="00DB5FA5">
      <w:pPr>
        <w:spacing w:after="160" w:line="259" w:lineRule="auto"/>
        <w:rPr>
          <w:rFonts w:ascii="Times New Roman" w:eastAsiaTheme="majorEastAsia" w:hAnsi="Times New Roman" w:cs="Times New Roman"/>
          <w:b/>
          <w:bCs/>
          <w:color w:val="2F5496" w:themeColor="accent1" w:themeShade="BF"/>
          <w:sz w:val="26"/>
          <w:szCs w:val="26"/>
        </w:rPr>
      </w:pPr>
    </w:p>
    <w:p w14:paraId="7166FF63" w14:textId="77777777" w:rsidR="00297E38" w:rsidRDefault="00297E38">
      <w:pPr>
        <w:spacing w:after="160" w:line="259" w:lineRule="auto"/>
        <w:rPr>
          <w:rFonts w:ascii="Times New Roman" w:eastAsiaTheme="majorEastAsia" w:hAnsi="Times New Roman" w:cs="Times New Roman"/>
          <w:b/>
          <w:bCs/>
          <w:color w:val="2F5496" w:themeColor="accent1" w:themeShade="BF"/>
          <w:sz w:val="26"/>
          <w:szCs w:val="26"/>
        </w:rPr>
      </w:pPr>
    </w:p>
    <w:p w14:paraId="6880161C" w14:textId="77777777" w:rsidR="00297E38" w:rsidRDefault="00297E38">
      <w:pPr>
        <w:spacing w:after="160" w:line="259" w:lineRule="auto"/>
        <w:rPr>
          <w:rFonts w:ascii="Times New Roman" w:eastAsiaTheme="majorEastAsia" w:hAnsi="Times New Roman" w:cs="Times New Roman"/>
          <w:b/>
          <w:bCs/>
          <w:color w:val="2F5496" w:themeColor="accent1" w:themeShade="BF"/>
          <w:sz w:val="26"/>
          <w:szCs w:val="26"/>
        </w:rPr>
      </w:pPr>
    </w:p>
    <w:p w14:paraId="03E08CB3" w14:textId="77777777" w:rsidR="00297E38" w:rsidRDefault="00297E38">
      <w:pPr>
        <w:spacing w:after="160" w:line="259" w:lineRule="auto"/>
        <w:rPr>
          <w:rFonts w:ascii="Times New Roman" w:eastAsiaTheme="majorEastAsia" w:hAnsi="Times New Roman" w:cs="Times New Roman"/>
          <w:b/>
          <w:bCs/>
          <w:color w:val="2F5496" w:themeColor="accent1" w:themeShade="BF"/>
          <w:sz w:val="26"/>
          <w:szCs w:val="26"/>
        </w:rPr>
      </w:pPr>
    </w:p>
    <w:p w14:paraId="1BA270B4" w14:textId="77777777" w:rsidR="00297E38" w:rsidRDefault="00297E38">
      <w:pPr>
        <w:spacing w:after="160" w:line="259" w:lineRule="auto"/>
        <w:rPr>
          <w:rFonts w:ascii="Times New Roman" w:eastAsiaTheme="majorEastAsia" w:hAnsi="Times New Roman" w:cs="Times New Roman"/>
          <w:b/>
          <w:bCs/>
          <w:color w:val="2F5496" w:themeColor="accent1" w:themeShade="BF"/>
          <w:sz w:val="26"/>
          <w:szCs w:val="26"/>
        </w:rPr>
      </w:pPr>
    </w:p>
    <w:p w14:paraId="3772278C" w14:textId="15DCD355" w:rsidR="00034497" w:rsidRPr="008156A5" w:rsidRDefault="00034497" w:rsidP="009C2EE6">
      <w:pPr>
        <w:pStyle w:val="Heading2"/>
        <w:numPr>
          <w:ilvl w:val="1"/>
          <w:numId w:val="39"/>
        </w:numPr>
        <w:tabs>
          <w:tab w:val="num" w:pos="-3663"/>
        </w:tabs>
        <w:ind w:left="851" w:hanging="851"/>
        <w:rPr>
          <w:rFonts w:ascii="Times New Roman" w:hAnsi="Times New Roman" w:cs="Times New Roman"/>
          <w:b/>
          <w:bCs/>
        </w:rPr>
      </w:pPr>
      <w:r>
        <w:rPr>
          <w:rFonts w:ascii="Times New Roman" w:hAnsi="Times New Roman" w:cs="Times New Roman"/>
          <w:b/>
          <w:bCs/>
        </w:rPr>
        <w:lastRenderedPageBreak/>
        <w:t>Hyper parameter tuning of the model log</w:t>
      </w:r>
    </w:p>
    <w:p w14:paraId="3163F822" w14:textId="77777777" w:rsidR="00034497" w:rsidRDefault="00034497" w:rsidP="00034497"/>
    <w:p w14:paraId="6332F4C2" w14:textId="77777777" w:rsidR="00034497" w:rsidRPr="00380EAD" w:rsidRDefault="00034497" w:rsidP="00034497">
      <w:pPr>
        <w:rPr>
          <w:sz w:val="24"/>
          <w:szCs w:val="24"/>
        </w:rPr>
      </w:pPr>
      <w:r w:rsidRPr="00380EAD">
        <w:rPr>
          <w:b/>
          <w:bCs/>
        </w:rPr>
        <w:t>Log file:</w:t>
      </w:r>
      <w:r w:rsidRPr="00380EAD">
        <w:t xml:space="preserve"> Date &amp; Time:  2024-12-30 14-40-00</w:t>
      </w:r>
    </w:p>
    <w:p w14:paraId="34E4B076" w14:textId="77777777" w:rsidR="00034497" w:rsidRDefault="00034497" w:rsidP="00034497">
      <w:pPr>
        <w:rPr>
          <w:rFonts w:ascii="Times New Roman" w:hAnsi="Times New Roman" w:cs="Times New Roman"/>
          <w:sz w:val="24"/>
          <w:szCs w:val="24"/>
        </w:rPr>
      </w:pPr>
    </w:p>
    <w:tbl>
      <w:tblPr>
        <w:tblStyle w:val="TableGrid"/>
        <w:tblW w:w="9640" w:type="dxa"/>
        <w:jc w:val="center"/>
        <w:tblLook w:val="04A0" w:firstRow="1" w:lastRow="0" w:firstColumn="1" w:lastColumn="0" w:noHBand="0" w:noVBand="1"/>
      </w:tblPr>
      <w:tblGrid>
        <w:gridCol w:w="649"/>
        <w:gridCol w:w="2495"/>
        <w:gridCol w:w="2953"/>
        <w:gridCol w:w="2561"/>
        <w:gridCol w:w="982"/>
      </w:tblGrid>
      <w:tr w:rsidR="00034497" w:rsidRPr="00A67C96" w14:paraId="5341F26B" w14:textId="77777777" w:rsidTr="00034497">
        <w:trPr>
          <w:tblHeader/>
          <w:jc w:val="center"/>
        </w:trPr>
        <w:tc>
          <w:tcPr>
            <w:tcW w:w="811" w:type="dxa"/>
            <w:shd w:val="clear" w:color="auto" w:fill="DEEAF6" w:themeFill="accent5" w:themeFillTint="33"/>
          </w:tcPr>
          <w:p w14:paraId="44526D9E" w14:textId="77777777" w:rsidR="00034497" w:rsidRPr="00A67C96" w:rsidRDefault="00034497" w:rsidP="004E3B3D">
            <w:pPr>
              <w:rPr>
                <w:b/>
                <w:bCs/>
                <w:sz w:val="20"/>
                <w:szCs w:val="20"/>
              </w:rPr>
            </w:pPr>
            <w:r w:rsidRPr="00A67C96">
              <w:rPr>
                <w:b/>
                <w:bCs/>
                <w:sz w:val="20"/>
                <w:szCs w:val="20"/>
              </w:rPr>
              <w:t>S. No.</w:t>
            </w:r>
          </w:p>
        </w:tc>
        <w:tc>
          <w:tcPr>
            <w:tcW w:w="1964" w:type="dxa"/>
            <w:shd w:val="clear" w:color="auto" w:fill="DEEAF6" w:themeFill="accent5" w:themeFillTint="33"/>
          </w:tcPr>
          <w:p w14:paraId="29441C91" w14:textId="77777777" w:rsidR="00034497" w:rsidRPr="00A67C96" w:rsidRDefault="00034497" w:rsidP="004E3B3D">
            <w:pPr>
              <w:ind w:left="-1702" w:firstLine="1702"/>
              <w:rPr>
                <w:b/>
                <w:bCs/>
                <w:sz w:val="20"/>
                <w:szCs w:val="20"/>
              </w:rPr>
            </w:pPr>
            <w:r w:rsidRPr="00A67C96">
              <w:rPr>
                <w:b/>
                <w:bCs/>
                <w:sz w:val="20"/>
                <w:szCs w:val="20"/>
              </w:rPr>
              <w:t>Model</w:t>
            </w:r>
          </w:p>
        </w:tc>
        <w:tc>
          <w:tcPr>
            <w:tcW w:w="3536" w:type="dxa"/>
            <w:shd w:val="clear" w:color="auto" w:fill="DEEAF6" w:themeFill="accent5" w:themeFillTint="33"/>
          </w:tcPr>
          <w:p w14:paraId="3508BC2C" w14:textId="77777777" w:rsidR="00034497" w:rsidRPr="00A67C96" w:rsidRDefault="00034497" w:rsidP="004E3B3D">
            <w:pPr>
              <w:rPr>
                <w:b/>
                <w:bCs/>
                <w:sz w:val="20"/>
                <w:szCs w:val="20"/>
              </w:rPr>
            </w:pPr>
            <w:r w:rsidRPr="00A67C96">
              <w:rPr>
                <w:b/>
                <w:bCs/>
                <w:sz w:val="20"/>
                <w:szCs w:val="20"/>
              </w:rPr>
              <w:t>Parameter Space</w:t>
            </w:r>
          </w:p>
        </w:tc>
        <w:tc>
          <w:tcPr>
            <w:tcW w:w="2134" w:type="dxa"/>
            <w:shd w:val="clear" w:color="auto" w:fill="DEEAF6" w:themeFill="accent5" w:themeFillTint="33"/>
          </w:tcPr>
          <w:p w14:paraId="2B27A121" w14:textId="77777777" w:rsidR="00034497" w:rsidRPr="00A67C96" w:rsidRDefault="00034497" w:rsidP="004E3B3D">
            <w:pPr>
              <w:rPr>
                <w:b/>
                <w:bCs/>
                <w:sz w:val="20"/>
                <w:szCs w:val="20"/>
              </w:rPr>
            </w:pPr>
            <w:r w:rsidRPr="00A67C96">
              <w:rPr>
                <w:b/>
                <w:bCs/>
                <w:sz w:val="20"/>
                <w:szCs w:val="20"/>
              </w:rPr>
              <w:t xml:space="preserve">Best Parameter </w:t>
            </w:r>
          </w:p>
        </w:tc>
        <w:tc>
          <w:tcPr>
            <w:tcW w:w="1195" w:type="dxa"/>
            <w:shd w:val="clear" w:color="auto" w:fill="DEEAF6" w:themeFill="accent5" w:themeFillTint="33"/>
          </w:tcPr>
          <w:p w14:paraId="2A5D2ADC" w14:textId="77777777" w:rsidR="00034497" w:rsidRPr="00A67C96" w:rsidRDefault="00034497" w:rsidP="004E3B3D">
            <w:pPr>
              <w:rPr>
                <w:b/>
                <w:bCs/>
                <w:sz w:val="20"/>
                <w:szCs w:val="20"/>
              </w:rPr>
            </w:pPr>
            <w:r w:rsidRPr="00A67C96">
              <w:rPr>
                <w:b/>
                <w:bCs/>
                <w:sz w:val="20"/>
                <w:szCs w:val="20"/>
              </w:rPr>
              <w:t>Best Recall - Binary</w:t>
            </w:r>
          </w:p>
        </w:tc>
      </w:tr>
      <w:tr w:rsidR="00034497" w:rsidRPr="00A67C96" w14:paraId="0C110EAE" w14:textId="77777777" w:rsidTr="00034497">
        <w:trPr>
          <w:jc w:val="center"/>
        </w:trPr>
        <w:tc>
          <w:tcPr>
            <w:tcW w:w="811" w:type="dxa"/>
          </w:tcPr>
          <w:p w14:paraId="23FDCB10" w14:textId="77777777" w:rsidR="00034497" w:rsidRPr="00A67C96" w:rsidRDefault="00034497" w:rsidP="004E3B3D">
            <w:pPr>
              <w:jc w:val="center"/>
              <w:rPr>
                <w:sz w:val="20"/>
                <w:szCs w:val="20"/>
              </w:rPr>
            </w:pPr>
            <w:r w:rsidRPr="00A67C96">
              <w:rPr>
                <w:sz w:val="20"/>
                <w:szCs w:val="20"/>
              </w:rPr>
              <w:t>1</w:t>
            </w:r>
          </w:p>
        </w:tc>
        <w:tc>
          <w:tcPr>
            <w:tcW w:w="1964" w:type="dxa"/>
          </w:tcPr>
          <w:p w14:paraId="5A63F6A2" w14:textId="77777777" w:rsidR="00034497" w:rsidRPr="00A67C96" w:rsidRDefault="00034497" w:rsidP="004E3B3D">
            <w:pPr>
              <w:rPr>
                <w:sz w:val="20"/>
                <w:szCs w:val="20"/>
              </w:rPr>
            </w:pPr>
            <w:proofErr w:type="spellStart"/>
            <w:proofErr w:type="gramStart"/>
            <w:r w:rsidRPr="00A67C96">
              <w:rPr>
                <w:sz w:val="20"/>
                <w:szCs w:val="20"/>
              </w:rPr>
              <w:t>LogisticRegression</w:t>
            </w:r>
            <w:proofErr w:type="spellEnd"/>
            <w:r w:rsidRPr="00A67C96">
              <w:rPr>
                <w:sz w:val="20"/>
                <w:szCs w:val="20"/>
              </w:rPr>
              <w:t>(</w:t>
            </w:r>
            <w:proofErr w:type="gramEnd"/>
            <w:r w:rsidRPr="00A67C96">
              <w:rPr>
                <w:sz w:val="20"/>
                <w:szCs w:val="20"/>
              </w:rPr>
              <w:t>)</w:t>
            </w:r>
          </w:p>
        </w:tc>
        <w:tc>
          <w:tcPr>
            <w:tcW w:w="3536" w:type="dxa"/>
          </w:tcPr>
          <w:p w14:paraId="47F98C2D" w14:textId="77777777" w:rsidR="00034497" w:rsidRPr="00A67C96" w:rsidRDefault="00034497" w:rsidP="004E3B3D">
            <w:pPr>
              <w:jc w:val="both"/>
              <w:rPr>
                <w:sz w:val="20"/>
                <w:szCs w:val="20"/>
              </w:rPr>
            </w:pPr>
            <w:r w:rsidRPr="00A67C96">
              <w:rPr>
                <w:sz w:val="20"/>
                <w:szCs w:val="20"/>
              </w:rPr>
              <w:t xml:space="preserve">{'C': </w:t>
            </w:r>
            <w:proofErr w:type="gramStart"/>
            <w:r w:rsidRPr="00A67C96">
              <w:rPr>
                <w:sz w:val="20"/>
                <w:szCs w:val="20"/>
              </w:rPr>
              <w:t>array(</w:t>
            </w:r>
            <w:proofErr w:type="gramEnd"/>
            <w:r w:rsidRPr="00A67C96">
              <w:rPr>
                <w:sz w:val="20"/>
                <w:szCs w:val="20"/>
              </w:rPr>
              <w:t>[1.00000000e-04, 2.63665090e-04, 6.95192796e-04, 1.83298071e-03,</w:t>
            </w:r>
          </w:p>
          <w:p w14:paraId="4B8386B2" w14:textId="77777777" w:rsidR="00034497" w:rsidRPr="00A67C96" w:rsidRDefault="00034497" w:rsidP="004E3B3D">
            <w:pPr>
              <w:jc w:val="both"/>
              <w:rPr>
                <w:sz w:val="20"/>
                <w:szCs w:val="20"/>
              </w:rPr>
            </w:pPr>
            <w:r w:rsidRPr="00A67C96">
              <w:rPr>
                <w:sz w:val="20"/>
                <w:szCs w:val="20"/>
              </w:rPr>
              <w:t xml:space="preserve">       4.83293024e-03, 1.27427499e-02, 3.35981829e-02, 8.85866790e-02, 2.33572147e-01, 6.15848211e-01, 1.62377674e+00, 4.28133240e+00, </w:t>
            </w:r>
          </w:p>
          <w:p w14:paraId="0FD3272B" w14:textId="77777777" w:rsidR="00034497" w:rsidRPr="00A67C96" w:rsidRDefault="00034497" w:rsidP="004E3B3D">
            <w:pPr>
              <w:jc w:val="both"/>
              <w:rPr>
                <w:sz w:val="20"/>
                <w:szCs w:val="20"/>
              </w:rPr>
            </w:pPr>
            <w:r w:rsidRPr="00A67C96">
              <w:rPr>
                <w:sz w:val="20"/>
                <w:szCs w:val="20"/>
              </w:rPr>
              <w:t xml:space="preserve">       1.12883789e+01, 2.97635144e+01, 7.84759970e+01, 2.06913808e+02, 5.45559478e+02, 1.43844989e+03, 3.79269019e+03, 1.00000000e+04]), </w:t>
            </w:r>
          </w:p>
          <w:p w14:paraId="3292618E" w14:textId="77777777" w:rsidR="00034497" w:rsidRPr="00A67C96" w:rsidRDefault="00034497" w:rsidP="004E3B3D">
            <w:pPr>
              <w:jc w:val="both"/>
              <w:rPr>
                <w:sz w:val="20"/>
                <w:szCs w:val="20"/>
              </w:rPr>
            </w:pPr>
            <w:r w:rsidRPr="00A67C96">
              <w:rPr>
                <w:sz w:val="20"/>
                <w:szCs w:val="20"/>
              </w:rPr>
              <w:t xml:space="preserve">       '</w:t>
            </w:r>
            <w:proofErr w:type="spellStart"/>
            <w:proofErr w:type="gramStart"/>
            <w:r w:rsidRPr="00A67C96">
              <w:rPr>
                <w:sz w:val="20"/>
                <w:szCs w:val="20"/>
              </w:rPr>
              <w:t>class</w:t>
            </w:r>
            <w:proofErr w:type="gramEnd"/>
            <w:r w:rsidRPr="00A67C96">
              <w:rPr>
                <w:sz w:val="20"/>
                <w:szCs w:val="20"/>
              </w:rPr>
              <w:t>_weight</w:t>
            </w:r>
            <w:proofErr w:type="spellEnd"/>
            <w:r w:rsidRPr="00A67C96">
              <w:rPr>
                <w:sz w:val="20"/>
                <w:szCs w:val="20"/>
              </w:rPr>
              <w:t>': [None], 'dual': [False], '</w:t>
            </w:r>
            <w:proofErr w:type="spellStart"/>
            <w:r w:rsidRPr="00A67C96">
              <w:rPr>
                <w:sz w:val="20"/>
                <w:szCs w:val="20"/>
              </w:rPr>
              <w:t>fit_intercept</w:t>
            </w:r>
            <w:proofErr w:type="spellEnd"/>
            <w:r w:rsidRPr="00A67C96">
              <w:rPr>
                <w:sz w:val="20"/>
                <w:szCs w:val="20"/>
              </w:rPr>
              <w:t>': [True], '</w:t>
            </w:r>
            <w:proofErr w:type="spellStart"/>
            <w:r w:rsidRPr="00A67C96">
              <w:rPr>
                <w:sz w:val="20"/>
                <w:szCs w:val="20"/>
              </w:rPr>
              <w:t>intercept_scaling</w:t>
            </w:r>
            <w:proofErr w:type="spellEnd"/>
            <w:r w:rsidRPr="00A67C96">
              <w:rPr>
                <w:sz w:val="20"/>
                <w:szCs w:val="20"/>
              </w:rPr>
              <w:t xml:space="preserve">': [1, 2, 3], 'l1_ratio': [None], </w:t>
            </w:r>
          </w:p>
          <w:p w14:paraId="34B5629F" w14:textId="77777777" w:rsidR="00034497" w:rsidRPr="00A67C96" w:rsidRDefault="00034497" w:rsidP="004E3B3D">
            <w:pPr>
              <w:jc w:val="both"/>
              <w:rPr>
                <w:sz w:val="20"/>
                <w:szCs w:val="20"/>
              </w:rPr>
            </w:pPr>
            <w:r w:rsidRPr="00A67C96">
              <w:rPr>
                <w:sz w:val="20"/>
                <w:szCs w:val="20"/>
              </w:rPr>
              <w:t xml:space="preserve">       '</w:t>
            </w:r>
            <w:proofErr w:type="spellStart"/>
            <w:proofErr w:type="gramStart"/>
            <w:r w:rsidRPr="00A67C96">
              <w:rPr>
                <w:sz w:val="20"/>
                <w:szCs w:val="20"/>
              </w:rPr>
              <w:t>max</w:t>
            </w:r>
            <w:proofErr w:type="gramEnd"/>
            <w:r w:rsidRPr="00A67C96">
              <w:rPr>
                <w:sz w:val="20"/>
                <w:szCs w:val="20"/>
              </w:rPr>
              <w:t>_iter</w:t>
            </w:r>
            <w:proofErr w:type="spellEnd"/>
            <w:r w:rsidRPr="00A67C96">
              <w:rPr>
                <w:sz w:val="20"/>
                <w:szCs w:val="20"/>
              </w:rPr>
              <w:t>': [100, 1000, 2500, 5000], '</w:t>
            </w:r>
            <w:proofErr w:type="spellStart"/>
            <w:r w:rsidRPr="00A67C96">
              <w:rPr>
                <w:sz w:val="20"/>
                <w:szCs w:val="20"/>
              </w:rPr>
              <w:t>multi_class</w:t>
            </w:r>
            <w:proofErr w:type="spellEnd"/>
            <w:r w:rsidRPr="00A67C96">
              <w:rPr>
                <w:sz w:val="20"/>
                <w:szCs w:val="20"/>
              </w:rPr>
              <w:t>': ['auto'], '</w:t>
            </w:r>
            <w:proofErr w:type="spellStart"/>
            <w:r w:rsidRPr="00A67C96">
              <w:rPr>
                <w:sz w:val="20"/>
                <w:szCs w:val="20"/>
              </w:rPr>
              <w:t>n_jobs</w:t>
            </w:r>
            <w:proofErr w:type="spellEnd"/>
            <w:r w:rsidRPr="00A67C96">
              <w:rPr>
                <w:sz w:val="20"/>
                <w:szCs w:val="20"/>
              </w:rPr>
              <w:t>': [None], 'penalty': ['l1', 'l2', '</w:t>
            </w:r>
            <w:proofErr w:type="spellStart"/>
            <w:r w:rsidRPr="00A67C96">
              <w:rPr>
                <w:sz w:val="20"/>
                <w:szCs w:val="20"/>
              </w:rPr>
              <w:t>elasticnet</w:t>
            </w:r>
            <w:proofErr w:type="spellEnd"/>
            <w:r w:rsidRPr="00A67C96">
              <w:rPr>
                <w:sz w:val="20"/>
                <w:szCs w:val="20"/>
              </w:rPr>
              <w:t>', 'none'],</w:t>
            </w:r>
          </w:p>
          <w:p w14:paraId="2D954607" w14:textId="77777777" w:rsidR="00034497" w:rsidRPr="00A67C96" w:rsidRDefault="00034497" w:rsidP="004E3B3D">
            <w:pPr>
              <w:jc w:val="both"/>
              <w:rPr>
                <w:sz w:val="20"/>
                <w:szCs w:val="20"/>
              </w:rPr>
            </w:pPr>
            <w:r w:rsidRPr="00A67C96">
              <w:rPr>
                <w:sz w:val="20"/>
                <w:szCs w:val="20"/>
              </w:rPr>
              <w:t xml:space="preserve">      '</w:t>
            </w:r>
            <w:proofErr w:type="spellStart"/>
            <w:proofErr w:type="gramStart"/>
            <w:r w:rsidRPr="00A67C96">
              <w:rPr>
                <w:sz w:val="20"/>
                <w:szCs w:val="20"/>
              </w:rPr>
              <w:t>random</w:t>
            </w:r>
            <w:proofErr w:type="gramEnd"/>
            <w:r w:rsidRPr="00A67C96">
              <w:rPr>
                <w:sz w:val="20"/>
                <w:szCs w:val="20"/>
              </w:rPr>
              <w:t>_state</w:t>
            </w:r>
            <w:proofErr w:type="spellEnd"/>
            <w:r w:rsidRPr="00A67C96">
              <w:rPr>
                <w:sz w:val="20"/>
                <w:szCs w:val="20"/>
              </w:rPr>
              <w:t>': [None], 'solver': ['</w:t>
            </w:r>
            <w:proofErr w:type="spellStart"/>
            <w:r w:rsidRPr="00A67C96">
              <w:rPr>
                <w:sz w:val="20"/>
                <w:szCs w:val="20"/>
              </w:rPr>
              <w:t>lbfgs</w:t>
            </w:r>
            <w:proofErr w:type="spellEnd"/>
            <w:r w:rsidRPr="00A67C96">
              <w:rPr>
                <w:sz w:val="20"/>
                <w:szCs w:val="20"/>
              </w:rPr>
              <w:t>', 'newton-cg', '</w:t>
            </w:r>
            <w:proofErr w:type="spellStart"/>
            <w:r w:rsidRPr="00A67C96">
              <w:rPr>
                <w:sz w:val="20"/>
                <w:szCs w:val="20"/>
              </w:rPr>
              <w:t>liblinear</w:t>
            </w:r>
            <w:proofErr w:type="spellEnd"/>
            <w:r w:rsidRPr="00A67C96">
              <w:rPr>
                <w:sz w:val="20"/>
                <w:szCs w:val="20"/>
              </w:rPr>
              <w:t>', 'sag', 'saga'], '</w:t>
            </w:r>
            <w:proofErr w:type="spellStart"/>
            <w:r w:rsidRPr="00A67C96">
              <w:rPr>
                <w:sz w:val="20"/>
                <w:szCs w:val="20"/>
              </w:rPr>
              <w:t>tol</w:t>
            </w:r>
            <w:proofErr w:type="spellEnd"/>
            <w:r w:rsidRPr="00A67C96">
              <w:rPr>
                <w:sz w:val="20"/>
                <w:szCs w:val="20"/>
              </w:rPr>
              <w:t>': [0.0001, 0.001], 'verbose': [0], '</w:t>
            </w:r>
            <w:proofErr w:type="spellStart"/>
            <w:r w:rsidRPr="00A67C96">
              <w:rPr>
                <w:sz w:val="20"/>
                <w:szCs w:val="20"/>
              </w:rPr>
              <w:t>warm_start</w:t>
            </w:r>
            <w:proofErr w:type="spellEnd"/>
            <w:r w:rsidRPr="00A67C96">
              <w:rPr>
                <w:sz w:val="20"/>
                <w:szCs w:val="20"/>
              </w:rPr>
              <w:t>': [False]}</w:t>
            </w:r>
          </w:p>
        </w:tc>
        <w:tc>
          <w:tcPr>
            <w:tcW w:w="2134" w:type="dxa"/>
          </w:tcPr>
          <w:p w14:paraId="3805C716" w14:textId="56FF3714" w:rsidR="00034497" w:rsidRPr="00A67C96" w:rsidRDefault="00F44247" w:rsidP="004E3B3D">
            <w:pPr>
              <w:rPr>
                <w:sz w:val="20"/>
                <w:szCs w:val="20"/>
              </w:rPr>
            </w:pPr>
            <w:r w:rsidRPr="00F44247">
              <w:rPr>
                <w:sz w:val="20"/>
                <w:szCs w:val="20"/>
              </w:rPr>
              <w:t>{'</w:t>
            </w:r>
            <w:proofErr w:type="spellStart"/>
            <w:r w:rsidRPr="00F44247">
              <w:rPr>
                <w:sz w:val="20"/>
                <w:szCs w:val="20"/>
              </w:rPr>
              <w:t>warm_start</w:t>
            </w:r>
            <w:proofErr w:type="spellEnd"/>
            <w:r w:rsidRPr="00F44247">
              <w:rPr>
                <w:sz w:val="20"/>
                <w:szCs w:val="20"/>
              </w:rPr>
              <w:t>': False, 'verbose': 0, '</w:t>
            </w:r>
            <w:proofErr w:type="spellStart"/>
            <w:r w:rsidRPr="00F44247">
              <w:rPr>
                <w:sz w:val="20"/>
                <w:szCs w:val="20"/>
              </w:rPr>
              <w:t>tol</w:t>
            </w:r>
            <w:proofErr w:type="spellEnd"/>
            <w:r w:rsidRPr="00F44247">
              <w:rPr>
                <w:sz w:val="20"/>
                <w:szCs w:val="20"/>
              </w:rPr>
              <w:t>': 0.001, 'solver': 'sag', '</w:t>
            </w:r>
            <w:proofErr w:type="spellStart"/>
            <w:r w:rsidRPr="00F44247">
              <w:rPr>
                <w:sz w:val="20"/>
                <w:szCs w:val="20"/>
              </w:rPr>
              <w:t>random_state</w:t>
            </w:r>
            <w:proofErr w:type="spellEnd"/>
            <w:r w:rsidRPr="00F44247">
              <w:rPr>
                <w:sz w:val="20"/>
                <w:szCs w:val="20"/>
              </w:rPr>
              <w:t>': None, 'penalty': 'l2', '</w:t>
            </w:r>
            <w:proofErr w:type="spellStart"/>
            <w:r w:rsidRPr="00F44247">
              <w:rPr>
                <w:sz w:val="20"/>
                <w:szCs w:val="20"/>
              </w:rPr>
              <w:t>n_jobs</w:t>
            </w:r>
            <w:proofErr w:type="spellEnd"/>
            <w:r w:rsidRPr="00F44247">
              <w:rPr>
                <w:sz w:val="20"/>
                <w:szCs w:val="20"/>
              </w:rPr>
              <w:t>': None, '</w:t>
            </w:r>
            <w:proofErr w:type="spellStart"/>
            <w:r w:rsidRPr="00F44247">
              <w:rPr>
                <w:sz w:val="20"/>
                <w:szCs w:val="20"/>
              </w:rPr>
              <w:t>multi_class</w:t>
            </w:r>
            <w:proofErr w:type="spellEnd"/>
            <w:r w:rsidRPr="00F44247">
              <w:rPr>
                <w:sz w:val="20"/>
                <w:szCs w:val="20"/>
              </w:rPr>
              <w:t>': 'auto', '</w:t>
            </w:r>
            <w:proofErr w:type="spellStart"/>
            <w:r w:rsidRPr="00F44247">
              <w:rPr>
                <w:sz w:val="20"/>
                <w:szCs w:val="20"/>
              </w:rPr>
              <w:t>max_iter</w:t>
            </w:r>
            <w:proofErr w:type="spellEnd"/>
            <w:r w:rsidRPr="00F44247">
              <w:rPr>
                <w:sz w:val="20"/>
                <w:szCs w:val="20"/>
              </w:rPr>
              <w:t>': 1000, 'l1_ratio': None, '</w:t>
            </w:r>
            <w:proofErr w:type="spellStart"/>
            <w:r w:rsidRPr="00F44247">
              <w:rPr>
                <w:sz w:val="20"/>
                <w:szCs w:val="20"/>
              </w:rPr>
              <w:t>intercept_scaling</w:t>
            </w:r>
            <w:proofErr w:type="spellEnd"/>
            <w:r w:rsidRPr="00F44247">
              <w:rPr>
                <w:sz w:val="20"/>
                <w:szCs w:val="20"/>
              </w:rPr>
              <w:t>': 3, '</w:t>
            </w:r>
            <w:proofErr w:type="spellStart"/>
            <w:r w:rsidRPr="00F44247">
              <w:rPr>
                <w:sz w:val="20"/>
                <w:szCs w:val="20"/>
              </w:rPr>
              <w:t>fit_intercept</w:t>
            </w:r>
            <w:proofErr w:type="spellEnd"/>
            <w:r w:rsidRPr="00F44247">
              <w:rPr>
                <w:sz w:val="20"/>
                <w:szCs w:val="20"/>
              </w:rPr>
              <w:t>': True, 'dual': False, '</w:t>
            </w:r>
            <w:proofErr w:type="spellStart"/>
            <w:r w:rsidRPr="00F44247">
              <w:rPr>
                <w:sz w:val="20"/>
                <w:szCs w:val="20"/>
              </w:rPr>
              <w:t>class_weight</w:t>
            </w:r>
            <w:proofErr w:type="spellEnd"/>
            <w:r w:rsidRPr="00F44247">
              <w:rPr>
                <w:sz w:val="20"/>
                <w:szCs w:val="20"/>
              </w:rPr>
              <w:t>': None, 'C': 11.288378916846883}</w:t>
            </w:r>
          </w:p>
        </w:tc>
        <w:tc>
          <w:tcPr>
            <w:tcW w:w="1195" w:type="dxa"/>
          </w:tcPr>
          <w:p w14:paraId="50B35D59" w14:textId="0E38FF7C" w:rsidR="00034497" w:rsidRPr="00A67C96" w:rsidRDefault="00F44247" w:rsidP="004E3B3D">
            <w:pPr>
              <w:jc w:val="center"/>
              <w:rPr>
                <w:sz w:val="20"/>
                <w:szCs w:val="20"/>
              </w:rPr>
            </w:pPr>
            <w:r w:rsidRPr="00F44247">
              <w:rPr>
                <w:sz w:val="20"/>
                <w:szCs w:val="20"/>
              </w:rPr>
              <w:t>0.0172</w:t>
            </w:r>
          </w:p>
        </w:tc>
      </w:tr>
      <w:tr w:rsidR="00034497" w:rsidRPr="00A67C96" w14:paraId="2414499D" w14:textId="77777777" w:rsidTr="00034497">
        <w:trPr>
          <w:jc w:val="center"/>
        </w:trPr>
        <w:tc>
          <w:tcPr>
            <w:tcW w:w="811" w:type="dxa"/>
          </w:tcPr>
          <w:p w14:paraId="056CD98B" w14:textId="77777777" w:rsidR="00034497" w:rsidRPr="00A67C96" w:rsidRDefault="00034497" w:rsidP="004E3B3D">
            <w:pPr>
              <w:jc w:val="center"/>
              <w:rPr>
                <w:sz w:val="20"/>
                <w:szCs w:val="20"/>
              </w:rPr>
            </w:pPr>
            <w:r w:rsidRPr="00A67C96">
              <w:rPr>
                <w:sz w:val="20"/>
                <w:szCs w:val="20"/>
              </w:rPr>
              <w:t>2</w:t>
            </w:r>
          </w:p>
        </w:tc>
        <w:tc>
          <w:tcPr>
            <w:tcW w:w="1964" w:type="dxa"/>
          </w:tcPr>
          <w:p w14:paraId="3BE2630B" w14:textId="77777777" w:rsidR="00034497" w:rsidRPr="00A67C96" w:rsidRDefault="00034497" w:rsidP="004E3B3D">
            <w:pPr>
              <w:rPr>
                <w:sz w:val="20"/>
                <w:szCs w:val="20"/>
              </w:rPr>
            </w:pPr>
            <w:proofErr w:type="spellStart"/>
            <w:proofErr w:type="gramStart"/>
            <w:r w:rsidRPr="00A67C96">
              <w:rPr>
                <w:sz w:val="20"/>
                <w:szCs w:val="20"/>
              </w:rPr>
              <w:t>KNeighborsClassifier</w:t>
            </w:r>
            <w:proofErr w:type="spellEnd"/>
            <w:r w:rsidRPr="00A67C96">
              <w:rPr>
                <w:sz w:val="20"/>
                <w:szCs w:val="20"/>
              </w:rPr>
              <w:t>(</w:t>
            </w:r>
            <w:proofErr w:type="gramEnd"/>
            <w:r w:rsidRPr="00A67C96">
              <w:rPr>
                <w:sz w:val="20"/>
                <w:szCs w:val="20"/>
              </w:rPr>
              <w:t>)</w:t>
            </w:r>
          </w:p>
        </w:tc>
        <w:tc>
          <w:tcPr>
            <w:tcW w:w="3536" w:type="dxa"/>
          </w:tcPr>
          <w:p w14:paraId="76FE63A7" w14:textId="77777777" w:rsidR="00034497" w:rsidRPr="00A67C96" w:rsidRDefault="00034497" w:rsidP="004E3B3D">
            <w:pPr>
              <w:jc w:val="both"/>
              <w:rPr>
                <w:sz w:val="20"/>
                <w:szCs w:val="20"/>
              </w:rPr>
            </w:pPr>
            <w:r w:rsidRPr="00A67C96">
              <w:rPr>
                <w:sz w:val="20"/>
                <w:szCs w:val="20"/>
              </w:rPr>
              <w:t>{'algorithm': ['auto', '</w:t>
            </w:r>
            <w:proofErr w:type="spellStart"/>
            <w:r w:rsidRPr="00A67C96">
              <w:rPr>
                <w:sz w:val="20"/>
                <w:szCs w:val="20"/>
              </w:rPr>
              <w:t>ball_tree</w:t>
            </w:r>
            <w:proofErr w:type="spellEnd"/>
            <w:r w:rsidRPr="00A67C96">
              <w:rPr>
                <w:sz w:val="20"/>
                <w:szCs w:val="20"/>
              </w:rPr>
              <w:t>', '</w:t>
            </w:r>
            <w:proofErr w:type="spellStart"/>
            <w:r w:rsidRPr="00A67C96">
              <w:rPr>
                <w:sz w:val="20"/>
                <w:szCs w:val="20"/>
              </w:rPr>
              <w:t>kd_tree</w:t>
            </w:r>
            <w:proofErr w:type="spellEnd"/>
            <w:r w:rsidRPr="00A67C96">
              <w:rPr>
                <w:sz w:val="20"/>
                <w:szCs w:val="20"/>
              </w:rPr>
              <w:t>', 'brute'], '</w:t>
            </w:r>
            <w:proofErr w:type="spellStart"/>
            <w:r w:rsidRPr="00A67C96">
              <w:rPr>
                <w:sz w:val="20"/>
                <w:szCs w:val="20"/>
              </w:rPr>
              <w:t>leaf_size</w:t>
            </w:r>
            <w:proofErr w:type="spellEnd"/>
            <w:r w:rsidRPr="00A67C96">
              <w:rPr>
                <w:sz w:val="20"/>
                <w:szCs w:val="20"/>
              </w:rPr>
              <w:t>': [20, 30], 'metric': ['</w:t>
            </w:r>
            <w:proofErr w:type="spellStart"/>
            <w:r w:rsidRPr="00A67C96">
              <w:rPr>
                <w:sz w:val="20"/>
                <w:szCs w:val="20"/>
              </w:rPr>
              <w:t>minkowski</w:t>
            </w:r>
            <w:proofErr w:type="spellEnd"/>
            <w:r w:rsidRPr="00A67C96">
              <w:rPr>
                <w:sz w:val="20"/>
                <w:szCs w:val="20"/>
              </w:rPr>
              <w:t>'], '</w:t>
            </w:r>
            <w:proofErr w:type="spellStart"/>
            <w:r w:rsidRPr="00A67C96">
              <w:rPr>
                <w:sz w:val="20"/>
                <w:szCs w:val="20"/>
              </w:rPr>
              <w:t>metric_params</w:t>
            </w:r>
            <w:proofErr w:type="spellEnd"/>
            <w:r w:rsidRPr="00A67C96">
              <w:rPr>
                <w:sz w:val="20"/>
                <w:szCs w:val="20"/>
              </w:rPr>
              <w:t>': [None], '</w:t>
            </w:r>
            <w:proofErr w:type="spellStart"/>
            <w:r w:rsidRPr="00A67C96">
              <w:rPr>
                <w:sz w:val="20"/>
                <w:szCs w:val="20"/>
              </w:rPr>
              <w:t>n_jobs</w:t>
            </w:r>
            <w:proofErr w:type="spellEnd"/>
            <w:r w:rsidRPr="00A67C96">
              <w:rPr>
                <w:sz w:val="20"/>
                <w:szCs w:val="20"/>
              </w:rPr>
              <w:t>': [None], '</w:t>
            </w:r>
            <w:proofErr w:type="spellStart"/>
            <w:r w:rsidRPr="00A67C96">
              <w:rPr>
                <w:sz w:val="20"/>
                <w:szCs w:val="20"/>
              </w:rPr>
              <w:t>n_neighbors</w:t>
            </w:r>
            <w:proofErr w:type="spellEnd"/>
            <w:r w:rsidRPr="00A67C96">
              <w:rPr>
                <w:sz w:val="20"/>
                <w:szCs w:val="20"/>
              </w:rPr>
              <w:t xml:space="preserve">': </w:t>
            </w:r>
            <w:r w:rsidRPr="00A67C96">
              <w:rPr>
                <w:sz w:val="20"/>
                <w:szCs w:val="20"/>
              </w:rPr>
              <w:lastRenderedPageBreak/>
              <w:t>[2, 3, 5, 11, 15, 21], 'p': [1, 2], 'weights': ['uniform', 'distance']}</w:t>
            </w:r>
          </w:p>
        </w:tc>
        <w:tc>
          <w:tcPr>
            <w:tcW w:w="2134" w:type="dxa"/>
          </w:tcPr>
          <w:p w14:paraId="1841E286" w14:textId="27A37E66" w:rsidR="00034497" w:rsidRPr="00A67C96" w:rsidRDefault="004D6382" w:rsidP="004E3B3D">
            <w:pPr>
              <w:rPr>
                <w:sz w:val="20"/>
                <w:szCs w:val="20"/>
              </w:rPr>
            </w:pPr>
            <w:r w:rsidRPr="004D6382">
              <w:rPr>
                <w:sz w:val="20"/>
                <w:szCs w:val="20"/>
              </w:rPr>
              <w:lastRenderedPageBreak/>
              <w:t>{'weights': 'distance', 'p': 2, '</w:t>
            </w:r>
            <w:proofErr w:type="spellStart"/>
            <w:r w:rsidRPr="004D6382">
              <w:rPr>
                <w:sz w:val="20"/>
                <w:szCs w:val="20"/>
              </w:rPr>
              <w:t>n_neighbors</w:t>
            </w:r>
            <w:proofErr w:type="spellEnd"/>
            <w:r w:rsidRPr="004D6382">
              <w:rPr>
                <w:sz w:val="20"/>
                <w:szCs w:val="20"/>
              </w:rPr>
              <w:t>': 3, '</w:t>
            </w:r>
            <w:proofErr w:type="spellStart"/>
            <w:r w:rsidRPr="004D6382">
              <w:rPr>
                <w:sz w:val="20"/>
                <w:szCs w:val="20"/>
              </w:rPr>
              <w:t>n_jobs</w:t>
            </w:r>
            <w:proofErr w:type="spellEnd"/>
            <w:r w:rsidRPr="004D6382">
              <w:rPr>
                <w:sz w:val="20"/>
                <w:szCs w:val="20"/>
              </w:rPr>
              <w:t>': None, '</w:t>
            </w:r>
            <w:proofErr w:type="spellStart"/>
            <w:r w:rsidRPr="004D6382">
              <w:rPr>
                <w:sz w:val="20"/>
                <w:szCs w:val="20"/>
              </w:rPr>
              <w:t>metric_params</w:t>
            </w:r>
            <w:proofErr w:type="spellEnd"/>
            <w:r w:rsidRPr="004D6382">
              <w:rPr>
                <w:sz w:val="20"/>
                <w:szCs w:val="20"/>
              </w:rPr>
              <w:t>': None, 'metric': '</w:t>
            </w:r>
            <w:proofErr w:type="spellStart"/>
            <w:r w:rsidRPr="004D6382">
              <w:rPr>
                <w:sz w:val="20"/>
                <w:szCs w:val="20"/>
              </w:rPr>
              <w:t>minkowski</w:t>
            </w:r>
            <w:proofErr w:type="spellEnd"/>
            <w:r w:rsidRPr="004D6382">
              <w:rPr>
                <w:sz w:val="20"/>
                <w:szCs w:val="20"/>
              </w:rPr>
              <w:t>', '</w:t>
            </w:r>
            <w:proofErr w:type="spellStart"/>
            <w:r w:rsidRPr="004D6382">
              <w:rPr>
                <w:sz w:val="20"/>
                <w:szCs w:val="20"/>
              </w:rPr>
              <w:t>leaf_size</w:t>
            </w:r>
            <w:proofErr w:type="spellEnd"/>
            <w:r w:rsidRPr="004D6382">
              <w:rPr>
                <w:sz w:val="20"/>
                <w:szCs w:val="20"/>
              </w:rPr>
              <w:t>': 30, 'algorithm': 'auto'}</w:t>
            </w:r>
          </w:p>
        </w:tc>
        <w:tc>
          <w:tcPr>
            <w:tcW w:w="1195" w:type="dxa"/>
          </w:tcPr>
          <w:p w14:paraId="329BF50A" w14:textId="5FDE5681" w:rsidR="00034497" w:rsidRPr="00A67C96" w:rsidRDefault="004D6382" w:rsidP="004E3B3D">
            <w:pPr>
              <w:jc w:val="center"/>
              <w:rPr>
                <w:sz w:val="20"/>
                <w:szCs w:val="20"/>
              </w:rPr>
            </w:pPr>
            <w:r w:rsidRPr="004D6382">
              <w:rPr>
                <w:sz w:val="20"/>
                <w:szCs w:val="20"/>
              </w:rPr>
              <w:t>0.0516</w:t>
            </w:r>
          </w:p>
        </w:tc>
      </w:tr>
      <w:tr w:rsidR="00034497" w:rsidRPr="00A67C96" w14:paraId="7AF24B4E" w14:textId="77777777" w:rsidTr="00034497">
        <w:trPr>
          <w:jc w:val="center"/>
        </w:trPr>
        <w:tc>
          <w:tcPr>
            <w:tcW w:w="811" w:type="dxa"/>
          </w:tcPr>
          <w:p w14:paraId="3958E2BA" w14:textId="77777777" w:rsidR="00034497" w:rsidRPr="00A67C96" w:rsidRDefault="00034497" w:rsidP="004E3B3D">
            <w:pPr>
              <w:jc w:val="center"/>
              <w:rPr>
                <w:sz w:val="20"/>
                <w:szCs w:val="20"/>
              </w:rPr>
            </w:pPr>
            <w:r w:rsidRPr="00A67C96">
              <w:rPr>
                <w:sz w:val="20"/>
                <w:szCs w:val="20"/>
              </w:rPr>
              <w:t>3</w:t>
            </w:r>
          </w:p>
        </w:tc>
        <w:tc>
          <w:tcPr>
            <w:tcW w:w="1964" w:type="dxa"/>
          </w:tcPr>
          <w:p w14:paraId="21FED97B" w14:textId="77777777" w:rsidR="00034497" w:rsidRPr="00A67C96" w:rsidRDefault="00034497" w:rsidP="004E3B3D">
            <w:pPr>
              <w:rPr>
                <w:sz w:val="20"/>
                <w:szCs w:val="20"/>
              </w:rPr>
            </w:pPr>
            <w:proofErr w:type="spellStart"/>
            <w:proofErr w:type="gramStart"/>
            <w:r w:rsidRPr="00A67C96">
              <w:rPr>
                <w:sz w:val="20"/>
                <w:szCs w:val="20"/>
              </w:rPr>
              <w:t>DecisionTreeClassifier</w:t>
            </w:r>
            <w:proofErr w:type="spellEnd"/>
            <w:r w:rsidRPr="00A67C96">
              <w:rPr>
                <w:sz w:val="20"/>
                <w:szCs w:val="20"/>
              </w:rPr>
              <w:t>(</w:t>
            </w:r>
            <w:proofErr w:type="gramEnd"/>
            <w:r w:rsidRPr="00A67C96">
              <w:rPr>
                <w:sz w:val="20"/>
                <w:szCs w:val="20"/>
              </w:rPr>
              <w:t>)</w:t>
            </w:r>
          </w:p>
        </w:tc>
        <w:tc>
          <w:tcPr>
            <w:tcW w:w="3536" w:type="dxa"/>
          </w:tcPr>
          <w:p w14:paraId="48EA0A57" w14:textId="77777777" w:rsidR="00034497" w:rsidRPr="00A67C96" w:rsidRDefault="00034497" w:rsidP="004E3B3D">
            <w:pPr>
              <w:jc w:val="both"/>
              <w:rPr>
                <w:sz w:val="20"/>
                <w:szCs w:val="20"/>
              </w:rPr>
            </w:pPr>
            <w:r w:rsidRPr="00A67C96">
              <w:rPr>
                <w:sz w:val="20"/>
                <w:szCs w:val="20"/>
              </w:rPr>
              <w:t>'</w:t>
            </w:r>
            <w:proofErr w:type="spellStart"/>
            <w:r w:rsidRPr="00A67C96">
              <w:rPr>
                <w:sz w:val="20"/>
                <w:szCs w:val="20"/>
              </w:rPr>
              <w:t>ccp_alpha</w:t>
            </w:r>
            <w:proofErr w:type="spellEnd"/>
            <w:r w:rsidRPr="00A67C96">
              <w:rPr>
                <w:sz w:val="20"/>
                <w:szCs w:val="20"/>
              </w:rPr>
              <w:t>': [0.0], '</w:t>
            </w:r>
            <w:proofErr w:type="spellStart"/>
            <w:r w:rsidRPr="00A67C96">
              <w:rPr>
                <w:sz w:val="20"/>
                <w:szCs w:val="20"/>
              </w:rPr>
              <w:t>class_weight</w:t>
            </w:r>
            <w:proofErr w:type="spellEnd"/>
            <w:r w:rsidRPr="00A67C96">
              <w:rPr>
                <w:sz w:val="20"/>
                <w:szCs w:val="20"/>
              </w:rPr>
              <w:t>': ['balanced'], 'criterion': ['</w:t>
            </w:r>
            <w:proofErr w:type="spellStart"/>
            <w:r w:rsidRPr="00A67C96">
              <w:rPr>
                <w:sz w:val="20"/>
                <w:szCs w:val="20"/>
              </w:rPr>
              <w:t>gini</w:t>
            </w:r>
            <w:proofErr w:type="spellEnd"/>
            <w:r w:rsidRPr="00A67C96">
              <w:rPr>
                <w:sz w:val="20"/>
                <w:szCs w:val="20"/>
              </w:rPr>
              <w:t>', 'entropy'], '</w:t>
            </w:r>
            <w:proofErr w:type="spellStart"/>
            <w:r w:rsidRPr="00A67C96">
              <w:rPr>
                <w:sz w:val="20"/>
                <w:szCs w:val="20"/>
              </w:rPr>
              <w:t>max_depth</w:t>
            </w:r>
            <w:proofErr w:type="spellEnd"/>
            <w:r w:rsidRPr="00A67C96">
              <w:rPr>
                <w:sz w:val="20"/>
                <w:szCs w:val="20"/>
              </w:rPr>
              <w:t>': [None, 2, 3, 5, 10, 20], '</w:t>
            </w:r>
            <w:proofErr w:type="spellStart"/>
            <w:r w:rsidRPr="00A67C96">
              <w:rPr>
                <w:sz w:val="20"/>
                <w:szCs w:val="20"/>
              </w:rPr>
              <w:t>max_features</w:t>
            </w:r>
            <w:proofErr w:type="spellEnd"/>
            <w:r w:rsidRPr="00A67C96">
              <w:rPr>
                <w:sz w:val="20"/>
                <w:szCs w:val="20"/>
              </w:rPr>
              <w:t>': [None], '</w:t>
            </w:r>
            <w:proofErr w:type="spellStart"/>
            <w:r w:rsidRPr="00A67C96">
              <w:rPr>
                <w:sz w:val="20"/>
                <w:szCs w:val="20"/>
              </w:rPr>
              <w:t>max_leaf_nodes</w:t>
            </w:r>
            <w:proofErr w:type="spellEnd"/>
            <w:r w:rsidRPr="00A67C96">
              <w:rPr>
                <w:sz w:val="20"/>
                <w:szCs w:val="20"/>
              </w:rPr>
              <w:t>': [None], '</w:t>
            </w:r>
            <w:proofErr w:type="spellStart"/>
            <w:r w:rsidRPr="00A67C96">
              <w:rPr>
                <w:sz w:val="20"/>
                <w:szCs w:val="20"/>
              </w:rPr>
              <w:t>min_impurity_decrease</w:t>
            </w:r>
            <w:proofErr w:type="spellEnd"/>
            <w:r w:rsidRPr="00A67C96">
              <w:rPr>
                <w:sz w:val="20"/>
                <w:szCs w:val="20"/>
              </w:rPr>
              <w:t>': [0.0], '</w:t>
            </w:r>
            <w:proofErr w:type="spellStart"/>
            <w:r w:rsidRPr="00A67C96">
              <w:rPr>
                <w:sz w:val="20"/>
                <w:szCs w:val="20"/>
              </w:rPr>
              <w:t>min_samples_leaf</w:t>
            </w:r>
            <w:proofErr w:type="spellEnd"/>
            <w:r w:rsidRPr="00A67C96">
              <w:rPr>
                <w:sz w:val="20"/>
                <w:szCs w:val="20"/>
              </w:rPr>
              <w:t>': [1, 5, 10, 20, 50, 100], '</w:t>
            </w:r>
            <w:proofErr w:type="spellStart"/>
            <w:r w:rsidRPr="00A67C96">
              <w:rPr>
                <w:sz w:val="20"/>
                <w:szCs w:val="20"/>
              </w:rPr>
              <w:t>min_samples_split</w:t>
            </w:r>
            <w:proofErr w:type="spellEnd"/>
            <w:r w:rsidRPr="00A67C96">
              <w:rPr>
                <w:sz w:val="20"/>
                <w:szCs w:val="20"/>
              </w:rPr>
              <w:t>': [2, 5], '</w:t>
            </w:r>
            <w:proofErr w:type="spellStart"/>
            <w:r w:rsidRPr="00A67C96">
              <w:rPr>
                <w:sz w:val="20"/>
                <w:szCs w:val="20"/>
              </w:rPr>
              <w:t>min_weight_fraction_leaf</w:t>
            </w:r>
            <w:proofErr w:type="spellEnd"/>
            <w:r w:rsidRPr="00A67C96">
              <w:rPr>
                <w:sz w:val="20"/>
                <w:szCs w:val="20"/>
              </w:rPr>
              <w:t>': [0.0], '</w:t>
            </w:r>
            <w:proofErr w:type="spellStart"/>
            <w:r w:rsidRPr="00A67C96">
              <w:rPr>
                <w:sz w:val="20"/>
                <w:szCs w:val="20"/>
              </w:rPr>
              <w:t>random_state</w:t>
            </w:r>
            <w:proofErr w:type="spellEnd"/>
            <w:r w:rsidRPr="00A67C96">
              <w:rPr>
                <w:sz w:val="20"/>
                <w:szCs w:val="20"/>
              </w:rPr>
              <w:t>': [None], 'splitter': ['best']}</w:t>
            </w:r>
          </w:p>
        </w:tc>
        <w:tc>
          <w:tcPr>
            <w:tcW w:w="2134" w:type="dxa"/>
          </w:tcPr>
          <w:p w14:paraId="559B9075" w14:textId="305BE14F" w:rsidR="00034497" w:rsidRPr="00A67C96" w:rsidRDefault="00231113" w:rsidP="004E3B3D">
            <w:pPr>
              <w:rPr>
                <w:sz w:val="20"/>
                <w:szCs w:val="20"/>
              </w:rPr>
            </w:pPr>
            <w:r w:rsidRPr="00231113">
              <w:rPr>
                <w:sz w:val="20"/>
                <w:szCs w:val="20"/>
              </w:rPr>
              <w:t>{'splitter': 'best', '</w:t>
            </w:r>
            <w:proofErr w:type="spellStart"/>
            <w:r w:rsidRPr="00231113">
              <w:rPr>
                <w:sz w:val="20"/>
                <w:szCs w:val="20"/>
              </w:rPr>
              <w:t>random_state</w:t>
            </w:r>
            <w:proofErr w:type="spellEnd"/>
            <w:r w:rsidRPr="00231113">
              <w:rPr>
                <w:sz w:val="20"/>
                <w:szCs w:val="20"/>
              </w:rPr>
              <w:t>': None, '</w:t>
            </w:r>
            <w:proofErr w:type="spellStart"/>
            <w:r w:rsidRPr="00231113">
              <w:rPr>
                <w:sz w:val="20"/>
                <w:szCs w:val="20"/>
              </w:rPr>
              <w:t>min_weight_fraction_leaf</w:t>
            </w:r>
            <w:proofErr w:type="spellEnd"/>
            <w:r w:rsidRPr="00231113">
              <w:rPr>
                <w:sz w:val="20"/>
                <w:szCs w:val="20"/>
              </w:rPr>
              <w:t>': 0.0, '</w:t>
            </w:r>
            <w:proofErr w:type="spellStart"/>
            <w:r w:rsidRPr="00231113">
              <w:rPr>
                <w:sz w:val="20"/>
                <w:szCs w:val="20"/>
              </w:rPr>
              <w:t>min_samples_split</w:t>
            </w:r>
            <w:proofErr w:type="spellEnd"/>
            <w:r w:rsidRPr="00231113">
              <w:rPr>
                <w:sz w:val="20"/>
                <w:szCs w:val="20"/>
              </w:rPr>
              <w:t>': 5, '</w:t>
            </w:r>
            <w:proofErr w:type="spellStart"/>
            <w:r w:rsidRPr="00231113">
              <w:rPr>
                <w:sz w:val="20"/>
                <w:szCs w:val="20"/>
              </w:rPr>
              <w:t>min_samples_leaf</w:t>
            </w:r>
            <w:proofErr w:type="spellEnd"/>
            <w:r w:rsidRPr="00231113">
              <w:rPr>
                <w:sz w:val="20"/>
                <w:szCs w:val="20"/>
              </w:rPr>
              <w:t>': 10, '</w:t>
            </w:r>
            <w:proofErr w:type="spellStart"/>
            <w:r w:rsidRPr="00231113">
              <w:rPr>
                <w:sz w:val="20"/>
                <w:szCs w:val="20"/>
              </w:rPr>
              <w:t>min_impurity_decrease</w:t>
            </w:r>
            <w:proofErr w:type="spellEnd"/>
            <w:r w:rsidRPr="00231113">
              <w:rPr>
                <w:sz w:val="20"/>
                <w:szCs w:val="20"/>
              </w:rPr>
              <w:t>': 0.0, '</w:t>
            </w:r>
            <w:proofErr w:type="spellStart"/>
            <w:r w:rsidRPr="00231113">
              <w:rPr>
                <w:sz w:val="20"/>
                <w:szCs w:val="20"/>
              </w:rPr>
              <w:t>max_leaf_nodes</w:t>
            </w:r>
            <w:proofErr w:type="spellEnd"/>
            <w:r w:rsidRPr="00231113">
              <w:rPr>
                <w:sz w:val="20"/>
                <w:szCs w:val="20"/>
              </w:rPr>
              <w:t>': None, '</w:t>
            </w:r>
            <w:proofErr w:type="spellStart"/>
            <w:r w:rsidRPr="00231113">
              <w:rPr>
                <w:sz w:val="20"/>
                <w:szCs w:val="20"/>
              </w:rPr>
              <w:t>max_features</w:t>
            </w:r>
            <w:proofErr w:type="spellEnd"/>
            <w:r w:rsidRPr="00231113">
              <w:rPr>
                <w:sz w:val="20"/>
                <w:szCs w:val="20"/>
              </w:rPr>
              <w:t>': None, '</w:t>
            </w:r>
            <w:proofErr w:type="spellStart"/>
            <w:r w:rsidRPr="00231113">
              <w:rPr>
                <w:sz w:val="20"/>
                <w:szCs w:val="20"/>
              </w:rPr>
              <w:t>max_depth</w:t>
            </w:r>
            <w:proofErr w:type="spellEnd"/>
            <w:r w:rsidRPr="00231113">
              <w:rPr>
                <w:sz w:val="20"/>
                <w:szCs w:val="20"/>
              </w:rPr>
              <w:t>': 3, 'criterion': 'entropy', '</w:t>
            </w:r>
            <w:proofErr w:type="spellStart"/>
            <w:r w:rsidRPr="00231113">
              <w:rPr>
                <w:sz w:val="20"/>
                <w:szCs w:val="20"/>
              </w:rPr>
              <w:t>class_weight</w:t>
            </w:r>
            <w:proofErr w:type="spellEnd"/>
            <w:r w:rsidRPr="00231113">
              <w:rPr>
                <w:sz w:val="20"/>
                <w:szCs w:val="20"/>
              </w:rPr>
              <w:t>': 'balanced', '</w:t>
            </w:r>
            <w:proofErr w:type="spellStart"/>
            <w:r w:rsidRPr="00231113">
              <w:rPr>
                <w:sz w:val="20"/>
                <w:szCs w:val="20"/>
              </w:rPr>
              <w:t>ccp_alpha</w:t>
            </w:r>
            <w:proofErr w:type="spellEnd"/>
            <w:r w:rsidRPr="00231113">
              <w:rPr>
                <w:sz w:val="20"/>
                <w:szCs w:val="20"/>
              </w:rPr>
              <w:t>': 0.0}</w:t>
            </w:r>
          </w:p>
        </w:tc>
        <w:tc>
          <w:tcPr>
            <w:tcW w:w="1195" w:type="dxa"/>
          </w:tcPr>
          <w:p w14:paraId="4C01C513" w14:textId="6BFCD50A" w:rsidR="00034497" w:rsidRPr="00A67C96" w:rsidRDefault="00231113" w:rsidP="004E3B3D">
            <w:pPr>
              <w:jc w:val="center"/>
              <w:rPr>
                <w:sz w:val="20"/>
                <w:szCs w:val="20"/>
              </w:rPr>
            </w:pPr>
            <w:r w:rsidRPr="00231113">
              <w:rPr>
                <w:sz w:val="20"/>
                <w:szCs w:val="20"/>
              </w:rPr>
              <w:t>0.69</w:t>
            </w:r>
            <w:r>
              <w:rPr>
                <w:sz w:val="20"/>
                <w:szCs w:val="20"/>
              </w:rPr>
              <w:t>9</w:t>
            </w:r>
          </w:p>
        </w:tc>
      </w:tr>
      <w:tr w:rsidR="00034497" w:rsidRPr="00A67C96" w14:paraId="1099808E" w14:textId="77777777" w:rsidTr="00034497">
        <w:trPr>
          <w:jc w:val="center"/>
        </w:trPr>
        <w:tc>
          <w:tcPr>
            <w:tcW w:w="811" w:type="dxa"/>
          </w:tcPr>
          <w:p w14:paraId="3C3FF4A2" w14:textId="77777777" w:rsidR="00034497" w:rsidRPr="00A67C96" w:rsidRDefault="00034497" w:rsidP="004E3B3D">
            <w:pPr>
              <w:jc w:val="center"/>
              <w:rPr>
                <w:sz w:val="20"/>
                <w:szCs w:val="20"/>
              </w:rPr>
            </w:pPr>
            <w:r w:rsidRPr="00A67C96">
              <w:rPr>
                <w:sz w:val="20"/>
                <w:szCs w:val="20"/>
              </w:rPr>
              <w:t>4</w:t>
            </w:r>
          </w:p>
        </w:tc>
        <w:tc>
          <w:tcPr>
            <w:tcW w:w="1964" w:type="dxa"/>
          </w:tcPr>
          <w:p w14:paraId="7C98CA15" w14:textId="77777777" w:rsidR="00034497" w:rsidRPr="00A67C96" w:rsidRDefault="00034497" w:rsidP="004E3B3D">
            <w:pPr>
              <w:rPr>
                <w:sz w:val="20"/>
                <w:szCs w:val="20"/>
              </w:rPr>
            </w:pPr>
            <w:proofErr w:type="spellStart"/>
            <w:proofErr w:type="gramStart"/>
            <w:r w:rsidRPr="00A67C96">
              <w:rPr>
                <w:sz w:val="20"/>
                <w:szCs w:val="20"/>
              </w:rPr>
              <w:t>GaussianNB</w:t>
            </w:r>
            <w:proofErr w:type="spellEnd"/>
            <w:r w:rsidRPr="00A67C96">
              <w:rPr>
                <w:sz w:val="20"/>
                <w:szCs w:val="20"/>
              </w:rPr>
              <w:t>(</w:t>
            </w:r>
            <w:proofErr w:type="gramEnd"/>
            <w:r w:rsidRPr="00A67C96">
              <w:rPr>
                <w:sz w:val="20"/>
                <w:szCs w:val="20"/>
              </w:rPr>
              <w:t>)</w:t>
            </w:r>
          </w:p>
        </w:tc>
        <w:tc>
          <w:tcPr>
            <w:tcW w:w="3536" w:type="dxa"/>
          </w:tcPr>
          <w:p w14:paraId="0C8D82AA" w14:textId="77777777" w:rsidR="00034497" w:rsidRPr="00A67C96" w:rsidRDefault="00034497" w:rsidP="004E3B3D">
            <w:pPr>
              <w:jc w:val="both"/>
              <w:rPr>
                <w:sz w:val="20"/>
                <w:szCs w:val="20"/>
              </w:rPr>
            </w:pPr>
            <w:r w:rsidRPr="00A67C96">
              <w:rPr>
                <w:sz w:val="20"/>
                <w:szCs w:val="20"/>
              </w:rPr>
              <w:t>{'</w:t>
            </w:r>
            <w:proofErr w:type="spellStart"/>
            <w:r w:rsidRPr="00A67C96">
              <w:rPr>
                <w:sz w:val="20"/>
                <w:szCs w:val="20"/>
              </w:rPr>
              <w:t>var_smoothing</w:t>
            </w:r>
            <w:proofErr w:type="spellEnd"/>
            <w:r w:rsidRPr="00A67C96">
              <w:rPr>
                <w:sz w:val="20"/>
                <w:szCs w:val="20"/>
              </w:rPr>
              <w:t>': [0.001, 1e-09]}</w:t>
            </w:r>
          </w:p>
        </w:tc>
        <w:tc>
          <w:tcPr>
            <w:tcW w:w="2134" w:type="dxa"/>
          </w:tcPr>
          <w:p w14:paraId="2BDA7120" w14:textId="77777777" w:rsidR="00034497" w:rsidRPr="00A67C96" w:rsidRDefault="00034497" w:rsidP="004E3B3D">
            <w:pPr>
              <w:rPr>
                <w:sz w:val="20"/>
                <w:szCs w:val="20"/>
              </w:rPr>
            </w:pPr>
            <w:r w:rsidRPr="00A67C96">
              <w:rPr>
                <w:sz w:val="20"/>
                <w:szCs w:val="20"/>
              </w:rPr>
              <w:t>{'</w:t>
            </w:r>
            <w:proofErr w:type="spellStart"/>
            <w:r w:rsidRPr="00A67C96">
              <w:rPr>
                <w:sz w:val="20"/>
                <w:szCs w:val="20"/>
              </w:rPr>
              <w:t>var_smoothing</w:t>
            </w:r>
            <w:proofErr w:type="spellEnd"/>
            <w:r w:rsidRPr="00A67C96">
              <w:rPr>
                <w:sz w:val="20"/>
                <w:szCs w:val="20"/>
              </w:rPr>
              <w:t>': 1e-09}</w:t>
            </w:r>
          </w:p>
        </w:tc>
        <w:tc>
          <w:tcPr>
            <w:tcW w:w="1195" w:type="dxa"/>
          </w:tcPr>
          <w:p w14:paraId="7632A965" w14:textId="3C3CEDFB" w:rsidR="00034497" w:rsidRPr="00A67C96" w:rsidRDefault="001D2CC2" w:rsidP="004E3B3D">
            <w:pPr>
              <w:jc w:val="center"/>
              <w:rPr>
                <w:sz w:val="20"/>
                <w:szCs w:val="20"/>
              </w:rPr>
            </w:pPr>
            <w:r w:rsidRPr="001D2CC2">
              <w:rPr>
                <w:sz w:val="20"/>
                <w:szCs w:val="20"/>
              </w:rPr>
              <w:t>0.160</w:t>
            </w:r>
          </w:p>
        </w:tc>
      </w:tr>
      <w:tr w:rsidR="00034497" w:rsidRPr="00A67C96" w14:paraId="49A91161" w14:textId="77777777" w:rsidTr="00034497">
        <w:trPr>
          <w:trHeight w:val="4112"/>
          <w:jc w:val="center"/>
        </w:trPr>
        <w:tc>
          <w:tcPr>
            <w:tcW w:w="811" w:type="dxa"/>
          </w:tcPr>
          <w:p w14:paraId="6BE57A9C" w14:textId="77777777" w:rsidR="00034497" w:rsidRPr="00A67C96" w:rsidRDefault="00034497" w:rsidP="004E3B3D">
            <w:pPr>
              <w:jc w:val="center"/>
              <w:rPr>
                <w:sz w:val="20"/>
                <w:szCs w:val="20"/>
              </w:rPr>
            </w:pPr>
            <w:r w:rsidRPr="00A67C96">
              <w:rPr>
                <w:sz w:val="20"/>
                <w:szCs w:val="20"/>
              </w:rPr>
              <w:t>5</w:t>
            </w:r>
          </w:p>
        </w:tc>
        <w:tc>
          <w:tcPr>
            <w:tcW w:w="1964" w:type="dxa"/>
          </w:tcPr>
          <w:p w14:paraId="5D9DA742" w14:textId="77777777" w:rsidR="00034497" w:rsidRPr="00A67C96" w:rsidRDefault="00034497" w:rsidP="004E3B3D">
            <w:pPr>
              <w:rPr>
                <w:sz w:val="20"/>
                <w:szCs w:val="20"/>
              </w:rPr>
            </w:pPr>
            <w:proofErr w:type="spellStart"/>
            <w:proofErr w:type="gramStart"/>
            <w:r w:rsidRPr="00A67C96">
              <w:rPr>
                <w:sz w:val="20"/>
                <w:szCs w:val="20"/>
              </w:rPr>
              <w:t>RandomForestClassifier</w:t>
            </w:r>
            <w:proofErr w:type="spellEnd"/>
            <w:r w:rsidRPr="00A67C96">
              <w:rPr>
                <w:sz w:val="20"/>
                <w:szCs w:val="20"/>
              </w:rPr>
              <w:t>(</w:t>
            </w:r>
            <w:proofErr w:type="gramEnd"/>
            <w:r w:rsidRPr="00A67C96">
              <w:rPr>
                <w:sz w:val="20"/>
                <w:szCs w:val="20"/>
              </w:rPr>
              <w:t>)</w:t>
            </w:r>
          </w:p>
        </w:tc>
        <w:tc>
          <w:tcPr>
            <w:tcW w:w="3536" w:type="dxa"/>
          </w:tcPr>
          <w:p w14:paraId="04268119" w14:textId="77777777" w:rsidR="00034497" w:rsidRPr="00A67C96" w:rsidRDefault="00034497" w:rsidP="004E3B3D">
            <w:pPr>
              <w:jc w:val="both"/>
              <w:rPr>
                <w:sz w:val="20"/>
                <w:szCs w:val="20"/>
              </w:rPr>
            </w:pPr>
            <w:r w:rsidRPr="00A67C96">
              <w:rPr>
                <w:sz w:val="20"/>
                <w:szCs w:val="20"/>
              </w:rPr>
              <w:t>{'bootstrap': [True], '</w:t>
            </w:r>
            <w:proofErr w:type="spellStart"/>
            <w:r w:rsidRPr="00A67C96">
              <w:rPr>
                <w:sz w:val="20"/>
                <w:szCs w:val="20"/>
              </w:rPr>
              <w:t>ccp_alpha</w:t>
            </w:r>
            <w:proofErr w:type="spellEnd"/>
            <w:r w:rsidRPr="00A67C96">
              <w:rPr>
                <w:sz w:val="20"/>
                <w:szCs w:val="20"/>
              </w:rPr>
              <w:t>': [0.0], '</w:t>
            </w:r>
            <w:proofErr w:type="spellStart"/>
            <w:r w:rsidRPr="00A67C96">
              <w:rPr>
                <w:sz w:val="20"/>
                <w:szCs w:val="20"/>
              </w:rPr>
              <w:t>class_weight</w:t>
            </w:r>
            <w:proofErr w:type="spellEnd"/>
            <w:r w:rsidRPr="00A67C96">
              <w:rPr>
                <w:sz w:val="20"/>
                <w:szCs w:val="20"/>
              </w:rPr>
              <w:t>': ['balanced'], 'criterion': ['</w:t>
            </w:r>
            <w:proofErr w:type="spellStart"/>
            <w:r w:rsidRPr="00A67C96">
              <w:rPr>
                <w:sz w:val="20"/>
                <w:szCs w:val="20"/>
              </w:rPr>
              <w:t>gini</w:t>
            </w:r>
            <w:proofErr w:type="spellEnd"/>
            <w:r w:rsidRPr="00A67C96">
              <w:rPr>
                <w:sz w:val="20"/>
                <w:szCs w:val="20"/>
              </w:rPr>
              <w:t>', 'entropy', '</w:t>
            </w:r>
            <w:proofErr w:type="spellStart"/>
            <w:r w:rsidRPr="00A67C96">
              <w:rPr>
                <w:sz w:val="20"/>
                <w:szCs w:val="20"/>
              </w:rPr>
              <w:t>log_loss</w:t>
            </w:r>
            <w:proofErr w:type="spellEnd"/>
            <w:r w:rsidRPr="00A67C96">
              <w:rPr>
                <w:sz w:val="20"/>
                <w:szCs w:val="20"/>
              </w:rPr>
              <w:t>'], '</w:t>
            </w:r>
            <w:proofErr w:type="spellStart"/>
            <w:r w:rsidRPr="00A67C96">
              <w:rPr>
                <w:sz w:val="20"/>
                <w:szCs w:val="20"/>
              </w:rPr>
              <w:t>max_depth</w:t>
            </w:r>
            <w:proofErr w:type="spellEnd"/>
            <w:r w:rsidRPr="00A67C96">
              <w:rPr>
                <w:sz w:val="20"/>
                <w:szCs w:val="20"/>
              </w:rPr>
              <w:t>': [None, 4, 5, 6, 7, 8], '</w:t>
            </w:r>
            <w:proofErr w:type="spellStart"/>
            <w:r w:rsidRPr="00A67C96">
              <w:rPr>
                <w:sz w:val="20"/>
                <w:szCs w:val="20"/>
              </w:rPr>
              <w:t>max_features</w:t>
            </w:r>
            <w:proofErr w:type="spellEnd"/>
            <w:r w:rsidRPr="00A67C96">
              <w:rPr>
                <w:sz w:val="20"/>
                <w:szCs w:val="20"/>
              </w:rPr>
              <w:t>': ['sqrt', 0.25, 0.5, 0.75, 1.0], '</w:t>
            </w:r>
            <w:proofErr w:type="spellStart"/>
            <w:r w:rsidRPr="00A67C96">
              <w:rPr>
                <w:sz w:val="20"/>
                <w:szCs w:val="20"/>
              </w:rPr>
              <w:t>max_leaf_nodes</w:t>
            </w:r>
            <w:proofErr w:type="spellEnd"/>
            <w:r w:rsidRPr="00A67C96">
              <w:rPr>
                <w:sz w:val="20"/>
                <w:szCs w:val="20"/>
              </w:rPr>
              <w:t>': [None], '</w:t>
            </w:r>
            <w:proofErr w:type="spellStart"/>
            <w:r w:rsidRPr="00A67C96">
              <w:rPr>
                <w:sz w:val="20"/>
                <w:szCs w:val="20"/>
              </w:rPr>
              <w:t>max_samples</w:t>
            </w:r>
            <w:proofErr w:type="spellEnd"/>
            <w:r w:rsidRPr="00A67C96">
              <w:rPr>
                <w:sz w:val="20"/>
                <w:szCs w:val="20"/>
              </w:rPr>
              <w:t>': [None], '</w:t>
            </w:r>
            <w:proofErr w:type="spellStart"/>
            <w:r w:rsidRPr="00A67C96">
              <w:rPr>
                <w:sz w:val="20"/>
                <w:szCs w:val="20"/>
              </w:rPr>
              <w:t>min_impurity_decrease</w:t>
            </w:r>
            <w:proofErr w:type="spellEnd"/>
            <w:r w:rsidRPr="00A67C96">
              <w:rPr>
                <w:sz w:val="20"/>
                <w:szCs w:val="20"/>
              </w:rPr>
              <w:t>': [0.0], '</w:t>
            </w:r>
            <w:proofErr w:type="spellStart"/>
            <w:r w:rsidRPr="00A67C96">
              <w:rPr>
                <w:sz w:val="20"/>
                <w:szCs w:val="20"/>
              </w:rPr>
              <w:t>min_samples_leaf</w:t>
            </w:r>
            <w:proofErr w:type="spellEnd"/>
            <w:r w:rsidRPr="00A67C96">
              <w:rPr>
                <w:sz w:val="20"/>
                <w:szCs w:val="20"/>
              </w:rPr>
              <w:t>': [1], '</w:t>
            </w:r>
            <w:proofErr w:type="spellStart"/>
            <w:r w:rsidRPr="00A67C96">
              <w:rPr>
                <w:sz w:val="20"/>
                <w:szCs w:val="20"/>
              </w:rPr>
              <w:t>min_samples_split</w:t>
            </w:r>
            <w:proofErr w:type="spellEnd"/>
            <w:r w:rsidRPr="00A67C96">
              <w:rPr>
                <w:sz w:val="20"/>
                <w:szCs w:val="20"/>
              </w:rPr>
              <w:t>': [2], '</w:t>
            </w:r>
            <w:proofErr w:type="spellStart"/>
            <w:r w:rsidRPr="00A67C96">
              <w:rPr>
                <w:sz w:val="20"/>
                <w:szCs w:val="20"/>
              </w:rPr>
              <w:t>min_weight_fraction_leaf</w:t>
            </w:r>
            <w:proofErr w:type="spellEnd"/>
            <w:r w:rsidRPr="00A67C96">
              <w:rPr>
                <w:sz w:val="20"/>
                <w:szCs w:val="20"/>
              </w:rPr>
              <w:t>': [0.0], '</w:t>
            </w:r>
            <w:proofErr w:type="spellStart"/>
            <w:r w:rsidRPr="00A67C96">
              <w:rPr>
                <w:sz w:val="20"/>
                <w:szCs w:val="20"/>
              </w:rPr>
              <w:t>n_estimators</w:t>
            </w:r>
            <w:proofErr w:type="spellEnd"/>
            <w:r w:rsidRPr="00A67C96">
              <w:rPr>
                <w:sz w:val="20"/>
                <w:szCs w:val="20"/>
              </w:rPr>
              <w:t>': [10, 30, 50, 100], '</w:t>
            </w:r>
            <w:proofErr w:type="spellStart"/>
            <w:r w:rsidRPr="00A67C96">
              <w:rPr>
                <w:sz w:val="20"/>
                <w:szCs w:val="20"/>
              </w:rPr>
              <w:t>n_jobs</w:t>
            </w:r>
            <w:proofErr w:type="spellEnd"/>
            <w:r w:rsidRPr="00A67C96">
              <w:rPr>
                <w:sz w:val="20"/>
                <w:szCs w:val="20"/>
              </w:rPr>
              <w:t>': [None], '</w:t>
            </w:r>
            <w:proofErr w:type="spellStart"/>
            <w:r w:rsidRPr="00A67C96">
              <w:rPr>
                <w:sz w:val="20"/>
                <w:szCs w:val="20"/>
              </w:rPr>
              <w:t>oob_score</w:t>
            </w:r>
            <w:proofErr w:type="spellEnd"/>
            <w:r w:rsidRPr="00A67C96">
              <w:rPr>
                <w:sz w:val="20"/>
                <w:szCs w:val="20"/>
              </w:rPr>
              <w:t>': [False], '</w:t>
            </w:r>
            <w:proofErr w:type="spellStart"/>
            <w:r w:rsidRPr="00A67C96">
              <w:rPr>
                <w:sz w:val="20"/>
                <w:szCs w:val="20"/>
              </w:rPr>
              <w:t>random_state</w:t>
            </w:r>
            <w:proofErr w:type="spellEnd"/>
            <w:r w:rsidRPr="00A67C96">
              <w:rPr>
                <w:sz w:val="20"/>
                <w:szCs w:val="20"/>
              </w:rPr>
              <w:t>': [None], 'verbose': [0], '</w:t>
            </w:r>
            <w:proofErr w:type="spellStart"/>
            <w:r w:rsidRPr="00A67C96">
              <w:rPr>
                <w:sz w:val="20"/>
                <w:szCs w:val="20"/>
              </w:rPr>
              <w:t>warm_start</w:t>
            </w:r>
            <w:proofErr w:type="spellEnd"/>
            <w:r w:rsidRPr="00A67C96">
              <w:rPr>
                <w:sz w:val="20"/>
                <w:szCs w:val="20"/>
              </w:rPr>
              <w:t>': [False]}</w:t>
            </w:r>
          </w:p>
        </w:tc>
        <w:tc>
          <w:tcPr>
            <w:tcW w:w="2134" w:type="dxa"/>
          </w:tcPr>
          <w:p w14:paraId="543341B2" w14:textId="044CCCEE" w:rsidR="00034497" w:rsidRPr="00A67C96" w:rsidRDefault="00672EC0" w:rsidP="004E3B3D">
            <w:pPr>
              <w:rPr>
                <w:sz w:val="20"/>
                <w:szCs w:val="20"/>
              </w:rPr>
            </w:pPr>
            <w:r w:rsidRPr="00672EC0">
              <w:rPr>
                <w:sz w:val="20"/>
                <w:szCs w:val="20"/>
              </w:rPr>
              <w:t>{'</w:t>
            </w:r>
            <w:proofErr w:type="spellStart"/>
            <w:r w:rsidRPr="00672EC0">
              <w:rPr>
                <w:sz w:val="20"/>
                <w:szCs w:val="20"/>
              </w:rPr>
              <w:t>warm_start</w:t>
            </w:r>
            <w:proofErr w:type="spellEnd"/>
            <w:r w:rsidRPr="00672EC0">
              <w:rPr>
                <w:sz w:val="20"/>
                <w:szCs w:val="20"/>
              </w:rPr>
              <w:t>': False, 'verbose': 0, '</w:t>
            </w:r>
            <w:proofErr w:type="spellStart"/>
            <w:r w:rsidRPr="00672EC0">
              <w:rPr>
                <w:sz w:val="20"/>
                <w:szCs w:val="20"/>
              </w:rPr>
              <w:t>random_state</w:t>
            </w:r>
            <w:proofErr w:type="spellEnd"/>
            <w:r w:rsidRPr="00672EC0">
              <w:rPr>
                <w:sz w:val="20"/>
                <w:szCs w:val="20"/>
              </w:rPr>
              <w:t>': None, '</w:t>
            </w:r>
            <w:proofErr w:type="spellStart"/>
            <w:r w:rsidRPr="00672EC0">
              <w:rPr>
                <w:sz w:val="20"/>
                <w:szCs w:val="20"/>
              </w:rPr>
              <w:t>oob_score</w:t>
            </w:r>
            <w:proofErr w:type="spellEnd"/>
            <w:r w:rsidRPr="00672EC0">
              <w:rPr>
                <w:sz w:val="20"/>
                <w:szCs w:val="20"/>
              </w:rPr>
              <w:t>': False, '</w:t>
            </w:r>
            <w:proofErr w:type="spellStart"/>
            <w:r w:rsidRPr="00672EC0">
              <w:rPr>
                <w:sz w:val="20"/>
                <w:szCs w:val="20"/>
              </w:rPr>
              <w:t>n_jobs</w:t>
            </w:r>
            <w:proofErr w:type="spellEnd"/>
            <w:r w:rsidRPr="00672EC0">
              <w:rPr>
                <w:sz w:val="20"/>
                <w:szCs w:val="20"/>
              </w:rPr>
              <w:t>': None, '</w:t>
            </w:r>
            <w:proofErr w:type="spellStart"/>
            <w:r w:rsidRPr="00672EC0">
              <w:rPr>
                <w:sz w:val="20"/>
                <w:szCs w:val="20"/>
              </w:rPr>
              <w:t>n_estimators</w:t>
            </w:r>
            <w:proofErr w:type="spellEnd"/>
            <w:r w:rsidRPr="00672EC0">
              <w:rPr>
                <w:sz w:val="20"/>
                <w:szCs w:val="20"/>
              </w:rPr>
              <w:t>': 50, '</w:t>
            </w:r>
            <w:proofErr w:type="spellStart"/>
            <w:r w:rsidRPr="00672EC0">
              <w:rPr>
                <w:sz w:val="20"/>
                <w:szCs w:val="20"/>
              </w:rPr>
              <w:t>min_weight_fraction_leaf</w:t>
            </w:r>
            <w:proofErr w:type="spellEnd"/>
            <w:r w:rsidRPr="00672EC0">
              <w:rPr>
                <w:sz w:val="20"/>
                <w:szCs w:val="20"/>
              </w:rPr>
              <w:t>': 0.0, '</w:t>
            </w:r>
            <w:proofErr w:type="spellStart"/>
            <w:r w:rsidRPr="00672EC0">
              <w:rPr>
                <w:sz w:val="20"/>
                <w:szCs w:val="20"/>
              </w:rPr>
              <w:t>min_samples_split</w:t>
            </w:r>
            <w:proofErr w:type="spellEnd"/>
            <w:r w:rsidRPr="00672EC0">
              <w:rPr>
                <w:sz w:val="20"/>
                <w:szCs w:val="20"/>
              </w:rPr>
              <w:t>': 2, '</w:t>
            </w:r>
            <w:proofErr w:type="spellStart"/>
            <w:r w:rsidRPr="00672EC0">
              <w:rPr>
                <w:sz w:val="20"/>
                <w:szCs w:val="20"/>
              </w:rPr>
              <w:t>min_samples_leaf</w:t>
            </w:r>
            <w:proofErr w:type="spellEnd"/>
            <w:r w:rsidRPr="00672EC0">
              <w:rPr>
                <w:sz w:val="20"/>
                <w:szCs w:val="20"/>
              </w:rPr>
              <w:t>': 1, '</w:t>
            </w:r>
            <w:proofErr w:type="spellStart"/>
            <w:r w:rsidRPr="00672EC0">
              <w:rPr>
                <w:sz w:val="20"/>
                <w:szCs w:val="20"/>
              </w:rPr>
              <w:t>min_impurity_decrease</w:t>
            </w:r>
            <w:proofErr w:type="spellEnd"/>
            <w:r w:rsidRPr="00672EC0">
              <w:rPr>
                <w:sz w:val="20"/>
                <w:szCs w:val="20"/>
              </w:rPr>
              <w:t>': 0.0, '</w:t>
            </w:r>
            <w:proofErr w:type="spellStart"/>
            <w:r w:rsidRPr="00672EC0">
              <w:rPr>
                <w:sz w:val="20"/>
                <w:szCs w:val="20"/>
              </w:rPr>
              <w:t>max_samples</w:t>
            </w:r>
            <w:proofErr w:type="spellEnd"/>
            <w:r w:rsidRPr="00672EC0">
              <w:rPr>
                <w:sz w:val="20"/>
                <w:szCs w:val="20"/>
              </w:rPr>
              <w:t>': None, '</w:t>
            </w:r>
            <w:proofErr w:type="spellStart"/>
            <w:r w:rsidRPr="00672EC0">
              <w:rPr>
                <w:sz w:val="20"/>
                <w:szCs w:val="20"/>
              </w:rPr>
              <w:t>max_leaf_nodes</w:t>
            </w:r>
            <w:proofErr w:type="spellEnd"/>
            <w:r w:rsidRPr="00672EC0">
              <w:rPr>
                <w:sz w:val="20"/>
                <w:szCs w:val="20"/>
              </w:rPr>
              <w:t>': None, '</w:t>
            </w:r>
            <w:proofErr w:type="spellStart"/>
            <w:r w:rsidRPr="00672EC0">
              <w:rPr>
                <w:sz w:val="20"/>
                <w:szCs w:val="20"/>
              </w:rPr>
              <w:t>max_features</w:t>
            </w:r>
            <w:proofErr w:type="spellEnd"/>
            <w:r w:rsidRPr="00672EC0">
              <w:rPr>
                <w:sz w:val="20"/>
                <w:szCs w:val="20"/>
              </w:rPr>
              <w:t>': 0.75, '</w:t>
            </w:r>
            <w:proofErr w:type="spellStart"/>
            <w:r w:rsidRPr="00672EC0">
              <w:rPr>
                <w:sz w:val="20"/>
                <w:szCs w:val="20"/>
              </w:rPr>
              <w:t>max_depth</w:t>
            </w:r>
            <w:proofErr w:type="spellEnd"/>
            <w:r w:rsidRPr="00672EC0">
              <w:rPr>
                <w:sz w:val="20"/>
                <w:szCs w:val="20"/>
              </w:rPr>
              <w:t>': 5, 'criterion': '</w:t>
            </w:r>
            <w:proofErr w:type="spellStart"/>
            <w:r w:rsidRPr="00672EC0">
              <w:rPr>
                <w:sz w:val="20"/>
                <w:szCs w:val="20"/>
              </w:rPr>
              <w:t>gini</w:t>
            </w:r>
            <w:proofErr w:type="spellEnd"/>
            <w:r w:rsidRPr="00672EC0">
              <w:rPr>
                <w:sz w:val="20"/>
                <w:szCs w:val="20"/>
              </w:rPr>
              <w:t>', '</w:t>
            </w:r>
            <w:proofErr w:type="spellStart"/>
            <w:r w:rsidRPr="00672EC0">
              <w:rPr>
                <w:sz w:val="20"/>
                <w:szCs w:val="20"/>
              </w:rPr>
              <w:t>class_weight</w:t>
            </w:r>
            <w:proofErr w:type="spellEnd"/>
            <w:r w:rsidRPr="00672EC0">
              <w:rPr>
                <w:sz w:val="20"/>
                <w:szCs w:val="20"/>
              </w:rPr>
              <w:t>': 'balanced', '</w:t>
            </w:r>
            <w:proofErr w:type="spellStart"/>
            <w:r w:rsidRPr="00672EC0">
              <w:rPr>
                <w:sz w:val="20"/>
                <w:szCs w:val="20"/>
              </w:rPr>
              <w:t>ccp_alpha</w:t>
            </w:r>
            <w:proofErr w:type="spellEnd"/>
            <w:r w:rsidRPr="00672EC0">
              <w:rPr>
                <w:sz w:val="20"/>
                <w:szCs w:val="20"/>
              </w:rPr>
              <w:t>': 0.0, 'bootstrap': True}</w:t>
            </w:r>
          </w:p>
        </w:tc>
        <w:tc>
          <w:tcPr>
            <w:tcW w:w="1195" w:type="dxa"/>
          </w:tcPr>
          <w:p w14:paraId="4D6C2A8C" w14:textId="0616B20C" w:rsidR="00034497" w:rsidRPr="00A67C96" w:rsidRDefault="00D34BB7" w:rsidP="004E3B3D">
            <w:pPr>
              <w:jc w:val="center"/>
              <w:rPr>
                <w:sz w:val="20"/>
                <w:szCs w:val="20"/>
              </w:rPr>
            </w:pPr>
            <w:r w:rsidRPr="00D34BB7">
              <w:rPr>
                <w:sz w:val="20"/>
                <w:szCs w:val="20"/>
              </w:rPr>
              <w:t>0.62</w:t>
            </w:r>
            <w:r>
              <w:rPr>
                <w:sz w:val="20"/>
                <w:szCs w:val="20"/>
              </w:rPr>
              <w:t>1</w:t>
            </w:r>
          </w:p>
        </w:tc>
      </w:tr>
      <w:tr w:rsidR="00034497" w:rsidRPr="00A67C96" w14:paraId="129E053E" w14:textId="77777777" w:rsidTr="00034497">
        <w:trPr>
          <w:jc w:val="center"/>
        </w:trPr>
        <w:tc>
          <w:tcPr>
            <w:tcW w:w="811" w:type="dxa"/>
          </w:tcPr>
          <w:p w14:paraId="760C8BE1" w14:textId="77777777" w:rsidR="00034497" w:rsidRPr="00A67C96" w:rsidRDefault="00034497" w:rsidP="004E3B3D">
            <w:pPr>
              <w:jc w:val="center"/>
              <w:rPr>
                <w:sz w:val="20"/>
                <w:szCs w:val="20"/>
              </w:rPr>
            </w:pPr>
            <w:r w:rsidRPr="00A67C96">
              <w:rPr>
                <w:sz w:val="20"/>
                <w:szCs w:val="20"/>
              </w:rPr>
              <w:t>6</w:t>
            </w:r>
          </w:p>
        </w:tc>
        <w:tc>
          <w:tcPr>
            <w:tcW w:w="1964" w:type="dxa"/>
          </w:tcPr>
          <w:p w14:paraId="5A5F282E" w14:textId="77777777" w:rsidR="00034497" w:rsidRPr="00A67C96" w:rsidRDefault="00034497" w:rsidP="004E3B3D">
            <w:pPr>
              <w:rPr>
                <w:sz w:val="20"/>
                <w:szCs w:val="20"/>
              </w:rPr>
            </w:pPr>
            <w:proofErr w:type="spellStart"/>
            <w:r w:rsidRPr="00A67C96">
              <w:rPr>
                <w:sz w:val="20"/>
                <w:szCs w:val="20"/>
              </w:rPr>
              <w:t>XGBClassifier</w:t>
            </w:r>
            <w:proofErr w:type="spellEnd"/>
          </w:p>
        </w:tc>
        <w:tc>
          <w:tcPr>
            <w:tcW w:w="3536" w:type="dxa"/>
          </w:tcPr>
          <w:p w14:paraId="0F9546DA" w14:textId="77777777" w:rsidR="00034497" w:rsidRPr="00A67C96" w:rsidRDefault="00034497" w:rsidP="004E3B3D">
            <w:pPr>
              <w:jc w:val="both"/>
              <w:rPr>
                <w:sz w:val="20"/>
                <w:szCs w:val="20"/>
              </w:rPr>
            </w:pPr>
            <w:r w:rsidRPr="00A67C96">
              <w:rPr>
                <w:sz w:val="20"/>
                <w:szCs w:val="20"/>
              </w:rPr>
              <w:t>{'objective': ['</w:t>
            </w:r>
            <w:proofErr w:type="spellStart"/>
            <w:r w:rsidRPr="00A67C96">
              <w:rPr>
                <w:sz w:val="20"/>
                <w:szCs w:val="20"/>
              </w:rPr>
              <w:t>binary:logistic</w:t>
            </w:r>
            <w:proofErr w:type="spellEnd"/>
            <w:r w:rsidRPr="00A67C96">
              <w:rPr>
                <w:sz w:val="20"/>
                <w:szCs w:val="20"/>
              </w:rPr>
              <w:t>'], '</w:t>
            </w:r>
            <w:proofErr w:type="spellStart"/>
            <w:r w:rsidRPr="00A67C96">
              <w:rPr>
                <w:sz w:val="20"/>
                <w:szCs w:val="20"/>
              </w:rPr>
              <w:t>base_score</w:t>
            </w:r>
            <w:proofErr w:type="spellEnd"/>
            <w:r w:rsidRPr="00A67C96">
              <w:rPr>
                <w:sz w:val="20"/>
                <w:szCs w:val="20"/>
              </w:rPr>
              <w:t>': [None], 'booster': [None], 'callbacks': [None], '</w:t>
            </w:r>
            <w:proofErr w:type="spellStart"/>
            <w:r w:rsidRPr="00A67C96">
              <w:rPr>
                <w:sz w:val="20"/>
                <w:szCs w:val="20"/>
              </w:rPr>
              <w:t>colsample_bylevel</w:t>
            </w:r>
            <w:proofErr w:type="spellEnd"/>
            <w:r w:rsidRPr="00A67C96">
              <w:rPr>
                <w:sz w:val="20"/>
                <w:szCs w:val="20"/>
              </w:rPr>
              <w:t>': [None, array([0.5, 0.6, 0.7, 0.8, 0.9])], '</w:t>
            </w:r>
            <w:proofErr w:type="spellStart"/>
            <w:r w:rsidRPr="00A67C96">
              <w:rPr>
                <w:sz w:val="20"/>
                <w:szCs w:val="20"/>
              </w:rPr>
              <w:t>colsample_bynode</w:t>
            </w:r>
            <w:proofErr w:type="spellEnd"/>
            <w:r w:rsidRPr="00A67C96">
              <w:rPr>
                <w:sz w:val="20"/>
                <w:szCs w:val="20"/>
              </w:rPr>
              <w:t>': [None], '</w:t>
            </w:r>
            <w:proofErr w:type="spellStart"/>
            <w:r w:rsidRPr="00A67C96">
              <w:rPr>
                <w:sz w:val="20"/>
                <w:szCs w:val="20"/>
              </w:rPr>
              <w:t>colsample_bytree</w:t>
            </w:r>
            <w:proofErr w:type="spellEnd"/>
            <w:r w:rsidRPr="00A67C96">
              <w:rPr>
                <w:sz w:val="20"/>
                <w:szCs w:val="20"/>
              </w:rPr>
              <w:t xml:space="preserve">': [None, array([0.5, 0.6, 0.7, 0.8, 0.9])], </w:t>
            </w:r>
            <w:r w:rsidRPr="00A67C96">
              <w:rPr>
                <w:sz w:val="20"/>
                <w:szCs w:val="20"/>
              </w:rPr>
              <w:lastRenderedPageBreak/>
              <w:t>'device': [None], '</w:t>
            </w:r>
            <w:proofErr w:type="spellStart"/>
            <w:r w:rsidRPr="00A67C96">
              <w:rPr>
                <w:sz w:val="20"/>
                <w:szCs w:val="20"/>
              </w:rPr>
              <w:t>early_stopping_rounds</w:t>
            </w:r>
            <w:proofErr w:type="spellEnd"/>
            <w:r w:rsidRPr="00A67C96">
              <w:rPr>
                <w:sz w:val="20"/>
                <w:szCs w:val="20"/>
              </w:rPr>
              <w:t>': [None], '</w:t>
            </w:r>
            <w:proofErr w:type="spellStart"/>
            <w:r w:rsidRPr="00A67C96">
              <w:rPr>
                <w:sz w:val="20"/>
                <w:szCs w:val="20"/>
              </w:rPr>
              <w:t>enable_categorical</w:t>
            </w:r>
            <w:proofErr w:type="spellEnd"/>
            <w:r w:rsidRPr="00A67C96">
              <w:rPr>
                <w:sz w:val="20"/>
                <w:szCs w:val="20"/>
              </w:rPr>
              <w:t>': [False], '</w:t>
            </w:r>
            <w:proofErr w:type="spellStart"/>
            <w:r w:rsidRPr="00A67C96">
              <w:rPr>
                <w:sz w:val="20"/>
                <w:szCs w:val="20"/>
              </w:rPr>
              <w:t>eval_metric</w:t>
            </w:r>
            <w:proofErr w:type="spellEnd"/>
            <w:r w:rsidRPr="00A67C96">
              <w:rPr>
                <w:sz w:val="20"/>
                <w:szCs w:val="20"/>
              </w:rPr>
              <w:t>': [None], '</w:t>
            </w:r>
            <w:proofErr w:type="spellStart"/>
            <w:r w:rsidRPr="00A67C96">
              <w:rPr>
                <w:sz w:val="20"/>
                <w:szCs w:val="20"/>
              </w:rPr>
              <w:t>feature_types</w:t>
            </w:r>
            <w:proofErr w:type="spellEnd"/>
            <w:r w:rsidRPr="00A67C96">
              <w:rPr>
                <w:sz w:val="20"/>
                <w:szCs w:val="20"/>
              </w:rPr>
              <w:t>': [None], 'gamma': [None], '</w:t>
            </w:r>
            <w:proofErr w:type="spellStart"/>
            <w:r w:rsidRPr="00A67C96">
              <w:rPr>
                <w:sz w:val="20"/>
                <w:szCs w:val="20"/>
              </w:rPr>
              <w:t>grow_policy</w:t>
            </w:r>
            <w:proofErr w:type="spellEnd"/>
            <w:r w:rsidRPr="00A67C96">
              <w:rPr>
                <w:sz w:val="20"/>
                <w:szCs w:val="20"/>
              </w:rPr>
              <w:t>': [None], '</w:t>
            </w:r>
            <w:proofErr w:type="spellStart"/>
            <w:r w:rsidRPr="00A67C96">
              <w:rPr>
                <w:sz w:val="20"/>
                <w:szCs w:val="20"/>
              </w:rPr>
              <w:t>importance_type</w:t>
            </w:r>
            <w:proofErr w:type="spellEnd"/>
            <w:r w:rsidRPr="00A67C96">
              <w:rPr>
                <w:sz w:val="20"/>
                <w:szCs w:val="20"/>
              </w:rPr>
              <w:t>': [None], '</w:t>
            </w:r>
            <w:proofErr w:type="spellStart"/>
            <w:r w:rsidRPr="00A67C96">
              <w:rPr>
                <w:sz w:val="20"/>
                <w:szCs w:val="20"/>
              </w:rPr>
              <w:t>interaction_constraints</w:t>
            </w:r>
            <w:proofErr w:type="spellEnd"/>
            <w:r w:rsidRPr="00A67C96">
              <w:rPr>
                <w:sz w:val="20"/>
                <w:szCs w:val="20"/>
              </w:rPr>
              <w:t>': [None], '</w:t>
            </w:r>
            <w:proofErr w:type="spellStart"/>
            <w:r w:rsidRPr="00A67C96">
              <w:rPr>
                <w:sz w:val="20"/>
                <w:szCs w:val="20"/>
              </w:rPr>
              <w:t>learning_rate</w:t>
            </w:r>
            <w:proofErr w:type="spellEnd"/>
            <w:r w:rsidRPr="00A67C96">
              <w:rPr>
                <w:sz w:val="20"/>
                <w:szCs w:val="20"/>
              </w:rPr>
              <w:t>': [None, 0.01, 0.1, 0.2, 0.3, 0.4], '</w:t>
            </w:r>
            <w:proofErr w:type="spellStart"/>
            <w:r w:rsidRPr="00A67C96">
              <w:rPr>
                <w:sz w:val="20"/>
                <w:szCs w:val="20"/>
              </w:rPr>
              <w:t>max_bin</w:t>
            </w:r>
            <w:proofErr w:type="spellEnd"/>
            <w:r w:rsidRPr="00A67C96">
              <w:rPr>
                <w:sz w:val="20"/>
                <w:szCs w:val="20"/>
              </w:rPr>
              <w:t>': [None], '</w:t>
            </w:r>
            <w:proofErr w:type="spellStart"/>
            <w:r w:rsidRPr="00A67C96">
              <w:rPr>
                <w:sz w:val="20"/>
                <w:szCs w:val="20"/>
              </w:rPr>
              <w:t>max_cat_threshold</w:t>
            </w:r>
            <w:proofErr w:type="spellEnd"/>
            <w:r w:rsidRPr="00A67C96">
              <w:rPr>
                <w:sz w:val="20"/>
                <w:szCs w:val="20"/>
              </w:rPr>
              <w:t>': [None], '</w:t>
            </w:r>
            <w:proofErr w:type="spellStart"/>
            <w:r w:rsidRPr="00A67C96">
              <w:rPr>
                <w:sz w:val="20"/>
                <w:szCs w:val="20"/>
              </w:rPr>
              <w:t>max_cat_to_onehot</w:t>
            </w:r>
            <w:proofErr w:type="spellEnd"/>
            <w:r w:rsidRPr="00A67C96">
              <w:rPr>
                <w:sz w:val="20"/>
                <w:szCs w:val="20"/>
              </w:rPr>
              <w:t>': [None], '</w:t>
            </w:r>
            <w:proofErr w:type="spellStart"/>
            <w:r w:rsidRPr="00A67C96">
              <w:rPr>
                <w:sz w:val="20"/>
                <w:szCs w:val="20"/>
              </w:rPr>
              <w:t>max_delta_step</w:t>
            </w:r>
            <w:proofErr w:type="spellEnd"/>
            <w:r w:rsidRPr="00A67C96">
              <w:rPr>
                <w:sz w:val="20"/>
                <w:szCs w:val="20"/>
              </w:rPr>
              <w:t>': [None], '</w:t>
            </w:r>
            <w:proofErr w:type="spellStart"/>
            <w:r w:rsidRPr="00A67C96">
              <w:rPr>
                <w:sz w:val="20"/>
                <w:szCs w:val="20"/>
              </w:rPr>
              <w:t>max_depth</w:t>
            </w:r>
            <w:proofErr w:type="spellEnd"/>
            <w:r w:rsidRPr="00A67C96">
              <w:rPr>
                <w:sz w:val="20"/>
                <w:szCs w:val="20"/>
              </w:rPr>
              <w:t>': [None, 3, 6, 10, 15], '</w:t>
            </w:r>
            <w:proofErr w:type="spellStart"/>
            <w:r w:rsidRPr="00A67C96">
              <w:rPr>
                <w:sz w:val="20"/>
                <w:szCs w:val="20"/>
              </w:rPr>
              <w:t>max_leaves</w:t>
            </w:r>
            <w:proofErr w:type="spellEnd"/>
            <w:r w:rsidRPr="00A67C96">
              <w:rPr>
                <w:sz w:val="20"/>
                <w:szCs w:val="20"/>
              </w:rPr>
              <w:t>': [None], '</w:t>
            </w:r>
            <w:proofErr w:type="spellStart"/>
            <w:r w:rsidRPr="00A67C96">
              <w:rPr>
                <w:sz w:val="20"/>
                <w:szCs w:val="20"/>
              </w:rPr>
              <w:t>min_child_weight</w:t>
            </w:r>
            <w:proofErr w:type="spellEnd"/>
            <w:r w:rsidRPr="00A67C96">
              <w:rPr>
                <w:sz w:val="20"/>
                <w:szCs w:val="20"/>
              </w:rPr>
              <w:t>': [None], 'missing': [nan], '</w:t>
            </w:r>
            <w:proofErr w:type="spellStart"/>
            <w:r w:rsidRPr="00A67C96">
              <w:rPr>
                <w:sz w:val="20"/>
                <w:szCs w:val="20"/>
              </w:rPr>
              <w:t>monotone_constraints</w:t>
            </w:r>
            <w:proofErr w:type="spellEnd"/>
            <w:r w:rsidRPr="00A67C96">
              <w:rPr>
                <w:sz w:val="20"/>
                <w:szCs w:val="20"/>
              </w:rPr>
              <w:t>': [None], '</w:t>
            </w:r>
            <w:proofErr w:type="spellStart"/>
            <w:r w:rsidRPr="00A67C96">
              <w:rPr>
                <w:sz w:val="20"/>
                <w:szCs w:val="20"/>
              </w:rPr>
              <w:t>multi_strategy</w:t>
            </w:r>
            <w:proofErr w:type="spellEnd"/>
            <w:r w:rsidRPr="00A67C96">
              <w:rPr>
                <w:sz w:val="20"/>
                <w:szCs w:val="20"/>
              </w:rPr>
              <w:t>': [None], '</w:t>
            </w:r>
            <w:proofErr w:type="spellStart"/>
            <w:r w:rsidRPr="00A67C96">
              <w:rPr>
                <w:sz w:val="20"/>
                <w:szCs w:val="20"/>
              </w:rPr>
              <w:t>n_estimators</w:t>
            </w:r>
            <w:proofErr w:type="spellEnd"/>
            <w:r w:rsidRPr="00A67C96">
              <w:rPr>
                <w:sz w:val="20"/>
                <w:szCs w:val="20"/>
              </w:rPr>
              <w:t>': [None, 100, 250, 500, 750], '</w:t>
            </w:r>
            <w:proofErr w:type="spellStart"/>
            <w:r w:rsidRPr="00A67C96">
              <w:rPr>
                <w:sz w:val="20"/>
                <w:szCs w:val="20"/>
              </w:rPr>
              <w:t>n_jobs</w:t>
            </w:r>
            <w:proofErr w:type="spellEnd"/>
            <w:r w:rsidRPr="00A67C96">
              <w:rPr>
                <w:sz w:val="20"/>
                <w:szCs w:val="20"/>
              </w:rPr>
              <w:t>': [None], '</w:t>
            </w:r>
            <w:proofErr w:type="spellStart"/>
            <w:r w:rsidRPr="00A67C96">
              <w:rPr>
                <w:sz w:val="20"/>
                <w:szCs w:val="20"/>
              </w:rPr>
              <w:t>num_parallel_tree</w:t>
            </w:r>
            <w:proofErr w:type="spellEnd"/>
            <w:r w:rsidRPr="00A67C96">
              <w:rPr>
                <w:sz w:val="20"/>
                <w:szCs w:val="20"/>
              </w:rPr>
              <w:t>': [None], '</w:t>
            </w:r>
            <w:proofErr w:type="spellStart"/>
            <w:r w:rsidRPr="00A67C96">
              <w:rPr>
                <w:sz w:val="20"/>
                <w:szCs w:val="20"/>
              </w:rPr>
              <w:t>random_state</w:t>
            </w:r>
            <w:proofErr w:type="spellEnd"/>
            <w:r w:rsidRPr="00A67C96">
              <w:rPr>
                <w:sz w:val="20"/>
                <w:szCs w:val="20"/>
              </w:rPr>
              <w:t>': [None], '</w:t>
            </w:r>
            <w:proofErr w:type="spellStart"/>
            <w:r w:rsidRPr="00A67C96">
              <w:rPr>
                <w:sz w:val="20"/>
                <w:szCs w:val="20"/>
              </w:rPr>
              <w:t>reg_alpha</w:t>
            </w:r>
            <w:proofErr w:type="spellEnd"/>
            <w:r w:rsidRPr="00A67C96">
              <w:rPr>
                <w:sz w:val="20"/>
                <w:szCs w:val="20"/>
              </w:rPr>
              <w:t>': [None], '</w:t>
            </w:r>
            <w:proofErr w:type="spellStart"/>
            <w:r w:rsidRPr="00A67C96">
              <w:rPr>
                <w:sz w:val="20"/>
                <w:szCs w:val="20"/>
              </w:rPr>
              <w:t>reg_lambda</w:t>
            </w:r>
            <w:proofErr w:type="spellEnd"/>
            <w:r w:rsidRPr="00A67C96">
              <w:rPr>
                <w:sz w:val="20"/>
                <w:szCs w:val="20"/>
              </w:rPr>
              <w:t>': [None], '</w:t>
            </w:r>
            <w:proofErr w:type="spellStart"/>
            <w:r w:rsidRPr="00A67C96">
              <w:rPr>
                <w:sz w:val="20"/>
                <w:szCs w:val="20"/>
              </w:rPr>
              <w:t>sampling_method</w:t>
            </w:r>
            <w:proofErr w:type="spellEnd"/>
            <w:r w:rsidRPr="00A67C96">
              <w:rPr>
                <w:sz w:val="20"/>
                <w:szCs w:val="20"/>
              </w:rPr>
              <w:t>': [None], '</w:t>
            </w:r>
            <w:proofErr w:type="spellStart"/>
            <w:r w:rsidRPr="00A67C96">
              <w:rPr>
                <w:sz w:val="20"/>
                <w:szCs w:val="20"/>
              </w:rPr>
              <w:t>scale_pos_weight</w:t>
            </w:r>
            <w:proofErr w:type="spellEnd"/>
            <w:r w:rsidRPr="00A67C96">
              <w:rPr>
                <w:sz w:val="20"/>
                <w:szCs w:val="20"/>
              </w:rPr>
              <w:t>': [None], 'subsample': [None, array([0.5, 0.6, 0.7, 0.8, 0.9])], '</w:t>
            </w:r>
            <w:proofErr w:type="spellStart"/>
            <w:r w:rsidRPr="00A67C96">
              <w:rPr>
                <w:sz w:val="20"/>
                <w:szCs w:val="20"/>
              </w:rPr>
              <w:t>tree_method</w:t>
            </w:r>
            <w:proofErr w:type="spellEnd"/>
            <w:r w:rsidRPr="00A67C96">
              <w:rPr>
                <w:sz w:val="20"/>
                <w:szCs w:val="20"/>
              </w:rPr>
              <w:t>': [None], '</w:t>
            </w:r>
            <w:proofErr w:type="spellStart"/>
            <w:r w:rsidRPr="00A67C96">
              <w:rPr>
                <w:sz w:val="20"/>
                <w:szCs w:val="20"/>
              </w:rPr>
              <w:t>validate_parameters</w:t>
            </w:r>
            <w:proofErr w:type="spellEnd"/>
            <w:r w:rsidRPr="00A67C96">
              <w:rPr>
                <w:sz w:val="20"/>
                <w:szCs w:val="20"/>
              </w:rPr>
              <w:t>': [None], 'verbosity': [None]}</w:t>
            </w:r>
          </w:p>
        </w:tc>
        <w:tc>
          <w:tcPr>
            <w:tcW w:w="2134" w:type="dxa"/>
          </w:tcPr>
          <w:p w14:paraId="6CCBE060" w14:textId="216559E9" w:rsidR="00034497" w:rsidRPr="00A67C96" w:rsidRDefault="003D48C4" w:rsidP="004E3B3D">
            <w:pPr>
              <w:rPr>
                <w:sz w:val="20"/>
                <w:szCs w:val="20"/>
              </w:rPr>
            </w:pPr>
            <w:r w:rsidRPr="003D48C4">
              <w:rPr>
                <w:sz w:val="20"/>
                <w:szCs w:val="20"/>
              </w:rPr>
              <w:lastRenderedPageBreak/>
              <w:t>{'verbosity': None, '</w:t>
            </w:r>
            <w:proofErr w:type="spellStart"/>
            <w:r w:rsidRPr="003D48C4">
              <w:rPr>
                <w:sz w:val="20"/>
                <w:szCs w:val="20"/>
              </w:rPr>
              <w:t>validate_parameters</w:t>
            </w:r>
            <w:proofErr w:type="spellEnd"/>
            <w:r w:rsidRPr="003D48C4">
              <w:rPr>
                <w:sz w:val="20"/>
                <w:szCs w:val="20"/>
              </w:rPr>
              <w:t>': None, '</w:t>
            </w:r>
            <w:proofErr w:type="spellStart"/>
            <w:r w:rsidRPr="003D48C4">
              <w:rPr>
                <w:sz w:val="20"/>
                <w:szCs w:val="20"/>
              </w:rPr>
              <w:t>tree_method</w:t>
            </w:r>
            <w:proofErr w:type="spellEnd"/>
            <w:r w:rsidRPr="003D48C4">
              <w:rPr>
                <w:sz w:val="20"/>
                <w:szCs w:val="20"/>
              </w:rPr>
              <w:t>': None, 'subsample': None, '</w:t>
            </w:r>
            <w:proofErr w:type="spellStart"/>
            <w:r w:rsidRPr="003D48C4">
              <w:rPr>
                <w:sz w:val="20"/>
                <w:szCs w:val="20"/>
              </w:rPr>
              <w:t>scale_pos_weight</w:t>
            </w:r>
            <w:proofErr w:type="spellEnd"/>
            <w:r w:rsidRPr="003D48C4">
              <w:rPr>
                <w:sz w:val="20"/>
                <w:szCs w:val="20"/>
              </w:rPr>
              <w:t>': None, '</w:t>
            </w:r>
            <w:proofErr w:type="spellStart"/>
            <w:r w:rsidRPr="003D48C4">
              <w:rPr>
                <w:sz w:val="20"/>
                <w:szCs w:val="20"/>
              </w:rPr>
              <w:t>sampling_method</w:t>
            </w:r>
            <w:proofErr w:type="spellEnd"/>
            <w:r w:rsidRPr="003D48C4">
              <w:rPr>
                <w:sz w:val="20"/>
                <w:szCs w:val="20"/>
              </w:rPr>
              <w:t>': None, '</w:t>
            </w:r>
            <w:proofErr w:type="spellStart"/>
            <w:r w:rsidRPr="003D48C4">
              <w:rPr>
                <w:sz w:val="20"/>
                <w:szCs w:val="20"/>
              </w:rPr>
              <w:t>reg_lambda</w:t>
            </w:r>
            <w:proofErr w:type="spellEnd"/>
            <w:r w:rsidRPr="003D48C4">
              <w:rPr>
                <w:sz w:val="20"/>
                <w:szCs w:val="20"/>
              </w:rPr>
              <w:t>': None, '</w:t>
            </w:r>
            <w:proofErr w:type="spellStart"/>
            <w:r w:rsidRPr="003D48C4">
              <w:rPr>
                <w:sz w:val="20"/>
                <w:szCs w:val="20"/>
              </w:rPr>
              <w:t>reg_alpha</w:t>
            </w:r>
            <w:proofErr w:type="spellEnd"/>
            <w:r w:rsidRPr="003D48C4">
              <w:rPr>
                <w:sz w:val="20"/>
                <w:szCs w:val="20"/>
              </w:rPr>
              <w:t xml:space="preserve">': None, </w:t>
            </w:r>
            <w:r w:rsidRPr="003D48C4">
              <w:rPr>
                <w:sz w:val="20"/>
                <w:szCs w:val="20"/>
              </w:rPr>
              <w:lastRenderedPageBreak/>
              <w:t>'</w:t>
            </w:r>
            <w:proofErr w:type="spellStart"/>
            <w:r w:rsidRPr="003D48C4">
              <w:rPr>
                <w:sz w:val="20"/>
                <w:szCs w:val="20"/>
              </w:rPr>
              <w:t>random_state</w:t>
            </w:r>
            <w:proofErr w:type="spellEnd"/>
            <w:r w:rsidRPr="003D48C4">
              <w:rPr>
                <w:sz w:val="20"/>
                <w:szCs w:val="20"/>
              </w:rPr>
              <w:t>': None, 'objective': '</w:t>
            </w:r>
            <w:proofErr w:type="spellStart"/>
            <w:r w:rsidRPr="003D48C4">
              <w:rPr>
                <w:sz w:val="20"/>
                <w:szCs w:val="20"/>
              </w:rPr>
              <w:t>binary:logistic</w:t>
            </w:r>
            <w:proofErr w:type="spellEnd"/>
            <w:r w:rsidRPr="003D48C4">
              <w:rPr>
                <w:sz w:val="20"/>
                <w:szCs w:val="20"/>
              </w:rPr>
              <w:t>', '</w:t>
            </w:r>
            <w:proofErr w:type="spellStart"/>
            <w:r w:rsidRPr="003D48C4">
              <w:rPr>
                <w:sz w:val="20"/>
                <w:szCs w:val="20"/>
              </w:rPr>
              <w:t>num_parallel_tree</w:t>
            </w:r>
            <w:proofErr w:type="spellEnd"/>
            <w:r w:rsidRPr="003D48C4">
              <w:rPr>
                <w:sz w:val="20"/>
                <w:szCs w:val="20"/>
              </w:rPr>
              <w:t>': None, '</w:t>
            </w:r>
            <w:proofErr w:type="spellStart"/>
            <w:r w:rsidRPr="003D48C4">
              <w:rPr>
                <w:sz w:val="20"/>
                <w:szCs w:val="20"/>
              </w:rPr>
              <w:t>n_jobs</w:t>
            </w:r>
            <w:proofErr w:type="spellEnd"/>
            <w:r w:rsidRPr="003D48C4">
              <w:rPr>
                <w:sz w:val="20"/>
                <w:szCs w:val="20"/>
              </w:rPr>
              <w:t>': None, '</w:t>
            </w:r>
            <w:proofErr w:type="spellStart"/>
            <w:r w:rsidRPr="003D48C4">
              <w:rPr>
                <w:sz w:val="20"/>
                <w:szCs w:val="20"/>
              </w:rPr>
              <w:t>n_estimators</w:t>
            </w:r>
            <w:proofErr w:type="spellEnd"/>
            <w:r w:rsidRPr="003D48C4">
              <w:rPr>
                <w:sz w:val="20"/>
                <w:szCs w:val="20"/>
              </w:rPr>
              <w:t>': None, '</w:t>
            </w:r>
            <w:proofErr w:type="spellStart"/>
            <w:r w:rsidRPr="003D48C4">
              <w:rPr>
                <w:sz w:val="20"/>
                <w:szCs w:val="20"/>
              </w:rPr>
              <w:t>multi_strategy</w:t>
            </w:r>
            <w:proofErr w:type="spellEnd"/>
            <w:r w:rsidRPr="003D48C4">
              <w:rPr>
                <w:sz w:val="20"/>
                <w:szCs w:val="20"/>
              </w:rPr>
              <w:t>': None, '</w:t>
            </w:r>
            <w:proofErr w:type="spellStart"/>
            <w:r w:rsidRPr="003D48C4">
              <w:rPr>
                <w:sz w:val="20"/>
                <w:szCs w:val="20"/>
              </w:rPr>
              <w:t>monotone_constraints</w:t>
            </w:r>
            <w:proofErr w:type="spellEnd"/>
            <w:r w:rsidRPr="003D48C4">
              <w:rPr>
                <w:sz w:val="20"/>
                <w:szCs w:val="20"/>
              </w:rPr>
              <w:t>': None, 'missing': nan, '</w:t>
            </w:r>
            <w:proofErr w:type="spellStart"/>
            <w:r w:rsidRPr="003D48C4">
              <w:rPr>
                <w:sz w:val="20"/>
                <w:szCs w:val="20"/>
              </w:rPr>
              <w:t>min_child_weight</w:t>
            </w:r>
            <w:proofErr w:type="spellEnd"/>
            <w:r w:rsidRPr="003D48C4">
              <w:rPr>
                <w:sz w:val="20"/>
                <w:szCs w:val="20"/>
              </w:rPr>
              <w:t>': None, '</w:t>
            </w:r>
            <w:proofErr w:type="spellStart"/>
            <w:r w:rsidRPr="003D48C4">
              <w:rPr>
                <w:sz w:val="20"/>
                <w:szCs w:val="20"/>
              </w:rPr>
              <w:t>max_leaves</w:t>
            </w:r>
            <w:proofErr w:type="spellEnd"/>
            <w:r w:rsidRPr="003D48C4">
              <w:rPr>
                <w:sz w:val="20"/>
                <w:szCs w:val="20"/>
              </w:rPr>
              <w:t>': None, '</w:t>
            </w:r>
            <w:proofErr w:type="spellStart"/>
            <w:r w:rsidRPr="003D48C4">
              <w:rPr>
                <w:sz w:val="20"/>
                <w:szCs w:val="20"/>
              </w:rPr>
              <w:t>max_depth</w:t>
            </w:r>
            <w:proofErr w:type="spellEnd"/>
            <w:r w:rsidRPr="003D48C4">
              <w:rPr>
                <w:sz w:val="20"/>
                <w:szCs w:val="20"/>
              </w:rPr>
              <w:t>': 10, '</w:t>
            </w:r>
            <w:proofErr w:type="spellStart"/>
            <w:r w:rsidRPr="003D48C4">
              <w:rPr>
                <w:sz w:val="20"/>
                <w:szCs w:val="20"/>
              </w:rPr>
              <w:t>max_delta_step</w:t>
            </w:r>
            <w:proofErr w:type="spellEnd"/>
            <w:r w:rsidRPr="003D48C4">
              <w:rPr>
                <w:sz w:val="20"/>
                <w:szCs w:val="20"/>
              </w:rPr>
              <w:t>': None, '</w:t>
            </w:r>
            <w:proofErr w:type="spellStart"/>
            <w:r w:rsidRPr="003D48C4">
              <w:rPr>
                <w:sz w:val="20"/>
                <w:szCs w:val="20"/>
              </w:rPr>
              <w:t>max_cat_to_onehot</w:t>
            </w:r>
            <w:proofErr w:type="spellEnd"/>
            <w:r w:rsidRPr="003D48C4">
              <w:rPr>
                <w:sz w:val="20"/>
                <w:szCs w:val="20"/>
              </w:rPr>
              <w:t>': None, '</w:t>
            </w:r>
            <w:proofErr w:type="spellStart"/>
            <w:r w:rsidRPr="003D48C4">
              <w:rPr>
                <w:sz w:val="20"/>
                <w:szCs w:val="20"/>
              </w:rPr>
              <w:t>max_cat_threshold</w:t>
            </w:r>
            <w:proofErr w:type="spellEnd"/>
            <w:r w:rsidRPr="003D48C4">
              <w:rPr>
                <w:sz w:val="20"/>
                <w:szCs w:val="20"/>
              </w:rPr>
              <w:t>': None, '</w:t>
            </w:r>
            <w:proofErr w:type="spellStart"/>
            <w:r w:rsidRPr="003D48C4">
              <w:rPr>
                <w:sz w:val="20"/>
                <w:szCs w:val="20"/>
              </w:rPr>
              <w:t>max_bin</w:t>
            </w:r>
            <w:proofErr w:type="spellEnd"/>
            <w:r w:rsidRPr="003D48C4">
              <w:rPr>
                <w:sz w:val="20"/>
                <w:szCs w:val="20"/>
              </w:rPr>
              <w:t>': None, '</w:t>
            </w:r>
            <w:proofErr w:type="spellStart"/>
            <w:r w:rsidRPr="003D48C4">
              <w:rPr>
                <w:sz w:val="20"/>
                <w:szCs w:val="20"/>
              </w:rPr>
              <w:t>learning_rate</w:t>
            </w:r>
            <w:proofErr w:type="spellEnd"/>
            <w:r w:rsidRPr="003D48C4">
              <w:rPr>
                <w:sz w:val="20"/>
                <w:szCs w:val="20"/>
              </w:rPr>
              <w:t>': None, '</w:t>
            </w:r>
            <w:proofErr w:type="spellStart"/>
            <w:r w:rsidRPr="003D48C4">
              <w:rPr>
                <w:sz w:val="20"/>
                <w:szCs w:val="20"/>
              </w:rPr>
              <w:t>interaction_constraints</w:t>
            </w:r>
            <w:proofErr w:type="spellEnd"/>
            <w:r w:rsidRPr="003D48C4">
              <w:rPr>
                <w:sz w:val="20"/>
                <w:szCs w:val="20"/>
              </w:rPr>
              <w:t>': None, '</w:t>
            </w:r>
            <w:proofErr w:type="spellStart"/>
            <w:r w:rsidRPr="003D48C4">
              <w:rPr>
                <w:sz w:val="20"/>
                <w:szCs w:val="20"/>
              </w:rPr>
              <w:t>importance_type</w:t>
            </w:r>
            <w:proofErr w:type="spellEnd"/>
            <w:r w:rsidRPr="003D48C4">
              <w:rPr>
                <w:sz w:val="20"/>
                <w:szCs w:val="20"/>
              </w:rPr>
              <w:t>': None, '</w:t>
            </w:r>
            <w:proofErr w:type="spellStart"/>
            <w:r w:rsidRPr="003D48C4">
              <w:rPr>
                <w:sz w:val="20"/>
                <w:szCs w:val="20"/>
              </w:rPr>
              <w:t>grow_policy</w:t>
            </w:r>
            <w:proofErr w:type="spellEnd"/>
            <w:r w:rsidRPr="003D48C4">
              <w:rPr>
                <w:sz w:val="20"/>
                <w:szCs w:val="20"/>
              </w:rPr>
              <w:t>': None, 'gamma': None, '</w:t>
            </w:r>
            <w:proofErr w:type="spellStart"/>
            <w:r w:rsidRPr="003D48C4">
              <w:rPr>
                <w:sz w:val="20"/>
                <w:szCs w:val="20"/>
              </w:rPr>
              <w:t>feature_types</w:t>
            </w:r>
            <w:proofErr w:type="spellEnd"/>
            <w:r w:rsidRPr="003D48C4">
              <w:rPr>
                <w:sz w:val="20"/>
                <w:szCs w:val="20"/>
              </w:rPr>
              <w:t>': None, '</w:t>
            </w:r>
            <w:proofErr w:type="spellStart"/>
            <w:r w:rsidRPr="003D48C4">
              <w:rPr>
                <w:sz w:val="20"/>
                <w:szCs w:val="20"/>
              </w:rPr>
              <w:t>eval_metric</w:t>
            </w:r>
            <w:proofErr w:type="spellEnd"/>
            <w:r w:rsidRPr="003D48C4">
              <w:rPr>
                <w:sz w:val="20"/>
                <w:szCs w:val="20"/>
              </w:rPr>
              <w:t>': None, '</w:t>
            </w:r>
            <w:proofErr w:type="spellStart"/>
            <w:r w:rsidRPr="003D48C4">
              <w:rPr>
                <w:sz w:val="20"/>
                <w:szCs w:val="20"/>
              </w:rPr>
              <w:t>enable_categorical</w:t>
            </w:r>
            <w:proofErr w:type="spellEnd"/>
            <w:r w:rsidRPr="003D48C4">
              <w:rPr>
                <w:sz w:val="20"/>
                <w:szCs w:val="20"/>
              </w:rPr>
              <w:t>': False, '</w:t>
            </w:r>
            <w:proofErr w:type="spellStart"/>
            <w:r w:rsidRPr="003D48C4">
              <w:rPr>
                <w:sz w:val="20"/>
                <w:szCs w:val="20"/>
              </w:rPr>
              <w:t>early_stopping_rounds</w:t>
            </w:r>
            <w:proofErr w:type="spellEnd"/>
            <w:r w:rsidRPr="003D48C4">
              <w:rPr>
                <w:sz w:val="20"/>
                <w:szCs w:val="20"/>
              </w:rPr>
              <w:t>': None, 'device': None, '</w:t>
            </w:r>
            <w:proofErr w:type="spellStart"/>
            <w:r w:rsidRPr="003D48C4">
              <w:rPr>
                <w:sz w:val="20"/>
                <w:szCs w:val="20"/>
              </w:rPr>
              <w:t>colsample_bytree</w:t>
            </w:r>
            <w:proofErr w:type="spellEnd"/>
            <w:r w:rsidRPr="003D48C4">
              <w:rPr>
                <w:sz w:val="20"/>
                <w:szCs w:val="20"/>
              </w:rPr>
              <w:t>': None, '</w:t>
            </w:r>
            <w:proofErr w:type="spellStart"/>
            <w:r w:rsidRPr="003D48C4">
              <w:rPr>
                <w:sz w:val="20"/>
                <w:szCs w:val="20"/>
              </w:rPr>
              <w:t>colsample_bynode</w:t>
            </w:r>
            <w:proofErr w:type="spellEnd"/>
            <w:r w:rsidRPr="003D48C4">
              <w:rPr>
                <w:sz w:val="20"/>
                <w:szCs w:val="20"/>
              </w:rPr>
              <w:t>': None, '</w:t>
            </w:r>
            <w:proofErr w:type="spellStart"/>
            <w:r w:rsidRPr="003D48C4">
              <w:rPr>
                <w:sz w:val="20"/>
                <w:szCs w:val="20"/>
              </w:rPr>
              <w:t>colsample_bylevel</w:t>
            </w:r>
            <w:proofErr w:type="spellEnd"/>
            <w:r w:rsidRPr="003D48C4">
              <w:rPr>
                <w:sz w:val="20"/>
                <w:szCs w:val="20"/>
              </w:rPr>
              <w:t>': None, 'callbacks': None, 'booster': None, '</w:t>
            </w:r>
            <w:proofErr w:type="spellStart"/>
            <w:r w:rsidRPr="003D48C4">
              <w:rPr>
                <w:sz w:val="20"/>
                <w:szCs w:val="20"/>
              </w:rPr>
              <w:t>base_score</w:t>
            </w:r>
            <w:proofErr w:type="spellEnd"/>
            <w:r w:rsidRPr="003D48C4">
              <w:rPr>
                <w:sz w:val="20"/>
                <w:szCs w:val="20"/>
              </w:rPr>
              <w:t>': None}</w:t>
            </w:r>
          </w:p>
        </w:tc>
        <w:tc>
          <w:tcPr>
            <w:tcW w:w="1195" w:type="dxa"/>
          </w:tcPr>
          <w:p w14:paraId="646BB224" w14:textId="728B5558" w:rsidR="00034497" w:rsidRPr="00A67C96" w:rsidRDefault="009F7A4A" w:rsidP="004E3B3D">
            <w:pPr>
              <w:jc w:val="center"/>
              <w:rPr>
                <w:sz w:val="20"/>
                <w:szCs w:val="20"/>
              </w:rPr>
            </w:pPr>
            <w:r w:rsidRPr="009F7A4A">
              <w:rPr>
                <w:sz w:val="20"/>
                <w:szCs w:val="20"/>
              </w:rPr>
              <w:lastRenderedPageBreak/>
              <w:t>0.041</w:t>
            </w:r>
            <w:r>
              <w:rPr>
                <w:sz w:val="20"/>
                <w:szCs w:val="20"/>
              </w:rPr>
              <w:t>3</w:t>
            </w:r>
          </w:p>
        </w:tc>
      </w:tr>
      <w:tr w:rsidR="00034497" w:rsidRPr="00A67C96" w14:paraId="4D3B5173" w14:textId="77777777" w:rsidTr="00034497">
        <w:trPr>
          <w:jc w:val="center"/>
        </w:trPr>
        <w:tc>
          <w:tcPr>
            <w:tcW w:w="811" w:type="dxa"/>
          </w:tcPr>
          <w:p w14:paraId="533BE028" w14:textId="77777777" w:rsidR="00034497" w:rsidRPr="00A67C96" w:rsidRDefault="00034497" w:rsidP="004E3B3D">
            <w:pPr>
              <w:jc w:val="center"/>
              <w:rPr>
                <w:sz w:val="20"/>
                <w:szCs w:val="20"/>
              </w:rPr>
            </w:pPr>
            <w:r w:rsidRPr="00A67C96">
              <w:rPr>
                <w:sz w:val="20"/>
                <w:szCs w:val="20"/>
              </w:rPr>
              <w:t>7</w:t>
            </w:r>
          </w:p>
        </w:tc>
        <w:tc>
          <w:tcPr>
            <w:tcW w:w="1964" w:type="dxa"/>
          </w:tcPr>
          <w:p w14:paraId="3B13470F" w14:textId="77777777" w:rsidR="00034497" w:rsidRPr="00A67C96" w:rsidRDefault="00034497" w:rsidP="004E3B3D">
            <w:pPr>
              <w:rPr>
                <w:sz w:val="20"/>
                <w:szCs w:val="20"/>
              </w:rPr>
            </w:pPr>
            <w:proofErr w:type="spellStart"/>
            <w:proofErr w:type="gramStart"/>
            <w:r w:rsidRPr="00A67C96">
              <w:rPr>
                <w:sz w:val="20"/>
                <w:szCs w:val="20"/>
              </w:rPr>
              <w:t>AdaBoostClassifier</w:t>
            </w:r>
            <w:proofErr w:type="spellEnd"/>
            <w:r w:rsidRPr="00A67C96">
              <w:rPr>
                <w:sz w:val="20"/>
                <w:szCs w:val="20"/>
              </w:rPr>
              <w:t>(</w:t>
            </w:r>
            <w:proofErr w:type="gramEnd"/>
            <w:r w:rsidRPr="00A67C96">
              <w:rPr>
                <w:sz w:val="20"/>
                <w:szCs w:val="20"/>
              </w:rPr>
              <w:t>)</w:t>
            </w:r>
          </w:p>
        </w:tc>
        <w:tc>
          <w:tcPr>
            <w:tcW w:w="3536" w:type="dxa"/>
          </w:tcPr>
          <w:p w14:paraId="6D99CCD5" w14:textId="77777777" w:rsidR="00034497" w:rsidRPr="00A67C96" w:rsidRDefault="00034497" w:rsidP="004E3B3D">
            <w:pPr>
              <w:jc w:val="both"/>
              <w:rPr>
                <w:sz w:val="20"/>
                <w:szCs w:val="20"/>
              </w:rPr>
            </w:pPr>
            <w:r w:rsidRPr="00A67C96">
              <w:rPr>
                <w:sz w:val="20"/>
                <w:szCs w:val="20"/>
              </w:rPr>
              <w:t>{'algorithm': ['SAMME', 'SAMME.R'], 'estimator': [None], '</w:t>
            </w:r>
            <w:proofErr w:type="spellStart"/>
            <w:r w:rsidRPr="00A67C96">
              <w:rPr>
                <w:sz w:val="20"/>
                <w:szCs w:val="20"/>
              </w:rPr>
              <w:t>learning_rate</w:t>
            </w:r>
            <w:proofErr w:type="spellEnd"/>
            <w:r w:rsidRPr="00A67C96">
              <w:rPr>
                <w:sz w:val="20"/>
                <w:szCs w:val="20"/>
              </w:rPr>
              <w:t>': [0.01, 0.05, 0.1, 1], '</w:t>
            </w:r>
            <w:proofErr w:type="spellStart"/>
            <w:r w:rsidRPr="00A67C96">
              <w:rPr>
                <w:sz w:val="20"/>
                <w:szCs w:val="20"/>
              </w:rPr>
              <w:t>n_estimators</w:t>
            </w:r>
            <w:proofErr w:type="spellEnd"/>
            <w:r w:rsidRPr="00A67C96">
              <w:rPr>
                <w:sz w:val="20"/>
                <w:szCs w:val="20"/>
              </w:rPr>
              <w:t>': [10, 100, 200, 300], '</w:t>
            </w:r>
            <w:proofErr w:type="spellStart"/>
            <w:r w:rsidRPr="00A67C96">
              <w:rPr>
                <w:sz w:val="20"/>
                <w:szCs w:val="20"/>
              </w:rPr>
              <w:t>random_state</w:t>
            </w:r>
            <w:proofErr w:type="spellEnd"/>
            <w:r w:rsidRPr="00A67C96">
              <w:rPr>
                <w:sz w:val="20"/>
                <w:szCs w:val="20"/>
              </w:rPr>
              <w:t>': [None, 1234]}</w:t>
            </w:r>
          </w:p>
        </w:tc>
        <w:tc>
          <w:tcPr>
            <w:tcW w:w="2134" w:type="dxa"/>
          </w:tcPr>
          <w:p w14:paraId="40540509" w14:textId="44F0D318" w:rsidR="00034497" w:rsidRPr="00A67C96" w:rsidRDefault="009D23C9" w:rsidP="004E3B3D">
            <w:pPr>
              <w:rPr>
                <w:sz w:val="20"/>
                <w:szCs w:val="20"/>
              </w:rPr>
            </w:pPr>
            <w:r w:rsidRPr="009D23C9">
              <w:rPr>
                <w:sz w:val="20"/>
                <w:szCs w:val="20"/>
              </w:rPr>
              <w:t>{'</w:t>
            </w:r>
            <w:proofErr w:type="spellStart"/>
            <w:r w:rsidRPr="009D23C9">
              <w:rPr>
                <w:sz w:val="20"/>
                <w:szCs w:val="20"/>
              </w:rPr>
              <w:t>random_state</w:t>
            </w:r>
            <w:proofErr w:type="spellEnd"/>
            <w:r w:rsidRPr="009D23C9">
              <w:rPr>
                <w:sz w:val="20"/>
                <w:szCs w:val="20"/>
              </w:rPr>
              <w:t>': None, '</w:t>
            </w:r>
            <w:proofErr w:type="spellStart"/>
            <w:r w:rsidRPr="009D23C9">
              <w:rPr>
                <w:sz w:val="20"/>
                <w:szCs w:val="20"/>
              </w:rPr>
              <w:t>n_estimators</w:t>
            </w:r>
            <w:proofErr w:type="spellEnd"/>
            <w:r w:rsidRPr="009D23C9">
              <w:rPr>
                <w:sz w:val="20"/>
                <w:szCs w:val="20"/>
              </w:rPr>
              <w:t>': 10, '</w:t>
            </w:r>
            <w:proofErr w:type="spellStart"/>
            <w:r w:rsidRPr="009D23C9">
              <w:rPr>
                <w:sz w:val="20"/>
                <w:szCs w:val="20"/>
              </w:rPr>
              <w:t>learning_rate</w:t>
            </w:r>
            <w:proofErr w:type="spellEnd"/>
            <w:r w:rsidRPr="009D23C9">
              <w:rPr>
                <w:sz w:val="20"/>
                <w:szCs w:val="20"/>
              </w:rPr>
              <w:t>': 1, 'estimator': None, 'algorithm': 'SAMME.R'}</w:t>
            </w:r>
          </w:p>
        </w:tc>
        <w:tc>
          <w:tcPr>
            <w:tcW w:w="1195" w:type="dxa"/>
          </w:tcPr>
          <w:p w14:paraId="7251F545" w14:textId="77E77940" w:rsidR="00034497" w:rsidRPr="00A67C96" w:rsidRDefault="009D23C9" w:rsidP="004E3B3D">
            <w:pPr>
              <w:jc w:val="center"/>
              <w:rPr>
                <w:sz w:val="20"/>
                <w:szCs w:val="20"/>
              </w:rPr>
            </w:pPr>
            <w:r w:rsidRPr="009D23C9">
              <w:rPr>
                <w:sz w:val="20"/>
                <w:szCs w:val="20"/>
              </w:rPr>
              <w:t>0.003</w:t>
            </w:r>
            <w:r>
              <w:rPr>
                <w:sz w:val="20"/>
                <w:szCs w:val="20"/>
              </w:rPr>
              <w:t>3</w:t>
            </w:r>
          </w:p>
        </w:tc>
      </w:tr>
    </w:tbl>
    <w:p w14:paraId="342CA44E" w14:textId="77777777" w:rsidR="004F5B5B" w:rsidRDefault="004F5B5B" w:rsidP="00034497">
      <w:pPr>
        <w:spacing w:before="120" w:after="120"/>
        <w:jc w:val="center"/>
        <w:rPr>
          <w:rFonts w:ascii="Times New Roman" w:hAnsi="Times New Roman" w:cs="Times New Roman"/>
          <w:b/>
          <w:bCs/>
          <w:sz w:val="24"/>
          <w:szCs w:val="24"/>
        </w:rPr>
      </w:pPr>
    </w:p>
    <w:p w14:paraId="0DBDC6C7" w14:textId="77777777" w:rsidR="00297E38" w:rsidRDefault="00297E38" w:rsidP="00034497">
      <w:pPr>
        <w:spacing w:before="120" w:after="120"/>
        <w:jc w:val="center"/>
        <w:rPr>
          <w:rFonts w:ascii="Times New Roman" w:hAnsi="Times New Roman" w:cs="Times New Roman"/>
          <w:b/>
          <w:bCs/>
          <w:sz w:val="24"/>
          <w:szCs w:val="24"/>
        </w:rPr>
      </w:pPr>
    </w:p>
    <w:p w14:paraId="69273720" w14:textId="77777777" w:rsidR="00297E38" w:rsidRDefault="00297E38" w:rsidP="00034497">
      <w:pPr>
        <w:spacing w:before="120" w:after="120"/>
        <w:jc w:val="center"/>
        <w:rPr>
          <w:rFonts w:ascii="Times New Roman" w:hAnsi="Times New Roman" w:cs="Times New Roman"/>
          <w:b/>
          <w:bCs/>
          <w:sz w:val="24"/>
          <w:szCs w:val="24"/>
        </w:rPr>
      </w:pPr>
    </w:p>
    <w:p w14:paraId="77B08C81" w14:textId="3D69D96C" w:rsidR="00034497" w:rsidRPr="00A67C96" w:rsidRDefault="00034497" w:rsidP="00034497">
      <w:pPr>
        <w:spacing w:before="120" w:after="120"/>
        <w:jc w:val="center"/>
        <w:rPr>
          <w:b/>
          <w:bCs/>
        </w:rPr>
      </w:pPr>
      <w:r w:rsidRPr="00A67C96">
        <w:rPr>
          <w:b/>
          <w:bCs/>
        </w:rPr>
        <w:t>--- &gt; This application was processed using the PC with the below configuration ----&gt;</w:t>
      </w:r>
    </w:p>
    <w:p w14:paraId="4B0B2800" w14:textId="77777777" w:rsidR="00034497" w:rsidRDefault="00034497" w:rsidP="00034497">
      <w:pPr>
        <w:rPr>
          <w:rFonts w:ascii="Times New Roman" w:hAnsi="Times New Roman" w:cs="Times New Roman"/>
          <w:sz w:val="24"/>
          <w:szCs w:val="24"/>
        </w:rPr>
      </w:pPr>
      <w:r w:rsidRPr="00B468EF">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3681"/>
        <w:gridCol w:w="3260"/>
      </w:tblGrid>
      <w:tr w:rsidR="00034497" w:rsidRPr="00A67C96" w14:paraId="1638642E" w14:textId="77777777" w:rsidTr="00034497">
        <w:trPr>
          <w:tblHeader/>
          <w:jc w:val="center"/>
        </w:trPr>
        <w:tc>
          <w:tcPr>
            <w:tcW w:w="3681" w:type="dxa"/>
            <w:shd w:val="clear" w:color="auto" w:fill="DEEAF6" w:themeFill="accent5" w:themeFillTint="33"/>
          </w:tcPr>
          <w:p w14:paraId="060A5AA6" w14:textId="77777777" w:rsidR="00034497" w:rsidRPr="00A67C96" w:rsidRDefault="00034497" w:rsidP="004E3B3D">
            <w:pPr>
              <w:rPr>
                <w:b/>
                <w:bCs/>
              </w:rPr>
            </w:pPr>
            <w:r w:rsidRPr="00A67C96">
              <w:rPr>
                <w:b/>
                <w:bCs/>
              </w:rPr>
              <w:t>Parameter</w:t>
            </w:r>
          </w:p>
        </w:tc>
        <w:tc>
          <w:tcPr>
            <w:tcW w:w="3260" w:type="dxa"/>
            <w:shd w:val="clear" w:color="auto" w:fill="DEEAF6" w:themeFill="accent5" w:themeFillTint="33"/>
          </w:tcPr>
          <w:p w14:paraId="56445331" w14:textId="77777777" w:rsidR="00034497" w:rsidRPr="00A67C96" w:rsidRDefault="00034497" w:rsidP="004E3B3D">
            <w:pPr>
              <w:rPr>
                <w:b/>
                <w:bCs/>
              </w:rPr>
            </w:pPr>
            <w:r w:rsidRPr="00A67C96">
              <w:rPr>
                <w:b/>
                <w:bCs/>
              </w:rPr>
              <w:t>Value</w:t>
            </w:r>
          </w:p>
        </w:tc>
      </w:tr>
      <w:tr w:rsidR="00034497" w:rsidRPr="00A67C96" w14:paraId="059B5608" w14:textId="77777777" w:rsidTr="00034497">
        <w:trPr>
          <w:jc w:val="center"/>
        </w:trPr>
        <w:tc>
          <w:tcPr>
            <w:tcW w:w="3681" w:type="dxa"/>
          </w:tcPr>
          <w:p w14:paraId="0C680956" w14:textId="77777777" w:rsidR="00034497" w:rsidRPr="00A67C96" w:rsidRDefault="00034497" w:rsidP="004E3B3D">
            <w:r w:rsidRPr="00A67C96">
              <w:t>os.name</w:t>
            </w:r>
          </w:p>
        </w:tc>
        <w:tc>
          <w:tcPr>
            <w:tcW w:w="3260" w:type="dxa"/>
          </w:tcPr>
          <w:p w14:paraId="0E3AECCE" w14:textId="77777777" w:rsidR="00034497" w:rsidRPr="00A67C96" w:rsidRDefault="00034497" w:rsidP="004E3B3D">
            <w:proofErr w:type="spellStart"/>
            <w:r w:rsidRPr="00A67C96">
              <w:t>Nt</w:t>
            </w:r>
            <w:proofErr w:type="spellEnd"/>
          </w:p>
        </w:tc>
      </w:tr>
      <w:tr w:rsidR="00034497" w:rsidRPr="00A67C96" w14:paraId="6708880C" w14:textId="77777777" w:rsidTr="00034497">
        <w:trPr>
          <w:jc w:val="center"/>
        </w:trPr>
        <w:tc>
          <w:tcPr>
            <w:tcW w:w="3681" w:type="dxa"/>
          </w:tcPr>
          <w:p w14:paraId="3340376A" w14:textId="77777777" w:rsidR="00034497" w:rsidRPr="00A67C96" w:rsidRDefault="00034497" w:rsidP="004E3B3D">
            <w:proofErr w:type="spellStart"/>
            <w:proofErr w:type="gramStart"/>
            <w:r w:rsidRPr="00A67C96">
              <w:t>sys.platform</w:t>
            </w:r>
            <w:proofErr w:type="spellEnd"/>
            <w:proofErr w:type="gramEnd"/>
          </w:p>
        </w:tc>
        <w:tc>
          <w:tcPr>
            <w:tcW w:w="3260" w:type="dxa"/>
          </w:tcPr>
          <w:p w14:paraId="419AB46D" w14:textId="77777777" w:rsidR="00034497" w:rsidRPr="00A67C96" w:rsidRDefault="00034497" w:rsidP="004E3B3D">
            <w:r w:rsidRPr="00A67C96">
              <w:t>win32</w:t>
            </w:r>
          </w:p>
        </w:tc>
      </w:tr>
      <w:tr w:rsidR="00034497" w:rsidRPr="00A67C96" w14:paraId="5C87FDF7" w14:textId="77777777" w:rsidTr="00034497">
        <w:trPr>
          <w:jc w:val="center"/>
        </w:trPr>
        <w:tc>
          <w:tcPr>
            <w:tcW w:w="3681" w:type="dxa"/>
          </w:tcPr>
          <w:p w14:paraId="4D581504" w14:textId="77777777" w:rsidR="00034497" w:rsidRPr="00A67C96" w:rsidRDefault="00034497" w:rsidP="004E3B3D">
            <w:proofErr w:type="spellStart"/>
            <w:proofErr w:type="gramStart"/>
            <w:r w:rsidRPr="00A67C96">
              <w:t>platform.system</w:t>
            </w:r>
            <w:proofErr w:type="spellEnd"/>
            <w:proofErr w:type="gramEnd"/>
            <w:r w:rsidRPr="00A67C96">
              <w:t>()</w:t>
            </w:r>
          </w:p>
        </w:tc>
        <w:tc>
          <w:tcPr>
            <w:tcW w:w="3260" w:type="dxa"/>
          </w:tcPr>
          <w:p w14:paraId="472B206E" w14:textId="77777777" w:rsidR="00034497" w:rsidRPr="00A67C96" w:rsidRDefault="00034497" w:rsidP="004E3B3D">
            <w:r w:rsidRPr="00A67C96">
              <w:t>Windows</w:t>
            </w:r>
          </w:p>
        </w:tc>
      </w:tr>
      <w:tr w:rsidR="00034497" w:rsidRPr="00A67C96" w14:paraId="785256B4" w14:textId="77777777" w:rsidTr="00034497">
        <w:trPr>
          <w:jc w:val="center"/>
        </w:trPr>
        <w:tc>
          <w:tcPr>
            <w:tcW w:w="3681" w:type="dxa"/>
          </w:tcPr>
          <w:p w14:paraId="6826DD0C" w14:textId="77777777" w:rsidR="00034497" w:rsidRPr="00A67C96" w:rsidRDefault="00034497" w:rsidP="004E3B3D">
            <w:proofErr w:type="spellStart"/>
            <w:r w:rsidRPr="00A67C96">
              <w:t>sysconfig.get_</w:t>
            </w:r>
            <w:proofErr w:type="gramStart"/>
            <w:r w:rsidRPr="00A67C96">
              <w:t>platform</w:t>
            </w:r>
            <w:proofErr w:type="spellEnd"/>
            <w:r w:rsidRPr="00A67C96">
              <w:t>(</w:t>
            </w:r>
            <w:proofErr w:type="gramEnd"/>
            <w:r w:rsidRPr="00A67C96">
              <w:t>)</w:t>
            </w:r>
          </w:p>
        </w:tc>
        <w:tc>
          <w:tcPr>
            <w:tcW w:w="3260" w:type="dxa"/>
          </w:tcPr>
          <w:p w14:paraId="35FAF9EA" w14:textId="77777777" w:rsidR="00034497" w:rsidRPr="00A67C96" w:rsidRDefault="00034497" w:rsidP="004E3B3D">
            <w:r w:rsidRPr="00A67C96">
              <w:t>win-amd64</w:t>
            </w:r>
          </w:p>
        </w:tc>
      </w:tr>
      <w:tr w:rsidR="00034497" w:rsidRPr="00A67C96" w14:paraId="24276A1A" w14:textId="77777777" w:rsidTr="00034497">
        <w:trPr>
          <w:jc w:val="center"/>
        </w:trPr>
        <w:tc>
          <w:tcPr>
            <w:tcW w:w="3681" w:type="dxa"/>
          </w:tcPr>
          <w:p w14:paraId="09D52949" w14:textId="77777777" w:rsidR="00034497" w:rsidRPr="00A67C96" w:rsidRDefault="00034497" w:rsidP="004E3B3D">
            <w:proofErr w:type="spellStart"/>
            <w:proofErr w:type="gramStart"/>
            <w:r w:rsidRPr="00A67C96">
              <w:t>platform.machine</w:t>
            </w:r>
            <w:proofErr w:type="spellEnd"/>
            <w:proofErr w:type="gramEnd"/>
            <w:r w:rsidRPr="00A67C96">
              <w:t>()</w:t>
            </w:r>
          </w:p>
        </w:tc>
        <w:tc>
          <w:tcPr>
            <w:tcW w:w="3260" w:type="dxa"/>
          </w:tcPr>
          <w:p w14:paraId="519D8C97" w14:textId="77777777" w:rsidR="00034497" w:rsidRPr="00A67C96" w:rsidRDefault="00034497" w:rsidP="004E3B3D">
            <w:r w:rsidRPr="00A67C96">
              <w:t>AMD64</w:t>
            </w:r>
          </w:p>
        </w:tc>
      </w:tr>
      <w:tr w:rsidR="00034497" w:rsidRPr="00A67C96" w14:paraId="69982197" w14:textId="77777777" w:rsidTr="00034497">
        <w:trPr>
          <w:jc w:val="center"/>
        </w:trPr>
        <w:tc>
          <w:tcPr>
            <w:tcW w:w="3681" w:type="dxa"/>
          </w:tcPr>
          <w:p w14:paraId="171E3AD8" w14:textId="77777777" w:rsidR="00034497" w:rsidRPr="00A67C96" w:rsidRDefault="00034497" w:rsidP="004E3B3D">
            <w:proofErr w:type="spellStart"/>
            <w:proofErr w:type="gramStart"/>
            <w:r w:rsidRPr="00A67C96">
              <w:t>platform.architecture</w:t>
            </w:r>
            <w:proofErr w:type="spellEnd"/>
            <w:proofErr w:type="gramEnd"/>
            <w:r w:rsidRPr="00A67C96">
              <w:t>()</w:t>
            </w:r>
          </w:p>
        </w:tc>
        <w:tc>
          <w:tcPr>
            <w:tcW w:w="3260" w:type="dxa"/>
          </w:tcPr>
          <w:p w14:paraId="7DC42A4F" w14:textId="77777777" w:rsidR="00034497" w:rsidRPr="00A67C96" w:rsidRDefault="00034497" w:rsidP="004E3B3D">
            <w:r w:rsidRPr="00A67C96">
              <w:t>Tuple: ('64bit', '</w:t>
            </w:r>
            <w:proofErr w:type="spellStart"/>
            <w:r w:rsidRPr="00A67C96">
              <w:t>WindowsPE</w:t>
            </w:r>
            <w:proofErr w:type="spellEnd"/>
            <w:r w:rsidRPr="00A67C96">
              <w:t>')</w:t>
            </w:r>
          </w:p>
        </w:tc>
      </w:tr>
      <w:tr w:rsidR="00034497" w:rsidRPr="00A67C96" w14:paraId="00D9F187" w14:textId="77777777" w:rsidTr="00034497">
        <w:trPr>
          <w:jc w:val="center"/>
        </w:trPr>
        <w:tc>
          <w:tcPr>
            <w:tcW w:w="3681" w:type="dxa"/>
          </w:tcPr>
          <w:p w14:paraId="0C4D98AB" w14:textId="77777777" w:rsidR="00034497" w:rsidRPr="00A67C96" w:rsidRDefault="00034497" w:rsidP="004E3B3D">
            <w:r w:rsidRPr="00A67C96">
              <w:t>Total RAM</w:t>
            </w:r>
          </w:p>
        </w:tc>
        <w:tc>
          <w:tcPr>
            <w:tcW w:w="3260" w:type="dxa"/>
          </w:tcPr>
          <w:p w14:paraId="17E6806F" w14:textId="77777777" w:rsidR="00034497" w:rsidRPr="00A67C96" w:rsidRDefault="00034497" w:rsidP="004E3B3D">
            <w:r w:rsidRPr="00A67C96">
              <w:t>8.0 GB</w:t>
            </w:r>
          </w:p>
        </w:tc>
      </w:tr>
      <w:tr w:rsidR="00034497" w:rsidRPr="00A67C96" w14:paraId="21B98718" w14:textId="77777777" w:rsidTr="00034497">
        <w:trPr>
          <w:jc w:val="center"/>
        </w:trPr>
        <w:tc>
          <w:tcPr>
            <w:tcW w:w="3681" w:type="dxa"/>
          </w:tcPr>
          <w:p w14:paraId="44137B4B" w14:textId="77777777" w:rsidR="00034497" w:rsidRPr="00A67C96" w:rsidRDefault="00034497" w:rsidP="004E3B3D">
            <w:r w:rsidRPr="00A67C96">
              <w:t>RAM memory % used</w:t>
            </w:r>
          </w:p>
        </w:tc>
        <w:tc>
          <w:tcPr>
            <w:tcW w:w="3260" w:type="dxa"/>
          </w:tcPr>
          <w:p w14:paraId="3A6DCF61" w14:textId="4D6E8EBF" w:rsidR="00034497" w:rsidRPr="00842657" w:rsidRDefault="00842657" w:rsidP="004E3B3D">
            <w:pPr>
              <w:rPr>
                <w:lang w:val="en-US"/>
              </w:rPr>
            </w:pPr>
            <w:r w:rsidRPr="00842657">
              <w:rPr>
                <w:lang w:val="en-US"/>
              </w:rPr>
              <w:t>83.5</w:t>
            </w:r>
          </w:p>
        </w:tc>
      </w:tr>
      <w:tr w:rsidR="00034497" w:rsidRPr="00A67C96" w14:paraId="0AEA2171" w14:textId="77777777" w:rsidTr="00034497">
        <w:trPr>
          <w:jc w:val="center"/>
        </w:trPr>
        <w:tc>
          <w:tcPr>
            <w:tcW w:w="3681" w:type="dxa"/>
          </w:tcPr>
          <w:p w14:paraId="658068CD" w14:textId="77777777" w:rsidR="00034497" w:rsidRPr="00A67C96" w:rsidRDefault="00034497" w:rsidP="004E3B3D">
            <w:r w:rsidRPr="00A67C96">
              <w:t>RAM Used (GB)</w:t>
            </w:r>
          </w:p>
        </w:tc>
        <w:tc>
          <w:tcPr>
            <w:tcW w:w="3260" w:type="dxa"/>
          </w:tcPr>
          <w:p w14:paraId="0A416C73" w14:textId="670DA93F" w:rsidR="00034497" w:rsidRPr="00A67C96" w:rsidRDefault="00AA30F2" w:rsidP="004E3B3D">
            <w:r w:rsidRPr="00AA30F2">
              <w:t>6</w:t>
            </w:r>
            <w:r w:rsidR="00842657">
              <w:t>.</w:t>
            </w:r>
            <w:r w:rsidR="00403457">
              <w:t>46</w:t>
            </w:r>
          </w:p>
        </w:tc>
      </w:tr>
      <w:tr w:rsidR="00034497" w:rsidRPr="00A67C96" w14:paraId="6616503B" w14:textId="77777777" w:rsidTr="00034497">
        <w:trPr>
          <w:jc w:val="center"/>
        </w:trPr>
        <w:tc>
          <w:tcPr>
            <w:tcW w:w="6941" w:type="dxa"/>
            <w:gridSpan w:val="2"/>
            <w:shd w:val="clear" w:color="auto" w:fill="DEEAF6" w:themeFill="accent5" w:themeFillTint="33"/>
          </w:tcPr>
          <w:p w14:paraId="53119F3A" w14:textId="77777777" w:rsidR="00034497" w:rsidRPr="00A67C96" w:rsidRDefault="00034497" w:rsidP="004E3B3D"/>
        </w:tc>
      </w:tr>
    </w:tbl>
    <w:p w14:paraId="0110D150" w14:textId="12F1A545" w:rsidR="00034497" w:rsidRPr="00A67C96" w:rsidRDefault="00034497" w:rsidP="00034497">
      <w:pPr>
        <w:jc w:val="center"/>
      </w:pPr>
      <w:r w:rsidRPr="00380EAD">
        <w:rPr>
          <w:b/>
          <w:bCs/>
        </w:rPr>
        <w:t>Tab.10.</w:t>
      </w:r>
      <w:r w:rsidR="00A67C96" w:rsidRPr="00380EAD">
        <w:rPr>
          <w:b/>
          <w:bCs/>
        </w:rPr>
        <w:t>3</w:t>
      </w:r>
      <w:r w:rsidRPr="00380EAD">
        <w:rPr>
          <w:b/>
          <w:bCs/>
        </w:rPr>
        <w:t>.</w:t>
      </w:r>
      <w:r w:rsidRPr="00A67C96">
        <w:t xml:space="preserve"> </w:t>
      </w:r>
      <w:r w:rsidR="00441F02" w:rsidRPr="00A67C96">
        <w:t xml:space="preserve">Hyper-parameter tuning results and </w:t>
      </w:r>
      <w:r w:rsidRPr="00A67C96">
        <w:t>OS details</w:t>
      </w:r>
    </w:p>
    <w:p w14:paraId="7D3A906C" w14:textId="77777777" w:rsidR="00034497" w:rsidRPr="00B468EF" w:rsidRDefault="00034497" w:rsidP="00034497">
      <w:pPr>
        <w:rPr>
          <w:rFonts w:ascii="Times New Roman" w:hAnsi="Times New Roman" w:cs="Times New Roman"/>
          <w:sz w:val="24"/>
          <w:szCs w:val="24"/>
        </w:rPr>
      </w:pPr>
    </w:p>
    <w:p w14:paraId="07E2CFF9" w14:textId="078C19B8" w:rsidR="00DB5FA5" w:rsidRDefault="00DB5FA5" w:rsidP="00DB5FA5">
      <w:pPr>
        <w:pStyle w:val="Heading2"/>
        <w:numPr>
          <w:ilvl w:val="1"/>
          <w:numId w:val="39"/>
        </w:numPr>
        <w:tabs>
          <w:tab w:val="num" w:pos="-3663"/>
        </w:tabs>
        <w:ind w:left="851" w:hanging="851"/>
        <w:rPr>
          <w:rFonts w:ascii="Times New Roman" w:hAnsi="Times New Roman" w:cs="Times New Roman"/>
          <w:b/>
          <w:bCs/>
        </w:rPr>
      </w:pPr>
      <w:r>
        <w:rPr>
          <w:rFonts w:ascii="Times New Roman" w:hAnsi="Times New Roman" w:cs="Times New Roman"/>
          <w:b/>
          <w:bCs/>
        </w:rPr>
        <w:lastRenderedPageBreak/>
        <w:t>Spot checking of model performance before tuning on data not treated for data imbalance</w:t>
      </w:r>
    </w:p>
    <w:p w14:paraId="316A3A74" w14:textId="5B4C8231" w:rsidR="00DB5FA5" w:rsidRDefault="000111D5" w:rsidP="00CA4796">
      <w:pPr>
        <w:jc w:val="center"/>
      </w:pPr>
      <w:r>
        <w:rPr>
          <w:noProof/>
        </w:rPr>
        <w:drawing>
          <wp:inline distT="0" distB="0" distL="0" distR="0" wp14:anchorId="2E9C727B" wp14:editId="410484D2">
            <wp:extent cx="4991100" cy="5064860"/>
            <wp:effectExtent l="0" t="0" r="0" b="2540"/>
            <wp:docPr id="190182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99269" cy="5073150"/>
                    </a:xfrm>
                    <a:prstGeom prst="rect">
                      <a:avLst/>
                    </a:prstGeom>
                    <a:noFill/>
                    <a:ln>
                      <a:noFill/>
                    </a:ln>
                  </pic:spPr>
                </pic:pic>
              </a:graphicData>
            </a:graphic>
          </wp:inline>
        </w:drawing>
      </w:r>
    </w:p>
    <w:p w14:paraId="11A78030" w14:textId="2403AB2B" w:rsidR="00637843" w:rsidRPr="00DB5FA5" w:rsidRDefault="00637843" w:rsidP="00CA4796">
      <w:pPr>
        <w:jc w:val="center"/>
      </w:pPr>
      <w:r w:rsidRPr="00637843">
        <w:rPr>
          <w:b/>
          <w:bCs/>
        </w:rPr>
        <w:t>Fig.10.1.</w:t>
      </w:r>
      <w:r w:rsidRPr="00637843">
        <w:t xml:space="preserve"> Model comparison using Recall before hyper parameter tuning</w:t>
      </w:r>
    </w:p>
    <w:p w14:paraId="112FDD59" w14:textId="4C7AB6D6" w:rsidR="00DB5FA5" w:rsidRDefault="00DB5FA5" w:rsidP="00DB5FA5">
      <w:pPr>
        <w:pStyle w:val="Heading2"/>
        <w:numPr>
          <w:ilvl w:val="1"/>
          <w:numId w:val="39"/>
        </w:numPr>
        <w:tabs>
          <w:tab w:val="num" w:pos="-3663"/>
        </w:tabs>
        <w:ind w:left="851" w:hanging="851"/>
        <w:rPr>
          <w:rFonts w:ascii="Times New Roman" w:hAnsi="Times New Roman" w:cs="Times New Roman"/>
          <w:b/>
          <w:bCs/>
        </w:rPr>
      </w:pPr>
      <w:r>
        <w:rPr>
          <w:rFonts w:ascii="Times New Roman" w:hAnsi="Times New Roman" w:cs="Times New Roman"/>
          <w:b/>
          <w:bCs/>
        </w:rPr>
        <w:lastRenderedPageBreak/>
        <w:t>Spot checking of model performance after tuning on data not treated for data imbalance</w:t>
      </w:r>
    </w:p>
    <w:p w14:paraId="1949A3EA" w14:textId="1A647EFC" w:rsidR="00034497" w:rsidRDefault="000111D5" w:rsidP="00CA4796">
      <w:pPr>
        <w:jc w:val="center"/>
        <w:rPr>
          <w:sz w:val="20"/>
          <w:szCs w:val="20"/>
        </w:rPr>
      </w:pPr>
      <w:r>
        <w:rPr>
          <w:noProof/>
          <w:sz w:val="20"/>
          <w:szCs w:val="20"/>
        </w:rPr>
        <w:drawing>
          <wp:inline distT="0" distB="0" distL="0" distR="0" wp14:anchorId="5F8A2769" wp14:editId="059ACBAC">
            <wp:extent cx="6136803" cy="6515100"/>
            <wp:effectExtent l="0" t="0" r="0" b="0"/>
            <wp:docPr id="16796729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49635" cy="6528723"/>
                    </a:xfrm>
                    <a:prstGeom prst="rect">
                      <a:avLst/>
                    </a:prstGeom>
                    <a:noFill/>
                    <a:ln>
                      <a:noFill/>
                    </a:ln>
                  </pic:spPr>
                </pic:pic>
              </a:graphicData>
            </a:graphic>
          </wp:inline>
        </w:drawing>
      </w:r>
    </w:p>
    <w:p w14:paraId="5BB9ECB3" w14:textId="6BA6AED2" w:rsidR="00637843" w:rsidRDefault="00637843" w:rsidP="00CA4796">
      <w:pPr>
        <w:jc w:val="center"/>
        <w:rPr>
          <w:sz w:val="20"/>
          <w:szCs w:val="20"/>
        </w:rPr>
      </w:pPr>
      <w:r w:rsidRPr="00637843">
        <w:rPr>
          <w:b/>
          <w:bCs/>
          <w:sz w:val="20"/>
          <w:szCs w:val="20"/>
        </w:rPr>
        <w:t>Fig.10.2.</w:t>
      </w:r>
      <w:r w:rsidRPr="00637843">
        <w:rPr>
          <w:sz w:val="20"/>
          <w:szCs w:val="20"/>
        </w:rPr>
        <w:t xml:space="preserve"> Model comparison using Recall </w:t>
      </w:r>
      <w:r>
        <w:rPr>
          <w:sz w:val="20"/>
          <w:szCs w:val="20"/>
        </w:rPr>
        <w:t>after</w:t>
      </w:r>
      <w:r w:rsidRPr="00637843">
        <w:rPr>
          <w:sz w:val="20"/>
          <w:szCs w:val="20"/>
        </w:rPr>
        <w:t xml:space="preserve"> hyper parameter tuning</w:t>
      </w:r>
    </w:p>
    <w:p w14:paraId="2F4D034F" w14:textId="77777777" w:rsidR="00637843" w:rsidRDefault="00637843">
      <w:pPr>
        <w:spacing w:after="160" w:line="259" w:lineRule="auto"/>
        <w:rPr>
          <w:rFonts w:ascii="Times New Roman" w:eastAsiaTheme="majorEastAsia" w:hAnsi="Times New Roman" w:cs="Times New Roman"/>
          <w:b/>
          <w:bCs/>
          <w:color w:val="2F5496" w:themeColor="accent1" w:themeShade="BF"/>
          <w:sz w:val="26"/>
          <w:szCs w:val="26"/>
        </w:rPr>
      </w:pPr>
      <w:r>
        <w:rPr>
          <w:rFonts w:ascii="Times New Roman" w:hAnsi="Times New Roman" w:cs="Times New Roman"/>
          <w:b/>
          <w:bCs/>
        </w:rPr>
        <w:br w:type="page"/>
      </w:r>
    </w:p>
    <w:p w14:paraId="193BF2E8" w14:textId="19168B08" w:rsidR="004A0CA0" w:rsidRDefault="00885386" w:rsidP="004A0CA0">
      <w:pPr>
        <w:pStyle w:val="Heading2"/>
        <w:numPr>
          <w:ilvl w:val="1"/>
          <w:numId w:val="39"/>
        </w:numPr>
        <w:tabs>
          <w:tab w:val="num" w:pos="-3663"/>
        </w:tabs>
        <w:ind w:left="851" w:hanging="851"/>
        <w:jc w:val="both"/>
        <w:rPr>
          <w:rFonts w:ascii="Times New Roman" w:hAnsi="Times New Roman" w:cs="Times New Roman"/>
          <w:b/>
          <w:bCs/>
        </w:rPr>
      </w:pPr>
      <w:r>
        <w:rPr>
          <w:rFonts w:ascii="Times New Roman" w:hAnsi="Times New Roman" w:cs="Times New Roman"/>
          <w:b/>
          <w:bCs/>
        </w:rPr>
        <w:lastRenderedPageBreak/>
        <w:t>Random Forest</w:t>
      </w:r>
      <w:r w:rsidR="00DB5FA5" w:rsidRPr="004A0CA0">
        <w:rPr>
          <w:rFonts w:ascii="Times New Roman" w:hAnsi="Times New Roman" w:cs="Times New Roman"/>
          <w:b/>
          <w:bCs/>
        </w:rPr>
        <w:t xml:space="preserve"> model performance </w:t>
      </w:r>
      <w:r w:rsidR="007D33C6" w:rsidRPr="004A0CA0">
        <w:rPr>
          <w:rFonts w:ascii="Times New Roman" w:hAnsi="Times New Roman" w:cs="Times New Roman"/>
          <w:b/>
          <w:bCs/>
        </w:rPr>
        <w:t xml:space="preserve">on training data </w:t>
      </w:r>
      <w:r w:rsidR="004A0CA0">
        <w:rPr>
          <w:rFonts w:ascii="Times New Roman" w:hAnsi="Times New Roman" w:cs="Times New Roman"/>
          <w:b/>
          <w:bCs/>
        </w:rPr>
        <w:t>after tuning after treating for data imbalance</w:t>
      </w:r>
    </w:p>
    <w:p w14:paraId="5FF3B485" w14:textId="31BE0C00" w:rsidR="00DB5FA5" w:rsidRDefault="00707231" w:rsidP="00707231">
      <w:pPr>
        <w:pStyle w:val="Heading2"/>
        <w:ind w:left="720"/>
        <w:rPr>
          <w:b/>
          <w:bCs/>
          <w:color w:val="auto"/>
          <w:sz w:val="24"/>
          <w:szCs w:val="24"/>
        </w:rPr>
      </w:pPr>
      <w:r w:rsidRPr="00707231">
        <w:rPr>
          <w:b/>
          <w:bCs/>
          <w:color w:val="auto"/>
          <w:sz w:val="24"/>
          <w:szCs w:val="24"/>
        </w:rPr>
        <w:t>For Training Data</w:t>
      </w:r>
      <w:r w:rsidR="0051302E">
        <w:rPr>
          <w:b/>
          <w:bCs/>
          <w:color w:val="auto"/>
          <w:sz w:val="24"/>
          <w:szCs w:val="24"/>
        </w:rPr>
        <w:t>:</w:t>
      </w:r>
    </w:p>
    <w:p w14:paraId="7144CC49" w14:textId="6EA4E0BE" w:rsidR="00707231" w:rsidRDefault="00707231" w:rsidP="006D0722">
      <w:pPr>
        <w:jc w:val="center"/>
      </w:pPr>
      <w:r>
        <w:rPr>
          <w:noProof/>
          <w14:ligatures w14:val="standardContextual"/>
        </w:rPr>
        <w:drawing>
          <wp:inline distT="0" distB="0" distL="0" distR="0" wp14:anchorId="464ED9D3" wp14:editId="4452D242">
            <wp:extent cx="3970020" cy="3868225"/>
            <wp:effectExtent l="0" t="0" r="0" b="0"/>
            <wp:docPr id="1120535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35318" name="Picture 1120535318"/>
                    <pic:cNvPicPr/>
                  </pic:nvPicPr>
                  <pic:blipFill>
                    <a:blip r:embed="rId64">
                      <a:extLst>
                        <a:ext uri="{28A0092B-C50C-407E-A947-70E740481C1C}">
                          <a14:useLocalDpi xmlns:a14="http://schemas.microsoft.com/office/drawing/2010/main" val="0"/>
                        </a:ext>
                      </a:extLst>
                    </a:blip>
                    <a:stretch>
                      <a:fillRect/>
                    </a:stretch>
                  </pic:blipFill>
                  <pic:spPr>
                    <a:xfrm>
                      <a:off x="0" y="0"/>
                      <a:ext cx="3980089" cy="3878036"/>
                    </a:xfrm>
                    <a:prstGeom prst="rect">
                      <a:avLst/>
                    </a:prstGeom>
                  </pic:spPr>
                </pic:pic>
              </a:graphicData>
            </a:graphic>
          </wp:inline>
        </w:drawing>
      </w:r>
    </w:p>
    <w:p w14:paraId="67201112" w14:textId="15E12645" w:rsidR="006D0722" w:rsidRPr="00707231" w:rsidRDefault="006D0722" w:rsidP="006D0722">
      <w:pPr>
        <w:jc w:val="center"/>
      </w:pPr>
      <w:r>
        <w:rPr>
          <w:noProof/>
          <w14:ligatures w14:val="standardContextual"/>
        </w:rPr>
        <w:drawing>
          <wp:inline distT="0" distB="0" distL="0" distR="0" wp14:anchorId="7985E7D3" wp14:editId="50E019D7">
            <wp:extent cx="5729416" cy="3261360"/>
            <wp:effectExtent l="0" t="0" r="5080" b="0"/>
            <wp:docPr id="562812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250" name="Picture 56281250"/>
                    <pic:cNvPicPr/>
                  </pic:nvPicPr>
                  <pic:blipFill>
                    <a:blip r:embed="rId65">
                      <a:extLst>
                        <a:ext uri="{28A0092B-C50C-407E-A947-70E740481C1C}">
                          <a14:useLocalDpi xmlns:a14="http://schemas.microsoft.com/office/drawing/2010/main" val="0"/>
                        </a:ext>
                      </a:extLst>
                    </a:blip>
                    <a:stretch>
                      <a:fillRect/>
                    </a:stretch>
                  </pic:blipFill>
                  <pic:spPr>
                    <a:xfrm>
                      <a:off x="0" y="0"/>
                      <a:ext cx="5736159" cy="3265198"/>
                    </a:xfrm>
                    <a:prstGeom prst="rect">
                      <a:avLst/>
                    </a:prstGeom>
                  </pic:spPr>
                </pic:pic>
              </a:graphicData>
            </a:graphic>
          </wp:inline>
        </w:drawing>
      </w:r>
    </w:p>
    <w:p w14:paraId="42BE4F10" w14:textId="52E88586" w:rsidR="00F86E9E" w:rsidRDefault="00F86E9E" w:rsidP="00F46CAB">
      <w:pPr>
        <w:ind w:left="720"/>
        <w:jc w:val="center"/>
        <w:rPr>
          <w:sz w:val="20"/>
          <w:szCs w:val="20"/>
        </w:rPr>
      </w:pPr>
      <w:r w:rsidRPr="00637843">
        <w:rPr>
          <w:b/>
          <w:bCs/>
          <w:sz w:val="20"/>
          <w:szCs w:val="20"/>
        </w:rPr>
        <w:t>Fig.10</w:t>
      </w:r>
      <w:r>
        <w:rPr>
          <w:b/>
          <w:bCs/>
          <w:sz w:val="20"/>
          <w:szCs w:val="20"/>
        </w:rPr>
        <w:t>.3</w:t>
      </w:r>
      <w:r w:rsidRPr="00637843">
        <w:rPr>
          <w:b/>
          <w:bCs/>
          <w:sz w:val="20"/>
          <w:szCs w:val="20"/>
        </w:rPr>
        <w:t>.</w:t>
      </w:r>
      <w:r w:rsidRPr="00637843">
        <w:rPr>
          <w:sz w:val="20"/>
          <w:szCs w:val="20"/>
        </w:rPr>
        <w:t xml:space="preserve"> Recall</w:t>
      </w:r>
      <w:r>
        <w:rPr>
          <w:sz w:val="20"/>
          <w:szCs w:val="20"/>
        </w:rPr>
        <w:t xml:space="preserve"> of </w:t>
      </w:r>
      <w:r w:rsidR="00885386">
        <w:rPr>
          <w:sz w:val="20"/>
          <w:szCs w:val="20"/>
        </w:rPr>
        <w:t>Random Forest</w:t>
      </w:r>
      <w:r>
        <w:rPr>
          <w:sz w:val="20"/>
          <w:szCs w:val="20"/>
        </w:rPr>
        <w:t xml:space="preserve"> model</w:t>
      </w:r>
      <w:r w:rsidRPr="00637843">
        <w:rPr>
          <w:sz w:val="20"/>
          <w:szCs w:val="20"/>
        </w:rPr>
        <w:t xml:space="preserve"> </w:t>
      </w:r>
      <w:r w:rsidR="005808E6">
        <w:rPr>
          <w:sz w:val="20"/>
          <w:szCs w:val="20"/>
        </w:rPr>
        <w:t>using Training Data</w:t>
      </w:r>
    </w:p>
    <w:p w14:paraId="767E2C07" w14:textId="5C47BBAC" w:rsidR="007D33C6" w:rsidRDefault="003B2627" w:rsidP="004A0CA0">
      <w:pPr>
        <w:pStyle w:val="Heading2"/>
        <w:numPr>
          <w:ilvl w:val="1"/>
          <w:numId w:val="39"/>
        </w:numPr>
        <w:tabs>
          <w:tab w:val="num" w:pos="-3663"/>
        </w:tabs>
        <w:ind w:left="851" w:hanging="851"/>
        <w:jc w:val="both"/>
        <w:rPr>
          <w:rFonts w:ascii="Times New Roman" w:hAnsi="Times New Roman" w:cs="Times New Roman"/>
          <w:b/>
          <w:bCs/>
        </w:rPr>
      </w:pPr>
      <w:r>
        <w:rPr>
          <w:rFonts w:ascii="Times New Roman" w:hAnsi="Times New Roman" w:cs="Times New Roman"/>
          <w:b/>
          <w:bCs/>
        </w:rPr>
        <w:lastRenderedPageBreak/>
        <w:t>Random Forest</w:t>
      </w:r>
      <w:r w:rsidR="007D33C6">
        <w:rPr>
          <w:rFonts w:ascii="Times New Roman" w:hAnsi="Times New Roman" w:cs="Times New Roman"/>
          <w:b/>
          <w:bCs/>
        </w:rPr>
        <w:t xml:space="preserve"> model performance on test data after tuning </w:t>
      </w:r>
      <w:r w:rsidR="004A0CA0">
        <w:rPr>
          <w:rFonts w:ascii="Times New Roman" w:hAnsi="Times New Roman" w:cs="Times New Roman"/>
          <w:b/>
          <w:bCs/>
        </w:rPr>
        <w:t>after</w:t>
      </w:r>
      <w:r w:rsidR="007D33C6">
        <w:rPr>
          <w:rFonts w:ascii="Times New Roman" w:hAnsi="Times New Roman" w:cs="Times New Roman"/>
          <w:b/>
          <w:bCs/>
        </w:rPr>
        <w:t xml:space="preserve"> treat</w:t>
      </w:r>
      <w:r w:rsidR="004A0CA0">
        <w:rPr>
          <w:rFonts w:ascii="Times New Roman" w:hAnsi="Times New Roman" w:cs="Times New Roman"/>
          <w:b/>
          <w:bCs/>
        </w:rPr>
        <w:t>ing</w:t>
      </w:r>
      <w:r w:rsidR="007D33C6">
        <w:rPr>
          <w:rFonts w:ascii="Times New Roman" w:hAnsi="Times New Roman" w:cs="Times New Roman"/>
          <w:b/>
          <w:bCs/>
        </w:rPr>
        <w:t xml:space="preserve"> for data imbalance</w:t>
      </w:r>
    </w:p>
    <w:p w14:paraId="7652D3D2" w14:textId="779BDEC4" w:rsidR="00187C92" w:rsidRDefault="00F46CAB" w:rsidP="00F46CAB">
      <w:pPr>
        <w:pStyle w:val="Heading2"/>
        <w:ind w:left="720"/>
        <w:rPr>
          <w:b/>
          <w:bCs/>
          <w:color w:val="auto"/>
          <w:sz w:val="24"/>
          <w:szCs w:val="24"/>
        </w:rPr>
      </w:pPr>
      <w:r w:rsidRPr="00F46CAB">
        <w:rPr>
          <w:b/>
          <w:bCs/>
          <w:color w:val="auto"/>
          <w:sz w:val="24"/>
          <w:szCs w:val="24"/>
        </w:rPr>
        <w:t>For Test Data</w:t>
      </w:r>
      <w:r w:rsidR="0051302E">
        <w:rPr>
          <w:b/>
          <w:bCs/>
          <w:color w:val="auto"/>
          <w:sz w:val="24"/>
          <w:szCs w:val="24"/>
        </w:rPr>
        <w:t>:</w:t>
      </w:r>
    </w:p>
    <w:p w14:paraId="29386EE3" w14:textId="07368669" w:rsidR="00F46CAB" w:rsidRDefault="0051302E" w:rsidP="0051302E">
      <w:pPr>
        <w:jc w:val="center"/>
      </w:pPr>
      <w:r>
        <w:rPr>
          <w:noProof/>
          <w14:ligatures w14:val="standardContextual"/>
        </w:rPr>
        <w:drawing>
          <wp:inline distT="0" distB="0" distL="0" distR="0" wp14:anchorId="51CF2E8E" wp14:editId="3824FCC6">
            <wp:extent cx="3930691" cy="3924300"/>
            <wp:effectExtent l="0" t="0" r="0" b="0"/>
            <wp:docPr id="3174139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13941" name="Picture 317413941"/>
                    <pic:cNvPicPr/>
                  </pic:nvPicPr>
                  <pic:blipFill>
                    <a:blip r:embed="rId66">
                      <a:extLst>
                        <a:ext uri="{28A0092B-C50C-407E-A947-70E740481C1C}">
                          <a14:useLocalDpi xmlns:a14="http://schemas.microsoft.com/office/drawing/2010/main" val="0"/>
                        </a:ext>
                      </a:extLst>
                    </a:blip>
                    <a:stretch>
                      <a:fillRect/>
                    </a:stretch>
                  </pic:blipFill>
                  <pic:spPr>
                    <a:xfrm>
                      <a:off x="0" y="0"/>
                      <a:ext cx="3947881" cy="3941462"/>
                    </a:xfrm>
                    <a:prstGeom prst="rect">
                      <a:avLst/>
                    </a:prstGeom>
                  </pic:spPr>
                </pic:pic>
              </a:graphicData>
            </a:graphic>
          </wp:inline>
        </w:drawing>
      </w:r>
    </w:p>
    <w:p w14:paraId="4B1558BE" w14:textId="79926C65" w:rsidR="0051302E" w:rsidRPr="00F46CAB" w:rsidRDefault="0051302E" w:rsidP="0051302E">
      <w:pPr>
        <w:jc w:val="center"/>
      </w:pPr>
      <w:r>
        <w:rPr>
          <w:noProof/>
          <w14:ligatures w14:val="standardContextual"/>
        </w:rPr>
        <w:drawing>
          <wp:inline distT="0" distB="0" distL="0" distR="0" wp14:anchorId="015546B2" wp14:editId="1E55241C">
            <wp:extent cx="5364480" cy="3215822"/>
            <wp:effectExtent l="0" t="0" r="7620" b="3810"/>
            <wp:docPr id="5057135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13594" name="Picture 505713594"/>
                    <pic:cNvPicPr/>
                  </pic:nvPicPr>
                  <pic:blipFill>
                    <a:blip r:embed="rId67">
                      <a:extLst>
                        <a:ext uri="{28A0092B-C50C-407E-A947-70E740481C1C}">
                          <a14:useLocalDpi xmlns:a14="http://schemas.microsoft.com/office/drawing/2010/main" val="0"/>
                        </a:ext>
                      </a:extLst>
                    </a:blip>
                    <a:stretch>
                      <a:fillRect/>
                    </a:stretch>
                  </pic:blipFill>
                  <pic:spPr>
                    <a:xfrm>
                      <a:off x="0" y="0"/>
                      <a:ext cx="5378110" cy="3223992"/>
                    </a:xfrm>
                    <a:prstGeom prst="rect">
                      <a:avLst/>
                    </a:prstGeom>
                  </pic:spPr>
                </pic:pic>
              </a:graphicData>
            </a:graphic>
          </wp:inline>
        </w:drawing>
      </w:r>
    </w:p>
    <w:p w14:paraId="6C3FEFA5" w14:textId="1A9595AD" w:rsidR="007D33C6" w:rsidRDefault="004A0CA0" w:rsidP="0051302E">
      <w:pPr>
        <w:ind w:left="720"/>
        <w:jc w:val="center"/>
        <w:rPr>
          <w:sz w:val="20"/>
          <w:szCs w:val="20"/>
        </w:rPr>
      </w:pPr>
      <w:r w:rsidRPr="00637843">
        <w:rPr>
          <w:b/>
          <w:bCs/>
          <w:sz w:val="20"/>
          <w:szCs w:val="20"/>
        </w:rPr>
        <w:t>Fig.10</w:t>
      </w:r>
      <w:r>
        <w:rPr>
          <w:b/>
          <w:bCs/>
          <w:sz w:val="20"/>
          <w:szCs w:val="20"/>
        </w:rPr>
        <w:t>.4</w:t>
      </w:r>
      <w:r w:rsidRPr="00637843">
        <w:rPr>
          <w:b/>
          <w:bCs/>
          <w:sz w:val="20"/>
          <w:szCs w:val="20"/>
        </w:rPr>
        <w:t>.</w:t>
      </w:r>
      <w:r w:rsidRPr="00637843">
        <w:rPr>
          <w:sz w:val="20"/>
          <w:szCs w:val="20"/>
        </w:rPr>
        <w:t xml:space="preserve"> Recall</w:t>
      </w:r>
      <w:r>
        <w:rPr>
          <w:sz w:val="20"/>
          <w:szCs w:val="20"/>
        </w:rPr>
        <w:t xml:space="preserve"> of </w:t>
      </w:r>
      <w:r w:rsidR="00885386">
        <w:rPr>
          <w:sz w:val="20"/>
          <w:szCs w:val="20"/>
        </w:rPr>
        <w:t>Random Forest</w:t>
      </w:r>
      <w:r>
        <w:rPr>
          <w:sz w:val="20"/>
          <w:szCs w:val="20"/>
        </w:rPr>
        <w:t xml:space="preserve"> model</w:t>
      </w:r>
      <w:r w:rsidRPr="00637843">
        <w:rPr>
          <w:sz w:val="20"/>
          <w:szCs w:val="20"/>
        </w:rPr>
        <w:t xml:space="preserve"> </w:t>
      </w:r>
      <w:r>
        <w:rPr>
          <w:sz w:val="20"/>
          <w:szCs w:val="20"/>
        </w:rPr>
        <w:t>using Test Data</w:t>
      </w:r>
    </w:p>
    <w:sectPr w:rsidR="007D33C6">
      <w:headerReference w:type="default" r:id="rId68"/>
      <w:foot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006FF5" w14:textId="77777777" w:rsidR="00B40692" w:rsidRDefault="00B40692" w:rsidP="00183FE8">
      <w:pPr>
        <w:spacing w:line="240" w:lineRule="auto"/>
      </w:pPr>
      <w:r>
        <w:separator/>
      </w:r>
    </w:p>
  </w:endnote>
  <w:endnote w:type="continuationSeparator" w:id="0">
    <w:p w14:paraId="6E678746" w14:textId="77777777" w:rsidR="00B40692" w:rsidRDefault="00B40692" w:rsidP="00183F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1634977"/>
      <w:docPartObj>
        <w:docPartGallery w:val="Page Numbers (Bottom of Page)"/>
        <w:docPartUnique/>
      </w:docPartObj>
    </w:sdtPr>
    <w:sdtContent>
      <w:sdt>
        <w:sdtPr>
          <w:id w:val="-1769616900"/>
          <w:docPartObj>
            <w:docPartGallery w:val="Page Numbers (Top of Page)"/>
            <w:docPartUnique/>
          </w:docPartObj>
        </w:sdtPr>
        <w:sdtContent>
          <w:p w14:paraId="30552BDB" w14:textId="1A6F98F0" w:rsidR="003302A6" w:rsidRDefault="003302A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4C6B0B2" w14:textId="77777777" w:rsidR="00F31EAE" w:rsidRDefault="00F31E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96A777" w14:textId="77777777" w:rsidR="00B40692" w:rsidRDefault="00B40692" w:rsidP="00183FE8">
      <w:pPr>
        <w:spacing w:line="240" w:lineRule="auto"/>
      </w:pPr>
      <w:r>
        <w:separator/>
      </w:r>
    </w:p>
  </w:footnote>
  <w:footnote w:type="continuationSeparator" w:id="0">
    <w:p w14:paraId="41FCDF22" w14:textId="77777777" w:rsidR="00B40692" w:rsidRDefault="00B40692" w:rsidP="00183FE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AAA97C" w14:textId="4B9C3665" w:rsidR="00183FE8" w:rsidRDefault="00183FE8" w:rsidP="00183FE8">
    <w:pPr>
      <w:jc w:val="center"/>
      <w:rPr>
        <w:rFonts w:ascii="Times New Roman" w:eastAsia="Times New Roman" w:hAnsi="Times New Roman" w:cs="Times New Roman"/>
        <w:b/>
        <w:sz w:val="36"/>
        <w:szCs w:val="36"/>
      </w:rPr>
    </w:pPr>
    <w:r>
      <w:rPr>
        <w:noProof/>
      </w:rPr>
      <w:drawing>
        <wp:anchor distT="114300" distB="114300" distL="114300" distR="114300" simplePos="0" relativeHeight="251659264" behindDoc="0" locked="0" layoutInCell="1" hidden="0" allowOverlap="1" wp14:anchorId="011E53C6" wp14:editId="3CBEB7D0">
          <wp:simplePos x="0" y="0"/>
          <wp:positionH relativeFrom="margin">
            <wp:posOffset>5320144</wp:posOffset>
          </wp:positionH>
          <wp:positionV relativeFrom="paragraph">
            <wp:posOffset>-256309</wp:posOffset>
          </wp:positionV>
          <wp:extent cx="1385455" cy="408709"/>
          <wp:effectExtent l="0" t="0" r="5715" b="0"/>
          <wp:wrapNone/>
          <wp:docPr id="20859422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
                  <a:srcRect/>
                  <a:stretch>
                    <a:fillRect/>
                  </a:stretch>
                </pic:blipFill>
                <pic:spPr>
                  <a:xfrm>
                    <a:off x="0" y="0"/>
                    <a:ext cx="1392866" cy="410895"/>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36"/>
        <w:szCs w:val="36"/>
      </w:rPr>
      <w:t>PGPDSE FT Capstone Project – Final Report</w:t>
    </w:r>
  </w:p>
  <w:p w14:paraId="48196843" w14:textId="7B9E72D6" w:rsidR="00183FE8" w:rsidRDefault="00183FE8" w:rsidP="00183FE8">
    <w:pPr>
      <w:jc w:val="center"/>
    </w:pPr>
    <w:r>
      <w:rPr>
        <w:noProof/>
      </w:rPr>
      <w:drawing>
        <wp:anchor distT="0" distB="0" distL="114300" distR="114300" simplePos="0" relativeHeight="251660288" behindDoc="0" locked="0" layoutInCell="1" allowOverlap="1" wp14:anchorId="73D69F48" wp14:editId="0BA97857">
          <wp:simplePos x="0" y="0"/>
          <wp:positionH relativeFrom="margin">
            <wp:align>left</wp:align>
          </wp:positionH>
          <wp:positionV relativeFrom="paragraph">
            <wp:posOffset>299720</wp:posOffset>
          </wp:positionV>
          <wp:extent cx="5730875" cy="45085"/>
          <wp:effectExtent l="0" t="0" r="3175" b="0"/>
          <wp:wrapSquare wrapText="bothSides"/>
          <wp:docPr id="7004355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extLst>
                      <a:ext uri="{28A0092B-C50C-407E-A947-70E740481C1C}">
                        <a14:useLocalDpi xmlns:a14="http://schemas.microsoft.com/office/drawing/2010/main" val="0"/>
                      </a:ext>
                    </a:extLst>
                  </a:blip>
                  <a:srcRect/>
                  <a:stretch>
                    <a:fillRect/>
                  </a:stretch>
                </pic:blipFill>
                <pic:spPr>
                  <a:xfrm flipV="1">
                    <a:off x="0" y="0"/>
                    <a:ext cx="5730875" cy="45085"/>
                  </a:xfrm>
                  <a:prstGeom prst="rect">
                    <a:avLst/>
                  </a:prstGeom>
                  <a:ln/>
                </pic:spPr>
              </pic:pic>
            </a:graphicData>
          </a:graphic>
          <wp14:sizeRelV relativeFrom="margin">
            <wp14:pctHeight>0</wp14:pctHeight>
          </wp14:sizeRelV>
        </wp:anchor>
      </w:drawing>
    </w:r>
    <w:r>
      <w:rPr>
        <w:rFonts w:ascii="Times New Roman" w:eastAsia="Times New Roman" w:hAnsi="Times New Roman" w:cs="Times New Roman"/>
        <w:b/>
        <w:sz w:val="36"/>
        <w:szCs w:val="36"/>
      </w:rPr>
      <w:t>Bangalore-June-2024-Group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9E76D8"/>
    <w:multiLevelType w:val="multilevel"/>
    <w:tmpl w:val="27E01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D3BC5"/>
    <w:multiLevelType w:val="hybridMultilevel"/>
    <w:tmpl w:val="5E789222"/>
    <w:lvl w:ilvl="0" w:tplc="4009000B">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 w15:restartNumberingAfterBreak="0">
    <w:nsid w:val="0DEA69AC"/>
    <w:multiLevelType w:val="hybridMultilevel"/>
    <w:tmpl w:val="516ACC9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0E54621D"/>
    <w:multiLevelType w:val="multilevel"/>
    <w:tmpl w:val="569AC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C12662"/>
    <w:multiLevelType w:val="multilevel"/>
    <w:tmpl w:val="8FD69218"/>
    <w:lvl w:ilvl="0">
      <w:start w:val="1"/>
      <w:numFmt w:val="decimal"/>
      <w:lvlText w:val="%1."/>
      <w:lvlJc w:val="left"/>
      <w:pPr>
        <w:tabs>
          <w:tab w:val="num" w:pos="-4383"/>
        </w:tabs>
        <w:ind w:left="-4383" w:hanging="360"/>
      </w:pPr>
    </w:lvl>
    <w:lvl w:ilvl="1" w:tentative="1">
      <w:start w:val="1"/>
      <w:numFmt w:val="decimal"/>
      <w:lvlText w:val="%2."/>
      <w:lvlJc w:val="left"/>
      <w:pPr>
        <w:tabs>
          <w:tab w:val="num" w:pos="-3663"/>
        </w:tabs>
        <w:ind w:left="-3663" w:hanging="360"/>
      </w:pPr>
    </w:lvl>
    <w:lvl w:ilvl="2" w:tentative="1">
      <w:start w:val="1"/>
      <w:numFmt w:val="decimal"/>
      <w:lvlText w:val="%3."/>
      <w:lvlJc w:val="left"/>
      <w:pPr>
        <w:tabs>
          <w:tab w:val="num" w:pos="-2943"/>
        </w:tabs>
        <w:ind w:left="-2943" w:hanging="360"/>
      </w:pPr>
    </w:lvl>
    <w:lvl w:ilvl="3" w:tentative="1">
      <w:start w:val="1"/>
      <w:numFmt w:val="decimal"/>
      <w:lvlText w:val="%4."/>
      <w:lvlJc w:val="left"/>
      <w:pPr>
        <w:tabs>
          <w:tab w:val="num" w:pos="-2223"/>
        </w:tabs>
        <w:ind w:left="-2223" w:hanging="360"/>
      </w:pPr>
    </w:lvl>
    <w:lvl w:ilvl="4" w:tentative="1">
      <w:start w:val="1"/>
      <w:numFmt w:val="decimal"/>
      <w:lvlText w:val="%5."/>
      <w:lvlJc w:val="left"/>
      <w:pPr>
        <w:tabs>
          <w:tab w:val="num" w:pos="-1503"/>
        </w:tabs>
        <w:ind w:left="-1503" w:hanging="360"/>
      </w:pPr>
    </w:lvl>
    <w:lvl w:ilvl="5" w:tentative="1">
      <w:start w:val="1"/>
      <w:numFmt w:val="decimal"/>
      <w:lvlText w:val="%6."/>
      <w:lvlJc w:val="left"/>
      <w:pPr>
        <w:tabs>
          <w:tab w:val="num" w:pos="-783"/>
        </w:tabs>
        <w:ind w:left="-783" w:hanging="360"/>
      </w:pPr>
    </w:lvl>
    <w:lvl w:ilvl="6" w:tentative="1">
      <w:start w:val="1"/>
      <w:numFmt w:val="decimal"/>
      <w:lvlText w:val="%7."/>
      <w:lvlJc w:val="left"/>
      <w:pPr>
        <w:tabs>
          <w:tab w:val="num" w:pos="-63"/>
        </w:tabs>
        <w:ind w:left="-63" w:hanging="360"/>
      </w:pPr>
    </w:lvl>
    <w:lvl w:ilvl="7" w:tentative="1">
      <w:start w:val="1"/>
      <w:numFmt w:val="decimal"/>
      <w:lvlText w:val="%8."/>
      <w:lvlJc w:val="left"/>
      <w:pPr>
        <w:tabs>
          <w:tab w:val="num" w:pos="657"/>
        </w:tabs>
        <w:ind w:left="657" w:hanging="360"/>
      </w:pPr>
    </w:lvl>
    <w:lvl w:ilvl="8" w:tentative="1">
      <w:start w:val="1"/>
      <w:numFmt w:val="decimal"/>
      <w:lvlText w:val="%9."/>
      <w:lvlJc w:val="left"/>
      <w:pPr>
        <w:tabs>
          <w:tab w:val="num" w:pos="1377"/>
        </w:tabs>
        <w:ind w:left="1377" w:hanging="360"/>
      </w:pPr>
    </w:lvl>
  </w:abstractNum>
  <w:abstractNum w:abstractNumId="5" w15:restartNumberingAfterBreak="0">
    <w:nsid w:val="107164C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08A2729"/>
    <w:multiLevelType w:val="hybridMultilevel"/>
    <w:tmpl w:val="2E8C24A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3402001"/>
    <w:multiLevelType w:val="multilevel"/>
    <w:tmpl w:val="D63657F6"/>
    <w:lvl w:ilvl="0">
      <w:start w:val="1"/>
      <w:numFmt w:val="bullet"/>
      <w:lvlText w:val=""/>
      <w:lvlJc w:val="left"/>
      <w:pPr>
        <w:tabs>
          <w:tab w:val="num" w:pos="1210"/>
        </w:tabs>
        <w:ind w:left="1210" w:hanging="360"/>
      </w:pPr>
      <w:rPr>
        <w:rFonts w:ascii="Symbol" w:hAnsi="Symbol" w:hint="default"/>
        <w:sz w:val="20"/>
      </w:rPr>
    </w:lvl>
    <w:lvl w:ilvl="1" w:tentative="1">
      <w:start w:val="1"/>
      <w:numFmt w:val="bullet"/>
      <w:lvlText w:val="o"/>
      <w:lvlJc w:val="left"/>
      <w:pPr>
        <w:tabs>
          <w:tab w:val="num" w:pos="1930"/>
        </w:tabs>
        <w:ind w:left="1930" w:hanging="360"/>
      </w:pPr>
      <w:rPr>
        <w:rFonts w:ascii="Courier New" w:hAnsi="Courier New" w:hint="default"/>
        <w:sz w:val="20"/>
      </w:rPr>
    </w:lvl>
    <w:lvl w:ilvl="2" w:tentative="1">
      <w:start w:val="1"/>
      <w:numFmt w:val="bullet"/>
      <w:lvlText w:val=""/>
      <w:lvlJc w:val="left"/>
      <w:pPr>
        <w:tabs>
          <w:tab w:val="num" w:pos="2650"/>
        </w:tabs>
        <w:ind w:left="2650" w:hanging="360"/>
      </w:pPr>
      <w:rPr>
        <w:rFonts w:ascii="Wingdings" w:hAnsi="Wingdings" w:hint="default"/>
        <w:sz w:val="20"/>
      </w:rPr>
    </w:lvl>
    <w:lvl w:ilvl="3" w:tentative="1">
      <w:start w:val="1"/>
      <w:numFmt w:val="bullet"/>
      <w:lvlText w:val=""/>
      <w:lvlJc w:val="left"/>
      <w:pPr>
        <w:tabs>
          <w:tab w:val="num" w:pos="3370"/>
        </w:tabs>
        <w:ind w:left="3370" w:hanging="360"/>
      </w:pPr>
      <w:rPr>
        <w:rFonts w:ascii="Wingdings" w:hAnsi="Wingdings" w:hint="default"/>
        <w:sz w:val="20"/>
      </w:rPr>
    </w:lvl>
    <w:lvl w:ilvl="4" w:tentative="1">
      <w:start w:val="1"/>
      <w:numFmt w:val="bullet"/>
      <w:lvlText w:val=""/>
      <w:lvlJc w:val="left"/>
      <w:pPr>
        <w:tabs>
          <w:tab w:val="num" w:pos="4090"/>
        </w:tabs>
        <w:ind w:left="4090" w:hanging="360"/>
      </w:pPr>
      <w:rPr>
        <w:rFonts w:ascii="Wingdings" w:hAnsi="Wingdings" w:hint="default"/>
        <w:sz w:val="20"/>
      </w:rPr>
    </w:lvl>
    <w:lvl w:ilvl="5" w:tentative="1">
      <w:start w:val="1"/>
      <w:numFmt w:val="bullet"/>
      <w:lvlText w:val=""/>
      <w:lvlJc w:val="left"/>
      <w:pPr>
        <w:tabs>
          <w:tab w:val="num" w:pos="4810"/>
        </w:tabs>
        <w:ind w:left="4810" w:hanging="360"/>
      </w:pPr>
      <w:rPr>
        <w:rFonts w:ascii="Wingdings" w:hAnsi="Wingdings" w:hint="default"/>
        <w:sz w:val="20"/>
      </w:rPr>
    </w:lvl>
    <w:lvl w:ilvl="6" w:tentative="1">
      <w:start w:val="1"/>
      <w:numFmt w:val="bullet"/>
      <w:lvlText w:val=""/>
      <w:lvlJc w:val="left"/>
      <w:pPr>
        <w:tabs>
          <w:tab w:val="num" w:pos="5530"/>
        </w:tabs>
        <w:ind w:left="5530" w:hanging="360"/>
      </w:pPr>
      <w:rPr>
        <w:rFonts w:ascii="Wingdings" w:hAnsi="Wingdings" w:hint="default"/>
        <w:sz w:val="20"/>
      </w:rPr>
    </w:lvl>
    <w:lvl w:ilvl="7" w:tentative="1">
      <w:start w:val="1"/>
      <w:numFmt w:val="bullet"/>
      <w:lvlText w:val=""/>
      <w:lvlJc w:val="left"/>
      <w:pPr>
        <w:tabs>
          <w:tab w:val="num" w:pos="6250"/>
        </w:tabs>
        <w:ind w:left="6250" w:hanging="360"/>
      </w:pPr>
      <w:rPr>
        <w:rFonts w:ascii="Wingdings" w:hAnsi="Wingdings" w:hint="default"/>
        <w:sz w:val="20"/>
      </w:rPr>
    </w:lvl>
    <w:lvl w:ilvl="8" w:tentative="1">
      <w:start w:val="1"/>
      <w:numFmt w:val="bullet"/>
      <w:lvlText w:val=""/>
      <w:lvlJc w:val="left"/>
      <w:pPr>
        <w:tabs>
          <w:tab w:val="num" w:pos="6970"/>
        </w:tabs>
        <w:ind w:left="6970" w:hanging="360"/>
      </w:pPr>
      <w:rPr>
        <w:rFonts w:ascii="Wingdings" w:hAnsi="Wingdings" w:hint="default"/>
        <w:sz w:val="20"/>
      </w:rPr>
    </w:lvl>
  </w:abstractNum>
  <w:abstractNum w:abstractNumId="8" w15:restartNumberingAfterBreak="0">
    <w:nsid w:val="14AD6581"/>
    <w:multiLevelType w:val="multilevel"/>
    <w:tmpl w:val="B0B82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51685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85F21D4"/>
    <w:multiLevelType w:val="multilevel"/>
    <w:tmpl w:val="DB08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395C64"/>
    <w:multiLevelType w:val="hybridMultilevel"/>
    <w:tmpl w:val="96AE0A6C"/>
    <w:lvl w:ilvl="0" w:tplc="FFFFFFFF">
      <w:start w:val="1"/>
      <w:numFmt w:val="decimal"/>
      <w:lvlText w:val="%1."/>
      <w:lvlJc w:val="left"/>
      <w:pPr>
        <w:ind w:left="1211" w:hanging="360"/>
      </w:pPr>
      <w:rPr>
        <w:rFonts w:hint="default"/>
        <w:b/>
      </w:rPr>
    </w:lvl>
    <w:lvl w:ilvl="1" w:tplc="FFFFFFFF" w:tentative="1">
      <w:start w:val="1"/>
      <w:numFmt w:val="lowerLetter"/>
      <w:lvlText w:val="%2."/>
      <w:lvlJc w:val="left"/>
      <w:pPr>
        <w:ind w:left="1931" w:hanging="360"/>
      </w:pPr>
    </w:lvl>
    <w:lvl w:ilvl="2" w:tplc="FFFFFFFF">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12" w15:restartNumberingAfterBreak="0">
    <w:nsid w:val="1B554E25"/>
    <w:multiLevelType w:val="multilevel"/>
    <w:tmpl w:val="2D9C0940"/>
    <w:lvl w:ilvl="0">
      <w:start w:val="1"/>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13" w15:restartNumberingAfterBreak="0">
    <w:nsid w:val="1F000828"/>
    <w:multiLevelType w:val="hybridMultilevel"/>
    <w:tmpl w:val="BF26AC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21651FA"/>
    <w:multiLevelType w:val="multilevel"/>
    <w:tmpl w:val="682A7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3E768E"/>
    <w:multiLevelType w:val="multilevel"/>
    <w:tmpl w:val="F8186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CE0595"/>
    <w:multiLevelType w:val="multilevel"/>
    <w:tmpl w:val="986CF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E66A9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AA777C0"/>
    <w:multiLevelType w:val="multilevel"/>
    <w:tmpl w:val="9AA42F58"/>
    <w:lvl w:ilvl="0">
      <w:start w:val="1"/>
      <w:numFmt w:val="decimal"/>
      <w:lvlText w:val="%1."/>
      <w:lvlJc w:val="left"/>
      <w:pPr>
        <w:tabs>
          <w:tab w:val="num" w:pos="1211"/>
        </w:tabs>
        <w:ind w:left="1211" w:hanging="360"/>
      </w:pPr>
    </w:lvl>
    <w:lvl w:ilvl="1">
      <w:start w:val="1"/>
      <w:numFmt w:val="decimal"/>
      <w:lvlText w:val="%2."/>
      <w:lvlJc w:val="left"/>
      <w:pPr>
        <w:tabs>
          <w:tab w:val="num" w:pos="1418"/>
        </w:tabs>
        <w:ind w:left="1418" w:hanging="360"/>
      </w:pPr>
    </w:lvl>
    <w:lvl w:ilvl="2">
      <w:start w:val="1"/>
      <w:numFmt w:val="decimal"/>
      <w:lvlText w:val="%3."/>
      <w:lvlJc w:val="left"/>
      <w:pPr>
        <w:tabs>
          <w:tab w:val="num" w:pos="1069"/>
        </w:tabs>
        <w:ind w:left="1069" w:hanging="360"/>
      </w:pPr>
    </w:lvl>
    <w:lvl w:ilvl="3">
      <w:start w:val="3"/>
      <w:numFmt w:val="decimal"/>
      <w:lvlText w:val="%4"/>
      <w:lvlJc w:val="left"/>
      <w:pPr>
        <w:ind w:left="3371" w:hanging="360"/>
      </w:pPr>
      <w:rPr>
        <w:rFonts w:hint="default"/>
      </w:r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19" w15:restartNumberingAfterBreak="0">
    <w:nsid w:val="2C421D53"/>
    <w:multiLevelType w:val="multilevel"/>
    <w:tmpl w:val="5D9EC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EB4CA8"/>
    <w:multiLevelType w:val="hybridMultilevel"/>
    <w:tmpl w:val="11ECF4D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29D5F71"/>
    <w:multiLevelType w:val="hybridMultilevel"/>
    <w:tmpl w:val="96AE0A6C"/>
    <w:lvl w:ilvl="0" w:tplc="4C50F42A">
      <w:start w:val="1"/>
      <w:numFmt w:val="decimal"/>
      <w:lvlText w:val="%1."/>
      <w:lvlJc w:val="left"/>
      <w:pPr>
        <w:ind w:left="1211" w:hanging="360"/>
      </w:pPr>
      <w:rPr>
        <w:rFonts w:hint="default"/>
        <w:b/>
      </w:rPr>
    </w:lvl>
    <w:lvl w:ilvl="1" w:tplc="04090019" w:tentative="1">
      <w:start w:val="1"/>
      <w:numFmt w:val="lowerLetter"/>
      <w:lvlText w:val="%2."/>
      <w:lvlJc w:val="left"/>
      <w:pPr>
        <w:ind w:left="1931" w:hanging="360"/>
      </w:pPr>
    </w:lvl>
    <w:lvl w:ilvl="2" w:tplc="0409001B">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2" w15:restartNumberingAfterBreak="0">
    <w:nsid w:val="32A23721"/>
    <w:multiLevelType w:val="hybridMultilevel"/>
    <w:tmpl w:val="C08E91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494593E"/>
    <w:multiLevelType w:val="multilevel"/>
    <w:tmpl w:val="EADA70DA"/>
    <w:lvl w:ilvl="0">
      <w:start w:val="1"/>
      <w:numFmt w:val="bullet"/>
      <w:lvlText w:val=""/>
      <w:lvlJc w:val="left"/>
      <w:pPr>
        <w:tabs>
          <w:tab w:val="num" w:pos="1764"/>
        </w:tabs>
        <w:ind w:left="1764" w:hanging="360"/>
      </w:pPr>
      <w:rPr>
        <w:rFonts w:ascii="Symbol" w:hAnsi="Symbol" w:hint="default"/>
        <w:sz w:val="20"/>
      </w:rPr>
    </w:lvl>
    <w:lvl w:ilvl="1" w:tentative="1">
      <w:start w:val="1"/>
      <w:numFmt w:val="bullet"/>
      <w:lvlText w:val=""/>
      <w:lvlJc w:val="left"/>
      <w:pPr>
        <w:tabs>
          <w:tab w:val="num" w:pos="2484"/>
        </w:tabs>
        <w:ind w:left="2484" w:hanging="360"/>
      </w:pPr>
      <w:rPr>
        <w:rFonts w:ascii="Symbol" w:hAnsi="Symbol" w:hint="default"/>
        <w:sz w:val="20"/>
      </w:rPr>
    </w:lvl>
    <w:lvl w:ilvl="2" w:tentative="1">
      <w:start w:val="1"/>
      <w:numFmt w:val="bullet"/>
      <w:lvlText w:val=""/>
      <w:lvlJc w:val="left"/>
      <w:pPr>
        <w:tabs>
          <w:tab w:val="num" w:pos="3204"/>
        </w:tabs>
        <w:ind w:left="3204" w:hanging="360"/>
      </w:pPr>
      <w:rPr>
        <w:rFonts w:ascii="Symbol" w:hAnsi="Symbol" w:hint="default"/>
        <w:sz w:val="20"/>
      </w:rPr>
    </w:lvl>
    <w:lvl w:ilvl="3" w:tentative="1">
      <w:start w:val="1"/>
      <w:numFmt w:val="bullet"/>
      <w:lvlText w:val=""/>
      <w:lvlJc w:val="left"/>
      <w:pPr>
        <w:tabs>
          <w:tab w:val="num" w:pos="3924"/>
        </w:tabs>
        <w:ind w:left="3924" w:hanging="360"/>
      </w:pPr>
      <w:rPr>
        <w:rFonts w:ascii="Symbol" w:hAnsi="Symbol" w:hint="default"/>
        <w:sz w:val="20"/>
      </w:rPr>
    </w:lvl>
    <w:lvl w:ilvl="4" w:tentative="1">
      <w:start w:val="1"/>
      <w:numFmt w:val="bullet"/>
      <w:lvlText w:val=""/>
      <w:lvlJc w:val="left"/>
      <w:pPr>
        <w:tabs>
          <w:tab w:val="num" w:pos="4644"/>
        </w:tabs>
        <w:ind w:left="4644" w:hanging="360"/>
      </w:pPr>
      <w:rPr>
        <w:rFonts w:ascii="Symbol" w:hAnsi="Symbol" w:hint="default"/>
        <w:sz w:val="20"/>
      </w:rPr>
    </w:lvl>
    <w:lvl w:ilvl="5" w:tentative="1">
      <w:start w:val="1"/>
      <w:numFmt w:val="bullet"/>
      <w:lvlText w:val=""/>
      <w:lvlJc w:val="left"/>
      <w:pPr>
        <w:tabs>
          <w:tab w:val="num" w:pos="5364"/>
        </w:tabs>
        <w:ind w:left="5364" w:hanging="360"/>
      </w:pPr>
      <w:rPr>
        <w:rFonts w:ascii="Symbol" w:hAnsi="Symbol" w:hint="default"/>
        <w:sz w:val="20"/>
      </w:rPr>
    </w:lvl>
    <w:lvl w:ilvl="6" w:tentative="1">
      <w:start w:val="1"/>
      <w:numFmt w:val="bullet"/>
      <w:lvlText w:val=""/>
      <w:lvlJc w:val="left"/>
      <w:pPr>
        <w:tabs>
          <w:tab w:val="num" w:pos="6084"/>
        </w:tabs>
        <w:ind w:left="6084" w:hanging="360"/>
      </w:pPr>
      <w:rPr>
        <w:rFonts w:ascii="Symbol" w:hAnsi="Symbol" w:hint="default"/>
        <w:sz w:val="20"/>
      </w:rPr>
    </w:lvl>
    <w:lvl w:ilvl="7" w:tentative="1">
      <w:start w:val="1"/>
      <w:numFmt w:val="bullet"/>
      <w:lvlText w:val=""/>
      <w:lvlJc w:val="left"/>
      <w:pPr>
        <w:tabs>
          <w:tab w:val="num" w:pos="6804"/>
        </w:tabs>
        <w:ind w:left="6804" w:hanging="360"/>
      </w:pPr>
      <w:rPr>
        <w:rFonts w:ascii="Symbol" w:hAnsi="Symbol" w:hint="default"/>
        <w:sz w:val="20"/>
      </w:rPr>
    </w:lvl>
    <w:lvl w:ilvl="8" w:tentative="1">
      <w:start w:val="1"/>
      <w:numFmt w:val="bullet"/>
      <w:lvlText w:val=""/>
      <w:lvlJc w:val="left"/>
      <w:pPr>
        <w:tabs>
          <w:tab w:val="num" w:pos="7524"/>
        </w:tabs>
        <w:ind w:left="7524" w:hanging="360"/>
      </w:pPr>
      <w:rPr>
        <w:rFonts w:ascii="Symbol" w:hAnsi="Symbol" w:hint="default"/>
        <w:sz w:val="20"/>
      </w:rPr>
    </w:lvl>
  </w:abstractNum>
  <w:abstractNum w:abstractNumId="24" w15:restartNumberingAfterBreak="0">
    <w:nsid w:val="36994438"/>
    <w:multiLevelType w:val="multilevel"/>
    <w:tmpl w:val="D0F27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321286"/>
    <w:multiLevelType w:val="multilevel"/>
    <w:tmpl w:val="949CB54C"/>
    <w:lvl w:ilvl="0">
      <w:start w:val="1"/>
      <w:numFmt w:val="bullet"/>
      <w:lvlText w:val=""/>
      <w:lvlJc w:val="left"/>
      <w:pPr>
        <w:tabs>
          <w:tab w:val="num" w:pos="1210"/>
        </w:tabs>
        <w:ind w:left="1210" w:hanging="360"/>
      </w:pPr>
      <w:rPr>
        <w:rFonts w:ascii="Symbol" w:hAnsi="Symbol" w:hint="default"/>
        <w:sz w:val="20"/>
      </w:rPr>
    </w:lvl>
    <w:lvl w:ilvl="1" w:tentative="1">
      <w:start w:val="1"/>
      <w:numFmt w:val="bullet"/>
      <w:lvlText w:val="o"/>
      <w:lvlJc w:val="left"/>
      <w:pPr>
        <w:tabs>
          <w:tab w:val="num" w:pos="1930"/>
        </w:tabs>
        <w:ind w:left="1930" w:hanging="360"/>
      </w:pPr>
      <w:rPr>
        <w:rFonts w:ascii="Courier New" w:hAnsi="Courier New" w:hint="default"/>
        <w:sz w:val="20"/>
      </w:rPr>
    </w:lvl>
    <w:lvl w:ilvl="2" w:tentative="1">
      <w:start w:val="1"/>
      <w:numFmt w:val="bullet"/>
      <w:lvlText w:val=""/>
      <w:lvlJc w:val="left"/>
      <w:pPr>
        <w:tabs>
          <w:tab w:val="num" w:pos="2650"/>
        </w:tabs>
        <w:ind w:left="2650" w:hanging="360"/>
      </w:pPr>
      <w:rPr>
        <w:rFonts w:ascii="Wingdings" w:hAnsi="Wingdings" w:hint="default"/>
        <w:sz w:val="20"/>
      </w:rPr>
    </w:lvl>
    <w:lvl w:ilvl="3" w:tentative="1">
      <w:start w:val="1"/>
      <w:numFmt w:val="bullet"/>
      <w:lvlText w:val=""/>
      <w:lvlJc w:val="left"/>
      <w:pPr>
        <w:tabs>
          <w:tab w:val="num" w:pos="3370"/>
        </w:tabs>
        <w:ind w:left="3370" w:hanging="360"/>
      </w:pPr>
      <w:rPr>
        <w:rFonts w:ascii="Wingdings" w:hAnsi="Wingdings" w:hint="default"/>
        <w:sz w:val="20"/>
      </w:rPr>
    </w:lvl>
    <w:lvl w:ilvl="4" w:tentative="1">
      <w:start w:val="1"/>
      <w:numFmt w:val="bullet"/>
      <w:lvlText w:val=""/>
      <w:lvlJc w:val="left"/>
      <w:pPr>
        <w:tabs>
          <w:tab w:val="num" w:pos="4090"/>
        </w:tabs>
        <w:ind w:left="4090" w:hanging="360"/>
      </w:pPr>
      <w:rPr>
        <w:rFonts w:ascii="Wingdings" w:hAnsi="Wingdings" w:hint="default"/>
        <w:sz w:val="20"/>
      </w:rPr>
    </w:lvl>
    <w:lvl w:ilvl="5" w:tentative="1">
      <w:start w:val="1"/>
      <w:numFmt w:val="bullet"/>
      <w:lvlText w:val=""/>
      <w:lvlJc w:val="left"/>
      <w:pPr>
        <w:tabs>
          <w:tab w:val="num" w:pos="4810"/>
        </w:tabs>
        <w:ind w:left="4810" w:hanging="360"/>
      </w:pPr>
      <w:rPr>
        <w:rFonts w:ascii="Wingdings" w:hAnsi="Wingdings" w:hint="default"/>
        <w:sz w:val="20"/>
      </w:rPr>
    </w:lvl>
    <w:lvl w:ilvl="6" w:tentative="1">
      <w:start w:val="1"/>
      <w:numFmt w:val="bullet"/>
      <w:lvlText w:val=""/>
      <w:lvlJc w:val="left"/>
      <w:pPr>
        <w:tabs>
          <w:tab w:val="num" w:pos="5530"/>
        </w:tabs>
        <w:ind w:left="5530" w:hanging="360"/>
      </w:pPr>
      <w:rPr>
        <w:rFonts w:ascii="Wingdings" w:hAnsi="Wingdings" w:hint="default"/>
        <w:sz w:val="20"/>
      </w:rPr>
    </w:lvl>
    <w:lvl w:ilvl="7" w:tentative="1">
      <w:start w:val="1"/>
      <w:numFmt w:val="bullet"/>
      <w:lvlText w:val=""/>
      <w:lvlJc w:val="left"/>
      <w:pPr>
        <w:tabs>
          <w:tab w:val="num" w:pos="6250"/>
        </w:tabs>
        <w:ind w:left="6250" w:hanging="360"/>
      </w:pPr>
      <w:rPr>
        <w:rFonts w:ascii="Wingdings" w:hAnsi="Wingdings" w:hint="default"/>
        <w:sz w:val="20"/>
      </w:rPr>
    </w:lvl>
    <w:lvl w:ilvl="8" w:tentative="1">
      <w:start w:val="1"/>
      <w:numFmt w:val="bullet"/>
      <w:lvlText w:val=""/>
      <w:lvlJc w:val="left"/>
      <w:pPr>
        <w:tabs>
          <w:tab w:val="num" w:pos="6970"/>
        </w:tabs>
        <w:ind w:left="6970" w:hanging="360"/>
      </w:pPr>
      <w:rPr>
        <w:rFonts w:ascii="Wingdings" w:hAnsi="Wingdings" w:hint="default"/>
        <w:sz w:val="20"/>
      </w:rPr>
    </w:lvl>
  </w:abstractNum>
  <w:abstractNum w:abstractNumId="26" w15:restartNumberingAfterBreak="0">
    <w:nsid w:val="3C1E7FBE"/>
    <w:multiLevelType w:val="multilevel"/>
    <w:tmpl w:val="E7FA1E3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40176286"/>
    <w:multiLevelType w:val="hybridMultilevel"/>
    <w:tmpl w:val="F7F88834"/>
    <w:lvl w:ilvl="0" w:tplc="FFFFFFFF">
      <w:start w:val="1"/>
      <w:numFmt w:val="decimal"/>
      <w:lvlText w:val="%1."/>
      <w:lvlJc w:val="left"/>
      <w:pPr>
        <w:ind w:left="1069" w:hanging="360"/>
      </w:pPr>
      <w:rPr>
        <w:rFonts w:ascii="Calibri" w:eastAsia="Arial" w:hAnsi="Calibri" w:cs="Calibri"/>
      </w:rPr>
    </w:lvl>
    <w:lvl w:ilvl="1" w:tplc="40090001">
      <w:start w:val="1"/>
      <w:numFmt w:val="bullet"/>
      <w:lvlText w:val=""/>
      <w:lvlJc w:val="left"/>
      <w:pPr>
        <w:ind w:left="720" w:hanging="360"/>
      </w:pPr>
      <w:rPr>
        <w:rFonts w:ascii="Symbol" w:hAnsi="Symbol" w:hint="default"/>
      </w:rPr>
    </w:lvl>
    <w:lvl w:ilvl="2" w:tplc="FFFFFFFF">
      <w:start w:val="1"/>
      <w:numFmt w:val="lowerRoman"/>
      <w:lvlText w:val="%3."/>
      <w:lvlJc w:val="right"/>
      <w:pPr>
        <w:ind w:left="2874" w:hanging="180"/>
      </w:pPr>
    </w:lvl>
    <w:lvl w:ilvl="3" w:tplc="FFFFFFFF">
      <w:start w:val="3"/>
      <w:numFmt w:val="decimal"/>
      <w:lvlText w:val="%4)"/>
      <w:lvlJc w:val="left"/>
      <w:pPr>
        <w:ind w:left="3594" w:hanging="360"/>
      </w:pPr>
      <w:rPr>
        <w:rFonts w:hint="default"/>
      </w:rPr>
    </w:lvl>
    <w:lvl w:ilvl="4" w:tplc="FFFFFFFF" w:tentative="1">
      <w:start w:val="1"/>
      <w:numFmt w:val="lowerLetter"/>
      <w:lvlText w:val="%5."/>
      <w:lvlJc w:val="left"/>
      <w:pPr>
        <w:ind w:left="4314" w:hanging="360"/>
      </w:pPr>
    </w:lvl>
    <w:lvl w:ilvl="5" w:tplc="FFFFFFFF" w:tentative="1">
      <w:start w:val="1"/>
      <w:numFmt w:val="lowerRoman"/>
      <w:lvlText w:val="%6."/>
      <w:lvlJc w:val="right"/>
      <w:pPr>
        <w:ind w:left="5034" w:hanging="180"/>
      </w:pPr>
    </w:lvl>
    <w:lvl w:ilvl="6" w:tplc="FFFFFFFF" w:tentative="1">
      <w:start w:val="1"/>
      <w:numFmt w:val="decimal"/>
      <w:lvlText w:val="%7."/>
      <w:lvlJc w:val="left"/>
      <w:pPr>
        <w:ind w:left="5754" w:hanging="360"/>
      </w:pPr>
    </w:lvl>
    <w:lvl w:ilvl="7" w:tplc="FFFFFFFF" w:tentative="1">
      <w:start w:val="1"/>
      <w:numFmt w:val="lowerLetter"/>
      <w:lvlText w:val="%8."/>
      <w:lvlJc w:val="left"/>
      <w:pPr>
        <w:ind w:left="6474" w:hanging="360"/>
      </w:pPr>
    </w:lvl>
    <w:lvl w:ilvl="8" w:tplc="FFFFFFFF" w:tentative="1">
      <w:start w:val="1"/>
      <w:numFmt w:val="lowerRoman"/>
      <w:lvlText w:val="%9."/>
      <w:lvlJc w:val="right"/>
      <w:pPr>
        <w:ind w:left="7194" w:hanging="180"/>
      </w:pPr>
    </w:lvl>
  </w:abstractNum>
  <w:abstractNum w:abstractNumId="28" w15:restartNumberingAfterBreak="0">
    <w:nsid w:val="419C2F3A"/>
    <w:multiLevelType w:val="hybridMultilevel"/>
    <w:tmpl w:val="71148DE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422F4C84"/>
    <w:multiLevelType w:val="multilevel"/>
    <w:tmpl w:val="573CEA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2C415DD"/>
    <w:multiLevelType w:val="hybridMultilevel"/>
    <w:tmpl w:val="17128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560003"/>
    <w:multiLevelType w:val="multilevel"/>
    <w:tmpl w:val="50007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48E4C07"/>
    <w:multiLevelType w:val="hybridMultilevel"/>
    <w:tmpl w:val="3DD8FA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54F35E9"/>
    <w:multiLevelType w:val="multilevel"/>
    <w:tmpl w:val="F884ACF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475A07EB"/>
    <w:multiLevelType w:val="multilevel"/>
    <w:tmpl w:val="2D9C0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ABE2B2A"/>
    <w:multiLevelType w:val="hybridMultilevel"/>
    <w:tmpl w:val="FA9CCD7C"/>
    <w:lvl w:ilvl="0" w:tplc="4009000B">
      <w:start w:val="1"/>
      <w:numFmt w:val="bullet"/>
      <w:lvlText w:val=""/>
      <w:lvlJc w:val="left"/>
      <w:pPr>
        <w:ind w:left="360" w:hanging="360"/>
      </w:pPr>
      <w:rPr>
        <w:rFonts w:ascii="Wingdings" w:hAnsi="Wingdings" w:hint="default"/>
      </w:rPr>
    </w:lvl>
    <w:lvl w:ilvl="1" w:tplc="D0A86CA4">
      <w:start w:val="1"/>
      <w:numFmt w:val="bullet"/>
      <w:lvlText w:val="•"/>
      <w:lvlJc w:val="left"/>
      <w:pPr>
        <w:ind w:left="1800" w:hanging="720"/>
      </w:pPr>
      <w:rPr>
        <w:rFonts w:ascii="Calibri" w:eastAsia="Arial"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4BEB49B6"/>
    <w:multiLevelType w:val="multilevel"/>
    <w:tmpl w:val="2D9C0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C341E48"/>
    <w:multiLevelType w:val="multilevel"/>
    <w:tmpl w:val="B2C6C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342BB2"/>
    <w:multiLevelType w:val="multilevel"/>
    <w:tmpl w:val="04F453AA"/>
    <w:lvl w:ilvl="0">
      <w:start w:val="1"/>
      <w:numFmt w:val="bullet"/>
      <w:lvlText w:val=""/>
      <w:lvlJc w:val="left"/>
      <w:pPr>
        <w:tabs>
          <w:tab w:val="num" w:pos="1210"/>
        </w:tabs>
        <w:ind w:left="1210" w:hanging="360"/>
      </w:pPr>
      <w:rPr>
        <w:rFonts w:ascii="Symbol" w:hAnsi="Symbol" w:hint="default"/>
        <w:sz w:val="20"/>
      </w:rPr>
    </w:lvl>
    <w:lvl w:ilvl="1" w:tentative="1">
      <w:start w:val="1"/>
      <w:numFmt w:val="bullet"/>
      <w:lvlText w:val="o"/>
      <w:lvlJc w:val="left"/>
      <w:pPr>
        <w:tabs>
          <w:tab w:val="num" w:pos="1930"/>
        </w:tabs>
        <w:ind w:left="1930" w:hanging="360"/>
      </w:pPr>
      <w:rPr>
        <w:rFonts w:ascii="Courier New" w:hAnsi="Courier New" w:hint="default"/>
        <w:sz w:val="20"/>
      </w:rPr>
    </w:lvl>
    <w:lvl w:ilvl="2" w:tentative="1">
      <w:start w:val="1"/>
      <w:numFmt w:val="bullet"/>
      <w:lvlText w:val=""/>
      <w:lvlJc w:val="left"/>
      <w:pPr>
        <w:tabs>
          <w:tab w:val="num" w:pos="2650"/>
        </w:tabs>
        <w:ind w:left="2650" w:hanging="360"/>
      </w:pPr>
      <w:rPr>
        <w:rFonts w:ascii="Wingdings" w:hAnsi="Wingdings" w:hint="default"/>
        <w:sz w:val="20"/>
      </w:rPr>
    </w:lvl>
    <w:lvl w:ilvl="3" w:tentative="1">
      <w:start w:val="1"/>
      <w:numFmt w:val="bullet"/>
      <w:lvlText w:val=""/>
      <w:lvlJc w:val="left"/>
      <w:pPr>
        <w:tabs>
          <w:tab w:val="num" w:pos="3370"/>
        </w:tabs>
        <w:ind w:left="3370" w:hanging="360"/>
      </w:pPr>
      <w:rPr>
        <w:rFonts w:ascii="Wingdings" w:hAnsi="Wingdings" w:hint="default"/>
        <w:sz w:val="20"/>
      </w:rPr>
    </w:lvl>
    <w:lvl w:ilvl="4" w:tentative="1">
      <w:start w:val="1"/>
      <w:numFmt w:val="bullet"/>
      <w:lvlText w:val=""/>
      <w:lvlJc w:val="left"/>
      <w:pPr>
        <w:tabs>
          <w:tab w:val="num" w:pos="4090"/>
        </w:tabs>
        <w:ind w:left="4090" w:hanging="360"/>
      </w:pPr>
      <w:rPr>
        <w:rFonts w:ascii="Wingdings" w:hAnsi="Wingdings" w:hint="default"/>
        <w:sz w:val="20"/>
      </w:rPr>
    </w:lvl>
    <w:lvl w:ilvl="5" w:tentative="1">
      <w:start w:val="1"/>
      <w:numFmt w:val="bullet"/>
      <w:lvlText w:val=""/>
      <w:lvlJc w:val="left"/>
      <w:pPr>
        <w:tabs>
          <w:tab w:val="num" w:pos="4810"/>
        </w:tabs>
        <w:ind w:left="4810" w:hanging="360"/>
      </w:pPr>
      <w:rPr>
        <w:rFonts w:ascii="Wingdings" w:hAnsi="Wingdings" w:hint="default"/>
        <w:sz w:val="20"/>
      </w:rPr>
    </w:lvl>
    <w:lvl w:ilvl="6" w:tentative="1">
      <w:start w:val="1"/>
      <w:numFmt w:val="bullet"/>
      <w:lvlText w:val=""/>
      <w:lvlJc w:val="left"/>
      <w:pPr>
        <w:tabs>
          <w:tab w:val="num" w:pos="5530"/>
        </w:tabs>
        <w:ind w:left="5530" w:hanging="360"/>
      </w:pPr>
      <w:rPr>
        <w:rFonts w:ascii="Wingdings" w:hAnsi="Wingdings" w:hint="default"/>
        <w:sz w:val="20"/>
      </w:rPr>
    </w:lvl>
    <w:lvl w:ilvl="7" w:tentative="1">
      <w:start w:val="1"/>
      <w:numFmt w:val="bullet"/>
      <w:lvlText w:val=""/>
      <w:lvlJc w:val="left"/>
      <w:pPr>
        <w:tabs>
          <w:tab w:val="num" w:pos="6250"/>
        </w:tabs>
        <w:ind w:left="6250" w:hanging="360"/>
      </w:pPr>
      <w:rPr>
        <w:rFonts w:ascii="Wingdings" w:hAnsi="Wingdings" w:hint="default"/>
        <w:sz w:val="20"/>
      </w:rPr>
    </w:lvl>
    <w:lvl w:ilvl="8" w:tentative="1">
      <w:start w:val="1"/>
      <w:numFmt w:val="bullet"/>
      <w:lvlText w:val=""/>
      <w:lvlJc w:val="left"/>
      <w:pPr>
        <w:tabs>
          <w:tab w:val="num" w:pos="6970"/>
        </w:tabs>
        <w:ind w:left="6970" w:hanging="360"/>
      </w:pPr>
      <w:rPr>
        <w:rFonts w:ascii="Wingdings" w:hAnsi="Wingdings" w:hint="default"/>
        <w:sz w:val="20"/>
      </w:rPr>
    </w:lvl>
  </w:abstractNum>
  <w:abstractNum w:abstractNumId="39" w15:restartNumberingAfterBreak="0">
    <w:nsid w:val="50C13D5C"/>
    <w:multiLevelType w:val="hybridMultilevel"/>
    <w:tmpl w:val="C33A3058"/>
    <w:lvl w:ilvl="0" w:tplc="CD5E37AA">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40" w15:restartNumberingAfterBreak="0">
    <w:nsid w:val="546D20F9"/>
    <w:multiLevelType w:val="hybridMultilevel"/>
    <w:tmpl w:val="567C47C4"/>
    <w:lvl w:ilvl="0" w:tplc="4009000F">
      <w:start w:val="1"/>
      <w:numFmt w:val="decimal"/>
      <w:lvlText w:val="%1."/>
      <w:lvlJc w:val="left"/>
      <w:pPr>
        <w:ind w:left="927" w:hanging="360"/>
      </w:p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41" w15:restartNumberingAfterBreak="0">
    <w:nsid w:val="553D540C"/>
    <w:multiLevelType w:val="multilevel"/>
    <w:tmpl w:val="137A72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6414716"/>
    <w:multiLevelType w:val="multilevel"/>
    <w:tmpl w:val="EDB28CDA"/>
    <w:lvl w:ilvl="0">
      <w:start w:val="3"/>
      <w:numFmt w:val="decimal"/>
      <w:lvlText w:val="%1"/>
      <w:lvlJc w:val="left"/>
      <w:pPr>
        <w:ind w:left="672" w:hanging="672"/>
      </w:pPr>
      <w:rPr>
        <w:rFonts w:hint="default"/>
      </w:rPr>
    </w:lvl>
    <w:lvl w:ilvl="1">
      <w:start w:val="4"/>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296" w:hanging="2160"/>
      </w:pPr>
      <w:rPr>
        <w:rFonts w:hint="default"/>
      </w:rPr>
    </w:lvl>
  </w:abstractNum>
  <w:abstractNum w:abstractNumId="43" w15:restartNumberingAfterBreak="0">
    <w:nsid w:val="5688620E"/>
    <w:multiLevelType w:val="multilevel"/>
    <w:tmpl w:val="02109B9C"/>
    <w:lvl w:ilvl="0">
      <w:start w:val="1"/>
      <w:numFmt w:val="bullet"/>
      <w:lvlText w:val=""/>
      <w:lvlJc w:val="left"/>
      <w:pPr>
        <w:tabs>
          <w:tab w:val="num" w:pos="1210"/>
        </w:tabs>
        <w:ind w:left="1210" w:hanging="360"/>
      </w:pPr>
      <w:rPr>
        <w:rFonts w:ascii="Symbol" w:hAnsi="Symbol" w:hint="default"/>
        <w:sz w:val="20"/>
      </w:rPr>
    </w:lvl>
    <w:lvl w:ilvl="1" w:tentative="1">
      <w:start w:val="1"/>
      <w:numFmt w:val="bullet"/>
      <w:lvlText w:val="o"/>
      <w:lvlJc w:val="left"/>
      <w:pPr>
        <w:tabs>
          <w:tab w:val="num" w:pos="1930"/>
        </w:tabs>
        <w:ind w:left="1930" w:hanging="360"/>
      </w:pPr>
      <w:rPr>
        <w:rFonts w:ascii="Courier New" w:hAnsi="Courier New" w:hint="default"/>
        <w:sz w:val="20"/>
      </w:rPr>
    </w:lvl>
    <w:lvl w:ilvl="2" w:tentative="1">
      <w:start w:val="1"/>
      <w:numFmt w:val="bullet"/>
      <w:lvlText w:val=""/>
      <w:lvlJc w:val="left"/>
      <w:pPr>
        <w:tabs>
          <w:tab w:val="num" w:pos="2650"/>
        </w:tabs>
        <w:ind w:left="2650" w:hanging="360"/>
      </w:pPr>
      <w:rPr>
        <w:rFonts w:ascii="Wingdings" w:hAnsi="Wingdings" w:hint="default"/>
        <w:sz w:val="20"/>
      </w:rPr>
    </w:lvl>
    <w:lvl w:ilvl="3" w:tentative="1">
      <w:start w:val="1"/>
      <w:numFmt w:val="bullet"/>
      <w:lvlText w:val=""/>
      <w:lvlJc w:val="left"/>
      <w:pPr>
        <w:tabs>
          <w:tab w:val="num" w:pos="3370"/>
        </w:tabs>
        <w:ind w:left="3370" w:hanging="360"/>
      </w:pPr>
      <w:rPr>
        <w:rFonts w:ascii="Wingdings" w:hAnsi="Wingdings" w:hint="default"/>
        <w:sz w:val="20"/>
      </w:rPr>
    </w:lvl>
    <w:lvl w:ilvl="4" w:tentative="1">
      <w:start w:val="1"/>
      <w:numFmt w:val="bullet"/>
      <w:lvlText w:val=""/>
      <w:lvlJc w:val="left"/>
      <w:pPr>
        <w:tabs>
          <w:tab w:val="num" w:pos="4090"/>
        </w:tabs>
        <w:ind w:left="4090" w:hanging="360"/>
      </w:pPr>
      <w:rPr>
        <w:rFonts w:ascii="Wingdings" w:hAnsi="Wingdings" w:hint="default"/>
        <w:sz w:val="20"/>
      </w:rPr>
    </w:lvl>
    <w:lvl w:ilvl="5" w:tentative="1">
      <w:start w:val="1"/>
      <w:numFmt w:val="bullet"/>
      <w:lvlText w:val=""/>
      <w:lvlJc w:val="left"/>
      <w:pPr>
        <w:tabs>
          <w:tab w:val="num" w:pos="4810"/>
        </w:tabs>
        <w:ind w:left="4810" w:hanging="360"/>
      </w:pPr>
      <w:rPr>
        <w:rFonts w:ascii="Wingdings" w:hAnsi="Wingdings" w:hint="default"/>
        <w:sz w:val="20"/>
      </w:rPr>
    </w:lvl>
    <w:lvl w:ilvl="6" w:tentative="1">
      <w:start w:val="1"/>
      <w:numFmt w:val="bullet"/>
      <w:lvlText w:val=""/>
      <w:lvlJc w:val="left"/>
      <w:pPr>
        <w:tabs>
          <w:tab w:val="num" w:pos="5530"/>
        </w:tabs>
        <w:ind w:left="5530" w:hanging="360"/>
      </w:pPr>
      <w:rPr>
        <w:rFonts w:ascii="Wingdings" w:hAnsi="Wingdings" w:hint="default"/>
        <w:sz w:val="20"/>
      </w:rPr>
    </w:lvl>
    <w:lvl w:ilvl="7" w:tentative="1">
      <w:start w:val="1"/>
      <w:numFmt w:val="bullet"/>
      <w:lvlText w:val=""/>
      <w:lvlJc w:val="left"/>
      <w:pPr>
        <w:tabs>
          <w:tab w:val="num" w:pos="6250"/>
        </w:tabs>
        <w:ind w:left="6250" w:hanging="360"/>
      </w:pPr>
      <w:rPr>
        <w:rFonts w:ascii="Wingdings" w:hAnsi="Wingdings" w:hint="default"/>
        <w:sz w:val="20"/>
      </w:rPr>
    </w:lvl>
    <w:lvl w:ilvl="8" w:tentative="1">
      <w:start w:val="1"/>
      <w:numFmt w:val="bullet"/>
      <w:lvlText w:val=""/>
      <w:lvlJc w:val="left"/>
      <w:pPr>
        <w:tabs>
          <w:tab w:val="num" w:pos="6970"/>
        </w:tabs>
        <w:ind w:left="6970" w:hanging="360"/>
      </w:pPr>
      <w:rPr>
        <w:rFonts w:ascii="Wingdings" w:hAnsi="Wingdings" w:hint="default"/>
        <w:sz w:val="20"/>
      </w:rPr>
    </w:lvl>
  </w:abstractNum>
  <w:abstractNum w:abstractNumId="44" w15:restartNumberingAfterBreak="0">
    <w:nsid w:val="576B7F15"/>
    <w:multiLevelType w:val="multilevel"/>
    <w:tmpl w:val="2FC858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B493FCA"/>
    <w:multiLevelType w:val="multilevel"/>
    <w:tmpl w:val="EDB28CDA"/>
    <w:lvl w:ilvl="0">
      <w:start w:val="3"/>
      <w:numFmt w:val="decimal"/>
      <w:lvlText w:val="%1"/>
      <w:lvlJc w:val="left"/>
      <w:pPr>
        <w:ind w:left="672" w:hanging="672"/>
      </w:pPr>
      <w:rPr>
        <w:rFonts w:hint="default"/>
      </w:rPr>
    </w:lvl>
    <w:lvl w:ilvl="1">
      <w:start w:val="4"/>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296" w:hanging="2160"/>
      </w:pPr>
      <w:rPr>
        <w:rFonts w:hint="default"/>
      </w:rPr>
    </w:lvl>
  </w:abstractNum>
  <w:abstractNum w:abstractNumId="46" w15:restartNumberingAfterBreak="0">
    <w:nsid w:val="5D944C00"/>
    <w:multiLevelType w:val="hybridMultilevel"/>
    <w:tmpl w:val="3B5A3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DF96928"/>
    <w:multiLevelType w:val="hybridMultilevel"/>
    <w:tmpl w:val="DA5488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F6A20E7"/>
    <w:multiLevelType w:val="hybridMultilevel"/>
    <w:tmpl w:val="F146A5EE"/>
    <w:lvl w:ilvl="0" w:tplc="4009000F">
      <w:start w:val="1"/>
      <w:numFmt w:val="decimal"/>
      <w:lvlText w:val="%1."/>
      <w:lvlJc w:val="left"/>
      <w:pPr>
        <w:ind w:left="1434" w:hanging="360"/>
      </w:pPr>
    </w:lvl>
    <w:lvl w:ilvl="1" w:tplc="40090019" w:tentative="1">
      <w:start w:val="1"/>
      <w:numFmt w:val="lowerLetter"/>
      <w:lvlText w:val="%2."/>
      <w:lvlJc w:val="left"/>
      <w:pPr>
        <w:ind w:left="2154" w:hanging="360"/>
      </w:pPr>
    </w:lvl>
    <w:lvl w:ilvl="2" w:tplc="4009001B" w:tentative="1">
      <w:start w:val="1"/>
      <w:numFmt w:val="lowerRoman"/>
      <w:lvlText w:val="%3."/>
      <w:lvlJc w:val="right"/>
      <w:pPr>
        <w:ind w:left="2874" w:hanging="180"/>
      </w:pPr>
    </w:lvl>
    <w:lvl w:ilvl="3" w:tplc="4009000F" w:tentative="1">
      <w:start w:val="1"/>
      <w:numFmt w:val="decimal"/>
      <w:lvlText w:val="%4."/>
      <w:lvlJc w:val="left"/>
      <w:pPr>
        <w:ind w:left="3594" w:hanging="360"/>
      </w:pPr>
    </w:lvl>
    <w:lvl w:ilvl="4" w:tplc="40090019" w:tentative="1">
      <w:start w:val="1"/>
      <w:numFmt w:val="lowerLetter"/>
      <w:lvlText w:val="%5."/>
      <w:lvlJc w:val="left"/>
      <w:pPr>
        <w:ind w:left="4314" w:hanging="360"/>
      </w:pPr>
    </w:lvl>
    <w:lvl w:ilvl="5" w:tplc="4009001B" w:tentative="1">
      <w:start w:val="1"/>
      <w:numFmt w:val="lowerRoman"/>
      <w:lvlText w:val="%6."/>
      <w:lvlJc w:val="right"/>
      <w:pPr>
        <w:ind w:left="5034" w:hanging="180"/>
      </w:pPr>
    </w:lvl>
    <w:lvl w:ilvl="6" w:tplc="4009000F" w:tentative="1">
      <w:start w:val="1"/>
      <w:numFmt w:val="decimal"/>
      <w:lvlText w:val="%7."/>
      <w:lvlJc w:val="left"/>
      <w:pPr>
        <w:ind w:left="5754" w:hanging="360"/>
      </w:pPr>
    </w:lvl>
    <w:lvl w:ilvl="7" w:tplc="40090019" w:tentative="1">
      <w:start w:val="1"/>
      <w:numFmt w:val="lowerLetter"/>
      <w:lvlText w:val="%8."/>
      <w:lvlJc w:val="left"/>
      <w:pPr>
        <w:ind w:left="6474" w:hanging="360"/>
      </w:pPr>
    </w:lvl>
    <w:lvl w:ilvl="8" w:tplc="4009001B" w:tentative="1">
      <w:start w:val="1"/>
      <w:numFmt w:val="lowerRoman"/>
      <w:lvlText w:val="%9."/>
      <w:lvlJc w:val="right"/>
      <w:pPr>
        <w:ind w:left="7194" w:hanging="180"/>
      </w:pPr>
    </w:lvl>
  </w:abstractNum>
  <w:abstractNum w:abstractNumId="49" w15:restartNumberingAfterBreak="0">
    <w:nsid w:val="60A141C5"/>
    <w:multiLevelType w:val="multilevel"/>
    <w:tmpl w:val="E0B62A00"/>
    <w:lvl w:ilvl="0">
      <w:start w:val="1"/>
      <w:numFmt w:val="bullet"/>
      <w:lvlText w:val=""/>
      <w:lvlJc w:val="left"/>
      <w:pPr>
        <w:tabs>
          <w:tab w:val="num" w:pos="1210"/>
        </w:tabs>
        <w:ind w:left="1210" w:hanging="360"/>
      </w:pPr>
      <w:rPr>
        <w:rFonts w:ascii="Symbol" w:hAnsi="Symbol" w:hint="default"/>
        <w:sz w:val="20"/>
      </w:rPr>
    </w:lvl>
    <w:lvl w:ilvl="1" w:tentative="1">
      <w:start w:val="1"/>
      <w:numFmt w:val="bullet"/>
      <w:lvlText w:val="o"/>
      <w:lvlJc w:val="left"/>
      <w:pPr>
        <w:tabs>
          <w:tab w:val="num" w:pos="1930"/>
        </w:tabs>
        <w:ind w:left="1930" w:hanging="360"/>
      </w:pPr>
      <w:rPr>
        <w:rFonts w:ascii="Courier New" w:hAnsi="Courier New" w:hint="default"/>
        <w:sz w:val="20"/>
      </w:rPr>
    </w:lvl>
    <w:lvl w:ilvl="2" w:tentative="1">
      <w:start w:val="1"/>
      <w:numFmt w:val="bullet"/>
      <w:lvlText w:val=""/>
      <w:lvlJc w:val="left"/>
      <w:pPr>
        <w:tabs>
          <w:tab w:val="num" w:pos="2650"/>
        </w:tabs>
        <w:ind w:left="2650" w:hanging="360"/>
      </w:pPr>
      <w:rPr>
        <w:rFonts w:ascii="Wingdings" w:hAnsi="Wingdings" w:hint="default"/>
        <w:sz w:val="20"/>
      </w:rPr>
    </w:lvl>
    <w:lvl w:ilvl="3" w:tentative="1">
      <w:start w:val="1"/>
      <w:numFmt w:val="bullet"/>
      <w:lvlText w:val=""/>
      <w:lvlJc w:val="left"/>
      <w:pPr>
        <w:tabs>
          <w:tab w:val="num" w:pos="3370"/>
        </w:tabs>
        <w:ind w:left="3370" w:hanging="360"/>
      </w:pPr>
      <w:rPr>
        <w:rFonts w:ascii="Wingdings" w:hAnsi="Wingdings" w:hint="default"/>
        <w:sz w:val="20"/>
      </w:rPr>
    </w:lvl>
    <w:lvl w:ilvl="4" w:tentative="1">
      <w:start w:val="1"/>
      <w:numFmt w:val="bullet"/>
      <w:lvlText w:val=""/>
      <w:lvlJc w:val="left"/>
      <w:pPr>
        <w:tabs>
          <w:tab w:val="num" w:pos="4090"/>
        </w:tabs>
        <w:ind w:left="4090" w:hanging="360"/>
      </w:pPr>
      <w:rPr>
        <w:rFonts w:ascii="Wingdings" w:hAnsi="Wingdings" w:hint="default"/>
        <w:sz w:val="20"/>
      </w:rPr>
    </w:lvl>
    <w:lvl w:ilvl="5" w:tentative="1">
      <w:start w:val="1"/>
      <w:numFmt w:val="bullet"/>
      <w:lvlText w:val=""/>
      <w:lvlJc w:val="left"/>
      <w:pPr>
        <w:tabs>
          <w:tab w:val="num" w:pos="4810"/>
        </w:tabs>
        <w:ind w:left="4810" w:hanging="360"/>
      </w:pPr>
      <w:rPr>
        <w:rFonts w:ascii="Wingdings" w:hAnsi="Wingdings" w:hint="default"/>
        <w:sz w:val="20"/>
      </w:rPr>
    </w:lvl>
    <w:lvl w:ilvl="6" w:tentative="1">
      <w:start w:val="1"/>
      <w:numFmt w:val="bullet"/>
      <w:lvlText w:val=""/>
      <w:lvlJc w:val="left"/>
      <w:pPr>
        <w:tabs>
          <w:tab w:val="num" w:pos="5530"/>
        </w:tabs>
        <w:ind w:left="5530" w:hanging="360"/>
      </w:pPr>
      <w:rPr>
        <w:rFonts w:ascii="Wingdings" w:hAnsi="Wingdings" w:hint="default"/>
        <w:sz w:val="20"/>
      </w:rPr>
    </w:lvl>
    <w:lvl w:ilvl="7" w:tentative="1">
      <w:start w:val="1"/>
      <w:numFmt w:val="bullet"/>
      <w:lvlText w:val=""/>
      <w:lvlJc w:val="left"/>
      <w:pPr>
        <w:tabs>
          <w:tab w:val="num" w:pos="6250"/>
        </w:tabs>
        <w:ind w:left="6250" w:hanging="360"/>
      </w:pPr>
      <w:rPr>
        <w:rFonts w:ascii="Wingdings" w:hAnsi="Wingdings" w:hint="default"/>
        <w:sz w:val="20"/>
      </w:rPr>
    </w:lvl>
    <w:lvl w:ilvl="8" w:tentative="1">
      <w:start w:val="1"/>
      <w:numFmt w:val="bullet"/>
      <w:lvlText w:val=""/>
      <w:lvlJc w:val="left"/>
      <w:pPr>
        <w:tabs>
          <w:tab w:val="num" w:pos="6970"/>
        </w:tabs>
        <w:ind w:left="6970" w:hanging="360"/>
      </w:pPr>
      <w:rPr>
        <w:rFonts w:ascii="Wingdings" w:hAnsi="Wingdings" w:hint="default"/>
        <w:sz w:val="20"/>
      </w:rPr>
    </w:lvl>
  </w:abstractNum>
  <w:abstractNum w:abstractNumId="50" w15:restartNumberingAfterBreak="0">
    <w:nsid w:val="612D380D"/>
    <w:multiLevelType w:val="multilevel"/>
    <w:tmpl w:val="2CEE1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2DB3756"/>
    <w:multiLevelType w:val="multilevel"/>
    <w:tmpl w:val="209EA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4461ED1"/>
    <w:multiLevelType w:val="multilevel"/>
    <w:tmpl w:val="2D9C0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5360AA9"/>
    <w:multiLevelType w:val="multilevel"/>
    <w:tmpl w:val="66E25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5746A7C"/>
    <w:multiLevelType w:val="multilevel"/>
    <w:tmpl w:val="C92E9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6E95752"/>
    <w:multiLevelType w:val="hybridMultilevel"/>
    <w:tmpl w:val="90CEC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EB4315A"/>
    <w:multiLevelType w:val="hybridMultilevel"/>
    <w:tmpl w:val="3A925478"/>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708562B3"/>
    <w:multiLevelType w:val="multilevel"/>
    <w:tmpl w:val="03BEDB78"/>
    <w:lvl w:ilvl="0">
      <w:start w:val="1"/>
      <w:numFmt w:val="decimal"/>
      <w:lvlText w:val="%1."/>
      <w:lvlJc w:val="left"/>
      <w:pPr>
        <w:tabs>
          <w:tab w:val="num" w:pos="720"/>
        </w:tabs>
        <w:ind w:left="720" w:hanging="360"/>
      </w:pPr>
    </w:lvl>
    <w:lvl w:ilvl="1">
      <w:start w:val="10"/>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5342856"/>
    <w:multiLevelType w:val="multilevel"/>
    <w:tmpl w:val="2D9C09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77F06D3"/>
    <w:multiLevelType w:val="hybridMultilevel"/>
    <w:tmpl w:val="F2E61002"/>
    <w:lvl w:ilvl="0" w:tplc="0409000B">
      <w:start w:val="1"/>
      <w:numFmt w:val="bullet"/>
      <w:lvlText w:val=""/>
      <w:lvlJc w:val="left"/>
      <w:pPr>
        <w:ind w:left="501" w:hanging="360"/>
      </w:pPr>
      <w:rPr>
        <w:rFonts w:ascii="Wingdings" w:hAnsi="Wingdings"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60" w15:restartNumberingAfterBreak="0">
    <w:nsid w:val="77915882"/>
    <w:multiLevelType w:val="multilevel"/>
    <w:tmpl w:val="3408798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7AC572C"/>
    <w:multiLevelType w:val="multilevel"/>
    <w:tmpl w:val="0E760E1C"/>
    <w:lvl w:ilvl="0">
      <w:start w:val="1"/>
      <w:numFmt w:val="bullet"/>
      <w:lvlText w:val=""/>
      <w:lvlJc w:val="left"/>
      <w:pPr>
        <w:tabs>
          <w:tab w:val="num" w:pos="1210"/>
        </w:tabs>
        <w:ind w:left="1210" w:hanging="360"/>
      </w:pPr>
      <w:rPr>
        <w:rFonts w:ascii="Symbol" w:hAnsi="Symbol" w:hint="default"/>
        <w:sz w:val="20"/>
      </w:rPr>
    </w:lvl>
    <w:lvl w:ilvl="1" w:tentative="1">
      <w:start w:val="1"/>
      <w:numFmt w:val="bullet"/>
      <w:lvlText w:val="o"/>
      <w:lvlJc w:val="left"/>
      <w:pPr>
        <w:tabs>
          <w:tab w:val="num" w:pos="1930"/>
        </w:tabs>
        <w:ind w:left="1930" w:hanging="360"/>
      </w:pPr>
      <w:rPr>
        <w:rFonts w:ascii="Courier New" w:hAnsi="Courier New" w:hint="default"/>
        <w:sz w:val="20"/>
      </w:rPr>
    </w:lvl>
    <w:lvl w:ilvl="2" w:tentative="1">
      <w:start w:val="1"/>
      <w:numFmt w:val="bullet"/>
      <w:lvlText w:val=""/>
      <w:lvlJc w:val="left"/>
      <w:pPr>
        <w:tabs>
          <w:tab w:val="num" w:pos="2650"/>
        </w:tabs>
        <w:ind w:left="2650" w:hanging="360"/>
      </w:pPr>
      <w:rPr>
        <w:rFonts w:ascii="Wingdings" w:hAnsi="Wingdings" w:hint="default"/>
        <w:sz w:val="20"/>
      </w:rPr>
    </w:lvl>
    <w:lvl w:ilvl="3" w:tentative="1">
      <w:start w:val="1"/>
      <w:numFmt w:val="bullet"/>
      <w:lvlText w:val=""/>
      <w:lvlJc w:val="left"/>
      <w:pPr>
        <w:tabs>
          <w:tab w:val="num" w:pos="3370"/>
        </w:tabs>
        <w:ind w:left="3370" w:hanging="360"/>
      </w:pPr>
      <w:rPr>
        <w:rFonts w:ascii="Wingdings" w:hAnsi="Wingdings" w:hint="default"/>
        <w:sz w:val="20"/>
      </w:rPr>
    </w:lvl>
    <w:lvl w:ilvl="4" w:tentative="1">
      <w:start w:val="1"/>
      <w:numFmt w:val="bullet"/>
      <w:lvlText w:val=""/>
      <w:lvlJc w:val="left"/>
      <w:pPr>
        <w:tabs>
          <w:tab w:val="num" w:pos="4090"/>
        </w:tabs>
        <w:ind w:left="4090" w:hanging="360"/>
      </w:pPr>
      <w:rPr>
        <w:rFonts w:ascii="Wingdings" w:hAnsi="Wingdings" w:hint="default"/>
        <w:sz w:val="20"/>
      </w:rPr>
    </w:lvl>
    <w:lvl w:ilvl="5" w:tentative="1">
      <w:start w:val="1"/>
      <w:numFmt w:val="bullet"/>
      <w:lvlText w:val=""/>
      <w:lvlJc w:val="left"/>
      <w:pPr>
        <w:tabs>
          <w:tab w:val="num" w:pos="4810"/>
        </w:tabs>
        <w:ind w:left="4810" w:hanging="360"/>
      </w:pPr>
      <w:rPr>
        <w:rFonts w:ascii="Wingdings" w:hAnsi="Wingdings" w:hint="default"/>
        <w:sz w:val="20"/>
      </w:rPr>
    </w:lvl>
    <w:lvl w:ilvl="6" w:tentative="1">
      <w:start w:val="1"/>
      <w:numFmt w:val="bullet"/>
      <w:lvlText w:val=""/>
      <w:lvlJc w:val="left"/>
      <w:pPr>
        <w:tabs>
          <w:tab w:val="num" w:pos="5530"/>
        </w:tabs>
        <w:ind w:left="5530" w:hanging="360"/>
      </w:pPr>
      <w:rPr>
        <w:rFonts w:ascii="Wingdings" w:hAnsi="Wingdings" w:hint="default"/>
        <w:sz w:val="20"/>
      </w:rPr>
    </w:lvl>
    <w:lvl w:ilvl="7" w:tentative="1">
      <w:start w:val="1"/>
      <w:numFmt w:val="bullet"/>
      <w:lvlText w:val=""/>
      <w:lvlJc w:val="left"/>
      <w:pPr>
        <w:tabs>
          <w:tab w:val="num" w:pos="6250"/>
        </w:tabs>
        <w:ind w:left="6250" w:hanging="360"/>
      </w:pPr>
      <w:rPr>
        <w:rFonts w:ascii="Wingdings" w:hAnsi="Wingdings" w:hint="default"/>
        <w:sz w:val="20"/>
      </w:rPr>
    </w:lvl>
    <w:lvl w:ilvl="8" w:tentative="1">
      <w:start w:val="1"/>
      <w:numFmt w:val="bullet"/>
      <w:lvlText w:val=""/>
      <w:lvlJc w:val="left"/>
      <w:pPr>
        <w:tabs>
          <w:tab w:val="num" w:pos="6970"/>
        </w:tabs>
        <w:ind w:left="6970" w:hanging="360"/>
      </w:pPr>
      <w:rPr>
        <w:rFonts w:ascii="Wingdings" w:hAnsi="Wingdings" w:hint="default"/>
        <w:sz w:val="20"/>
      </w:rPr>
    </w:lvl>
  </w:abstractNum>
  <w:abstractNum w:abstractNumId="62" w15:restartNumberingAfterBreak="0">
    <w:nsid w:val="7BB34E85"/>
    <w:multiLevelType w:val="hybridMultilevel"/>
    <w:tmpl w:val="38F6B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CE250AD"/>
    <w:multiLevelType w:val="hybridMultilevel"/>
    <w:tmpl w:val="A972F068"/>
    <w:lvl w:ilvl="0" w:tplc="7D86DAA8">
      <w:start w:val="1"/>
      <w:numFmt w:val="decimal"/>
      <w:lvlText w:val="%1."/>
      <w:lvlJc w:val="left"/>
      <w:pPr>
        <w:ind w:left="1069" w:hanging="360"/>
      </w:pPr>
      <w:rPr>
        <w:rFonts w:ascii="Calibri" w:eastAsia="Arial" w:hAnsi="Calibri" w:cs="Calibri"/>
      </w:rPr>
    </w:lvl>
    <w:lvl w:ilvl="1" w:tplc="4009000F">
      <w:start w:val="1"/>
      <w:numFmt w:val="decimal"/>
      <w:lvlText w:val="%2."/>
      <w:lvlJc w:val="left"/>
      <w:pPr>
        <w:ind w:left="720" w:hanging="360"/>
      </w:pPr>
    </w:lvl>
    <w:lvl w:ilvl="2" w:tplc="FFFFFFFF">
      <w:start w:val="1"/>
      <w:numFmt w:val="lowerRoman"/>
      <w:lvlText w:val="%3."/>
      <w:lvlJc w:val="right"/>
      <w:pPr>
        <w:ind w:left="2874" w:hanging="180"/>
      </w:pPr>
    </w:lvl>
    <w:lvl w:ilvl="3" w:tplc="0CE88DC2">
      <w:start w:val="3"/>
      <w:numFmt w:val="decimal"/>
      <w:lvlText w:val="%4)"/>
      <w:lvlJc w:val="left"/>
      <w:pPr>
        <w:ind w:left="3594" w:hanging="360"/>
      </w:pPr>
      <w:rPr>
        <w:rFonts w:hint="default"/>
      </w:rPr>
    </w:lvl>
    <w:lvl w:ilvl="4" w:tplc="FFFFFFFF" w:tentative="1">
      <w:start w:val="1"/>
      <w:numFmt w:val="lowerLetter"/>
      <w:lvlText w:val="%5."/>
      <w:lvlJc w:val="left"/>
      <w:pPr>
        <w:ind w:left="4314" w:hanging="360"/>
      </w:pPr>
    </w:lvl>
    <w:lvl w:ilvl="5" w:tplc="FFFFFFFF" w:tentative="1">
      <w:start w:val="1"/>
      <w:numFmt w:val="lowerRoman"/>
      <w:lvlText w:val="%6."/>
      <w:lvlJc w:val="right"/>
      <w:pPr>
        <w:ind w:left="5034" w:hanging="180"/>
      </w:pPr>
    </w:lvl>
    <w:lvl w:ilvl="6" w:tplc="FFFFFFFF" w:tentative="1">
      <w:start w:val="1"/>
      <w:numFmt w:val="decimal"/>
      <w:lvlText w:val="%7."/>
      <w:lvlJc w:val="left"/>
      <w:pPr>
        <w:ind w:left="5754" w:hanging="360"/>
      </w:pPr>
    </w:lvl>
    <w:lvl w:ilvl="7" w:tplc="FFFFFFFF" w:tentative="1">
      <w:start w:val="1"/>
      <w:numFmt w:val="lowerLetter"/>
      <w:lvlText w:val="%8."/>
      <w:lvlJc w:val="left"/>
      <w:pPr>
        <w:ind w:left="6474" w:hanging="360"/>
      </w:pPr>
    </w:lvl>
    <w:lvl w:ilvl="8" w:tplc="FFFFFFFF" w:tentative="1">
      <w:start w:val="1"/>
      <w:numFmt w:val="lowerRoman"/>
      <w:lvlText w:val="%9."/>
      <w:lvlJc w:val="right"/>
      <w:pPr>
        <w:ind w:left="7194" w:hanging="180"/>
      </w:pPr>
    </w:lvl>
  </w:abstractNum>
  <w:abstractNum w:abstractNumId="64" w15:restartNumberingAfterBreak="0">
    <w:nsid w:val="7E0D14CB"/>
    <w:multiLevelType w:val="multilevel"/>
    <w:tmpl w:val="2C16A47E"/>
    <w:lvl w:ilvl="0">
      <w:start w:val="1"/>
      <w:numFmt w:val="decimal"/>
      <w:lvlText w:val="%1."/>
      <w:lvlJc w:val="left"/>
      <w:pPr>
        <w:ind w:left="360" w:hanging="360"/>
      </w:pPr>
      <w:rPr>
        <w:rFonts w:ascii="Arial" w:hAnsi="Arial" w:cs="Arial" w:hint="default"/>
        <w:b w:val="0"/>
        <w:bCs/>
        <w:sz w:val="22"/>
        <w:szCs w:val="10"/>
      </w:rPr>
    </w:lvl>
    <w:lvl w:ilvl="1">
      <w:start w:val="1"/>
      <w:numFmt w:val="decimal"/>
      <w:isLgl/>
      <w:lvlText w:val="%1.%2"/>
      <w:lvlJc w:val="left"/>
      <w:pPr>
        <w:ind w:left="480" w:hanging="48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5" w15:restartNumberingAfterBreak="0">
    <w:nsid w:val="7E264661"/>
    <w:multiLevelType w:val="multilevel"/>
    <w:tmpl w:val="91AAD2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2882440">
    <w:abstractNumId w:val="64"/>
  </w:num>
  <w:num w:numId="2" w16cid:durableId="142309580">
    <w:abstractNumId w:val="4"/>
  </w:num>
  <w:num w:numId="3" w16cid:durableId="1299801082">
    <w:abstractNumId w:val="60"/>
  </w:num>
  <w:num w:numId="4" w16cid:durableId="1651907723">
    <w:abstractNumId w:val="21"/>
  </w:num>
  <w:num w:numId="5" w16cid:durableId="1550065666">
    <w:abstractNumId w:val="18"/>
  </w:num>
  <w:num w:numId="6" w16cid:durableId="884408466">
    <w:abstractNumId w:val="63"/>
  </w:num>
  <w:num w:numId="7" w16cid:durableId="1812552692">
    <w:abstractNumId w:val="48"/>
  </w:num>
  <w:num w:numId="8" w16cid:durableId="1729956276">
    <w:abstractNumId w:val="47"/>
  </w:num>
  <w:num w:numId="9" w16cid:durableId="2054308529">
    <w:abstractNumId w:val="28"/>
  </w:num>
  <w:num w:numId="10" w16cid:durableId="1059789441">
    <w:abstractNumId w:val="62"/>
  </w:num>
  <w:num w:numId="11" w16cid:durableId="1097752484">
    <w:abstractNumId w:val="40"/>
  </w:num>
  <w:num w:numId="12" w16cid:durableId="275450944">
    <w:abstractNumId w:val="56"/>
  </w:num>
  <w:num w:numId="13" w16cid:durableId="1624992295">
    <w:abstractNumId w:val="20"/>
  </w:num>
  <w:num w:numId="14" w16cid:durableId="377705966">
    <w:abstractNumId w:val="35"/>
  </w:num>
  <w:num w:numId="15" w16cid:durableId="2101871604">
    <w:abstractNumId w:val="45"/>
  </w:num>
  <w:num w:numId="16" w16cid:durableId="1938707735">
    <w:abstractNumId w:val="3"/>
  </w:num>
  <w:num w:numId="17" w16cid:durableId="710232919">
    <w:abstractNumId w:val="41"/>
  </w:num>
  <w:num w:numId="18" w16cid:durableId="1855725562">
    <w:abstractNumId w:val="8"/>
  </w:num>
  <w:num w:numId="19" w16cid:durableId="761025769">
    <w:abstractNumId w:val="26"/>
  </w:num>
  <w:num w:numId="20" w16cid:durableId="742292002">
    <w:abstractNumId w:val="33"/>
  </w:num>
  <w:num w:numId="21" w16cid:durableId="1234312250">
    <w:abstractNumId w:val="5"/>
  </w:num>
  <w:num w:numId="22" w16cid:durableId="1379820100">
    <w:abstractNumId w:val="9"/>
  </w:num>
  <w:num w:numId="23" w16cid:durableId="2076660022">
    <w:abstractNumId w:val="23"/>
  </w:num>
  <w:num w:numId="24" w16cid:durableId="515312842">
    <w:abstractNumId w:val="50"/>
  </w:num>
  <w:num w:numId="25" w16cid:durableId="1935358723">
    <w:abstractNumId w:val="37"/>
  </w:num>
  <w:num w:numId="26" w16cid:durableId="1702129190">
    <w:abstractNumId w:val="14"/>
  </w:num>
  <w:num w:numId="27" w16cid:durableId="1666324599">
    <w:abstractNumId w:val="0"/>
  </w:num>
  <w:num w:numId="28" w16cid:durableId="1813865879">
    <w:abstractNumId w:val="24"/>
  </w:num>
  <w:num w:numId="29" w16cid:durableId="597297015">
    <w:abstractNumId w:val="51"/>
  </w:num>
  <w:num w:numId="30" w16cid:durableId="1583103121">
    <w:abstractNumId w:val="10"/>
  </w:num>
  <w:num w:numId="31" w16cid:durableId="884605757">
    <w:abstractNumId w:val="53"/>
  </w:num>
  <w:num w:numId="32" w16cid:durableId="687559429">
    <w:abstractNumId w:val="54"/>
  </w:num>
  <w:num w:numId="33" w16cid:durableId="1231699165">
    <w:abstractNumId w:val="19"/>
  </w:num>
  <w:num w:numId="34" w16cid:durableId="220098181">
    <w:abstractNumId w:val="16"/>
  </w:num>
  <w:num w:numId="35" w16cid:durableId="720372467">
    <w:abstractNumId w:val="15"/>
  </w:num>
  <w:num w:numId="36" w16cid:durableId="876360129">
    <w:abstractNumId w:val="29"/>
  </w:num>
  <w:num w:numId="37" w16cid:durableId="823472981">
    <w:abstractNumId w:val="65"/>
  </w:num>
  <w:num w:numId="38" w16cid:durableId="1479032032">
    <w:abstractNumId w:val="57"/>
  </w:num>
  <w:num w:numId="39" w16cid:durableId="1072508988">
    <w:abstractNumId w:val="17"/>
  </w:num>
  <w:num w:numId="40" w16cid:durableId="1309476599">
    <w:abstractNumId w:val="13"/>
  </w:num>
  <w:num w:numId="41" w16cid:durableId="997656072">
    <w:abstractNumId w:val="32"/>
  </w:num>
  <w:num w:numId="42" w16cid:durableId="127214229">
    <w:abstractNumId w:val="59"/>
  </w:num>
  <w:num w:numId="43" w16cid:durableId="491142753">
    <w:abstractNumId w:val="46"/>
  </w:num>
  <w:num w:numId="44" w16cid:durableId="1797214066">
    <w:abstractNumId w:val="27"/>
  </w:num>
  <w:num w:numId="45" w16cid:durableId="1482622748">
    <w:abstractNumId w:val="22"/>
  </w:num>
  <w:num w:numId="46" w16cid:durableId="1023553647">
    <w:abstractNumId w:val="11"/>
  </w:num>
  <w:num w:numId="47" w16cid:durableId="2142503759">
    <w:abstractNumId w:val="6"/>
  </w:num>
  <w:num w:numId="48" w16cid:durableId="379788245">
    <w:abstractNumId w:val="39"/>
  </w:num>
  <w:num w:numId="49" w16cid:durableId="524058262">
    <w:abstractNumId w:val="1"/>
  </w:num>
  <w:num w:numId="50" w16cid:durableId="1401950593">
    <w:abstractNumId w:val="42"/>
  </w:num>
  <w:num w:numId="51" w16cid:durableId="1616130993">
    <w:abstractNumId w:val="44"/>
  </w:num>
  <w:num w:numId="52" w16cid:durableId="666831983">
    <w:abstractNumId w:val="36"/>
  </w:num>
  <w:num w:numId="53" w16cid:durableId="1769084678">
    <w:abstractNumId w:val="31"/>
  </w:num>
  <w:num w:numId="54" w16cid:durableId="893734643">
    <w:abstractNumId w:val="2"/>
  </w:num>
  <w:num w:numId="55" w16cid:durableId="913011667">
    <w:abstractNumId w:val="34"/>
  </w:num>
  <w:num w:numId="56" w16cid:durableId="1920630008">
    <w:abstractNumId w:val="12"/>
  </w:num>
  <w:num w:numId="57" w16cid:durableId="215703359">
    <w:abstractNumId w:val="43"/>
  </w:num>
  <w:num w:numId="58" w16cid:durableId="75442143">
    <w:abstractNumId w:val="38"/>
  </w:num>
  <w:num w:numId="59" w16cid:durableId="1351687323">
    <w:abstractNumId w:val="49"/>
  </w:num>
  <w:num w:numId="60" w16cid:durableId="1755276672">
    <w:abstractNumId w:val="7"/>
  </w:num>
  <w:num w:numId="61" w16cid:durableId="1519196247">
    <w:abstractNumId w:val="25"/>
  </w:num>
  <w:num w:numId="62" w16cid:durableId="1161432586">
    <w:abstractNumId w:val="61"/>
  </w:num>
  <w:num w:numId="63" w16cid:durableId="908616652">
    <w:abstractNumId w:val="52"/>
  </w:num>
  <w:num w:numId="64" w16cid:durableId="844788079">
    <w:abstractNumId w:val="58"/>
  </w:num>
  <w:num w:numId="65" w16cid:durableId="174075820">
    <w:abstractNumId w:val="30"/>
  </w:num>
  <w:num w:numId="66" w16cid:durableId="204608628">
    <w:abstractNumId w:val="5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FE8"/>
    <w:rsid w:val="00001F01"/>
    <w:rsid w:val="000073FB"/>
    <w:rsid w:val="00007466"/>
    <w:rsid w:val="000105C4"/>
    <w:rsid w:val="000111D5"/>
    <w:rsid w:val="00011CB8"/>
    <w:rsid w:val="00013A83"/>
    <w:rsid w:val="000154C7"/>
    <w:rsid w:val="00030868"/>
    <w:rsid w:val="00034497"/>
    <w:rsid w:val="000411D8"/>
    <w:rsid w:val="00045239"/>
    <w:rsid w:val="00055549"/>
    <w:rsid w:val="000600AE"/>
    <w:rsid w:val="00066E11"/>
    <w:rsid w:val="00072CAB"/>
    <w:rsid w:val="00080DEA"/>
    <w:rsid w:val="00087316"/>
    <w:rsid w:val="000A0488"/>
    <w:rsid w:val="000A2945"/>
    <w:rsid w:val="000A42B1"/>
    <w:rsid w:val="000B0FCE"/>
    <w:rsid w:val="000B1608"/>
    <w:rsid w:val="000B4A45"/>
    <w:rsid w:val="000B612C"/>
    <w:rsid w:val="000D7310"/>
    <w:rsid w:val="000E01C3"/>
    <w:rsid w:val="000F27D1"/>
    <w:rsid w:val="001014E2"/>
    <w:rsid w:val="00103CEC"/>
    <w:rsid w:val="001041AA"/>
    <w:rsid w:val="0011241B"/>
    <w:rsid w:val="0012066A"/>
    <w:rsid w:val="00121F85"/>
    <w:rsid w:val="00122B71"/>
    <w:rsid w:val="00125CC5"/>
    <w:rsid w:val="00137C8C"/>
    <w:rsid w:val="00143905"/>
    <w:rsid w:val="00146448"/>
    <w:rsid w:val="001518AD"/>
    <w:rsid w:val="00160B03"/>
    <w:rsid w:val="0016438A"/>
    <w:rsid w:val="00167174"/>
    <w:rsid w:val="00173A84"/>
    <w:rsid w:val="00174D64"/>
    <w:rsid w:val="001766AE"/>
    <w:rsid w:val="00183FE8"/>
    <w:rsid w:val="00187C92"/>
    <w:rsid w:val="00193F8E"/>
    <w:rsid w:val="001A0A10"/>
    <w:rsid w:val="001A3F14"/>
    <w:rsid w:val="001B08C4"/>
    <w:rsid w:val="001B10BE"/>
    <w:rsid w:val="001B247D"/>
    <w:rsid w:val="001D0DC0"/>
    <w:rsid w:val="001D2CC2"/>
    <w:rsid w:val="001D32CE"/>
    <w:rsid w:val="001D4665"/>
    <w:rsid w:val="001D6351"/>
    <w:rsid w:val="001D7921"/>
    <w:rsid w:val="001E6777"/>
    <w:rsid w:val="001E6966"/>
    <w:rsid w:val="001F7AED"/>
    <w:rsid w:val="0020733B"/>
    <w:rsid w:val="0021080F"/>
    <w:rsid w:val="0021290A"/>
    <w:rsid w:val="00226D60"/>
    <w:rsid w:val="00231113"/>
    <w:rsid w:val="00231E0F"/>
    <w:rsid w:val="002410E5"/>
    <w:rsid w:val="00241A19"/>
    <w:rsid w:val="00243211"/>
    <w:rsid w:val="00247076"/>
    <w:rsid w:val="00247198"/>
    <w:rsid w:val="0025791B"/>
    <w:rsid w:val="0027329E"/>
    <w:rsid w:val="0027440D"/>
    <w:rsid w:val="002755D0"/>
    <w:rsid w:val="00276B85"/>
    <w:rsid w:val="00282E3D"/>
    <w:rsid w:val="00292B31"/>
    <w:rsid w:val="0029491C"/>
    <w:rsid w:val="00295D7F"/>
    <w:rsid w:val="00297D36"/>
    <w:rsid w:val="00297E38"/>
    <w:rsid w:val="002A3D7C"/>
    <w:rsid w:val="002C021C"/>
    <w:rsid w:val="002D4F8B"/>
    <w:rsid w:val="002D528E"/>
    <w:rsid w:val="002D7ED9"/>
    <w:rsid w:val="002E3775"/>
    <w:rsid w:val="002E5B40"/>
    <w:rsid w:val="002F2035"/>
    <w:rsid w:val="002F3594"/>
    <w:rsid w:val="002F7385"/>
    <w:rsid w:val="0030503F"/>
    <w:rsid w:val="003074B2"/>
    <w:rsid w:val="00312229"/>
    <w:rsid w:val="003135C6"/>
    <w:rsid w:val="0032279E"/>
    <w:rsid w:val="003302A6"/>
    <w:rsid w:val="003336AF"/>
    <w:rsid w:val="00335909"/>
    <w:rsid w:val="00335A73"/>
    <w:rsid w:val="003402D9"/>
    <w:rsid w:val="00345471"/>
    <w:rsid w:val="00347668"/>
    <w:rsid w:val="003525CF"/>
    <w:rsid w:val="00352F41"/>
    <w:rsid w:val="0035633D"/>
    <w:rsid w:val="00361949"/>
    <w:rsid w:val="00362698"/>
    <w:rsid w:val="00362B6A"/>
    <w:rsid w:val="003644CA"/>
    <w:rsid w:val="00366E30"/>
    <w:rsid w:val="003726B5"/>
    <w:rsid w:val="00373544"/>
    <w:rsid w:val="003776E1"/>
    <w:rsid w:val="00380EAD"/>
    <w:rsid w:val="003915AD"/>
    <w:rsid w:val="00391815"/>
    <w:rsid w:val="003B2627"/>
    <w:rsid w:val="003B4B5A"/>
    <w:rsid w:val="003B70B2"/>
    <w:rsid w:val="003C3846"/>
    <w:rsid w:val="003C639D"/>
    <w:rsid w:val="003C792A"/>
    <w:rsid w:val="003D48C4"/>
    <w:rsid w:val="003D7EAC"/>
    <w:rsid w:val="003E1E6E"/>
    <w:rsid w:val="003E4768"/>
    <w:rsid w:val="003F4D0B"/>
    <w:rsid w:val="00403457"/>
    <w:rsid w:val="00404EEC"/>
    <w:rsid w:val="004118CC"/>
    <w:rsid w:val="00412DBE"/>
    <w:rsid w:val="00415E8A"/>
    <w:rsid w:val="0042547B"/>
    <w:rsid w:val="00434175"/>
    <w:rsid w:val="00437706"/>
    <w:rsid w:val="00441F02"/>
    <w:rsid w:val="0045379F"/>
    <w:rsid w:val="00455464"/>
    <w:rsid w:val="004631BC"/>
    <w:rsid w:val="004802FB"/>
    <w:rsid w:val="004816D3"/>
    <w:rsid w:val="0048750F"/>
    <w:rsid w:val="004907CB"/>
    <w:rsid w:val="00490FC5"/>
    <w:rsid w:val="004937E6"/>
    <w:rsid w:val="004942E2"/>
    <w:rsid w:val="004A0552"/>
    <w:rsid w:val="004A0CA0"/>
    <w:rsid w:val="004B68E2"/>
    <w:rsid w:val="004C2004"/>
    <w:rsid w:val="004D6382"/>
    <w:rsid w:val="004D781D"/>
    <w:rsid w:val="004E1DA0"/>
    <w:rsid w:val="004F0A55"/>
    <w:rsid w:val="004F1F70"/>
    <w:rsid w:val="004F2219"/>
    <w:rsid w:val="004F5B5B"/>
    <w:rsid w:val="00500EEA"/>
    <w:rsid w:val="00502901"/>
    <w:rsid w:val="0051255F"/>
    <w:rsid w:val="0051302E"/>
    <w:rsid w:val="00514CCE"/>
    <w:rsid w:val="00516DC5"/>
    <w:rsid w:val="005229F4"/>
    <w:rsid w:val="0052331F"/>
    <w:rsid w:val="00525A7F"/>
    <w:rsid w:val="0053112C"/>
    <w:rsid w:val="005412AD"/>
    <w:rsid w:val="0054225D"/>
    <w:rsid w:val="00542319"/>
    <w:rsid w:val="00542CF0"/>
    <w:rsid w:val="00544A8F"/>
    <w:rsid w:val="00550C23"/>
    <w:rsid w:val="0055147B"/>
    <w:rsid w:val="00561C19"/>
    <w:rsid w:val="00561D97"/>
    <w:rsid w:val="0056281A"/>
    <w:rsid w:val="00570532"/>
    <w:rsid w:val="00572BB0"/>
    <w:rsid w:val="00577C25"/>
    <w:rsid w:val="005802FC"/>
    <w:rsid w:val="005808E6"/>
    <w:rsid w:val="0058529F"/>
    <w:rsid w:val="005935F1"/>
    <w:rsid w:val="005A0000"/>
    <w:rsid w:val="005A04F2"/>
    <w:rsid w:val="005A2941"/>
    <w:rsid w:val="005C059F"/>
    <w:rsid w:val="005C11D4"/>
    <w:rsid w:val="005C32C2"/>
    <w:rsid w:val="005D0138"/>
    <w:rsid w:val="005D4CDA"/>
    <w:rsid w:val="005E1DF2"/>
    <w:rsid w:val="005E1FC4"/>
    <w:rsid w:val="005E58CF"/>
    <w:rsid w:val="005E5F40"/>
    <w:rsid w:val="005E7D1B"/>
    <w:rsid w:val="005F2029"/>
    <w:rsid w:val="00604789"/>
    <w:rsid w:val="00604DAB"/>
    <w:rsid w:val="006123B3"/>
    <w:rsid w:val="0062302C"/>
    <w:rsid w:val="00623BD5"/>
    <w:rsid w:val="00631124"/>
    <w:rsid w:val="006371D5"/>
    <w:rsid w:val="00637843"/>
    <w:rsid w:val="006414EA"/>
    <w:rsid w:val="00642CA0"/>
    <w:rsid w:val="006455F3"/>
    <w:rsid w:val="0064571B"/>
    <w:rsid w:val="006473F1"/>
    <w:rsid w:val="006477E6"/>
    <w:rsid w:val="006571EF"/>
    <w:rsid w:val="0066592C"/>
    <w:rsid w:val="0066622B"/>
    <w:rsid w:val="006708EF"/>
    <w:rsid w:val="00672EC0"/>
    <w:rsid w:val="0067314C"/>
    <w:rsid w:val="00677620"/>
    <w:rsid w:val="00687A81"/>
    <w:rsid w:val="006923B5"/>
    <w:rsid w:val="0069499E"/>
    <w:rsid w:val="00694B86"/>
    <w:rsid w:val="006B0178"/>
    <w:rsid w:val="006B42E4"/>
    <w:rsid w:val="006C4C27"/>
    <w:rsid w:val="006D0722"/>
    <w:rsid w:val="006D2BF6"/>
    <w:rsid w:val="006E04E2"/>
    <w:rsid w:val="006E0DB3"/>
    <w:rsid w:val="006F439F"/>
    <w:rsid w:val="006F6D82"/>
    <w:rsid w:val="007009C2"/>
    <w:rsid w:val="00701721"/>
    <w:rsid w:val="00702E86"/>
    <w:rsid w:val="00703AC2"/>
    <w:rsid w:val="00706CF5"/>
    <w:rsid w:val="00707231"/>
    <w:rsid w:val="007103A1"/>
    <w:rsid w:val="00711DC3"/>
    <w:rsid w:val="00715085"/>
    <w:rsid w:val="00717EA1"/>
    <w:rsid w:val="00725228"/>
    <w:rsid w:val="0072775F"/>
    <w:rsid w:val="00727E97"/>
    <w:rsid w:val="00730601"/>
    <w:rsid w:val="0073123F"/>
    <w:rsid w:val="0073409C"/>
    <w:rsid w:val="00735DE7"/>
    <w:rsid w:val="007364B3"/>
    <w:rsid w:val="00740F9D"/>
    <w:rsid w:val="00743781"/>
    <w:rsid w:val="0074438B"/>
    <w:rsid w:val="00756145"/>
    <w:rsid w:val="0076318C"/>
    <w:rsid w:val="007632FD"/>
    <w:rsid w:val="007639C4"/>
    <w:rsid w:val="0076495F"/>
    <w:rsid w:val="0077286A"/>
    <w:rsid w:val="007858F1"/>
    <w:rsid w:val="00785BC9"/>
    <w:rsid w:val="00791CA8"/>
    <w:rsid w:val="007928F1"/>
    <w:rsid w:val="007A2612"/>
    <w:rsid w:val="007B14D0"/>
    <w:rsid w:val="007B67E3"/>
    <w:rsid w:val="007C0A22"/>
    <w:rsid w:val="007C47EE"/>
    <w:rsid w:val="007C5CEC"/>
    <w:rsid w:val="007D0F3E"/>
    <w:rsid w:val="007D2FCB"/>
    <w:rsid w:val="007D33C6"/>
    <w:rsid w:val="007D3DB9"/>
    <w:rsid w:val="007D704E"/>
    <w:rsid w:val="007D7C5F"/>
    <w:rsid w:val="007E0892"/>
    <w:rsid w:val="00800000"/>
    <w:rsid w:val="008054E1"/>
    <w:rsid w:val="008125AA"/>
    <w:rsid w:val="00816B4A"/>
    <w:rsid w:val="008259CA"/>
    <w:rsid w:val="008379E1"/>
    <w:rsid w:val="00842657"/>
    <w:rsid w:val="008634F6"/>
    <w:rsid w:val="00863C3A"/>
    <w:rsid w:val="00875B35"/>
    <w:rsid w:val="008852EA"/>
    <w:rsid w:val="00885386"/>
    <w:rsid w:val="00885CC4"/>
    <w:rsid w:val="00886467"/>
    <w:rsid w:val="00886747"/>
    <w:rsid w:val="00891C2D"/>
    <w:rsid w:val="0089302E"/>
    <w:rsid w:val="008963CC"/>
    <w:rsid w:val="0089726F"/>
    <w:rsid w:val="008A05D4"/>
    <w:rsid w:val="008A0EEB"/>
    <w:rsid w:val="008B1EE6"/>
    <w:rsid w:val="008C0172"/>
    <w:rsid w:val="008C29D1"/>
    <w:rsid w:val="008C2CB0"/>
    <w:rsid w:val="008D12B6"/>
    <w:rsid w:val="008D1B3E"/>
    <w:rsid w:val="008D221F"/>
    <w:rsid w:val="008E0DE6"/>
    <w:rsid w:val="009009CC"/>
    <w:rsid w:val="00902989"/>
    <w:rsid w:val="0090355B"/>
    <w:rsid w:val="0092399F"/>
    <w:rsid w:val="00926A8A"/>
    <w:rsid w:val="00927FFD"/>
    <w:rsid w:val="009308FA"/>
    <w:rsid w:val="0093374E"/>
    <w:rsid w:val="00940C31"/>
    <w:rsid w:val="00940F05"/>
    <w:rsid w:val="009437B7"/>
    <w:rsid w:val="00944EEF"/>
    <w:rsid w:val="00950752"/>
    <w:rsid w:val="00955A94"/>
    <w:rsid w:val="00955E06"/>
    <w:rsid w:val="00966972"/>
    <w:rsid w:val="00970EFB"/>
    <w:rsid w:val="00971D00"/>
    <w:rsid w:val="009726FE"/>
    <w:rsid w:val="009803C4"/>
    <w:rsid w:val="009825AA"/>
    <w:rsid w:val="0098321C"/>
    <w:rsid w:val="009840E9"/>
    <w:rsid w:val="009946DA"/>
    <w:rsid w:val="00994770"/>
    <w:rsid w:val="009A2104"/>
    <w:rsid w:val="009B170A"/>
    <w:rsid w:val="009B2C1E"/>
    <w:rsid w:val="009C0DF6"/>
    <w:rsid w:val="009C2EE6"/>
    <w:rsid w:val="009C55C6"/>
    <w:rsid w:val="009D23C9"/>
    <w:rsid w:val="009E28F2"/>
    <w:rsid w:val="009E4E8E"/>
    <w:rsid w:val="009F30A1"/>
    <w:rsid w:val="009F58FE"/>
    <w:rsid w:val="009F73D3"/>
    <w:rsid w:val="009F7A4A"/>
    <w:rsid w:val="00A02D40"/>
    <w:rsid w:val="00A03F7F"/>
    <w:rsid w:val="00A04E97"/>
    <w:rsid w:val="00A16CC9"/>
    <w:rsid w:val="00A17C5B"/>
    <w:rsid w:val="00A204AB"/>
    <w:rsid w:val="00A25FF3"/>
    <w:rsid w:val="00A36C2B"/>
    <w:rsid w:val="00A4118A"/>
    <w:rsid w:val="00A46538"/>
    <w:rsid w:val="00A4732D"/>
    <w:rsid w:val="00A622C2"/>
    <w:rsid w:val="00A67C96"/>
    <w:rsid w:val="00A84EBD"/>
    <w:rsid w:val="00AA1BD5"/>
    <w:rsid w:val="00AA2B32"/>
    <w:rsid w:val="00AA30F2"/>
    <w:rsid w:val="00AA68A8"/>
    <w:rsid w:val="00AB2128"/>
    <w:rsid w:val="00AB6759"/>
    <w:rsid w:val="00AC28A4"/>
    <w:rsid w:val="00AC5077"/>
    <w:rsid w:val="00AC5C0A"/>
    <w:rsid w:val="00AD2CDE"/>
    <w:rsid w:val="00AE2F2B"/>
    <w:rsid w:val="00AE5C34"/>
    <w:rsid w:val="00AF42A5"/>
    <w:rsid w:val="00AF5754"/>
    <w:rsid w:val="00AF5F6D"/>
    <w:rsid w:val="00AF6CE9"/>
    <w:rsid w:val="00B045C8"/>
    <w:rsid w:val="00B10927"/>
    <w:rsid w:val="00B14BA5"/>
    <w:rsid w:val="00B177BD"/>
    <w:rsid w:val="00B30BC8"/>
    <w:rsid w:val="00B32670"/>
    <w:rsid w:val="00B35803"/>
    <w:rsid w:val="00B40692"/>
    <w:rsid w:val="00B412B3"/>
    <w:rsid w:val="00B42FF1"/>
    <w:rsid w:val="00B470DD"/>
    <w:rsid w:val="00B60178"/>
    <w:rsid w:val="00B603E7"/>
    <w:rsid w:val="00B63F7C"/>
    <w:rsid w:val="00B6422B"/>
    <w:rsid w:val="00B70B37"/>
    <w:rsid w:val="00B7397F"/>
    <w:rsid w:val="00B82C45"/>
    <w:rsid w:val="00B82E82"/>
    <w:rsid w:val="00B84977"/>
    <w:rsid w:val="00B87C4C"/>
    <w:rsid w:val="00BA681F"/>
    <w:rsid w:val="00BB0DF7"/>
    <w:rsid w:val="00BB16CA"/>
    <w:rsid w:val="00BB5CCD"/>
    <w:rsid w:val="00BB76E8"/>
    <w:rsid w:val="00BC169D"/>
    <w:rsid w:val="00BC1D66"/>
    <w:rsid w:val="00BC7417"/>
    <w:rsid w:val="00BC7BFE"/>
    <w:rsid w:val="00BE3DD3"/>
    <w:rsid w:val="00BF0D8E"/>
    <w:rsid w:val="00C02212"/>
    <w:rsid w:val="00C05091"/>
    <w:rsid w:val="00C07799"/>
    <w:rsid w:val="00C11652"/>
    <w:rsid w:val="00C20339"/>
    <w:rsid w:val="00C26211"/>
    <w:rsid w:val="00C26A04"/>
    <w:rsid w:val="00C33F69"/>
    <w:rsid w:val="00C36BB9"/>
    <w:rsid w:val="00C466D3"/>
    <w:rsid w:val="00C46F5E"/>
    <w:rsid w:val="00C50B73"/>
    <w:rsid w:val="00C52A42"/>
    <w:rsid w:val="00C77D10"/>
    <w:rsid w:val="00C84204"/>
    <w:rsid w:val="00C90FCA"/>
    <w:rsid w:val="00C962A1"/>
    <w:rsid w:val="00C972AC"/>
    <w:rsid w:val="00CA2E8C"/>
    <w:rsid w:val="00CA2F64"/>
    <w:rsid w:val="00CA4796"/>
    <w:rsid w:val="00CA5DA5"/>
    <w:rsid w:val="00CA77C0"/>
    <w:rsid w:val="00CB2FCA"/>
    <w:rsid w:val="00CC07C1"/>
    <w:rsid w:val="00CC2145"/>
    <w:rsid w:val="00CC4EE8"/>
    <w:rsid w:val="00CD29D0"/>
    <w:rsid w:val="00CD57B9"/>
    <w:rsid w:val="00CD6F49"/>
    <w:rsid w:val="00CD7FF3"/>
    <w:rsid w:val="00CF1179"/>
    <w:rsid w:val="00CF1F70"/>
    <w:rsid w:val="00CF5477"/>
    <w:rsid w:val="00CF789F"/>
    <w:rsid w:val="00D0035E"/>
    <w:rsid w:val="00D01114"/>
    <w:rsid w:val="00D03041"/>
    <w:rsid w:val="00D0649F"/>
    <w:rsid w:val="00D10DD1"/>
    <w:rsid w:val="00D11FB1"/>
    <w:rsid w:val="00D14A80"/>
    <w:rsid w:val="00D15426"/>
    <w:rsid w:val="00D2145C"/>
    <w:rsid w:val="00D34BB7"/>
    <w:rsid w:val="00D3521B"/>
    <w:rsid w:val="00D42891"/>
    <w:rsid w:val="00D47060"/>
    <w:rsid w:val="00D50D84"/>
    <w:rsid w:val="00D53CF2"/>
    <w:rsid w:val="00D553B3"/>
    <w:rsid w:val="00D62D9B"/>
    <w:rsid w:val="00D63403"/>
    <w:rsid w:val="00D66282"/>
    <w:rsid w:val="00D66D24"/>
    <w:rsid w:val="00D8516A"/>
    <w:rsid w:val="00D90CAA"/>
    <w:rsid w:val="00D950D3"/>
    <w:rsid w:val="00DB0902"/>
    <w:rsid w:val="00DB3FFB"/>
    <w:rsid w:val="00DB5FA5"/>
    <w:rsid w:val="00DC00E6"/>
    <w:rsid w:val="00DC2E16"/>
    <w:rsid w:val="00DC3D80"/>
    <w:rsid w:val="00DD13E5"/>
    <w:rsid w:val="00DE5C8C"/>
    <w:rsid w:val="00DF5A95"/>
    <w:rsid w:val="00E00ADD"/>
    <w:rsid w:val="00E06E13"/>
    <w:rsid w:val="00E07BD6"/>
    <w:rsid w:val="00E17286"/>
    <w:rsid w:val="00E23C2B"/>
    <w:rsid w:val="00E322BC"/>
    <w:rsid w:val="00E36C0C"/>
    <w:rsid w:val="00E45CAD"/>
    <w:rsid w:val="00E475EC"/>
    <w:rsid w:val="00E55D2C"/>
    <w:rsid w:val="00E55F12"/>
    <w:rsid w:val="00E63F7F"/>
    <w:rsid w:val="00E660B1"/>
    <w:rsid w:val="00E71EAD"/>
    <w:rsid w:val="00E75175"/>
    <w:rsid w:val="00E80EAE"/>
    <w:rsid w:val="00E81E0C"/>
    <w:rsid w:val="00E913A5"/>
    <w:rsid w:val="00E921C2"/>
    <w:rsid w:val="00E9462D"/>
    <w:rsid w:val="00E971D6"/>
    <w:rsid w:val="00EA267C"/>
    <w:rsid w:val="00EA5765"/>
    <w:rsid w:val="00EA5874"/>
    <w:rsid w:val="00EA5E88"/>
    <w:rsid w:val="00EB3C7E"/>
    <w:rsid w:val="00EB3E17"/>
    <w:rsid w:val="00EC2217"/>
    <w:rsid w:val="00EC518E"/>
    <w:rsid w:val="00ED24CD"/>
    <w:rsid w:val="00ED6B48"/>
    <w:rsid w:val="00EE5D9D"/>
    <w:rsid w:val="00EF15B5"/>
    <w:rsid w:val="00EF2AC1"/>
    <w:rsid w:val="00F05845"/>
    <w:rsid w:val="00F14754"/>
    <w:rsid w:val="00F24878"/>
    <w:rsid w:val="00F25403"/>
    <w:rsid w:val="00F31EAE"/>
    <w:rsid w:val="00F31EFD"/>
    <w:rsid w:val="00F41ACE"/>
    <w:rsid w:val="00F42B13"/>
    <w:rsid w:val="00F4342A"/>
    <w:rsid w:val="00F44247"/>
    <w:rsid w:val="00F46055"/>
    <w:rsid w:val="00F46CAB"/>
    <w:rsid w:val="00F50444"/>
    <w:rsid w:val="00F54AAA"/>
    <w:rsid w:val="00F5733C"/>
    <w:rsid w:val="00F61973"/>
    <w:rsid w:val="00F664AC"/>
    <w:rsid w:val="00F6793C"/>
    <w:rsid w:val="00F70FC2"/>
    <w:rsid w:val="00F72FC4"/>
    <w:rsid w:val="00F740A8"/>
    <w:rsid w:val="00F85688"/>
    <w:rsid w:val="00F86339"/>
    <w:rsid w:val="00F86E9E"/>
    <w:rsid w:val="00F93283"/>
    <w:rsid w:val="00F939D0"/>
    <w:rsid w:val="00F97DF4"/>
    <w:rsid w:val="00FA07E2"/>
    <w:rsid w:val="00FA3370"/>
    <w:rsid w:val="00FA69BC"/>
    <w:rsid w:val="00FA7BE0"/>
    <w:rsid w:val="00FC3FAD"/>
    <w:rsid w:val="00FD0A35"/>
    <w:rsid w:val="00FD433F"/>
    <w:rsid w:val="00FD6360"/>
    <w:rsid w:val="00FD63F5"/>
    <w:rsid w:val="00FE5045"/>
    <w:rsid w:val="00FE75B9"/>
    <w:rsid w:val="00FF2F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8BD18"/>
  <w15:chartTrackingRefBased/>
  <w15:docId w15:val="{48D6ECAD-797A-4F42-9584-EDEBF45A0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3FE8"/>
    <w:pPr>
      <w:spacing w:after="0" w:line="276" w:lineRule="auto"/>
    </w:pPr>
    <w:rPr>
      <w:rFonts w:ascii="Arial" w:eastAsia="Arial" w:hAnsi="Arial" w:cs="Arial"/>
      <w:kern w:val="0"/>
      <w:lang w:val="en-GB" w:eastAsia="en-IN"/>
      <w14:ligatures w14:val="none"/>
    </w:rPr>
  </w:style>
  <w:style w:type="paragraph" w:styleId="Heading1">
    <w:name w:val="heading 1"/>
    <w:basedOn w:val="Normal"/>
    <w:next w:val="Normal"/>
    <w:link w:val="Heading1Char"/>
    <w:uiPriority w:val="9"/>
    <w:qFormat/>
    <w:rsid w:val="004937E6"/>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rsid w:val="00E9462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42CA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3409C"/>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3409C"/>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3FE8"/>
    <w:pPr>
      <w:tabs>
        <w:tab w:val="center" w:pos="4680"/>
        <w:tab w:val="right" w:pos="9360"/>
      </w:tabs>
      <w:spacing w:line="240" w:lineRule="auto"/>
    </w:pPr>
  </w:style>
  <w:style w:type="character" w:customStyle="1" w:styleId="HeaderChar">
    <w:name w:val="Header Char"/>
    <w:basedOn w:val="DefaultParagraphFont"/>
    <w:link w:val="Header"/>
    <w:uiPriority w:val="99"/>
    <w:rsid w:val="00183FE8"/>
  </w:style>
  <w:style w:type="paragraph" w:styleId="Footer">
    <w:name w:val="footer"/>
    <w:basedOn w:val="Normal"/>
    <w:link w:val="FooterChar"/>
    <w:uiPriority w:val="99"/>
    <w:unhideWhenUsed/>
    <w:rsid w:val="00183FE8"/>
    <w:pPr>
      <w:tabs>
        <w:tab w:val="center" w:pos="4680"/>
        <w:tab w:val="right" w:pos="9360"/>
      </w:tabs>
      <w:spacing w:line="240" w:lineRule="auto"/>
    </w:pPr>
  </w:style>
  <w:style w:type="character" w:customStyle="1" w:styleId="FooterChar">
    <w:name w:val="Footer Char"/>
    <w:basedOn w:val="DefaultParagraphFont"/>
    <w:link w:val="Footer"/>
    <w:uiPriority w:val="99"/>
    <w:rsid w:val="00183FE8"/>
  </w:style>
  <w:style w:type="paragraph" w:styleId="ListParagraph">
    <w:name w:val="List Paragraph"/>
    <w:basedOn w:val="Normal"/>
    <w:link w:val="ListParagraphChar"/>
    <w:uiPriority w:val="34"/>
    <w:qFormat/>
    <w:rsid w:val="00183FE8"/>
    <w:pPr>
      <w:ind w:left="720"/>
      <w:contextualSpacing/>
    </w:pPr>
  </w:style>
  <w:style w:type="paragraph" w:styleId="NormalWeb">
    <w:name w:val="Normal (Web)"/>
    <w:basedOn w:val="Normal"/>
    <w:uiPriority w:val="99"/>
    <w:unhideWhenUsed/>
    <w:rsid w:val="00183FE8"/>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ListParagraphChar">
    <w:name w:val="List Paragraph Char"/>
    <w:basedOn w:val="DefaultParagraphFont"/>
    <w:link w:val="ListParagraph"/>
    <w:uiPriority w:val="34"/>
    <w:locked/>
    <w:rsid w:val="004937E6"/>
    <w:rPr>
      <w:rFonts w:ascii="Arial" w:eastAsia="Arial" w:hAnsi="Arial" w:cs="Arial"/>
      <w:kern w:val="0"/>
      <w:lang w:val="en-GB" w:eastAsia="en-IN"/>
      <w14:ligatures w14:val="none"/>
    </w:rPr>
  </w:style>
  <w:style w:type="character" w:styleId="Strong">
    <w:name w:val="Strong"/>
    <w:basedOn w:val="DefaultParagraphFont"/>
    <w:uiPriority w:val="22"/>
    <w:qFormat/>
    <w:rsid w:val="004937E6"/>
    <w:rPr>
      <w:b/>
      <w:bCs/>
    </w:rPr>
  </w:style>
  <w:style w:type="character" w:customStyle="1" w:styleId="Heading1Char">
    <w:name w:val="Heading 1 Char"/>
    <w:basedOn w:val="DefaultParagraphFont"/>
    <w:link w:val="Heading1"/>
    <w:uiPriority w:val="9"/>
    <w:rsid w:val="004937E6"/>
    <w:rPr>
      <w:rFonts w:ascii="Arial" w:eastAsia="Arial" w:hAnsi="Arial" w:cs="Arial"/>
      <w:kern w:val="0"/>
      <w:sz w:val="40"/>
      <w:szCs w:val="40"/>
      <w:lang w:val="en-GB" w:eastAsia="en-IN"/>
      <w14:ligatures w14:val="none"/>
    </w:rPr>
  </w:style>
  <w:style w:type="character" w:styleId="Hyperlink">
    <w:name w:val="Hyperlink"/>
    <w:basedOn w:val="DefaultParagraphFont"/>
    <w:uiPriority w:val="99"/>
    <w:unhideWhenUsed/>
    <w:rsid w:val="004937E6"/>
    <w:rPr>
      <w:color w:val="0563C1" w:themeColor="hyperlink"/>
      <w:u w:val="single"/>
    </w:rPr>
  </w:style>
  <w:style w:type="table" w:styleId="TableGrid">
    <w:name w:val="Table Grid"/>
    <w:basedOn w:val="TableNormal"/>
    <w:uiPriority w:val="39"/>
    <w:rsid w:val="004937E6"/>
    <w:pPr>
      <w:spacing w:after="0" w:line="240" w:lineRule="auto"/>
    </w:pPr>
    <w:rPr>
      <w:rFonts w:ascii="Arial" w:eastAsia="Arial" w:hAnsi="Arial" w:cs="Arial"/>
      <w:kern w:val="0"/>
      <w:lang w:val="en-GB"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42CA0"/>
    <w:rPr>
      <w:rFonts w:asciiTheme="majorHAnsi" w:eastAsiaTheme="majorEastAsia" w:hAnsiTheme="majorHAnsi" w:cstheme="majorBidi"/>
      <w:color w:val="1F3763" w:themeColor="accent1" w:themeShade="7F"/>
      <w:kern w:val="0"/>
      <w:sz w:val="24"/>
      <w:szCs w:val="24"/>
      <w:lang w:val="en-GB" w:eastAsia="en-IN"/>
      <w14:ligatures w14:val="none"/>
    </w:rPr>
  </w:style>
  <w:style w:type="paragraph" w:styleId="NoSpacing">
    <w:name w:val="No Spacing"/>
    <w:uiPriority w:val="1"/>
    <w:qFormat/>
    <w:rsid w:val="00642CA0"/>
    <w:pPr>
      <w:spacing w:after="0" w:line="240" w:lineRule="auto"/>
    </w:pPr>
    <w:rPr>
      <w:rFonts w:ascii="Arial" w:eastAsia="Arial" w:hAnsi="Arial" w:cs="Arial"/>
      <w:kern w:val="0"/>
      <w14:ligatures w14:val="none"/>
    </w:rPr>
  </w:style>
  <w:style w:type="character" w:customStyle="1" w:styleId="Heading4Char">
    <w:name w:val="Heading 4 Char"/>
    <w:basedOn w:val="DefaultParagraphFont"/>
    <w:link w:val="Heading4"/>
    <w:uiPriority w:val="9"/>
    <w:semiHidden/>
    <w:rsid w:val="0073409C"/>
    <w:rPr>
      <w:rFonts w:asciiTheme="majorHAnsi" w:eastAsiaTheme="majorEastAsia" w:hAnsiTheme="majorHAnsi" w:cstheme="majorBidi"/>
      <w:i/>
      <w:iCs/>
      <w:color w:val="2F5496" w:themeColor="accent1" w:themeShade="BF"/>
      <w:kern w:val="0"/>
      <w:lang w:val="en-GB" w:eastAsia="en-IN"/>
      <w14:ligatures w14:val="none"/>
    </w:rPr>
  </w:style>
  <w:style w:type="character" w:customStyle="1" w:styleId="Heading5Char">
    <w:name w:val="Heading 5 Char"/>
    <w:basedOn w:val="DefaultParagraphFont"/>
    <w:link w:val="Heading5"/>
    <w:uiPriority w:val="9"/>
    <w:semiHidden/>
    <w:rsid w:val="0073409C"/>
    <w:rPr>
      <w:rFonts w:asciiTheme="majorHAnsi" w:eastAsiaTheme="majorEastAsia" w:hAnsiTheme="majorHAnsi" w:cstheme="majorBidi"/>
      <w:color w:val="2F5496" w:themeColor="accent1" w:themeShade="BF"/>
      <w:kern w:val="0"/>
      <w:lang w:val="en-GB" w:eastAsia="en-IN"/>
      <w14:ligatures w14:val="none"/>
    </w:rPr>
  </w:style>
  <w:style w:type="paragraph" w:customStyle="1" w:styleId="Heading21">
    <w:name w:val="Heading 21"/>
    <w:basedOn w:val="Heading2"/>
    <w:link w:val="heading2Char0"/>
    <w:qFormat/>
    <w:rsid w:val="00E9462D"/>
    <w:pPr>
      <w:spacing w:before="360" w:after="120"/>
    </w:pPr>
    <w:rPr>
      <w:rFonts w:ascii="Times New Roman" w:hAnsi="Times New Roman"/>
      <w:sz w:val="32"/>
      <w:szCs w:val="32"/>
    </w:rPr>
  </w:style>
  <w:style w:type="character" w:customStyle="1" w:styleId="heading2Char0">
    <w:name w:val="heading 2 Char"/>
    <w:basedOn w:val="Heading2Char"/>
    <w:link w:val="Heading21"/>
    <w:rsid w:val="00E9462D"/>
    <w:rPr>
      <w:rFonts w:ascii="Times New Roman" w:eastAsiaTheme="majorEastAsia" w:hAnsi="Times New Roman" w:cstheme="majorBidi"/>
      <w:color w:val="2F5496" w:themeColor="accent1" w:themeShade="BF"/>
      <w:kern w:val="0"/>
      <w:sz w:val="32"/>
      <w:szCs w:val="32"/>
      <w:lang w:val="en-GB" w:eastAsia="en-IN"/>
      <w14:ligatures w14:val="none"/>
    </w:rPr>
  </w:style>
  <w:style w:type="character" w:customStyle="1" w:styleId="Heading2Char">
    <w:name w:val="Heading 2 Char"/>
    <w:basedOn w:val="DefaultParagraphFont"/>
    <w:link w:val="Heading2"/>
    <w:uiPriority w:val="9"/>
    <w:rsid w:val="00E9462D"/>
    <w:rPr>
      <w:rFonts w:asciiTheme="majorHAnsi" w:eastAsiaTheme="majorEastAsia" w:hAnsiTheme="majorHAnsi" w:cstheme="majorBidi"/>
      <w:color w:val="2F5496" w:themeColor="accent1" w:themeShade="BF"/>
      <w:kern w:val="0"/>
      <w:sz w:val="26"/>
      <w:szCs w:val="26"/>
      <w:lang w:val="en-GB" w:eastAsia="en-IN"/>
      <w14:ligatures w14:val="none"/>
    </w:rPr>
  </w:style>
  <w:style w:type="paragraph" w:styleId="HTMLPreformatted">
    <w:name w:val="HTML Preformatted"/>
    <w:basedOn w:val="Normal"/>
    <w:link w:val="HTMLPreformattedChar"/>
    <w:uiPriority w:val="99"/>
    <w:semiHidden/>
    <w:unhideWhenUsed/>
    <w:rsid w:val="003525CF"/>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525CF"/>
    <w:rPr>
      <w:rFonts w:ascii="Consolas" w:eastAsia="Arial" w:hAnsi="Consolas" w:cs="Arial"/>
      <w:kern w:val="0"/>
      <w:sz w:val="20"/>
      <w:szCs w:val="20"/>
      <w:lang w:val="en-GB" w:eastAsia="en-IN"/>
      <w14:ligatures w14:val="none"/>
    </w:rPr>
  </w:style>
  <w:style w:type="character" w:styleId="UnresolvedMention">
    <w:name w:val="Unresolved Mention"/>
    <w:basedOn w:val="DefaultParagraphFont"/>
    <w:uiPriority w:val="99"/>
    <w:semiHidden/>
    <w:unhideWhenUsed/>
    <w:rsid w:val="007D7C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021053">
      <w:bodyDiv w:val="1"/>
      <w:marLeft w:val="0"/>
      <w:marRight w:val="0"/>
      <w:marTop w:val="0"/>
      <w:marBottom w:val="0"/>
      <w:divBdr>
        <w:top w:val="none" w:sz="0" w:space="0" w:color="auto"/>
        <w:left w:val="none" w:sz="0" w:space="0" w:color="auto"/>
        <w:bottom w:val="none" w:sz="0" w:space="0" w:color="auto"/>
        <w:right w:val="none" w:sz="0" w:space="0" w:color="auto"/>
      </w:divBdr>
    </w:div>
    <w:div w:id="206840293">
      <w:bodyDiv w:val="1"/>
      <w:marLeft w:val="0"/>
      <w:marRight w:val="0"/>
      <w:marTop w:val="0"/>
      <w:marBottom w:val="0"/>
      <w:divBdr>
        <w:top w:val="none" w:sz="0" w:space="0" w:color="auto"/>
        <w:left w:val="none" w:sz="0" w:space="0" w:color="auto"/>
        <w:bottom w:val="none" w:sz="0" w:space="0" w:color="auto"/>
        <w:right w:val="none" w:sz="0" w:space="0" w:color="auto"/>
      </w:divBdr>
    </w:div>
    <w:div w:id="279921011">
      <w:bodyDiv w:val="1"/>
      <w:marLeft w:val="0"/>
      <w:marRight w:val="0"/>
      <w:marTop w:val="0"/>
      <w:marBottom w:val="0"/>
      <w:divBdr>
        <w:top w:val="none" w:sz="0" w:space="0" w:color="auto"/>
        <w:left w:val="none" w:sz="0" w:space="0" w:color="auto"/>
        <w:bottom w:val="none" w:sz="0" w:space="0" w:color="auto"/>
        <w:right w:val="none" w:sz="0" w:space="0" w:color="auto"/>
      </w:divBdr>
    </w:div>
    <w:div w:id="465242102">
      <w:bodyDiv w:val="1"/>
      <w:marLeft w:val="0"/>
      <w:marRight w:val="0"/>
      <w:marTop w:val="0"/>
      <w:marBottom w:val="0"/>
      <w:divBdr>
        <w:top w:val="none" w:sz="0" w:space="0" w:color="auto"/>
        <w:left w:val="none" w:sz="0" w:space="0" w:color="auto"/>
        <w:bottom w:val="none" w:sz="0" w:space="0" w:color="auto"/>
        <w:right w:val="none" w:sz="0" w:space="0" w:color="auto"/>
      </w:divBdr>
      <w:divsChild>
        <w:div w:id="1615987369">
          <w:marLeft w:val="0"/>
          <w:marRight w:val="0"/>
          <w:marTop w:val="0"/>
          <w:marBottom w:val="0"/>
          <w:divBdr>
            <w:top w:val="none" w:sz="0" w:space="0" w:color="auto"/>
            <w:left w:val="none" w:sz="0" w:space="0" w:color="auto"/>
            <w:bottom w:val="none" w:sz="0" w:space="0" w:color="auto"/>
            <w:right w:val="none" w:sz="0" w:space="0" w:color="auto"/>
          </w:divBdr>
        </w:div>
        <w:div w:id="412241358">
          <w:marLeft w:val="0"/>
          <w:marRight w:val="0"/>
          <w:marTop w:val="0"/>
          <w:marBottom w:val="0"/>
          <w:divBdr>
            <w:top w:val="none" w:sz="0" w:space="0" w:color="auto"/>
            <w:left w:val="none" w:sz="0" w:space="0" w:color="auto"/>
            <w:bottom w:val="none" w:sz="0" w:space="0" w:color="auto"/>
            <w:right w:val="none" w:sz="0" w:space="0" w:color="auto"/>
          </w:divBdr>
        </w:div>
        <w:div w:id="649017816">
          <w:marLeft w:val="0"/>
          <w:marRight w:val="0"/>
          <w:marTop w:val="0"/>
          <w:marBottom w:val="0"/>
          <w:divBdr>
            <w:top w:val="none" w:sz="0" w:space="0" w:color="auto"/>
            <w:left w:val="none" w:sz="0" w:space="0" w:color="auto"/>
            <w:bottom w:val="none" w:sz="0" w:space="0" w:color="auto"/>
            <w:right w:val="none" w:sz="0" w:space="0" w:color="auto"/>
          </w:divBdr>
        </w:div>
        <w:div w:id="1921215103">
          <w:marLeft w:val="0"/>
          <w:marRight w:val="0"/>
          <w:marTop w:val="0"/>
          <w:marBottom w:val="0"/>
          <w:divBdr>
            <w:top w:val="none" w:sz="0" w:space="0" w:color="auto"/>
            <w:left w:val="none" w:sz="0" w:space="0" w:color="auto"/>
            <w:bottom w:val="none" w:sz="0" w:space="0" w:color="auto"/>
            <w:right w:val="none" w:sz="0" w:space="0" w:color="auto"/>
          </w:divBdr>
        </w:div>
        <w:div w:id="2097244358">
          <w:marLeft w:val="0"/>
          <w:marRight w:val="0"/>
          <w:marTop w:val="0"/>
          <w:marBottom w:val="0"/>
          <w:divBdr>
            <w:top w:val="none" w:sz="0" w:space="0" w:color="auto"/>
            <w:left w:val="none" w:sz="0" w:space="0" w:color="auto"/>
            <w:bottom w:val="none" w:sz="0" w:space="0" w:color="auto"/>
            <w:right w:val="none" w:sz="0" w:space="0" w:color="auto"/>
          </w:divBdr>
        </w:div>
      </w:divsChild>
    </w:div>
    <w:div w:id="491406669">
      <w:bodyDiv w:val="1"/>
      <w:marLeft w:val="0"/>
      <w:marRight w:val="0"/>
      <w:marTop w:val="0"/>
      <w:marBottom w:val="0"/>
      <w:divBdr>
        <w:top w:val="none" w:sz="0" w:space="0" w:color="auto"/>
        <w:left w:val="none" w:sz="0" w:space="0" w:color="auto"/>
        <w:bottom w:val="none" w:sz="0" w:space="0" w:color="auto"/>
        <w:right w:val="none" w:sz="0" w:space="0" w:color="auto"/>
      </w:divBdr>
    </w:div>
    <w:div w:id="580799562">
      <w:bodyDiv w:val="1"/>
      <w:marLeft w:val="0"/>
      <w:marRight w:val="0"/>
      <w:marTop w:val="0"/>
      <w:marBottom w:val="0"/>
      <w:divBdr>
        <w:top w:val="none" w:sz="0" w:space="0" w:color="auto"/>
        <w:left w:val="none" w:sz="0" w:space="0" w:color="auto"/>
        <w:bottom w:val="none" w:sz="0" w:space="0" w:color="auto"/>
        <w:right w:val="none" w:sz="0" w:space="0" w:color="auto"/>
      </w:divBdr>
    </w:div>
    <w:div w:id="677584337">
      <w:bodyDiv w:val="1"/>
      <w:marLeft w:val="0"/>
      <w:marRight w:val="0"/>
      <w:marTop w:val="0"/>
      <w:marBottom w:val="0"/>
      <w:divBdr>
        <w:top w:val="none" w:sz="0" w:space="0" w:color="auto"/>
        <w:left w:val="none" w:sz="0" w:space="0" w:color="auto"/>
        <w:bottom w:val="none" w:sz="0" w:space="0" w:color="auto"/>
        <w:right w:val="none" w:sz="0" w:space="0" w:color="auto"/>
      </w:divBdr>
    </w:div>
    <w:div w:id="723256040">
      <w:bodyDiv w:val="1"/>
      <w:marLeft w:val="0"/>
      <w:marRight w:val="0"/>
      <w:marTop w:val="0"/>
      <w:marBottom w:val="0"/>
      <w:divBdr>
        <w:top w:val="none" w:sz="0" w:space="0" w:color="auto"/>
        <w:left w:val="none" w:sz="0" w:space="0" w:color="auto"/>
        <w:bottom w:val="none" w:sz="0" w:space="0" w:color="auto"/>
        <w:right w:val="none" w:sz="0" w:space="0" w:color="auto"/>
      </w:divBdr>
    </w:div>
    <w:div w:id="752119015">
      <w:bodyDiv w:val="1"/>
      <w:marLeft w:val="0"/>
      <w:marRight w:val="0"/>
      <w:marTop w:val="0"/>
      <w:marBottom w:val="0"/>
      <w:divBdr>
        <w:top w:val="none" w:sz="0" w:space="0" w:color="auto"/>
        <w:left w:val="none" w:sz="0" w:space="0" w:color="auto"/>
        <w:bottom w:val="none" w:sz="0" w:space="0" w:color="auto"/>
        <w:right w:val="none" w:sz="0" w:space="0" w:color="auto"/>
      </w:divBdr>
    </w:div>
    <w:div w:id="912861199">
      <w:bodyDiv w:val="1"/>
      <w:marLeft w:val="0"/>
      <w:marRight w:val="0"/>
      <w:marTop w:val="0"/>
      <w:marBottom w:val="0"/>
      <w:divBdr>
        <w:top w:val="none" w:sz="0" w:space="0" w:color="auto"/>
        <w:left w:val="none" w:sz="0" w:space="0" w:color="auto"/>
        <w:bottom w:val="none" w:sz="0" w:space="0" w:color="auto"/>
        <w:right w:val="none" w:sz="0" w:space="0" w:color="auto"/>
      </w:divBdr>
    </w:div>
    <w:div w:id="941567576">
      <w:bodyDiv w:val="1"/>
      <w:marLeft w:val="0"/>
      <w:marRight w:val="0"/>
      <w:marTop w:val="0"/>
      <w:marBottom w:val="0"/>
      <w:divBdr>
        <w:top w:val="none" w:sz="0" w:space="0" w:color="auto"/>
        <w:left w:val="none" w:sz="0" w:space="0" w:color="auto"/>
        <w:bottom w:val="none" w:sz="0" w:space="0" w:color="auto"/>
        <w:right w:val="none" w:sz="0" w:space="0" w:color="auto"/>
      </w:divBdr>
    </w:div>
    <w:div w:id="943151335">
      <w:bodyDiv w:val="1"/>
      <w:marLeft w:val="0"/>
      <w:marRight w:val="0"/>
      <w:marTop w:val="0"/>
      <w:marBottom w:val="0"/>
      <w:divBdr>
        <w:top w:val="none" w:sz="0" w:space="0" w:color="auto"/>
        <w:left w:val="none" w:sz="0" w:space="0" w:color="auto"/>
        <w:bottom w:val="none" w:sz="0" w:space="0" w:color="auto"/>
        <w:right w:val="none" w:sz="0" w:space="0" w:color="auto"/>
      </w:divBdr>
    </w:div>
    <w:div w:id="948004916">
      <w:bodyDiv w:val="1"/>
      <w:marLeft w:val="0"/>
      <w:marRight w:val="0"/>
      <w:marTop w:val="0"/>
      <w:marBottom w:val="0"/>
      <w:divBdr>
        <w:top w:val="none" w:sz="0" w:space="0" w:color="auto"/>
        <w:left w:val="none" w:sz="0" w:space="0" w:color="auto"/>
        <w:bottom w:val="none" w:sz="0" w:space="0" w:color="auto"/>
        <w:right w:val="none" w:sz="0" w:space="0" w:color="auto"/>
      </w:divBdr>
    </w:div>
    <w:div w:id="969088377">
      <w:bodyDiv w:val="1"/>
      <w:marLeft w:val="0"/>
      <w:marRight w:val="0"/>
      <w:marTop w:val="0"/>
      <w:marBottom w:val="0"/>
      <w:divBdr>
        <w:top w:val="none" w:sz="0" w:space="0" w:color="auto"/>
        <w:left w:val="none" w:sz="0" w:space="0" w:color="auto"/>
        <w:bottom w:val="none" w:sz="0" w:space="0" w:color="auto"/>
        <w:right w:val="none" w:sz="0" w:space="0" w:color="auto"/>
      </w:divBdr>
    </w:div>
    <w:div w:id="976229091">
      <w:bodyDiv w:val="1"/>
      <w:marLeft w:val="0"/>
      <w:marRight w:val="0"/>
      <w:marTop w:val="0"/>
      <w:marBottom w:val="0"/>
      <w:divBdr>
        <w:top w:val="none" w:sz="0" w:space="0" w:color="auto"/>
        <w:left w:val="none" w:sz="0" w:space="0" w:color="auto"/>
        <w:bottom w:val="none" w:sz="0" w:space="0" w:color="auto"/>
        <w:right w:val="none" w:sz="0" w:space="0" w:color="auto"/>
      </w:divBdr>
    </w:div>
    <w:div w:id="991101669">
      <w:bodyDiv w:val="1"/>
      <w:marLeft w:val="0"/>
      <w:marRight w:val="0"/>
      <w:marTop w:val="0"/>
      <w:marBottom w:val="0"/>
      <w:divBdr>
        <w:top w:val="none" w:sz="0" w:space="0" w:color="auto"/>
        <w:left w:val="none" w:sz="0" w:space="0" w:color="auto"/>
        <w:bottom w:val="none" w:sz="0" w:space="0" w:color="auto"/>
        <w:right w:val="none" w:sz="0" w:space="0" w:color="auto"/>
      </w:divBdr>
    </w:div>
    <w:div w:id="1032533525">
      <w:bodyDiv w:val="1"/>
      <w:marLeft w:val="0"/>
      <w:marRight w:val="0"/>
      <w:marTop w:val="0"/>
      <w:marBottom w:val="0"/>
      <w:divBdr>
        <w:top w:val="none" w:sz="0" w:space="0" w:color="auto"/>
        <w:left w:val="none" w:sz="0" w:space="0" w:color="auto"/>
        <w:bottom w:val="none" w:sz="0" w:space="0" w:color="auto"/>
        <w:right w:val="none" w:sz="0" w:space="0" w:color="auto"/>
      </w:divBdr>
    </w:div>
    <w:div w:id="1034310408">
      <w:bodyDiv w:val="1"/>
      <w:marLeft w:val="0"/>
      <w:marRight w:val="0"/>
      <w:marTop w:val="0"/>
      <w:marBottom w:val="0"/>
      <w:divBdr>
        <w:top w:val="none" w:sz="0" w:space="0" w:color="auto"/>
        <w:left w:val="none" w:sz="0" w:space="0" w:color="auto"/>
        <w:bottom w:val="none" w:sz="0" w:space="0" w:color="auto"/>
        <w:right w:val="none" w:sz="0" w:space="0" w:color="auto"/>
      </w:divBdr>
    </w:div>
    <w:div w:id="1115831448">
      <w:bodyDiv w:val="1"/>
      <w:marLeft w:val="0"/>
      <w:marRight w:val="0"/>
      <w:marTop w:val="0"/>
      <w:marBottom w:val="0"/>
      <w:divBdr>
        <w:top w:val="none" w:sz="0" w:space="0" w:color="auto"/>
        <w:left w:val="none" w:sz="0" w:space="0" w:color="auto"/>
        <w:bottom w:val="none" w:sz="0" w:space="0" w:color="auto"/>
        <w:right w:val="none" w:sz="0" w:space="0" w:color="auto"/>
      </w:divBdr>
    </w:div>
    <w:div w:id="1138766812">
      <w:bodyDiv w:val="1"/>
      <w:marLeft w:val="0"/>
      <w:marRight w:val="0"/>
      <w:marTop w:val="0"/>
      <w:marBottom w:val="0"/>
      <w:divBdr>
        <w:top w:val="none" w:sz="0" w:space="0" w:color="auto"/>
        <w:left w:val="none" w:sz="0" w:space="0" w:color="auto"/>
        <w:bottom w:val="none" w:sz="0" w:space="0" w:color="auto"/>
        <w:right w:val="none" w:sz="0" w:space="0" w:color="auto"/>
      </w:divBdr>
      <w:divsChild>
        <w:div w:id="2127235838">
          <w:marLeft w:val="0"/>
          <w:marRight w:val="0"/>
          <w:marTop w:val="0"/>
          <w:marBottom w:val="0"/>
          <w:divBdr>
            <w:top w:val="none" w:sz="0" w:space="0" w:color="auto"/>
            <w:left w:val="none" w:sz="0" w:space="0" w:color="auto"/>
            <w:bottom w:val="none" w:sz="0" w:space="0" w:color="auto"/>
            <w:right w:val="none" w:sz="0" w:space="0" w:color="auto"/>
          </w:divBdr>
        </w:div>
        <w:div w:id="504830866">
          <w:marLeft w:val="0"/>
          <w:marRight w:val="0"/>
          <w:marTop w:val="0"/>
          <w:marBottom w:val="0"/>
          <w:divBdr>
            <w:top w:val="none" w:sz="0" w:space="0" w:color="auto"/>
            <w:left w:val="none" w:sz="0" w:space="0" w:color="auto"/>
            <w:bottom w:val="none" w:sz="0" w:space="0" w:color="auto"/>
            <w:right w:val="none" w:sz="0" w:space="0" w:color="auto"/>
          </w:divBdr>
        </w:div>
        <w:div w:id="1938440666">
          <w:marLeft w:val="0"/>
          <w:marRight w:val="0"/>
          <w:marTop w:val="0"/>
          <w:marBottom w:val="0"/>
          <w:divBdr>
            <w:top w:val="none" w:sz="0" w:space="0" w:color="auto"/>
            <w:left w:val="none" w:sz="0" w:space="0" w:color="auto"/>
            <w:bottom w:val="none" w:sz="0" w:space="0" w:color="auto"/>
            <w:right w:val="none" w:sz="0" w:space="0" w:color="auto"/>
          </w:divBdr>
        </w:div>
        <w:div w:id="1247499709">
          <w:marLeft w:val="0"/>
          <w:marRight w:val="0"/>
          <w:marTop w:val="0"/>
          <w:marBottom w:val="0"/>
          <w:divBdr>
            <w:top w:val="none" w:sz="0" w:space="0" w:color="auto"/>
            <w:left w:val="none" w:sz="0" w:space="0" w:color="auto"/>
            <w:bottom w:val="none" w:sz="0" w:space="0" w:color="auto"/>
            <w:right w:val="none" w:sz="0" w:space="0" w:color="auto"/>
          </w:divBdr>
        </w:div>
        <w:div w:id="162623190">
          <w:marLeft w:val="0"/>
          <w:marRight w:val="0"/>
          <w:marTop w:val="0"/>
          <w:marBottom w:val="0"/>
          <w:divBdr>
            <w:top w:val="none" w:sz="0" w:space="0" w:color="auto"/>
            <w:left w:val="none" w:sz="0" w:space="0" w:color="auto"/>
            <w:bottom w:val="none" w:sz="0" w:space="0" w:color="auto"/>
            <w:right w:val="none" w:sz="0" w:space="0" w:color="auto"/>
          </w:divBdr>
        </w:div>
      </w:divsChild>
    </w:div>
    <w:div w:id="1140346192">
      <w:bodyDiv w:val="1"/>
      <w:marLeft w:val="0"/>
      <w:marRight w:val="0"/>
      <w:marTop w:val="0"/>
      <w:marBottom w:val="0"/>
      <w:divBdr>
        <w:top w:val="none" w:sz="0" w:space="0" w:color="auto"/>
        <w:left w:val="none" w:sz="0" w:space="0" w:color="auto"/>
        <w:bottom w:val="none" w:sz="0" w:space="0" w:color="auto"/>
        <w:right w:val="none" w:sz="0" w:space="0" w:color="auto"/>
      </w:divBdr>
    </w:div>
    <w:div w:id="1173377690">
      <w:bodyDiv w:val="1"/>
      <w:marLeft w:val="0"/>
      <w:marRight w:val="0"/>
      <w:marTop w:val="0"/>
      <w:marBottom w:val="0"/>
      <w:divBdr>
        <w:top w:val="none" w:sz="0" w:space="0" w:color="auto"/>
        <w:left w:val="none" w:sz="0" w:space="0" w:color="auto"/>
        <w:bottom w:val="none" w:sz="0" w:space="0" w:color="auto"/>
        <w:right w:val="none" w:sz="0" w:space="0" w:color="auto"/>
      </w:divBdr>
    </w:div>
    <w:div w:id="1264070848">
      <w:bodyDiv w:val="1"/>
      <w:marLeft w:val="0"/>
      <w:marRight w:val="0"/>
      <w:marTop w:val="0"/>
      <w:marBottom w:val="0"/>
      <w:divBdr>
        <w:top w:val="none" w:sz="0" w:space="0" w:color="auto"/>
        <w:left w:val="none" w:sz="0" w:space="0" w:color="auto"/>
        <w:bottom w:val="none" w:sz="0" w:space="0" w:color="auto"/>
        <w:right w:val="none" w:sz="0" w:space="0" w:color="auto"/>
      </w:divBdr>
    </w:div>
    <w:div w:id="1276249423">
      <w:bodyDiv w:val="1"/>
      <w:marLeft w:val="0"/>
      <w:marRight w:val="0"/>
      <w:marTop w:val="0"/>
      <w:marBottom w:val="0"/>
      <w:divBdr>
        <w:top w:val="none" w:sz="0" w:space="0" w:color="auto"/>
        <w:left w:val="none" w:sz="0" w:space="0" w:color="auto"/>
        <w:bottom w:val="none" w:sz="0" w:space="0" w:color="auto"/>
        <w:right w:val="none" w:sz="0" w:space="0" w:color="auto"/>
      </w:divBdr>
      <w:divsChild>
        <w:div w:id="1879927770">
          <w:marLeft w:val="0"/>
          <w:marRight w:val="0"/>
          <w:marTop w:val="0"/>
          <w:marBottom w:val="0"/>
          <w:divBdr>
            <w:top w:val="none" w:sz="0" w:space="0" w:color="auto"/>
            <w:left w:val="none" w:sz="0" w:space="0" w:color="auto"/>
            <w:bottom w:val="none" w:sz="0" w:space="0" w:color="auto"/>
            <w:right w:val="none" w:sz="0" w:space="0" w:color="auto"/>
          </w:divBdr>
        </w:div>
        <w:div w:id="1911890062">
          <w:marLeft w:val="0"/>
          <w:marRight w:val="0"/>
          <w:marTop w:val="0"/>
          <w:marBottom w:val="0"/>
          <w:divBdr>
            <w:top w:val="none" w:sz="0" w:space="0" w:color="auto"/>
            <w:left w:val="none" w:sz="0" w:space="0" w:color="auto"/>
            <w:bottom w:val="none" w:sz="0" w:space="0" w:color="auto"/>
            <w:right w:val="none" w:sz="0" w:space="0" w:color="auto"/>
          </w:divBdr>
        </w:div>
        <w:div w:id="479159120">
          <w:marLeft w:val="0"/>
          <w:marRight w:val="0"/>
          <w:marTop w:val="0"/>
          <w:marBottom w:val="0"/>
          <w:divBdr>
            <w:top w:val="none" w:sz="0" w:space="0" w:color="auto"/>
            <w:left w:val="none" w:sz="0" w:space="0" w:color="auto"/>
            <w:bottom w:val="none" w:sz="0" w:space="0" w:color="auto"/>
            <w:right w:val="none" w:sz="0" w:space="0" w:color="auto"/>
          </w:divBdr>
        </w:div>
        <w:div w:id="1226917806">
          <w:marLeft w:val="0"/>
          <w:marRight w:val="0"/>
          <w:marTop w:val="0"/>
          <w:marBottom w:val="0"/>
          <w:divBdr>
            <w:top w:val="none" w:sz="0" w:space="0" w:color="auto"/>
            <w:left w:val="none" w:sz="0" w:space="0" w:color="auto"/>
            <w:bottom w:val="none" w:sz="0" w:space="0" w:color="auto"/>
            <w:right w:val="none" w:sz="0" w:space="0" w:color="auto"/>
          </w:divBdr>
        </w:div>
        <w:div w:id="789787744">
          <w:marLeft w:val="0"/>
          <w:marRight w:val="0"/>
          <w:marTop w:val="0"/>
          <w:marBottom w:val="0"/>
          <w:divBdr>
            <w:top w:val="none" w:sz="0" w:space="0" w:color="auto"/>
            <w:left w:val="none" w:sz="0" w:space="0" w:color="auto"/>
            <w:bottom w:val="none" w:sz="0" w:space="0" w:color="auto"/>
            <w:right w:val="none" w:sz="0" w:space="0" w:color="auto"/>
          </w:divBdr>
        </w:div>
      </w:divsChild>
    </w:div>
    <w:div w:id="1296983837">
      <w:bodyDiv w:val="1"/>
      <w:marLeft w:val="0"/>
      <w:marRight w:val="0"/>
      <w:marTop w:val="0"/>
      <w:marBottom w:val="0"/>
      <w:divBdr>
        <w:top w:val="none" w:sz="0" w:space="0" w:color="auto"/>
        <w:left w:val="none" w:sz="0" w:space="0" w:color="auto"/>
        <w:bottom w:val="none" w:sz="0" w:space="0" w:color="auto"/>
        <w:right w:val="none" w:sz="0" w:space="0" w:color="auto"/>
      </w:divBdr>
      <w:divsChild>
        <w:div w:id="1728449703">
          <w:marLeft w:val="0"/>
          <w:marRight w:val="0"/>
          <w:marTop w:val="0"/>
          <w:marBottom w:val="0"/>
          <w:divBdr>
            <w:top w:val="none" w:sz="0" w:space="0" w:color="auto"/>
            <w:left w:val="none" w:sz="0" w:space="0" w:color="auto"/>
            <w:bottom w:val="none" w:sz="0" w:space="0" w:color="auto"/>
            <w:right w:val="none" w:sz="0" w:space="0" w:color="auto"/>
          </w:divBdr>
        </w:div>
        <w:div w:id="1209877077">
          <w:marLeft w:val="0"/>
          <w:marRight w:val="0"/>
          <w:marTop w:val="0"/>
          <w:marBottom w:val="0"/>
          <w:divBdr>
            <w:top w:val="none" w:sz="0" w:space="0" w:color="auto"/>
            <w:left w:val="none" w:sz="0" w:space="0" w:color="auto"/>
            <w:bottom w:val="none" w:sz="0" w:space="0" w:color="auto"/>
            <w:right w:val="none" w:sz="0" w:space="0" w:color="auto"/>
          </w:divBdr>
        </w:div>
        <w:div w:id="366101875">
          <w:marLeft w:val="0"/>
          <w:marRight w:val="0"/>
          <w:marTop w:val="0"/>
          <w:marBottom w:val="0"/>
          <w:divBdr>
            <w:top w:val="none" w:sz="0" w:space="0" w:color="auto"/>
            <w:left w:val="none" w:sz="0" w:space="0" w:color="auto"/>
            <w:bottom w:val="none" w:sz="0" w:space="0" w:color="auto"/>
            <w:right w:val="none" w:sz="0" w:space="0" w:color="auto"/>
          </w:divBdr>
        </w:div>
        <w:div w:id="725297182">
          <w:marLeft w:val="0"/>
          <w:marRight w:val="0"/>
          <w:marTop w:val="0"/>
          <w:marBottom w:val="0"/>
          <w:divBdr>
            <w:top w:val="none" w:sz="0" w:space="0" w:color="auto"/>
            <w:left w:val="none" w:sz="0" w:space="0" w:color="auto"/>
            <w:bottom w:val="none" w:sz="0" w:space="0" w:color="auto"/>
            <w:right w:val="none" w:sz="0" w:space="0" w:color="auto"/>
          </w:divBdr>
        </w:div>
        <w:div w:id="1926062459">
          <w:marLeft w:val="0"/>
          <w:marRight w:val="0"/>
          <w:marTop w:val="0"/>
          <w:marBottom w:val="0"/>
          <w:divBdr>
            <w:top w:val="none" w:sz="0" w:space="0" w:color="auto"/>
            <w:left w:val="none" w:sz="0" w:space="0" w:color="auto"/>
            <w:bottom w:val="none" w:sz="0" w:space="0" w:color="auto"/>
            <w:right w:val="none" w:sz="0" w:space="0" w:color="auto"/>
          </w:divBdr>
        </w:div>
      </w:divsChild>
    </w:div>
    <w:div w:id="1322661796">
      <w:bodyDiv w:val="1"/>
      <w:marLeft w:val="0"/>
      <w:marRight w:val="0"/>
      <w:marTop w:val="0"/>
      <w:marBottom w:val="0"/>
      <w:divBdr>
        <w:top w:val="none" w:sz="0" w:space="0" w:color="auto"/>
        <w:left w:val="none" w:sz="0" w:space="0" w:color="auto"/>
        <w:bottom w:val="none" w:sz="0" w:space="0" w:color="auto"/>
        <w:right w:val="none" w:sz="0" w:space="0" w:color="auto"/>
      </w:divBdr>
    </w:div>
    <w:div w:id="1469938438">
      <w:bodyDiv w:val="1"/>
      <w:marLeft w:val="0"/>
      <w:marRight w:val="0"/>
      <w:marTop w:val="0"/>
      <w:marBottom w:val="0"/>
      <w:divBdr>
        <w:top w:val="none" w:sz="0" w:space="0" w:color="auto"/>
        <w:left w:val="none" w:sz="0" w:space="0" w:color="auto"/>
        <w:bottom w:val="none" w:sz="0" w:space="0" w:color="auto"/>
        <w:right w:val="none" w:sz="0" w:space="0" w:color="auto"/>
      </w:divBdr>
    </w:div>
    <w:div w:id="1542865117">
      <w:bodyDiv w:val="1"/>
      <w:marLeft w:val="0"/>
      <w:marRight w:val="0"/>
      <w:marTop w:val="0"/>
      <w:marBottom w:val="0"/>
      <w:divBdr>
        <w:top w:val="none" w:sz="0" w:space="0" w:color="auto"/>
        <w:left w:val="none" w:sz="0" w:space="0" w:color="auto"/>
        <w:bottom w:val="none" w:sz="0" w:space="0" w:color="auto"/>
        <w:right w:val="none" w:sz="0" w:space="0" w:color="auto"/>
      </w:divBdr>
    </w:div>
    <w:div w:id="1551652824">
      <w:bodyDiv w:val="1"/>
      <w:marLeft w:val="0"/>
      <w:marRight w:val="0"/>
      <w:marTop w:val="0"/>
      <w:marBottom w:val="0"/>
      <w:divBdr>
        <w:top w:val="none" w:sz="0" w:space="0" w:color="auto"/>
        <w:left w:val="none" w:sz="0" w:space="0" w:color="auto"/>
        <w:bottom w:val="none" w:sz="0" w:space="0" w:color="auto"/>
        <w:right w:val="none" w:sz="0" w:space="0" w:color="auto"/>
      </w:divBdr>
    </w:div>
    <w:div w:id="1649045996">
      <w:bodyDiv w:val="1"/>
      <w:marLeft w:val="0"/>
      <w:marRight w:val="0"/>
      <w:marTop w:val="0"/>
      <w:marBottom w:val="0"/>
      <w:divBdr>
        <w:top w:val="none" w:sz="0" w:space="0" w:color="auto"/>
        <w:left w:val="none" w:sz="0" w:space="0" w:color="auto"/>
        <w:bottom w:val="none" w:sz="0" w:space="0" w:color="auto"/>
        <w:right w:val="none" w:sz="0" w:space="0" w:color="auto"/>
      </w:divBdr>
    </w:div>
    <w:div w:id="1649940447">
      <w:bodyDiv w:val="1"/>
      <w:marLeft w:val="0"/>
      <w:marRight w:val="0"/>
      <w:marTop w:val="0"/>
      <w:marBottom w:val="0"/>
      <w:divBdr>
        <w:top w:val="none" w:sz="0" w:space="0" w:color="auto"/>
        <w:left w:val="none" w:sz="0" w:space="0" w:color="auto"/>
        <w:bottom w:val="none" w:sz="0" w:space="0" w:color="auto"/>
        <w:right w:val="none" w:sz="0" w:space="0" w:color="auto"/>
      </w:divBdr>
    </w:div>
    <w:div w:id="1710031598">
      <w:bodyDiv w:val="1"/>
      <w:marLeft w:val="0"/>
      <w:marRight w:val="0"/>
      <w:marTop w:val="0"/>
      <w:marBottom w:val="0"/>
      <w:divBdr>
        <w:top w:val="none" w:sz="0" w:space="0" w:color="auto"/>
        <w:left w:val="none" w:sz="0" w:space="0" w:color="auto"/>
        <w:bottom w:val="none" w:sz="0" w:space="0" w:color="auto"/>
        <w:right w:val="none" w:sz="0" w:space="0" w:color="auto"/>
      </w:divBdr>
    </w:div>
    <w:div w:id="1738167539">
      <w:bodyDiv w:val="1"/>
      <w:marLeft w:val="0"/>
      <w:marRight w:val="0"/>
      <w:marTop w:val="0"/>
      <w:marBottom w:val="0"/>
      <w:divBdr>
        <w:top w:val="none" w:sz="0" w:space="0" w:color="auto"/>
        <w:left w:val="none" w:sz="0" w:space="0" w:color="auto"/>
        <w:bottom w:val="none" w:sz="0" w:space="0" w:color="auto"/>
        <w:right w:val="none" w:sz="0" w:space="0" w:color="auto"/>
      </w:divBdr>
    </w:div>
    <w:div w:id="1861233421">
      <w:bodyDiv w:val="1"/>
      <w:marLeft w:val="0"/>
      <w:marRight w:val="0"/>
      <w:marTop w:val="0"/>
      <w:marBottom w:val="0"/>
      <w:divBdr>
        <w:top w:val="none" w:sz="0" w:space="0" w:color="auto"/>
        <w:left w:val="none" w:sz="0" w:space="0" w:color="auto"/>
        <w:bottom w:val="none" w:sz="0" w:space="0" w:color="auto"/>
        <w:right w:val="none" w:sz="0" w:space="0" w:color="auto"/>
      </w:divBdr>
    </w:div>
    <w:div w:id="1869490214">
      <w:bodyDiv w:val="1"/>
      <w:marLeft w:val="0"/>
      <w:marRight w:val="0"/>
      <w:marTop w:val="0"/>
      <w:marBottom w:val="0"/>
      <w:divBdr>
        <w:top w:val="none" w:sz="0" w:space="0" w:color="auto"/>
        <w:left w:val="none" w:sz="0" w:space="0" w:color="auto"/>
        <w:bottom w:val="none" w:sz="0" w:space="0" w:color="auto"/>
        <w:right w:val="none" w:sz="0" w:space="0" w:color="auto"/>
      </w:divBdr>
    </w:div>
    <w:div w:id="2036886882">
      <w:bodyDiv w:val="1"/>
      <w:marLeft w:val="0"/>
      <w:marRight w:val="0"/>
      <w:marTop w:val="0"/>
      <w:marBottom w:val="0"/>
      <w:divBdr>
        <w:top w:val="none" w:sz="0" w:space="0" w:color="auto"/>
        <w:left w:val="none" w:sz="0" w:space="0" w:color="auto"/>
        <w:bottom w:val="none" w:sz="0" w:space="0" w:color="auto"/>
        <w:right w:val="none" w:sz="0" w:space="0" w:color="auto"/>
      </w:divBdr>
    </w:div>
    <w:div w:id="2092115482">
      <w:bodyDiv w:val="1"/>
      <w:marLeft w:val="0"/>
      <w:marRight w:val="0"/>
      <w:marTop w:val="0"/>
      <w:marBottom w:val="0"/>
      <w:divBdr>
        <w:top w:val="none" w:sz="0" w:space="0" w:color="auto"/>
        <w:left w:val="none" w:sz="0" w:space="0" w:color="auto"/>
        <w:bottom w:val="none" w:sz="0" w:space="0" w:color="auto"/>
        <w:right w:val="none" w:sz="0" w:space="0" w:color="auto"/>
      </w:divBdr>
    </w:div>
    <w:div w:id="2099448760">
      <w:bodyDiv w:val="1"/>
      <w:marLeft w:val="0"/>
      <w:marRight w:val="0"/>
      <w:marTop w:val="0"/>
      <w:marBottom w:val="0"/>
      <w:divBdr>
        <w:top w:val="none" w:sz="0" w:space="0" w:color="auto"/>
        <w:left w:val="none" w:sz="0" w:space="0" w:color="auto"/>
        <w:bottom w:val="none" w:sz="0" w:space="0" w:color="auto"/>
        <w:right w:val="none" w:sz="0" w:space="0" w:color="auto"/>
      </w:divBdr>
    </w:div>
    <w:div w:id="2145998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oleObject" Target="embeddings/oleObject6.bin"/><Relationship Id="rId47"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yperlink" Target="https://imbalanced-learn.org/stable/combine.html%23combine"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oleObject" Target="embeddings/oleObject5.bin"/><Relationship Id="rId45" Type="http://schemas.openxmlformats.org/officeDocument/2006/relationships/image" Target="media/image29.png"/><Relationship Id="rId53" Type="http://schemas.openxmlformats.org/officeDocument/2006/relationships/oleObject" Target="embeddings/oleObject10.bin"/><Relationship Id="rId58" Type="http://schemas.openxmlformats.org/officeDocument/2006/relationships/image" Target="media/image37.png"/><Relationship Id="rId66"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hyperlink" Target="https://blog.rehabselect.net/5-top-reasons-hospital-readmissions%23:~:text=Disengagement%20and%20Non%2DCompliance,top%20causes%20of%20preventable%20readmissions." TargetMode="External"/><Relationship Id="rId19" Type="http://schemas.openxmlformats.org/officeDocument/2006/relationships/oleObject" Target="embeddings/oleObject4.bin"/><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36.png"/><Relationship Id="rId64" Type="http://schemas.openxmlformats.org/officeDocument/2006/relationships/image" Target="media/image40.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oleObject" Target="embeddings/oleObject9.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3.bin"/><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0.png"/><Relationship Id="rId59" Type="http://schemas.openxmlformats.org/officeDocument/2006/relationships/oleObject" Target="embeddings/oleObject13.bin"/><Relationship Id="rId67" Type="http://schemas.openxmlformats.org/officeDocument/2006/relationships/image" Target="media/image43.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5.png"/><Relationship Id="rId62" Type="http://schemas.openxmlformats.org/officeDocument/2006/relationships/image" Target="media/image3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oleObject" Target="embeddings/oleObject8.bin"/><Relationship Id="rId57" Type="http://schemas.openxmlformats.org/officeDocument/2006/relationships/oleObject" Target="embeddings/oleObject12.bin"/><Relationship Id="rId10" Type="http://schemas.openxmlformats.org/officeDocument/2006/relationships/hyperlink" Target="https://archive.ics.uci.edu/dataset/296/diabetes+130-us+hospitals+for+years+1999-2008" TargetMode="External"/><Relationship Id="rId31" Type="http://schemas.openxmlformats.org/officeDocument/2006/relationships/image" Target="media/image18.png"/><Relationship Id="rId44" Type="http://schemas.openxmlformats.org/officeDocument/2006/relationships/oleObject" Target="embeddings/oleObject7.bin"/><Relationship Id="rId52" Type="http://schemas.openxmlformats.org/officeDocument/2006/relationships/image" Target="media/image34.png"/><Relationship Id="rId60" Type="http://schemas.openxmlformats.org/officeDocument/2006/relationships/hyperlink" Target="https://www.sciencedirect.com/science/article/abs/pii/S0020748921000894" TargetMode="External"/><Relationship Id="rId65"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oleObject" Target="embeddings/oleObject1.bin"/><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3.png"/><Relationship Id="rId55" Type="http://schemas.openxmlformats.org/officeDocument/2006/relationships/oleObject" Target="embeddings/oleObject11.bin"/></Relationships>
</file>

<file path=word/_rels/header1.xml.rels><?xml version="1.0" encoding="UTF-8" standalone="yes"?>
<Relationships xmlns="http://schemas.openxmlformats.org/package/2006/relationships"><Relationship Id="rId2" Type="http://schemas.openxmlformats.org/officeDocument/2006/relationships/image" Target="media/image45.png"/><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E4928B-697A-4B6D-9AD4-8D1433EA8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1340</TotalTime>
  <Pages>63</Pages>
  <Words>12366</Words>
  <Characters>70489</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Yadav</dc:creator>
  <cp:keywords/>
  <dc:description/>
  <cp:lastModifiedBy>Subramanian V Palamarneri</cp:lastModifiedBy>
  <cp:revision>520</cp:revision>
  <dcterms:created xsi:type="dcterms:W3CDTF">2025-01-04T07:02:00Z</dcterms:created>
  <dcterms:modified xsi:type="dcterms:W3CDTF">2025-01-12T15:00:00Z</dcterms:modified>
</cp:coreProperties>
</file>