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7539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b15a6dc25e1e46e9beb99bdd21fd44fc%2Fo%2F1788311036474-c.jpg?auth_key=1819847640-0-0-b96919227460620f4098a349b6d7d75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场关于“青春期三十讲”家庭教育课程的宣讲与内容讲解会。主讲人王金海系统阐述了青春期孩子的三大挑战（周期拉长、信息时代冲击、父母缺乏有效方法），并提出应对策略：通过“搞关系、做工作、给信心”三大板块帮助家长转变角色——从保姆/裁判变为教练，用“恩威并济”建立规则与信任。课程强调问题即机会，叛逆是独立起点，需示弱、换位、自我成长以避免被孩子嫌弃，并给出沟通、情绪管理、克服拖延等实操方法。课程基于1600份问卷和多方调研开发，含30节视频课及家长案例，旨在陪伴家庭平稳度过青春期。</w:t>
      </w:r>
    </w:p>
    <w:bookmarkStart w:id="12" w:name="青春期的核心挑战与应对策略"/>
    <w:p>
      <w:pPr>
        <w:pStyle w:val="Heading3"/>
      </w:pPr>
      <w:r>
        <w:rPr>
          <w:rFonts w:hint="eastAsia"/>
        </w:rPr>
        <w:t xml:space="preserve">青春期的核心挑战与应对策略</w:t>
      </w:r>
    </w:p>
    <w:p>
      <w:pPr>
        <w:pStyle w:val="FirstParagraph"/>
      </w:pPr>
      <w:r>
        <w:rPr>
          <w:rFonts w:hint="eastAsia"/>
          <w:b/>
          <w:bCs/>
        </w:rPr>
        <w:t xml:space="preserve">青春期的三大核心挑战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第一大挑战是青春期周期显著拉长：《柳叶刀》指出，当代孩子约10岁进入青春期，24岁才结束，长达15年。此期间孩子无需承担社会责任，易受不良嗜好（如抽烟、喝酒、打架）和性教育缺失等问题困扰。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第二大挑战是信息时代带来的权威反转：过去父母是知识权威，如今孩子接触信息更广更快，父母反而“搞不懂孩子”。同时，手机游戏、短视频、网络色情等诱惑远超父辈成长环境，导致父母感到失控与焦虑。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第三大挑战是父母缺乏对青春期特点的理解与有效方法：将孩子的叛逆视为“不听话”，忽视这是走向独立与有思想的必经阶段。若仍强制要求“听话”，可能使孩子被社会淘汰。</w:t>
      </w:r>
    </w:p>
    <w:p>
      <w:pPr>
        <w:pStyle w:val="FirstParagraph"/>
      </w:pPr>
      <w:r>
        <w:rPr>
          <w:rFonts w:hint="eastAsia"/>
          <w:b/>
          <w:bCs/>
        </w:rPr>
        <w:t xml:space="preserve">课程三大板块设计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搞关系</w:t>
      </w:r>
      <w:r>
        <w:rPr>
          <w:rFonts w:hint="eastAsia"/>
        </w:rPr>
        <w:t xml:space="preserve">：强调“有关系就没关系，没关系就有关系”。重点在于将亲子冲突转化为拉近距离的契机，角色从“裁判”转变为“教练”。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做工作</w:t>
      </w:r>
      <w:r>
        <w:rPr>
          <w:rFonts w:hint="eastAsia"/>
        </w:rPr>
        <w:t xml:space="preserve">：通过思想引领解决具体问题，如手机使用、情绪管理、学习动力等。提供“三明治法则”“放礼花法则”等可操作技巧。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给信心</w:t>
      </w:r>
      <w:r>
        <w:rPr>
          <w:rFonts w:hint="eastAsia"/>
        </w:rPr>
        <w:t xml:space="preserve">：帮助父母在长期育儿过程中保持耐心与信念，理解青春期是“父母自身的修行”，需如园丁般呵护、修剪、等待，而非急于求成。</w:t>
      </w:r>
    </w:p>
    <w:bookmarkEnd w:id="12"/>
    <w:bookmarkStart w:id="13" w:name="父母角色定位与沟通原则"/>
    <w:p>
      <w:pPr>
        <w:pStyle w:val="Heading3"/>
      </w:pPr>
      <w:r>
        <w:rPr>
          <w:rFonts w:hint="eastAsia"/>
        </w:rPr>
        <w:t xml:space="preserve">父母角色定位与沟通原则</w:t>
      </w:r>
    </w:p>
    <w:p>
      <w:pPr>
        <w:pStyle w:val="FirstParagraph"/>
      </w:pPr>
      <w:r>
        <w:rPr>
          <w:rFonts w:hint="eastAsia"/>
          <w:b/>
          <w:bCs/>
        </w:rPr>
        <w:t xml:space="preserve">从保姆、裁判到教练的角色转变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父母应避免仅扮演照顾生活的“保姆”或挑剔指责的“裁判”，而应成为孩子成长中的“教练”——在低谷时给予支持，在骄傲时引导冷静。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成为好教练的关键是“恩威并济”：“恩”指在精神层面给予理解、尊重与信任，尤其在孩子遇挫时；“威”指建立并坚定执行家庭规则，而非情绪化发泄。</w:t>
      </w:r>
    </w:p>
    <w:p>
      <w:pPr>
        <w:pStyle w:val="FirstParagraph"/>
      </w:pPr>
      <w:r>
        <w:rPr>
          <w:rFonts w:hint="eastAsia"/>
          <w:b/>
          <w:bCs/>
        </w:rPr>
        <w:t xml:space="preserve">有效沟通的基础：降低压力与跨越代沟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孩子不愿沟通的首要原因是沟通中压力过大，如回家后只被问作业、成绩，如同每天被追问工资与升职，令人压抑。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代沟源于时代巨变：父母成长于物质匮乏、追求共性的年代，而孩子生于富足、崇尚个性的时代。价值观、偶像、娱乐方式（如BEYOND</w:t>
      </w:r>
      <w:r>
        <w:t xml:space="preserve"> vs. </w:t>
      </w:r>
      <w:r>
        <w:rPr>
          <w:rFonts w:hint="eastAsia"/>
        </w:rPr>
        <w:t xml:space="preserve">周杰伦，《英雄本色》vs.《小时代》）差异巨大。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改善沟通建议：主动寻找共同兴趣（如陪看足球），尊重孩子梦想（如想当导演而非学金融），做事“事前商量、事后安慰”，杜绝打着“为你好”旗号的情感伤害。</w:t>
      </w:r>
    </w:p>
    <w:bookmarkEnd w:id="13"/>
    <w:bookmarkStart w:id="14" w:name="叛逆情绪与拖延的深层解读"/>
    <w:p>
      <w:pPr>
        <w:pStyle w:val="Heading3"/>
      </w:pPr>
      <w:r>
        <w:rPr>
          <w:rFonts w:hint="eastAsia"/>
        </w:rPr>
        <w:t xml:space="preserve">叛逆、情绪与拖延的深层解读</w:t>
      </w:r>
    </w:p>
    <w:p>
      <w:pPr>
        <w:pStyle w:val="FirstParagraph"/>
      </w:pPr>
      <w:r>
        <w:rPr>
          <w:rFonts w:hint="eastAsia"/>
          <w:b/>
          <w:bCs/>
        </w:rPr>
        <w:t xml:space="preserve">叛逆的本质是独立的开始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叛逆源于生理（荷尔蒙激增、攻击性增强）与心理（寻求自我认同、反抗压迫）双重作用。孩子选择父母为对抗对象，因最安全、最方便、也最能证明“我已独立”。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应对策略：欣然接受叛逆作为自我觉醒的积极特质；学会“转念”，将问题视为机会而非灾难；主动赋予责任（如担任班干部），将叛逆能量导向建设性方向。</w:t>
      </w:r>
    </w:p>
    <w:p>
      <w:pPr>
        <w:pStyle w:val="FirstParagraph"/>
      </w:pPr>
      <w:r>
        <w:rPr>
          <w:rFonts w:hint="eastAsia"/>
          <w:b/>
          <w:bCs/>
        </w:rPr>
        <w:t xml:space="preserve">情绪失控的生理与心理机制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青春期大脑“油门强、刹车弱”：杏仁核活跃导致情绪易冲动，前额叶皮层发育滞后致自控力不足，属正常生理现象，非品德问题。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应对四步法：大部分时间给予肯定，相信孩子非故意；表达“我理解但很伤心”以激发同理心；情绪完全失控时暂时走开；对原则问题温和而坚定地守住底线。</w:t>
      </w:r>
    </w:p>
    <w:p>
      <w:pPr>
        <w:pStyle w:val="FirstParagraph"/>
      </w:pPr>
      <w:r>
        <w:rPr>
          <w:rFonts w:hint="eastAsia"/>
          <w:b/>
          <w:bCs/>
        </w:rPr>
        <w:t xml:space="preserve">拖延的根源与破解之道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拖延常源于追求完美、害怕失败或时间管理能力弱，而非懒惰。父母反复标签化“你真拖延”会强化孩子的负面自我认知。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破解三步法：</w:t>
      </w:r>
      <w:r>
        <w:rPr>
          <w:rFonts w:hint="eastAsia"/>
          <w:b/>
          <w:bCs/>
        </w:rPr>
        <w:t xml:space="preserve">难开始</w:t>
      </w:r>
      <w:r>
        <w:rPr>
          <w:rFonts w:hint="eastAsia"/>
        </w:rPr>
        <w:t xml:space="preserve">——降低启动门槛，先行动再优化；</w:t>
      </w:r>
      <w:r>
        <w:rPr>
          <w:rFonts w:hint="eastAsia"/>
          <w:b/>
          <w:bCs/>
        </w:rPr>
        <w:t xml:space="preserve">要事优先</w:t>
      </w:r>
      <w:r>
        <w:rPr>
          <w:rFonts w:hint="eastAsia"/>
        </w:rPr>
        <w:t xml:space="preserve">——聚焦与目标相关的核心任务（如学业），娱乐次之；</w:t>
      </w:r>
      <w:r>
        <w:rPr>
          <w:rFonts w:hint="eastAsia"/>
          <w:b/>
          <w:bCs/>
        </w:rPr>
        <w:t xml:space="preserve">先完成后完善</w:t>
      </w:r>
      <w:r>
        <w:rPr>
          <w:rFonts w:hint="eastAsia"/>
        </w:rPr>
        <w:t xml:space="preserve">——借鉴互联网“小步快跑、快速迭代”思维，允许初期不完美。</w:t>
      </w:r>
    </w:p>
    <w:bookmarkEnd w:id="14"/>
    <w:bookmarkStart w:id="15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反思自身在亲子关系中扮演的角色（保姆/裁判/教练），并尝试向“教练”转型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在家庭中与孩子共同制定明确规则（如饮食、手机使用），并温和坚定地执行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主动了解孩子感兴趣的领域（如明星、游戏），寻找共同话题以重建连接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在孩子遇到挫折时，践行“事前商量、事后安慰”的沟通原则</w:t>
      </w:r>
    </w:p>
    <w:bookmarkEnd w:id="15"/>
    <w:bookmarkStart w:id="16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青春期并非危机而是转机，父母需通过角色转变、规则建立与情感支持，将亲子冲突转化为培养孩子独立、责任与自信的关键契机。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内容从现象（家长困惑）切入，剖析三大结构性挑战（周期拉长、信息革命、认知错位），进而提出系统解决方案（三大课程板块），并通过生理、心理机制解释叛逆、情绪、拖延等行为，最终落脚于可操作的行动指南，形成“认知-理解-行动”闭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青春期长达15年，是父母最后的系统培养窗口；2.</w:t>
      </w:r>
      <w:r>
        <w:t xml:space="preserve"> </w:t>
      </w:r>
      <w:r>
        <w:rPr>
          <w:rFonts w:hint="eastAsia"/>
        </w:rPr>
        <w:t xml:space="preserve">“恩威并济”是亲子关系的核心法则；3.</w:t>
      </w:r>
      <w:r>
        <w:t xml:space="preserve"> </w:t>
      </w:r>
      <w:r>
        <w:rPr>
          <w:rFonts w:hint="eastAsia"/>
        </w:rPr>
        <w:t xml:space="preserve">叛逆、情绪、拖延等表象背后有其生理与心理合理性，需正向解读而非压制。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父母的自我成长与时代适应能力，已成为决定亲子关系质量的关键变量。未来家庭教育将更强调“共同进化”——父母不再是单向施教者，而是与孩子一同学习、适应新世界的同行者。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2026-09-02T01:03:56Z</dcterms:created>
  <dcterms:modified xsi:type="dcterms:W3CDTF">2026-09-02T01:03:56Z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