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widowControl w:val="false"/>
        <w:spacing w:lineRule="auto" w:line="259" w:before="0" w:after="160"/>
        <w:jc w:val="center"/>
        <w:rPr>
          <w:rFonts w:ascii="Malgun Gothic" w:hAnsi="Malgun Gothic" w:eastAsia="Malgun Gothic" w:cs="Malgun Gothic"/>
          <w:b/>
          <w:sz w:val="28"/>
          <w:szCs w:val="28"/>
        </w:rPr>
      </w:pPr>
      <w:r>
        <w:rPr>
          <w:rFonts w:ascii="Malgun Gothic" w:hAnsi="Malgun Gothic" w:cs="Malgun Gothic" w:eastAsia="Malgun Gothic"/>
          <w:b/>
          <w:sz w:val="28"/>
          <w:szCs w:val="28"/>
        </w:rPr>
        <w:t>전문상담 교사와 학업 중단자의 연관성</w:t>
      </w:r>
    </w:p>
    <w:p>
      <w:pPr>
        <w:pStyle w:val="Normal1"/>
        <w:widowControl w:val="false"/>
        <w:spacing w:lineRule="auto" w:line="259" w:before="0" w:after="160"/>
        <w:jc w:val="center"/>
        <w:rPr>
          <w:rFonts w:ascii="Malgun Gothic" w:hAnsi="Malgun Gothic" w:eastAsia="Malgun Gothic" w:cs="Malgun Gothic"/>
          <w:sz w:val="20"/>
          <w:szCs w:val="20"/>
        </w:rPr>
      </w:pPr>
      <w:r>
        <w:rPr>
          <w:rFonts w:ascii="Malgun Gothic" w:hAnsi="Malgun Gothic" w:cs="Malgun Gothic" w:eastAsia="Malgun Gothic"/>
          <w:sz w:val="20"/>
          <w:szCs w:val="20"/>
        </w:rPr>
        <w:t xml:space="preserve">빅데이터 </w:t>
      </w:r>
      <w:r>
        <w:rPr>
          <w:rFonts w:eastAsia="Malgun Gothic" w:cs="Malgun Gothic" w:ascii="Malgun Gothic" w:hAnsi="Malgun Gothic"/>
          <w:sz w:val="20"/>
          <w:szCs w:val="20"/>
        </w:rPr>
        <w:t>4</w:t>
      </w:r>
      <w:r>
        <w:rPr>
          <w:rFonts w:ascii="Malgun Gothic" w:hAnsi="Malgun Gothic" w:cs="Malgun Gothic" w:eastAsia="Malgun Gothic"/>
          <w:sz w:val="20"/>
          <w:szCs w:val="20"/>
        </w:rPr>
        <w:t>기</w:t>
      </w:r>
    </w:p>
    <w:p>
      <w:pPr>
        <w:pStyle w:val="Normal1"/>
        <w:widowControl w:val="false"/>
        <w:pBdr>
          <w:bottom w:val="single" w:sz="6" w:space="1" w:color="000000"/>
        </w:pBdr>
        <w:spacing w:lineRule="auto" w:line="259" w:before="0" w:after="160"/>
        <w:jc w:val="center"/>
        <w:rPr>
          <w:rFonts w:ascii="Malgun Gothic" w:hAnsi="Malgun Gothic" w:eastAsia="Malgun Gothic" w:cs="Malgun Gothic"/>
          <w:color w:val="00FF00"/>
          <w:sz w:val="20"/>
          <w:szCs w:val="20"/>
        </w:rPr>
      </w:pPr>
      <w:r>
        <w:rPr>
          <w:rFonts w:ascii="Malgun Gothic" w:hAnsi="Malgun Gothic" w:cs="Malgun Gothic" w:eastAsia="Malgun Gothic"/>
          <w:sz w:val="20"/>
          <w:szCs w:val="20"/>
        </w:rPr>
        <w:t xml:space="preserve">이예원 </w:t>
      </w:r>
      <w:r>
        <w:rPr>
          <w:rFonts w:eastAsia="Malgun Gothic" w:cs="Malgun Gothic" w:ascii="Malgun Gothic" w:hAnsi="Malgun Gothic"/>
          <w:sz w:val="20"/>
          <w:szCs w:val="20"/>
        </w:rPr>
        <w:t>(</w:t>
      </w:r>
      <w:r>
        <w:rPr>
          <w:rFonts w:ascii="Malgun Gothic" w:hAnsi="Malgun Gothic" w:cs="Malgun Gothic" w:eastAsia="Malgun Gothic"/>
          <w:sz w:val="20"/>
          <w:szCs w:val="20"/>
        </w:rPr>
        <w:t>개인보고서</w:t>
      </w:r>
      <w:r>
        <w:rPr>
          <w:rFonts w:eastAsia="Malgun Gothic" w:cs="Malgun Gothic" w:ascii="Malgun Gothic" w:hAnsi="Malgun Gothic"/>
          <w:sz w:val="20"/>
          <w:szCs w:val="20"/>
        </w:rPr>
        <w:t>)</w:t>
      </w:r>
    </w:p>
    <w:p>
      <w:pPr>
        <w:pStyle w:val="Normal1"/>
        <w:numPr>
          <w:ilvl w:val="0"/>
          <w:numId w:val="0"/>
        </w:numPr>
        <w:ind w:left="720" w:hanging="0"/>
        <w:rPr>
          <w:rFonts w:ascii="Malgun Gothic" w:hAnsi="Malgun Gothic" w:eastAsia="Malgun Gothic" w:cs="Malgun Gothic"/>
        </w:rPr>
      </w:pPr>
      <w:r>
        <w:rPr/>
        <w:t xml:space="preserve">※ </w:t>
      </w:r>
      <w:r>
        <w:rPr/>
        <w:t>팀 분석보고서는 팀원 ’김성민’님께서 올릴 예정입니다</w:t>
      </w:r>
      <w:r>
        <w:rPr/>
        <w:t xml:space="preserve">. </w:t>
      </w:r>
      <w:r>
        <w:rPr/>
        <w:t xml:space="preserve">분석 코드는 하단에 </w:t>
      </w:r>
      <w:r>
        <w:rPr/>
        <w:t xml:space="preserve">github </w:t>
      </w:r>
      <w:r>
        <w:rPr/>
        <w:t>주소로 올려놓았습니다</w:t>
      </w:r>
      <w:r>
        <w:rPr/>
        <w:t>. Input data</w:t>
      </w:r>
      <w:r>
        <w:rPr/>
        <w:t>는 같이 첨부하겠습니다</w:t>
      </w:r>
      <w:r>
        <w:rPr/>
        <w:t>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서론</w:t>
      </w:r>
      <w:r>
        <w:rPr>
          <w:rFonts w:eastAsia="Malgun Gothic" w:cs="Malgun Gothic" w:ascii="Malgun Gothic" w:hAnsi="Malgun Gothic"/>
        </w:rPr>
        <w:t>: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질문</w:t>
      </w:r>
      <w:r>
        <w:rPr>
          <w:rFonts w:eastAsia="Malgun Gothic" w:cs="Malgun Gothic" w:ascii="Malgun Gothic" w:hAnsi="Malgun Gothic"/>
        </w:rPr>
        <w:t xml:space="preserve">: </w:t>
      </w:r>
      <w:r>
        <w:rPr>
          <w:rFonts w:ascii="Malgun Gothic" w:hAnsi="Malgun Gothic" w:cs="Malgun Gothic" w:eastAsia="Malgun Gothic"/>
        </w:rPr>
        <w:t>학교에 있는 전문상담 교사의 유무가 학업중단자의 수와 연관이 있을까</w:t>
      </w:r>
      <w:r>
        <w:rPr>
          <w:rFonts w:eastAsia="Malgun Gothic" w:cs="Malgun Gothic" w:ascii="Malgun Gothic" w:hAnsi="Malgun Gothic"/>
        </w:rPr>
        <w:t>?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가설</w:t>
      </w:r>
      <w:r>
        <w:rPr>
          <w:rFonts w:eastAsia="Malgun Gothic" w:cs="Malgun Gothic" w:ascii="Malgun Gothic" w:hAnsi="Malgun Gothic"/>
        </w:rPr>
        <w:t xml:space="preserve">: </w:t>
      </w:r>
      <w:r>
        <w:rPr>
          <w:rFonts w:ascii="Malgun Gothic" w:hAnsi="Malgun Gothic" w:cs="Malgun Gothic" w:eastAsia="Malgun Gothic"/>
        </w:rPr>
        <w:t>전문상담 교사의 수가 학교에 많을수록 학업중단자가 적을 것이다</w:t>
      </w:r>
      <w:r>
        <w:rPr>
          <w:rFonts w:eastAsia="Malgun Gothic" w:cs="Malgun Gothic" w:ascii="Malgun Gothic" w:hAnsi="Malgun Gothic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역할</w:t>
      </w:r>
      <w:r>
        <w:rPr>
          <w:rFonts w:eastAsia="Malgun Gothic" w:cs="Malgun Gothic" w:ascii="Malgun Gothic" w:hAnsi="Malgun Gothic"/>
        </w:rPr>
        <w:t>: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데이터 전처리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시각화 보조</w:t>
      </w:r>
    </w:p>
    <w:p>
      <w:pPr>
        <w:pStyle w:val="Normal1"/>
        <w:ind w:left="0" w:hanging="0"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방법</w:t>
      </w:r>
      <w:r>
        <w:rPr>
          <w:rFonts w:eastAsia="Malgun Gothic" w:cs="Malgun Gothic" w:ascii="Malgun Gothic" w:hAnsi="Malgun Gothic"/>
        </w:rPr>
        <w:t>: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Malgun Gothic" w:hAnsi="Malgun Gothic" w:eastAsia="Malgun Gothic" w:cs="Malgun Gothic"/>
        </w:rPr>
      </w:pPr>
      <w:r>
        <w:rPr/>
        <w:t>input data = ‘</w:t>
      </w:r>
      <w:r>
        <w:rPr/>
        <w:t>시도별 행정구역별 교육통계 현황</w:t>
      </w:r>
      <w:r>
        <w:rPr/>
        <w:t>_</w:t>
      </w:r>
      <w:r>
        <w:rPr/>
        <w:t>방통제외</w:t>
      </w:r>
      <w:r>
        <w:rPr/>
        <w:t>(1999-2022).xslx’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전처리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1</w:t>
      </w:r>
      <w:r>
        <w:rPr>
          <w:rFonts w:ascii="Malgun Gothic" w:hAnsi="Malgun Gothic" w:cs="Malgun Gothic" w:eastAsia="Malgun Gothic"/>
        </w:rPr>
        <w:t>차 전처리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원본 데이터에서 ‘</w:t>
      </w:r>
      <w:r>
        <w:rPr>
          <w:rFonts w:eastAsia="Malgun Gothic" w:cs="Malgun Gothic" w:ascii="Malgun Gothic" w:hAnsi="Malgun Gothic"/>
        </w:rPr>
        <w:t xml:space="preserve">2021-2022’ </w:t>
      </w:r>
      <w:r>
        <w:rPr>
          <w:rFonts w:ascii="Malgun Gothic" w:hAnsi="Malgun Gothic" w:cs="Malgun Gothic" w:eastAsia="Malgun Gothic"/>
        </w:rPr>
        <w:t xml:space="preserve">이름의 </w:t>
      </w:r>
      <w:r>
        <w:rPr>
          <w:rFonts w:eastAsia="Malgun Gothic" w:cs="Malgun Gothic" w:ascii="Malgun Gothic" w:hAnsi="Malgun Gothic"/>
        </w:rPr>
        <w:t>2</w:t>
      </w:r>
      <w:r>
        <w:rPr>
          <w:rFonts w:ascii="Malgun Gothic" w:hAnsi="Malgun Gothic" w:cs="Malgun Gothic" w:eastAsia="Malgun Gothic"/>
        </w:rPr>
        <w:t>번째 시트만 추출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‘</w:t>
      </w:r>
      <w:r>
        <w:rPr>
          <w:rFonts w:ascii="Malgun Gothic" w:hAnsi="Malgun Gothic" w:cs="Malgun Gothic" w:eastAsia="Malgun Gothic"/>
        </w:rPr>
        <w:t>교육통계데이터</w:t>
      </w:r>
      <w:r>
        <w:rPr>
          <w:rFonts w:eastAsia="Malgun Gothic" w:cs="Malgun Gothic" w:ascii="Malgun Gothic" w:hAnsi="Malgun Gothic"/>
        </w:rPr>
        <w:t>_1</w:t>
      </w:r>
      <w:r>
        <w:rPr>
          <w:rFonts w:ascii="Malgun Gothic" w:hAnsi="Malgun Gothic" w:cs="Malgun Gothic" w:eastAsia="Malgun Gothic"/>
        </w:rPr>
        <w:t>차</w:t>
      </w:r>
      <w:r>
        <w:rPr>
          <w:rFonts w:eastAsia="Malgun Gothic" w:cs="Malgun Gothic" w:ascii="Malgun Gothic" w:hAnsi="Malgun Gothic"/>
        </w:rPr>
        <w:t>.xlsx’</w:t>
      </w:r>
      <w:r>
        <w:rPr>
          <w:rFonts w:ascii="Malgun Gothic" w:hAnsi="Malgun Gothic" w:cs="Malgun Gothic" w:eastAsia="Malgun Gothic"/>
        </w:rPr>
        <w:t>로 저장</w:t>
      </w:r>
    </w:p>
    <w:p>
      <w:pPr>
        <w:pStyle w:val="Normal1"/>
        <w:ind w:left="0" w:hanging="0"/>
        <w:jc w:val="center"/>
        <w:rPr>
          <w:rFonts w:ascii="Malgun Gothic" w:hAnsi="Malgun Gothic" w:eastAsia="Malgun Gothic" w:cs="Malgun Gothic"/>
        </w:rPr>
      </w:pPr>
      <w:r>
        <w:rPr/>
        <w:drawing>
          <wp:inline distT="0" distB="0" distL="0" distR="0">
            <wp:extent cx="4309745" cy="2634615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jc w:val="center"/>
        <w:rPr>
          <w:rFonts w:ascii="Malgun Gothic" w:hAnsi="Malgun Gothic" w:eastAsia="Malgun Gothic" w:cs="Malgun Gothic"/>
          <w:sz w:val="16"/>
          <w:szCs w:val="16"/>
        </w:rPr>
      </w:pPr>
      <w:r>
        <w:rPr>
          <w:rFonts w:eastAsia="Malgun Gothic" w:cs="Malgun Gothic" w:ascii="Malgun Gothic" w:hAnsi="Malgun Gothic"/>
          <w:sz w:val="16"/>
          <w:szCs w:val="16"/>
        </w:rPr>
        <w:t>&lt;’</w:t>
      </w:r>
      <w:r>
        <w:rPr>
          <w:rFonts w:ascii="Malgun Gothic" w:hAnsi="Malgun Gothic" w:cs="Malgun Gothic" w:eastAsia="Malgun Gothic"/>
          <w:sz w:val="16"/>
          <w:szCs w:val="16"/>
        </w:rPr>
        <w:t>교육통계데이터</w:t>
      </w:r>
      <w:r>
        <w:rPr>
          <w:rFonts w:eastAsia="Malgun Gothic" w:cs="Malgun Gothic" w:ascii="Malgun Gothic" w:hAnsi="Malgun Gothic"/>
          <w:sz w:val="16"/>
          <w:szCs w:val="16"/>
        </w:rPr>
        <w:t>_1</w:t>
      </w:r>
      <w:r>
        <w:rPr>
          <w:rFonts w:ascii="Malgun Gothic" w:hAnsi="Malgun Gothic" w:cs="Malgun Gothic" w:eastAsia="Malgun Gothic"/>
          <w:sz w:val="16"/>
          <w:szCs w:val="16"/>
        </w:rPr>
        <w:t>차</w:t>
      </w:r>
      <w:r>
        <w:rPr>
          <w:rFonts w:eastAsia="Malgun Gothic" w:cs="Malgun Gothic" w:ascii="Malgun Gothic" w:hAnsi="Malgun Gothic"/>
          <w:sz w:val="16"/>
          <w:szCs w:val="16"/>
        </w:rPr>
        <w:t>.xlsx’&gt;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2</w:t>
      </w:r>
      <w:r>
        <w:rPr>
          <w:rFonts w:ascii="Malgun Gothic" w:hAnsi="Malgun Gothic" w:cs="Malgun Gothic" w:eastAsia="Malgun Gothic"/>
        </w:rPr>
        <w:t>차 전처리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‘</w:t>
      </w:r>
      <w:r>
        <w:rPr>
          <w:rFonts w:ascii="Malgun Gothic" w:hAnsi="Malgun Gothic" w:cs="Malgun Gothic" w:eastAsia="Malgun Gothic"/>
        </w:rPr>
        <w:t>교육통계데이터</w:t>
      </w:r>
      <w:r>
        <w:rPr>
          <w:rFonts w:eastAsia="Malgun Gothic" w:cs="Malgun Gothic" w:ascii="Malgun Gothic" w:hAnsi="Malgun Gothic"/>
        </w:rPr>
        <w:t>_1</w:t>
      </w:r>
      <w:r>
        <w:rPr>
          <w:rFonts w:ascii="Malgun Gothic" w:hAnsi="Malgun Gothic" w:cs="Malgun Gothic" w:eastAsia="Malgun Gothic"/>
        </w:rPr>
        <w:t>차</w:t>
      </w:r>
      <w:r>
        <w:rPr>
          <w:rFonts w:eastAsia="Malgun Gothic" w:cs="Malgun Gothic" w:ascii="Malgun Gothic" w:hAnsi="Malgun Gothic"/>
        </w:rPr>
        <w:t>.xlsx’</w:t>
      </w:r>
      <w:r>
        <w:rPr>
          <w:rFonts w:ascii="Malgun Gothic" w:hAnsi="Malgun Gothic" w:cs="Malgun Gothic" w:eastAsia="Malgun Gothic"/>
        </w:rPr>
        <w:t xml:space="preserve">에서 </w:t>
      </w:r>
      <w:r>
        <w:rPr>
          <w:rFonts w:eastAsia="Malgun Gothic" w:cs="Malgun Gothic" w:ascii="Malgun Gothic" w:hAnsi="Malgun Gothic"/>
        </w:rPr>
        <w:t>[‘</w:t>
      </w:r>
      <w:r>
        <w:rPr>
          <w:rFonts w:ascii="Malgun Gothic" w:hAnsi="Malgun Gothic" w:cs="Malgun Gothic" w:eastAsia="Malgun Gothic"/>
        </w:rPr>
        <w:t>연도’</w:t>
      </w:r>
      <w:r>
        <w:rPr>
          <w:rFonts w:eastAsia="Malgun Gothic" w:cs="Malgun Gothic" w:ascii="Malgun Gothic" w:hAnsi="Malgun Gothic"/>
        </w:rPr>
        <w:t>, ‘</w:t>
      </w:r>
      <w:r>
        <w:rPr>
          <w:rFonts w:ascii="Malgun Gothic" w:hAnsi="Malgun Gothic" w:cs="Malgun Gothic" w:eastAsia="Malgun Gothic"/>
        </w:rPr>
        <w:t>시도’</w:t>
      </w:r>
      <w:r>
        <w:rPr>
          <w:rFonts w:eastAsia="Malgun Gothic" w:cs="Malgun Gothic" w:ascii="Malgun Gothic" w:hAnsi="Malgun Gothic"/>
        </w:rPr>
        <w:t>, ‘</w:t>
      </w:r>
      <w:r>
        <w:rPr>
          <w:rFonts w:ascii="Malgun Gothic" w:hAnsi="Malgun Gothic" w:cs="Malgun Gothic" w:eastAsia="Malgun Gothic"/>
        </w:rPr>
        <w:t>행정구역’</w:t>
      </w:r>
      <w:r>
        <w:rPr>
          <w:rFonts w:eastAsia="Malgun Gothic" w:cs="Malgun Gothic" w:ascii="Malgun Gothic" w:hAnsi="Malgun Gothic"/>
        </w:rPr>
        <w:t>, ‘</w:t>
      </w:r>
      <w:r>
        <w:rPr>
          <w:rFonts w:ascii="Malgun Gothic" w:hAnsi="Malgun Gothic" w:cs="Malgun Gothic" w:eastAsia="Malgun Gothic"/>
        </w:rPr>
        <w:t>학제’</w:t>
      </w:r>
      <w:r>
        <w:rPr>
          <w:rFonts w:eastAsia="Malgun Gothic" w:cs="Malgun Gothic" w:ascii="Malgun Gothic" w:hAnsi="Malgun Gothic"/>
        </w:rPr>
        <w:t>, ‘</w:t>
      </w:r>
      <w:r>
        <w:rPr>
          <w:rFonts w:ascii="Malgun Gothic" w:hAnsi="Malgun Gothic" w:cs="Malgun Gothic" w:eastAsia="Malgun Gothic"/>
        </w:rPr>
        <w:t xml:space="preserve">교사수 </w:t>
      </w:r>
      <w:r>
        <w:rPr>
          <w:rFonts w:eastAsia="Malgun Gothic" w:cs="Malgun Gothic" w:ascii="Malgun Gothic" w:hAnsi="Malgun Gothic"/>
        </w:rPr>
        <w:t xml:space="preserve">- </w:t>
      </w:r>
      <w:r>
        <w:rPr>
          <w:rFonts w:ascii="Malgun Gothic" w:hAnsi="Malgun Gothic" w:cs="Malgun Gothic" w:eastAsia="Malgun Gothic"/>
        </w:rPr>
        <w:t>전문상담교사</w:t>
      </w:r>
      <w:r>
        <w:rPr>
          <w:rFonts w:eastAsia="Malgun Gothic" w:cs="Malgun Gothic" w:ascii="Malgun Gothic" w:hAnsi="Malgun Gothic"/>
        </w:rPr>
        <w:t>(</w:t>
      </w:r>
      <w:r>
        <w:rPr>
          <w:rFonts w:ascii="Malgun Gothic" w:hAnsi="Malgun Gothic" w:cs="Malgun Gothic" w:eastAsia="Malgun Gothic"/>
        </w:rPr>
        <w:t>정규</w:t>
      </w:r>
      <w:r>
        <w:rPr>
          <w:rFonts w:eastAsia="Malgun Gothic" w:cs="Malgun Gothic" w:ascii="Malgun Gothic" w:hAnsi="Malgun Gothic"/>
        </w:rPr>
        <w:t>)’, ‘</w:t>
      </w:r>
      <w:r>
        <w:rPr>
          <w:rFonts w:ascii="Malgun Gothic" w:hAnsi="Malgun Gothic" w:cs="Malgun Gothic" w:eastAsia="Malgun Gothic"/>
        </w:rPr>
        <w:t>학교수’</w:t>
      </w:r>
      <w:r>
        <w:rPr>
          <w:rFonts w:eastAsia="Malgun Gothic" w:cs="Malgun Gothic" w:ascii="Malgun Gothic" w:hAnsi="Malgun Gothic"/>
        </w:rPr>
        <w:t>, ‘</w:t>
      </w:r>
      <w:r>
        <w:rPr>
          <w:rFonts w:ascii="Malgun Gothic" w:hAnsi="Malgun Gothic" w:cs="Malgun Gothic" w:eastAsia="Malgun Gothic"/>
        </w:rPr>
        <w:t xml:space="preserve">학생수계 </w:t>
      </w:r>
      <w:r>
        <w:rPr>
          <w:rFonts w:eastAsia="Malgun Gothic" w:cs="Malgun Gothic" w:ascii="Malgun Gothic" w:hAnsi="Malgun Gothic"/>
        </w:rPr>
        <w:t xml:space="preserve">- </w:t>
      </w:r>
      <w:r>
        <w:rPr>
          <w:rFonts w:ascii="Malgun Gothic" w:hAnsi="Malgun Gothic" w:cs="Malgun Gothic" w:eastAsia="Malgun Gothic"/>
        </w:rPr>
        <w:t>전체 ’</w:t>
      </w:r>
      <w:r>
        <w:rPr>
          <w:rFonts w:eastAsia="Malgun Gothic" w:cs="Malgun Gothic" w:ascii="Malgun Gothic" w:hAnsi="Malgun Gothic"/>
        </w:rPr>
        <w:t>, ’ ‘</w:t>
      </w:r>
      <w:r>
        <w:rPr>
          <w:rFonts w:ascii="Malgun Gothic" w:hAnsi="Malgun Gothic" w:cs="Malgun Gothic" w:eastAsia="Malgun Gothic"/>
        </w:rPr>
        <w:t xml:space="preserve">학생수계 </w:t>
      </w:r>
      <w:r>
        <w:rPr>
          <w:rFonts w:eastAsia="Malgun Gothic" w:cs="Malgun Gothic" w:ascii="Malgun Gothic" w:hAnsi="Malgun Gothic"/>
        </w:rPr>
        <w:t xml:space="preserve">- </w:t>
      </w:r>
      <w:r>
        <w:rPr>
          <w:rFonts w:ascii="Malgun Gothic" w:hAnsi="Malgun Gothic" w:cs="Malgun Gothic" w:eastAsia="Malgun Gothic"/>
        </w:rPr>
        <w:t>남자’</w:t>
      </w:r>
      <w:r>
        <w:rPr>
          <w:rFonts w:eastAsia="Malgun Gothic" w:cs="Malgun Gothic" w:ascii="Malgun Gothic" w:hAnsi="Malgun Gothic"/>
        </w:rPr>
        <w:t>, ‘</w:t>
      </w:r>
      <w:r>
        <w:rPr>
          <w:rFonts w:ascii="Malgun Gothic" w:hAnsi="Malgun Gothic" w:cs="Malgun Gothic" w:eastAsia="Malgun Gothic"/>
        </w:rPr>
        <w:t xml:space="preserve">학생수계 </w:t>
      </w:r>
      <w:r>
        <w:rPr>
          <w:rFonts w:eastAsia="Malgun Gothic" w:cs="Malgun Gothic" w:ascii="Malgun Gothic" w:hAnsi="Malgun Gothic"/>
        </w:rPr>
        <w:t xml:space="preserve">- </w:t>
      </w:r>
      <w:r>
        <w:rPr>
          <w:rFonts w:ascii="Malgun Gothic" w:hAnsi="Malgun Gothic" w:cs="Malgun Gothic" w:eastAsia="Malgun Gothic"/>
        </w:rPr>
        <w:t>여자’</w:t>
      </w:r>
      <w:r>
        <w:rPr>
          <w:rFonts w:eastAsia="Malgun Gothic" w:cs="Malgun Gothic" w:ascii="Malgun Gothic" w:hAnsi="Malgun Gothic"/>
        </w:rPr>
        <w:t>, ‘</w:t>
      </w:r>
      <w:r>
        <w:rPr>
          <w:rFonts w:ascii="Malgun Gothic" w:hAnsi="Malgun Gothic" w:cs="Malgun Gothic" w:eastAsia="Malgun Gothic"/>
        </w:rPr>
        <w:t xml:space="preserve">입학자 </w:t>
      </w:r>
      <w:r>
        <w:rPr>
          <w:rFonts w:eastAsia="Malgun Gothic" w:cs="Malgun Gothic" w:ascii="Malgun Gothic" w:hAnsi="Malgun Gothic"/>
        </w:rPr>
        <w:t xml:space="preserve">- </w:t>
      </w:r>
      <w:r>
        <w:rPr>
          <w:rFonts w:ascii="Malgun Gothic" w:hAnsi="Malgun Gothic" w:cs="Malgun Gothic" w:eastAsia="Malgun Gothic"/>
        </w:rPr>
        <w:t>입학자</w:t>
      </w:r>
      <w:r>
        <w:rPr>
          <w:rFonts w:eastAsia="Malgun Gothic" w:cs="Malgun Gothic" w:ascii="Malgun Gothic" w:hAnsi="Malgun Gothic"/>
        </w:rPr>
        <w:t>_</w:t>
      </w:r>
      <w:r>
        <w:rPr>
          <w:rFonts w:ascii="Malgun Gothic" w:hAnsi="Malgun Gothic" w:cs="Malgun Gothic" w:eastAsia="Malgun Gothic"/>
        </w:rPr>
        <w:t>계’</w:t>
      </w:r>
      <w:r>
        <w:rPr>
          <w:rFonts w:eastAsia="Malgun Gothic" w:cs="Malgun Gothic" w:ascii="Malgun Gothic" w:hAnsi="Malgun Gothic"/>
        </w:rPr>
        <w:t>, ‘</w:t>
      </w:r>
      <w:r>
        <w:rPr>
          <w:rFonts w:ascii="Malgun Gothic" w:hAnsi="Malgun Gothic" w:cs="Malgun Gothic" w:eastAsia="Malgun Gothic"/>
        </w:rPr>
        <w:t xml:space="preserve">입학자 </w:t>
      </w:r>
      <w:r>
        <w:rPr>
          <w:rFonts w:eastAsia="Malgun Gothic" w:cs="Malgun Gothic" w:ascii="Malgun Gothic" w:hAnsi="Malgun Gothic"/>
        </w:rPr>
        <w:t xml:space="preserve">- </w:t>
      </w:r>
      <w:r>
        <w:rPr>
          <w:rFonts w:ascii="Malgun Gothic" w:hAnsi="Malgun Gothic" w:cs="Malgun Gothic" w:eastAsia="Malgun Gothic"/>
        </w:rPr>
        <w:t>입학자</w:t>
      </w:r>
      <w:r>
        <w:rPr>
          <w:rFonts w:eastAsia="Malgun Gothic" w:cs="Malgun Gothic" w:ascii="Malgun Gothic" w:hAnsi="Malgun Gothic"/>
        </w:rPr>
        <w:t>_</w:t>
      </w:r>
      <w:r>
        <w:rPr>
          <w:rFonts w:ascii="Malgun Gothic" w:hAnsi="Malgun Gothic" w:cs="Malgun Gothic" w:eastAsia="Malgun Gothic"/>
        </w:rPr>
        <w:t>남’</w:t>
      </w:r>
      <w:r>
        <w:rPr>
          <w:rFonts w:eastAsia="Malgun Gothic" w:cs="Malgun Gothic" w:ascii="Malgun Gothic" w:hAnsi="Malgun Gothic"/>
        </w:rPr>
        <w:t>, ‘</w:t>
      </w:r>
      <w:r>
        <w:rPr>
          <w:rFonts w:ascii="Malgun Gothic" w:hAnsi="Malgun Gothic" w:cs="Malgun Gothic" w:eastAsia="Malgun Gothic"/>
        </w:rPr>
        <w:t xml:space="preserve">입학자 </w:t>
      </w:r>
      <w:r>
        <w:rPr>
          <w:rFonts w:eastAsia="Malgun Gothic" w:cs="Malgun Gothic" w:ascii="Malgun Gothic" w:hAnsi="Malgun Gothic"/>
        </w:rPr>
        <w:t xml:space="preserve">- </w:t>
      </w:r>
      <w:r>
        <w:rPr>
          <w:rFonts w:ascii="Malgun Gothic" w:hAnsi="Malgun Gothic" w:cs="Malgun Gothic" w:eastAsia="Malgun Gothic"/>
        </w:rPr>
        <w:t>입학자</w:t>
      </w:r>
      <w:r>
        <w:rPr>
          <w:rFonts w:eastAsia="Malgun Gothic" w:cs="Malgun Gothic" w:ascii="Malgun Gothic" w:hAnsi="Malgun Gothic"/>
        </w:rPr>
        <w:t>_</w:t>
      </w:r>
      <w:r>
        <w:rPr>
          <w:rFonts w:ascii="Malgun Gothic" w:hAnsi="Malgun Gothic" w:cs="Malgun Gothic" w:eastAsia="Malgun Gothic"/>
        </w:rPr>
        <w:t>여’</w:t>
      </w:r>
      <w:r>
        <w:rPr>
          <w:rFonts w:eastAsia="Malgun Gothic" w:cs="Malgun Gothic" w:ascii="Malgun Gothic" w:hAnsi="Malgun Gothic"/>
        </w:rPr>
        <w:t>, ‘</w:t>
      </w:r>
      <w:r>
        <w:rPr>
          <w:rFonts w:ascii="Malgun Gothic" w:hAnsi="Malgun Gothic" w:cs="Malgun Gothic" w:eastAsia="Malgun Gothic"/>
        </w:rPr>
        <w:t xml:space="preserve">학업중단자 </w:t>
      </w:r>
      <w:r>
        <w:rPr>
          <w:rFonts w:eastAsia="Malgun Gothic" w:cs="Malgun Gothic" w:ascii="Malgun Gothic" w:hAnsi="Malgun Gothic"/>
        </w:rPr>
        <w:t xml:space="preserve">- </w:t>
      </w:r>
      <w:r>
        <w:rPr>
          <w:rFonts w:ascii="Malgun Gothic" w:hAnsi="Malgun Gothic" w:cs="Malgun Gothic" w:eastAsia="Malgun Gothic"/>
        </w:rPr>
        <w:t>학업중단자</w:t>
      </w:r>
      <w:r>
        <w:rPr>
          <w:rFonts w:eastAsia="Malgun Gothic" w:cs="Malgun Gothic" w:ascii="Malgun Gothic" w:hAnsi="Malgun Gothic"/>
        </w:rPr>
        <w:t>_</w:t>
      </w:r>
      <w:r>
        <w:rPr>
          <w:rFonts w:ascii="Malgun Gothic" w:hAnsi="Malgun Gothic" w:cs="Malgun Gothic" w:eastAsia="Malgun Gothic"/>
        </w:rPr>
        <w:t>계’</w:t>
      </w:r>
      <w:r>
        <w:rPr>
          <w:rFonts w:eastAsia="Malgun Gothic" w:cs="Malgun Gothic" w:ascii="Malgun Gothic" w:hAnsi="Malgun Gothic"/>
        </w:rPr>
        <w:t>, ‘</w:t>
      </w:r>
      <w:r>
        <w:rPr>
          <w:rFonts w:ascii="Malgun Gothic" w:hAnsi="Malgun Gothic" w:cs="Malgun Gothic" w:eastAsia="Malgun Gothic"/>
        </w:rPr>
        <w:t xml:space="preserve">학업중단자 </w:t>
      </w:r>
      <w:r>
        <w:rPr>
          <w:rFonts w:eastAsia="Malgun Gothic" w:cs="Malgun Gothic" w:ascii="Malgun Gothic" w:hAnsi="Malgun Gothic"/>
        </w:rPr>
        <w:t xml:space="preserve">- </w:t>
      </w:r>
      <w:r>
        <w:rPr>
          <w:rFonts w:ascii="Malgun Gothic" w:hAnsi="Malgun Gothic" w:cs="Malgun Gothic" w:eastAsia="Malgun Gothic"/>
        </w:rPr>
        <w:t>학업중단자</w:t>
      </w:r>
      <w:r>
        <w:rPr>
          <w:rFonts w:eastAsia="Malgun Gothic" w:cs="Malgun Gothic" w:ascii="Malgun Gothic" w:hAnsi="Malgun Gothic"/>
        </w:rPr>
        <w:t>_</w:t>
      </w:r>
      <w:r>
        <w:rPr>
          <w:rFonts w:ascii="Malgun Gothic" w:hAnsi="Malgun Gothic" w:cs="Malgun Gothic" w:eastAsia="Malgun Gothic"/>
        </w:rPr>
        <w:t>남’</w:t>
      </w:r>
      <w:r>
        <w:rPr>
          <w:rFonts w:eastAsia="Malgun Gothic" w:cs="Malgun Gothic" w:ascii="Malgun Gothic" w:hAnsi="Malgun Gothic"/>
        </w:rPr>
        <w:t>, ‘</w:t>
      </w:r>
      <w:r>
        <w:rPr>
          <w:rFonts w:ascii="Malgun Gothic" w:hAnsi="Malgun Gothic" w:cs="Malgun Gothic" w:eastAsia="Malgun Gothic"/>
        </w:rPr>
        <w:t xml:space="preserve">학업중단자 </w:t>
      </w:r>
      <w:r>
        <w:rPr>
          <w:rFonts w:eastAsia="Malgun Gothic" w:cs="Malgun Gothic" w:ascii="Malgun Gothic" w:hAnsi="Malgun Gothic"/>
        </w:rPr>
        <w:t xml:space="preserve">- </w:t>
      </w:r>
      <w:r>
        <w:rPr>
          <w:rFonts w:ascii="Malgun Gothic" w:hAnsi="Malgun Gothic" w:cs="Malgun Gothic" w:eastAsia="Malgun Gothic"/>
        </w:rPr>
        <w:t>학업중단자</w:t>
      </w:r>
      <w:r>
        <w:rPr>
          <w:rFonts w:eastAsia="Malgun Gothic" w:cs="Malgun Gothic" w:ascii="Malgun Gothic" w:hAnsi="Malgun Gothic"/>
        </w:rPr>
        <w:t>_</w:t>
      </w:r>
      <w:r>
        <w:rPr>
          <w:rFonts w:ascii="Malgun Gothic" w:hAnsi="Malgun Gothic" w:cs="Malgun Gothic" w:eastAsia="Malgun Gothic"/>
        </w:rPr>
        <w:t>여’</w:t>
      </w:r>
      <w:r>
        <w:rPr>
          <w:rFonts w:eastAsia="Malgun Gothic" w:cs="Malgun Gothic" w:ascii="Malgun Gothic" w:hAnsi="Malgun Gothic"/>
        </w:rPr>
        <w:t>, ‘</w:t>
      </w:r>
      <w:r>
        <w:rPr>
          <w:rFonts w:ascii="Malgun Gothic" w:hAnsi="Malgun Gothic" w:cs="Malgun Gothic" w:eastAsia="Malgun Gothic"/>
        </w:rPr>
        <w:t>교사수</w:t>
      </w:r>
      <w:r>
        <w:rPr>
          <w:rFonts w:eastAsia="Malgun Gothic" w:cs="Malgun Gothic" w:ascii="Malgun Gothic" w:hAnsi="Malgun Gothic"/>
        </w:rPr>
        <w:t>_</w:t>
      </w:r>
      <w:r>
        <w:rPr>
          <w:rFonts w:ascii="Malgun Gothic" w:hAnsi="Malgun Gothic" w:cs="Malgun Gothic" w:eastAsia="Malgun Gothic"/>
        </w:rPr>
        <w:t>전체체’</w:t>
      </w:r>
      <w:r>
        <w:rPr>
          <w:rFonts w:eastAsia="Malgun Gothic" w:cs="Malgun Gothic" w:ascii="Malgun Gothic" w:hAnsi="Malgun Gothic"/>
        </w:rPr>
        <w:t>]</w:t>
      </w:r>
      <w:r>
        <w:rPr>
          <w:rFonts w:ascii="Malgun Gothic" w:hAnsi="Malgun Gothic" w:cs="Malgun Gothic" w:eastAsia="Malgun Gothic"/>
        </w:rPr>
        <w:t xml:space="preserve">의 총 </w:t>
      </w:r>
      <w:r>
        <w:rPr>
          <w:rFonts w:eastAsia="Malgun Gothic" w:cs="Malgun Gothic" w:ascii="Malgun Gothic" w:hAnsi="Malgun Gothic"/>
        </w:rPr>
        <w:t>16</w:t>
      </w:r>
      <w:r>
        <w:rPr>
          <w:rFonts w:ascii="Malgun Gothic" w:hAnsi="Malgun Gothic" w:cs="Malgun Gothic" w:eastAsia="Malgun Gothic"/>
        </w:rPr>
        <w:t>개의 칼럼 정보를 새로운 시트에 불러오기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‘</w:t>
      </w:r>
      <w:r>
        <w:rPr>
          <w:rFonts w:ascii="Malgun Gothic" w:hAnsi="Malgun Gothic" w:cs="Malgun Gothic" w:eastAsia="Malgun Gothic"/>
        </w:rPr>
        <w:t>교육통계데이터</w:t>
      </w:r>
      <w:r>
        <w:rPr>
          <w:rFonts w:eastAsia="Malgun Gothic" w:cs="Malgun Gothic" w:ascii="Malgun Gothic" w:hAnsi="Malgun Gothic"/>
        </w:rPr>
        <w:t>_2</w:t>
      </w:r>
      <w:r>
        <w:rPr>
          <w:rFonts w:ascii="Malgun Gothic" w:hAnsi="Malgun Gothic" w:cs="Malgun Gothic" w:eastAsia="Malgun Gothic"/>
        </w:rPr>
        <w:t>차</w:t>
      </w:r>
      <w:r>
        <w:rPr>
          <w:rFonts w:eastAsia="Malgun Gothic" w:cs="Malgun Gothic" w:ascii="Malgun Gothic" w:hAnsi="Malgun Gothic"/>
        </w:rPr>
        <w:t>.xlsx’</w:t>
      </w:r>
      <w:r>
        <w:rPr>
          <w:rFonts w:ascii="Malgun Gothic" w:hAnsi="Malgun Gothic" w:cs="Malgun Gothic" w:eastAsia="Malgun Gothic"/>
        </w:rPr>
        <w:t>로 저장</w:t>
      </w:r>
    </w:p>
    <w:p>
      <w:pPr>
        <w:pStyle w:val="Normal1"/>
        <w:ind w:left="0" w:hanging="0"/>
        <w:jc w:val="center"/>
        <w:rPr>
          <w:rFonts w:ascii="Malgun Gothic" w:hAnsi="Malgun Gothic" w:eastAsia="Malgun Gothic" w:cs="Malgun Gothic"/>
        </w:rPr>
      </w:pPr>
      <w:r>
        <w:rPr/>
        <w:drawing>
          <wp:inline distT="0" distB="0" distL="0" distR="0">
            <wp:extent cx="4389755" cy="2644775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jc w:val="center"/>
        <w:rPr>
          <w:rFonts w:ascii="Malgun Gothic" w:hAnsi="Malgun Gothic" w:eastAsia="Malgun Gothic" w:cs="Malgun Gothic"/>
          <w:sz w:val="16"/>
          <w:szCs w:val="16"/>
        </w:rPr>
      </w:pPr>
      <w:r>
        <w:rPr>
          <w:rFonts w:eastAsia="Malgun Gothic" w:cs="Malgun Gothic" w:ascii="Malgun Gothic" w:hAnsi="Malgun Gothic"/>
          <w:sz w:val="16"/>
          <w:szCs w:val="16"/>
        </w:rPr>
        <w:t>&lt;‘</w:t>
      </w:r>
      <w:r>
        <w:rPr>
          <w:rFonts w:ascii="Malgun Gothic" w:hAnsi="Malgun Gothic" w:cs="Malgun Gothic" w:eastAsia="Malgun Gothic"/>
          <w:sz w:val="16"/>
          <w:szCs w:val="16"/>
        </w:rPr>
        <w:t>교육통계데이터</w:t>
      </w:r>
      <w:r>
        <w:rPr>
          <w:rFonts w:eastAsia="Malgun Gothic" w:cs="Malgun Gothic" w:ascii="Malgun Gothic" w:hAnsi="Malgun Gothic"/>
          <w:sz w:val="16"/>
          <w:szCs w:val="16"/>
        </w:rPr>
        <w:t>_2</w:t>
      </w:r>
      <w:r>
        <w:rPr>
          <w:rFonts w:ascii="Malgun Gothic" w:hAnsi="Malgun Gothic" w:cs="Malgun Gothic" w:eastAsia="Malgun Gothic"/>
          <w:sz w:val="16"/>
          <w:szCs w:val="16"/>
        </w:rPr>
        <w:t>차</w:t>
      </w:r>
      <w:r>
        <w:rPr>
          <w:rFonts w:eastAsia="Malgun Gothic" w:cs="Malgun Gothic" w:ascii="Malgun Gothic" w:hAnsi="Malgun Gothic"/>
          <w:sz w:val="16"/>
          <w:szCs w:val="16"/>
        </w:rPr>
        <w:t>.xlsx’&gt;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3</w:t>
      </w:r>
      <w:r>
        <w:rPr>
          <w:rFonts w:ascii="Malgun Gothic" w:hAnsi="Malgun Gothic" w:cs="Malgun Gothic" w:eastAsia="Malgun Gothic"/>
        </w:rPr>
        <w:t>차 전처리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 xml:space="preserve">pandas </w:t>
      </w:r>
      <w:r>
        <w:rPr>
          <w:rFonts w:ascii="Malgun Gothic" w:hAnsi="Malgun Gothic" w:cs="Malgun Gothic" w:eastAsia="Malgun Gothic"/>
        </w:rPr>
        <w:t>패키지 불러오기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‘</w:t>
      </w:r>
      <w:r>
        <w:rPr>
          <w:rFonts w:ascii="Malgun Gothic" w:hAnsi="Malgun Gothic" w:cs="Malgun Gothic" w:eastAsia="Malgun Gothic"/>
        </w:rPr>
        <w:t>교육통계데이터</w:t>
      </w:r>
      <w:r>
        <w:rPr>
          <w:rFonts w:eastAsia="Malgun Gothic" w:cs="Malgun Gothic" w:ascii="Malgun Gothic" w:hAnsi="Malgun Gothic"/>
        </w:rPr>
        <w:t>_2</w:t>
      </w:r>
      <w:r>
        <w:rPr>
          <w:rFonts w:ascii="Malgun Gothic" w:hAnsi="Malgun Gothic" w:cs="Malgun Gothic" w:eastAsia="Malgun Gothic"/>
        </w:rPr>
        <w:t>차</w:t>
      </w:r>
      <w:r>
        <w:rPr>
          <w:rFonts w:eastAsia="Malgun Gothic" w:cs="Malgun Gothic" w:ascii="Malgun Gothic" w:hAnsi="Malgun Gothic"/>
        </w:rPr>
        <w:t xml:space="preserve">.xlsx’ </w:t>
      </w:r>
      <w:r>
        <w:rPr>
          <w:rFonts w:ascii="Malgun Gothic" w:hAnsi="Malgun Gothic" w:cs="Malgun Gothic" w:eastAsia="Malgun Gothic"/>
        </w:rPr>
        <w:t>데이터 불러오기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‘</w:t>
      </w:r>
      <w:r>
        <w:rPr>
          <w:rFonts w:ascii="Malgun Gothic" w:hAnsi="Malgun Gothic" w:cs="Malgun Gothic" w:eastAsia="Malgun Gothic"/>
        </w:rPr>
        <w:t xml:space="preserve">연도’가 </w:t>
      </w:r>
      <w:r>
        <w:rPr>
          <w:rFonts w:eastAsia="Malgun Gothic" w:cs="Malgun Gothic" w:ascii="Malgun Gothic" w:hAnsi="Malgun Gothic"/>
        </w:rPr>
        <w:t>2022</w:t>
      </w:r>
      <w:r>
        <w:rPr>
          <w:rFonts w:ascii="Malgun Gothic" w:hAnsi="Malgun Gothic" w:cs="Malgun Gothic" w:eastAsia="Malgun Gothic"/>
        </w:rPr>
        <w:t xml:space="preserve">년인 데이터를 </w:t>
      </w:r>
      <w:r>
        <w:rPr>
          <w:rFonts w:eastAsia="Malgun Gothic" w:cs="Malgun Gothic" w:ascii="Malgun Gothic" w:hAnsi="Malgun Gothic"/>
        </w:rPr>
        <w:t>df2</w:t>
      </w:r>
      <w:r>
        <w:rPr>
          <w:rFonts w:ascii="Malgun Gothic" w:hAnsi="Malgun Gothic" w:cs="Malgun Gothic" w:eastAsia="Malgun Gothic"/>
        </w:rPr>
        <w:t>로 마스킹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 xml:space="preserve">모든 칼럼에 대해서 </w:t>
      </w:r>
      <w:r>
        <w:rPr>
          <w:rFonts w:eastAsia="Malgun Gothic" w:cs="Malgun Gothic" w:ascii="Malgun Gothic" w:hAnsi="Malgun Gothic"/>
        </w:rPr>
        <w:t xml:space="preserve">unique </w:t>
      </w:r>
      <w:r>
        <w:rPr>
          <w:rFonts w:ascii="Malgun Gothic" w:hAnsi="Malgun Gothic" w:cs="Malgun Gothic" w:eastAsia="Malgun Gothic"/>
        </w:rPr>
        <w:t>함수를 이용하여 데이터 형태를 확인하기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‘</w:t>
      </w:r>
      <w:r>
        <w:rPr>
          <w:rFonts w:ascii="Malgun Gothic" w:hAnsi="Malgun Gothic" w:cs="Malgun Gothic" w:eastAsia="Malgun Gothic"/>
        </w:rPr>
        <w:t>학제’ 칼럼에서 데이터명 통일화 하기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통일화된 데이터를 다시 ‘학제’ 칼럼에 저장하기</w:t>
      </w:r>
    </w:p>
    <w:p>
      <w:pPr>
        <w:pStyle w:val="Normal1"/>
        <w:numPr>
          <w:ilvl w:val="3"/>
          <w:numId w:val="2"/>
        </w:numPr>
        <w:ind w:left="2880" w:hanging="360"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 xml:space="preserve">replace </w:t>
      </w:r>
      <w:r>
        <w:rPr>
          <w:rFonts w:ascii="Malgun Gothic" w:hAnsi="Malgun Gothic" w:cs="Malgun Gothic" w:eastAsia="Malgun Gothic"/>
        </w:rPr>
        <w:t>함수를 이용하여 ‘</w:t>
      </w:r>
      <w:r>
        <w:rPr>
          <w:rFonts w:eastAsia="Malgun Gothic" w:cs="Malgun Gothic" w:ascii="Malgun Gothic" w:hAnsi="Malgun Gothic"/>
        </w:rPr>
        <w:t xml:space="preserve">()’ </w:t>
      </w:r>
      <w:r>
        <w:rPr>
          <w:rFonts w:ascii="Malgun Gothic" w:hAnsi="Malgun Gothic" w:cs="Malgun Gothic" w:eastAsia="Malgun Gothic"/>
        </w:rPr>
        <w:t>형태 삭제하기</w:t>
      </w:r>
    </w:p>
    <w:p>
      <w:pPr>
        <w:pStyle w:val="Normal1"/>
        <w:numPr>
          <w:ilvl w:val="3"/>
          <w:numId w:val="2"/>
        </w:numPr>
        <w:ind w:left="288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‘</w:t>
      </w:r>
      <w:r>
        <w:rPr>
          <w:rFonts w:ascii="Malgun Gothic" w:hAnsi="Malgun Gothic" w:cs="Malgun Gothic" w:eastAsia="Malgun Gothic"/>
        </w:rPr>
        <w:t xml:space="preserve">학제’ 칼럼 전체에 적용할 수 있도록 </w:t>
      </w:r>
      <w:r>
        <w:rPr>
          <w:rFonts w:eastAsia="Malgun Gothic" w:cs="Malgun Gothic" w:ascii="Malgun Gothic" w:hAnsi="Malgun Gothic"/>
        </w:rPr>
        <w:t xml:space="preserve">school_convert(x) </w:t>
      </w:r>
      <w:r>
        <w:rPr>
          <w:rFonts w:ascii="Malgun Gothic" w:hAnsi="Malgun Gothic" w:cs="Malgun Gothic" w:eastAsia="Malgun Gothic"/>
        </w:rPr>
        <w:t>함수 제작하기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‘</w:t>
      </w:r>
      <w:r>
        <w:rPr>
          <w:rFonts w:ascii="Malgun Gothic" w:hAnsi="Malgun Gothic" w:cs="Malgun Gothic" w:eastAsia="Malgun Gothic"/>
        </w:rPr>
        <w:t xml:space="preserve">학제’ 칼럼에서 </w:t>
      </w:r>
      <w:r>
        <w:rPr>
          <w:rFonts w:eastAsia="Malgun Gothic" w:cs="Malgun Gothic" w:ascii="Malgun Gothic" w:hAnsi="Malgun Gothic"/>
        </w:rPr>
        <w:t>'</w:t>
      </w:r>
      <w:r>
        <w:rPr>
          <w:rFonts w:ascii="Malgun Gothic" w:hAnsi="Malgun Gothic" w:cs="Malgun Gothic" w:eastAsia="Malgun Gothic"/>
        </w:rPr>
        <w:t>고등학교</w:t>
      </w:r>
      <w:r>
        <w:rPr>
          <w:rFonts w:eastAsia="Malgun Gothic" w:cs="Malgun Gothic" w:ascii="Malgun Gothic" w:hAnsi="Malgun Gothic"/>
        </w:rPr>
        <w:t>' ,'</w:t>
      </w:r>
      <w:r>
        <w:rPr>
          <w:rFonts w:ascii="Malgun Gothic" w:hAnsi="Malgun Gothic" w:cs="Malgun Gothic" w:eastAsia="Malgun Gothic"/>
        </w:rPr>
        <w:t>일반고</w:t>
      </w:r>
      <w:r>
        <w:rPr>
          <w:rFonts w:eastAsia="Malgun Gothic" w:cs="Malgun Gothic" w:ascii="Malgun Gothic" w:hAnsi="Malgun Gothic"/>
        </w:rPr>
        <w:t>', '</w:t>
      </w:r>
      <w:r>
        <w:rPr>
          <w:rFonts w:ascii="Malgun Gothic" w:hAnsi="Malgun Gothic" w:cs="Malgun Gothic" w:eastAsia="Malgun Gothic"/>
        </w:rPr>
        <w:t>특목고</w:t>
      </w:r>
      <w:r>
        <w:rPr>
          <w:rFonts w:eastAsia="Malgun Gothic" w:cs="Malgun Gothic" w:ascii="Malgun Gothic" w:hAnsi="Malgun Gothic"/>
        </w:rPr>
        <w:t>', '</w:t>
      </w:r>
      <w:r>
        <w:rPr>
          <w:rFonts w:ascii="Malgun Gothic" w:hAnsi="Malgun Gothic" w:cs="Malgun Gothic" w:eastAsia="Malgun Gothic"/>
        </w:rPr>
        <w:t>특성화고</w:t>
      </w:r>
      <w:r>
        <w:rPr>
          <w:rFonts w:eastAsia="Malgun Gothic" w:cs="Malgun Gothic" w:ascii="Malgun Gothic" w:hAnsi="Malgun Gothic"/>
        </w:rPr>
        <w:t xml:space="preserve">' </w:t>
      </w:r>
      <w:r>
        <w:rPr>
          <w:rFonts w:ascii="Malgun Gothic" w:hAnsi="Malgun Gothic" w:cs="Malgun Gothic" w:eastAsia="Malgun Gothic"/>
        </w:rPr>
        <w:t xml:space="preserve">만 마스킹한 데이터를 </w:t>
      </w:r>
      <w:r>
        <w:rPr>
          <w:rFonts w:eastAsia="Malgun Gothic" w:cs="Malgun Gothic" w:ascii="Malgun Gothic" w:hAnsi="Malgun Gothic"/>
        </w:rPr>
        <w:t>d3</w:t>
      </w:r>
      <w:r>
        <w:rPr>
          <w:rFonts w:ascii="Malgun Gothic" w:hAnsi="Malgun Gothic" w:cs="Malgun Gothic" w:eastAsia="Malgun Gothic"/>
        </w:rPr>
        <w:t xml:space="preserve">에 저장하기 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‘</w:t>
      </w:r>
      <w:r>
        <w:rPr>
          <w:rFonts w:ascii="Malgun Gothic" w:hAnsi="Malgun Gothic" w:cs="Malgun Gothic" w:eastAsia="Malgun Gothic"/>
        </w:rPr>
        <w:t>연도’ 칼럼 삭제하기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index</w:t>
      </w:r>
      <w:r>
        <w:rPr>
          <w:rFonts w:ascii="Malgun Gothic" w:hAnsi="Malgun Gothic" w:cs="Malgun Gothic" w:eastAsia="Malgun Gothic"/>
        </w:rPr>
        <w:t xml:space="preserve">를 지우고 </w:t>
      </w:r>
      <w:r>
        <w:rPr>
          <w:rFonts w:eastAsia="Malgun Gothic" w:cs="Malgun Gothic" w:ascii="Malgun Gothic" w:hAnsi="Malgun Gothic"/>
        </w:rPr>
        <w:t>to_excel</w:t>
      </w:r>
      <w:r>
        <w:rPr>
          <w:rFonts w:ascii="Malgun Gothic" w:hAnsi="Malgun Gothic" w:cs="Malgun Gothic" w:eastAsia="Malgun Gothic"/>
        </w:rPr>
        <w:t xml:space="preserve">을 통해 </w:t>
      </w:r>
      <w:r>
        <w:rPr>
          <w:rFonts w:eastAsia="Malgun Gothic" w:cs="Malgun Gothic" w:ascii="Malgun Gothic" w:hAnsi="Malgun Gothic"/>
        </w:rPr>
        <w:t>"</w:t>
      </w:r>
      <w:r>
        <w:rPr>
          <w:rFonts w:ascii="Malgun Gothic" w:hAnsi="Malgun Gothic" w:cs="Malgun Gothic" w:eastAsia="Malgun Gothic"/>
        </w:rPr>
        <w:t>교육통계데이터</w:t>
      </w:r>
      <w:r>
        <w:rPr>
          <w:rFonts w:eastAsia="Malgun Gothic" w:cs="Malgun Gothic" w:ascii="Malgun Gothic" w:hAnsi="Malgun Gothic"/>
        </w:rPr>
        <w:t>_2022_</w:t>
      </w:r>
      <w:r>
        <w:rPr>
          <w:rFonts w:ascii="Malgun Gothic" w:hAnsi="Malgun Gothic" w:cs="Malgun Gothic" w:eastAsia="Malgun Gothic"/>
        </w:rPr>
        <w:t>최종</w:t>
      </w:r>
      <w:r>
        <w:rPr>
          <w:rFonts w:eastAsia="Malgun Gothic" w:cs="Malgun Gothic" w:ascii="Malgun Gothic" w:hAnsi="Malgun Gothic"/>
        </w:rPr>
        <w:t>_</w:t>
      </w:r>
      <w:r>
        <w:rPr>
          <w:rFonts w:ascii="Malgun Gothic" w:hAnsi="Malgun Gothic" w:cs="Malgun Gothic" w:eastAsia="Malgun Gothic"/>
        </w:rPr>
        <w:t>교사수전체포함함</w:t>
      </w:r>
      <w:r>
        <w:rPr>
          <w:rFonts w:eastAsia="Malgun Gothic" w:cs="Malgun Gothic" w:ascii="Malgun Gothic" w:hAnsi="Malgun Gothic"/>
        </w:rPr>
        <w:t xml:space="preserve">.xlsx" </w:t>
      </w:r>
      <w:r>
        <w:rPr>
          <w:rFonts w:ascii="Malgun Gothic" w:hAnsi="Malgun Gothic" w:cs="Malgun Gothic" w:eastAsia="Malgun Gothic"/>
        </w:rPr>
        <w:t>으로 데이터 내보내기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16510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sz w:val="16"/>
          <w:szCs w:val="16"/>
        </w:rPr>
      </w:pPr>
      <w:r>
        <w:rPr>
          <w:rFonts w:eastAsia="Arial Unicode MS" w:cs="Arial Unicode MS" w:ascii="Arial Unicode MS" w:hAnsi="Arial Unicode MS"/>
          <w:sz w:val="16"/>
          <w:szCs w:val="16"/>
        </w:rPr>
        <w:t>&lt;</w:t>
      </w:r>
      <w:r>
        <w:rPr>
          <w:rFonts w:ascii="Arial Unicode MS" w:hAnsi="Arial Unicode MS" w:cs="Arial Unicode MS" w:eastAsia="Arial Unicode MS"/>
          <w:sz w:val="16"/>
          <w:szCs w:val="16"/>
        </w:rPr>
        <w:t>최종 데이터셋</w:t>
      </w:r>
      <w:r>
        <w:rPr>
          <w:rFonts w:eastAsia="Arial Unicode MS" w:cs="Arial Unicode MS" w:ascii="Arial Unicode MS" w:hAnsi="Arial Unicode MS"/>
          <w:sz w:val="16"/>
          <w:szCs w:val="16"/>
        </w:rPr>
        <w:t>&gt;</w:t>
      </w:r>
    </w:p>
    <w:p>
      <w:pPr>
        <w:pStyle w:val="Normal1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칼럼명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자료형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용어정의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시도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object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전체 </w:t>
            </w:r>
            <w:r>
              <w:rPr>
                <w:rFonts w:eastAsia="Arial Unicode MS" w:cs="Arial Unicode MS" w:ascii="Arial Unicode MS" w:hAnsi="Arial Unicode MS"/>
              </w:rPr>
              <w:t>17</w:t>
            </w:r>
            <w:r>
              <w:rPr>
                <w:rFonts w:ascii="Arial Unicode MS" w:hAnsi="Arial Unicode MS" w:cs="Arial Unicode MS" w:eastAsia="Arial Unicode MS"/>
              </w:rPr>
              <w:t>개의 시도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행정구역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object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각 시도의 </w:t>
            </w:r>
            <w:r>
              <w:rPr>
                <w:rFonts w:eastAsia="Arial Unicode MS" w:cs="Arial Unicode MS" w:ascii="Arial Unicode MS" w:hAnsi="Arial Unicode MS"/>
              </w:rPr>
              <w:t>207</w:t>
            </w:r>
            <w:r>
              <w:rPr>
                <w:rFonts w:ascii="Arial Unicode MS" w:hAnsi="Arial Unicode MS" w:cs="Arial Unicode MS" w:eastAsia="Arial Unicode MS"/>
              </w:rPr>
              <w:t>개의 행정구역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학제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object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고등학교 </w:t>
            </w:r>
            <w:r>
              <w:rPr>
                <w:rFonts w:eastAsia="Arial Unicode MS" w:cs="Arial Unicode MS" w:ascii="Arial Unicode MS" w:hAnsi="Arial Unicode MS"/>
              </w:rPr>
              <w:t>(</w:t>
            </w:r>
            <w:r>
              <w:rPr>
                <w:rFonts w:ascii="Arial Unicode MS" w:hAnsi="Arial Unicode MS" w:cs="Arial Unicode MS" w:eastAsia="Arial Unicode MS"/>
              </w:rPr>
              <w:t>일반고</w:t>
            </w:r>
            <w:r>
              <w:rPr>
                <w:rFonts w:eastAsia="Arial Unicode MS" w:cs="Arial Unicode MS" w:ascii="Arial Unicode MS" w:hAnsi="Arial Unicode MS"/>
              </w:rPr>
              <w:t xml:space="preserve">/ </w:t>
            </w:r>
            <w:r>
              <w:rPr>
                <w:rFonts w:ascii="Arial Unicode MS" w:hAnsi="Arial Unicode MS" w:cs="Arial Unicode MS" w:eastAsia="Arial Unicode MS"/>
              </w:rPr>
              <w:t>특목고</w:t>
            </w:r>
            <w:r>
              <w:rPr>
                <w:rFonts w:eastAsia="Arial Unicode MS" w:cs="Arial Unicode MS" w:ascii="Arial Unicode MS" w:hAnsi="Arial Unicode MS"/>
              </w:rPr>
              <w:t xml:space="preserve">/ </w:t>
            </w:r>
            <w:r>
              <w:rPr>
                <w:rFonts w:ascii="Arial Unicode MS" w:hAnsi="Arial Unicode MS" w:cs="Arial Unicode MS" w:eastAsia="Arial Unicode MS"/>
              </w:rPr>
              <w:t>특성화고</w:t>
            </w:r>
            <w:r>
              <w:rPr>
                <w:rFonts w:eastAsia="Arial Unicode MS" w:cs="Arial Unicode MS" w:ascii="Arial Unicode MS" w:hAnsi="Arial Unicode MS"/>
              </w:rPr>
              <w:t>/</w:t>
            </w:r>
            <w:r>
              <w:rPr>
                <w:rFonts w:ascii="Arial Unicode MS" w:hAnsi="Arial Unicode MS" w:cs="Arial Unicode MS" w:eastAsia="Arial Unicode MS"/>
              </w:rPr>
              <w:t>통합</w:t>
            </w:r>
            <w:r>
              <w:rPr>
                <w:rFonts w:eastAsia="Arial Unicode MS" w:cs="Arial Unicode MS" w:ascii="Arial Unicode MS" w:hAnsi="Arial Unicode MS"/>
              </w:rPr>
              <w:t xml:space="preserve">) </w:t>
            </w:r>
            <w:r>
              <w:rPr>
                <w:rFonts w:ascii="Arial Unicode MS" w:hAnsi="Arial Unicode MS" w:cs="Arial Unicode MS" w:eastAsia="Arial Unicode MS"/>
              </w:rPr>
              <w:t>구분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학교수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전체 학교수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학생수</w:t>
            </w:r>
            <w:r>
              <w:rPr>
                <w:rFonts w:eastAsia="Arial Unicode MS" w:cs="Arial Unicode MS" w:ascii="Arial Unicode MS" w:hAnsi="Arial Unicode MS"/>
              </w:rPr>
              <w:t>_</w:t>
            </w:r>
            <w:r>
              <w:rPr>
                <w:rFonts w:ascii="Arial Unicode MS" w:hAnsi="Arial Unicode MS" w:cs="Arial Unicode MS" w:eastAsia="Arial Unicode MS"/>
              </w:rPr>
              <w:t>전체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전체 학생수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학생수</w:t>
            </w:r>
            <w:r>
              <w:rPr>
                <w:rFonts w:eastAsia="Arial Unicode MS" w:cs="Arial Unicode MS" w:ascii="Arial Unicode MS" w:hAnsi="Arial Unicode MS"/>
              </w:rPr>
              <w:t>_</w:t>
            </w:r>
            <w:r>
              <w:rPr>
                <w:rFonts w:ascii="Arial Unicode MS" w:hAnsi="Arial Unicode MS" w:cs="Arial Unicode MS" w:eastAsia="Arial Unicode MS"/>
              </w:rPr>
              <w:t>남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전체 남학생 수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학생수</w:t>
            </w:r>
            <w:r>
              <w:rPr>
                <w:rFonts w:eastAsia="Arial Unicode MS" w:cs="Arial Unicode MS" w:ascii="Arial Unicode MS" w:hAnsi="Arial Unicode MS"/>
              </w:rPr>
              <w:t>_</w:t>
            </w:r>
            <w:r>
              <w:rPr>
                <w:rFonts w:ascii="Arial Unicode MS" w:hAnsi="Arial Unicode MS" w:cs="Arial Unicode MS" w:eastAsia="Arial Unicode MS"/>
              </w:rPr>
              <w:t>여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전체 여학생 수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교사수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전체 전문상담교사수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>(</w:t>
            </w:r>
            <w:r>
              <w:rPr>
                <w:rFonts w:ascii="Arial Unicode MS" w:hAnsi="Arial Unicode MS" w:cs="Arial Unicode MS" w:eastAsia="Arial Unicode MS"/>
              </w:rPr>
              <w:t>전문상담교사</w:t>
            </w:r>
            <w:r>
              <w:rPr>
                <w:rFonts w:eastAsia="Arial Unicode MS" w:cs="Arial Unicode MS" w:ascii="Arial Unicode MS" w:hAnsi="Arial Unicode MS"/>
              </w:rPr>
              <w:t xml:space="preserve">; </w:t>
            </w:r>
            <w:r>
              <w:rPr>
                <w:rFonts w:ascii="Arial Unicode MS" w:hAnsi="Arial Unicode MS" w:cs="Arial Unicode MS" w:eastAsia="Arial Unicode MS"/>
              </w:rPr>
              <w:t>전문상담 자격증을 가진 교원으로 현재 근무하는 학교에 전문상담교사로 발령받은 교원</w:t>
            </w:r>
            <w:r>
              <w:rPr>
                <w:rFonts w:eastAsia="Arial Unicode MS" w:cs="Arial Unicode MS" w:ascii="Arial Unicode MS" w:hAnsi="Arial Unicode MS"/>
              </w:rPr>
              <w:t>)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교사수</w:t>
            </w:r>
            <w:r>
              <w:rPr>
                <w:rFonts w:eastAsia="Arial Unicode MS" w:cs="Arial Unicode MS" w:ascii="Arial Unicode MS" w:hAnsi="Arial Unicode MS"/>
              </w:rPr>
              <w:t>_</w:t>
            </w:r>
            <w:r>
              <w:rPr>
                <w:rFonts w:ascii="Arial Unicode MS" w:hAnsi="Arial Unicode MS" w:cs="Arial Unicode MS" w:eastAsia="Arial Unicode MS"/>
              </w:rPr>
              <w:t>전체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전체 정규교원수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>(</w:t>
            </w:r>
            <w:r>
              <w:rPr>
                <w:rFonts w:ascii="Arial Unicode MS" w:hAnsi="Arial Unicode MS" w:cs="Arial Unicode MS" w:eastAsia="Arial Unicode MS"/>
              </w:rPr>
              <w:t>교장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교감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수석교사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보직교사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일반교사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특수교사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전문상담교사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사서교사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실기교사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보건교사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영양교사</w:t>
            </w:r>
            <w:r>
              <w:rPr>
                <w:rFonts w:eastAsia="Arial Unicode MS" w:cs="Arial Unicode MS" w:ascii="Arial Unicode MS" w:hAnsi="Arial Unicode MS"/>
              </w:rPr>
              <w:t>)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입학자</w:t>
            </w:r>
            <w:r>
              <w:rPr>
                <w:rFonts w:eastAsia="Arial Unicode MS" w:cs="Arial Unicode MS" w:ascii="Arial Unicode MS" w:hAnsi="Arial Unicode MS"/>
              </w:rPr>
              <w:t>_</w:t>
            </w:r>
            <w:r>
              <w:rPr>
                <w:rFonts w:ascii="Arial Unicode MS" w:hAnsi="Arial Unicode MS" w:cs="Arial Unicode MS" w:eastAsia="Arial Unicode MS"/>
              </w:rPr>
              <w:t>전체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전체 입학생수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입학자</w:t>
            </w:r>
            <w:r>
              <w:rPr>
                <w:rFonts w:eastAsia="Arial Unicode MS" w:cs="Arial Unicode MS" w:ascii="Arial Unicode MS" w:hAnsi="Arial Unicode MS"/>
              </w:rPr>
              <w:t>_</w:t>
            </w:r>
            <w:r>
              <w:rPr>
                <w:rFonts w:ascii="Arial Unicode MS" w:hAnsi="Arial Unicode MS" w:cs="Arial Unicode MS" w:eastAsia="Arial Unicode MS"/>
              </w:rPr>
              <w:t>남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전체 남자 입학생 수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입학자</w:t>
            </w:r>
            <w:r>
              <w:rPr>
                <w:rFonts w:eastAsia="Arial Unicode MS" w:cs="Arial Unicode MS" w:ascii="Arial Unicode MS" w:hAnsi="Arial Unicode MS"/>
              </w:rPr>
              <w:t>_</w:t>
            </w:r>
            <w:r>
              <w:rPr>
                <w:rFonts w:ascii="Arial Unicode MS" w:hAnsi="Arial Unicode MS" w:cs="Arial Unicode MS" w:eastAsia="Arial Unicode MS"/>
              </w:rPr>
              <w:t>여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전체 여자 입학생 수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학업중단자</w:t>
            </w:r>
            <w:r>
              <w:rPr>
                <w:rFonts w:eastAsia="Arial Unicode MS" w:cs="Arial Unicode MS" w:ascii="Arial Unicode MS" w:hAnsi="Arial Unicode MS"/>
              </w:rPr>
              <w:t>_</w:t>
            </w:r>
            <w:r>
              <w:rPr>
                <w:rFonts w:ascii="Arial Unicode MS" w:hAnsi="Arial Unicode MS" w:cs="Arial Unicode MS" w:eastAsia="Arial Unicode MS"/>
              </w:rPr>
              <w:t>전체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전체 학업중단자 수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학업중단자</w:t>
            </w:r>
            <w:r>
              <w:rPr>
                <w:rFonts w:eastAsia="Arial Unicode MS" w:cs="Arial Unicode MS" w:ascii="Arial Unicode MS" w:hAnsi="Arial Unicode MS"/>
              </w:rPr>
              <w:t>_</w:t>
            </w:r>
            <w:r>
              <w:rPr>
                <w:rFonts w:ascii="Arial Unicode MS" w:hAnsi="Arial Unicode MS" w:cs="Arial Unicode MS" w:eastAsia="Arial Unicode MS"/>
              </w:rPr>
              <w:t>남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전체 남자 학업중단자 수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학업중단자</w:t>
            </w:r>
            <w:r>
              <w:rPr>
                <w:rFonts w:eastAsia="Arial Unicode MS" w:cs="Arial Unicode MS" w:ascii="Arial Unicode MS" w:hAnsi="Arial Unicode MS"/>
              </w:rPr>
              <w:t>_</w:t>
            </w:r>
            <w:r>
              <w:rPr>
                <w:rFonts w:ascii="Arial Unicode MS" w:hAnsi="Arial Unicode MS" w:cs="Arial Unicode MS" w:eastAsia="Arial Unicode MS"/>
              </w:rPr>
              <w:t>여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전체 여자 학업중단자 수</w:t>
            </w:r>
          </w:p>
        </w:tc>
      </w:tr>
    </w:tbl>
    <w:p>
      <w:pPr>
        <w:pStyle w:val="Normal1"/>
        <w:jc w:val="center"/>
        <w:rPr>
          <w:sz w:val="16"/>
          <w:szCs w:val="16"/>
        </w:rPr>
      </w:pPr>
      <w:r>
        <w:rPr>
          <w:rFonts w:eastAsia="Arial Unicode MS" w:cs="Arial Unicode MS" w:ascii="Arial Unicode MS" w:hAnsi="Arial Unicode MS"/>
          <w:sz w:val="16"/>
          <w:szCs w:val="16"/>
        </w:rPr>
        <w:t>&lt;</w:t>
      </w:r>
      <w:r>
        <w:rPr>
          <w:rFonts w:ascii="Arial Unicode MS" w:hAnsi="Arial Unicode MS" w:cs="Arial Unicode MS" w:eastAsia="Arial Unicode MS"/>
          <w:sz w:val="16"/>
          <w:szCs w:val="16"/>
        </w:rPr>
        <w:t>최종 칼럼 정보보</w:t>
      </w:r>
      <w:r>
        <w:rPr>
          <w:rFonts w:eastAsia="Arial Unicode MS" w:cs="Arial Unicode MS" w:ascii="Arial Unicode MS" w:hAnsi="Arial Unicode MS"/>
          <w:sz w:val="16"/>
          <w:szCs w:val="16"/>
        </w:rPr>
        <w:t>&gt;</w:t>
      </w:r>
    </w:p>
    <w:p>
      <w:pPr>
        <w:pStyle w:val="Normal1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numPr>
          <w:ilvl w:val="1"/>
          <w:numId w:val="3"/>
        </w:numPr>
        <w:ind w:left="1440" w:hanging="360"/>
        <w:rPr>
          <w:rFonts w:ascii="Malgun Gothic" w:hAnsi="Malgun Gothic" w:eastAsia="Malgun Gothic" w:cs="Malgun Gothic"/>
          <w:u w:val="none"/>
        </w:rPr>
      </w:pPr>
      <w:r>
        <w:rPr>
          <w:rFonts w:ascii="Malgun Gothic" w:hAnsi="Malgun Gothic" w:cs="Malgun Gothic" w:eastAsia="Malgun Gothic"/>
        </w:rPr>
        <w:t>시각화</w:t>
      </w:r>
      <w:r>
        <w:rPr>
          <w:rFonts w:eastAsia="Malgun Gothic" w:cs="Malgun Gothic" w:ascii="Malgun Gothic" w:hAnsi="Malgun Gothic"/>
        </w:rPr>
        <w:t>-</w:t>
      </w:r>
      <w:r>
        <w:rPr>
          <w:rFonts w:ascii="Malgun Gothic" w:hAnsi="Malgun Gothic" w:cs="Malgun Gothic" w:eastAsia="Malgun Gothic"/>
        </w:rPr>
        <w:t>보조</w:t>
      </w:r>
    </w:p>
    <w:p>
      <w:pPr>
        <w:pStyle w:val="Normal1"/>
        <w:numPr>
          <w:ilvl w:val="1"/>
          <w:numId w:val="3"/>
        </w:numPr>
        <w:ind w:left="1440" w:hanging="360"/>
        <w:rPr>
          <w:rFonts w:ascii="Malgun Gothic" w:hAnsi="Malgun Gothic" w:eastAsia="Malgun Gothic" w:cs="Malgun Gothic"/>
          <w:u w:val="none"/>
        </w:rPr>
      </w:pPr>
      <w:r>
        <w:rPr>
          <w:rFonts w:ascii="Malgun Gothic" w:hAnsi="Malgun Gothic" w:cs="Malgun Gothic" w:eastAsia="Malgun Gothic"/>
        </w:rPr>
        <w:t>시도별 상담교사수 비율 그래프</w:t>
      </w:r>
    </w:p>
    <w:p>
      <w:pPr>
        <w:pStyle w:val="Normal1"/>
        <w:numPr>
          <w:ilvl w:val="2"/>
          <w:numId w:val="3"/>
        </w:numPr>
        <w:ind w:left="2160" w:hanging="360"/>
        <w:rPr>
          <w:rFonts w:ascii="Malgun Gothic" w:hAnsi="Malgun Gothic" w:eastAsia="Malgun Gothic" w:cs="Malgun Gothic"/>
          <w:u w:val="none"/>
        </w:rPr>
      </w:pPr>
      <w:r>
        <w:rPr>
          <w:rFonts w:ascii="Malgun Gothic" w:hAnsi="Malgun Gothic" w:cs="Malgun Gothic" w:eastAsia="Malgun Gothic"/>
        </w:rPr>
        <w:t>데이터 불러오기</w:t>
      </w:r>
    </w:p>
    <w:p>
      <w:pPr>
        <w:pStyle w:val="Normal1"/>
        <w:numPr>
          <w:ilvl w:val="2"/>
          <w:numId w:val="3"/>
        </w:numPr>
        <w:ind w:left="2160" w:hanging="360"/>
        <w:rPr>
          <w:rFonts w:ascii="Malgun Gothic" w:hAnsi="Malgun Gothic" w:eastAsia="Malgun Gothic" w:cs="Malgun Gothic"/>
          <w:u w:val="none"/>
        </w:rPr>
      </w:pPr>
      <w:r>
        <w:rPr>
          <w:rFonts w:ascii="Malgun Gothic" w:hAnsi="Malgun Gothic" w:cs="Malgun Gothic" w:eastAsia="Malgun Gothic"/>
        </w:rPr>
        <w:t>‘</w:t>
      </w:r>
      <w:r>
        <w:rPr>
          <w:rFonts w:ascii="Malgun Gothic" w:hAnsi="Malgun Gothic" w:cs="Malgun Gothic" w:eastAsia="Malgun Gothic"/>
        </w:rPr>
        <w:t>학제’ 칼럼에서 ‘고등학교’만 마스킹</w:t>
      </w:r>
    </w:p>
    <w:p>
      <w:pPr>
        <w:pStyle w:val="Normal1"/>
        <w:numPr>
          <w:ilvl w:val="2"/>
          <w:numId w:val="3"/>
        </w:numPr>
        <w:ind w:left="2160" w:hanging="360"/>
        <w:rPr>
          <w:rFonts w:ascii="Malgun Gothic" w:hAnsi="Malgun Gothic" w:eastAsia="Malgun Gothic" w:cs="Malgun Gothic"/>
          <w:u w:val="none"/>
        </w:rPr>
      </w:pPr>
      <w:r>
        <w:rPr>
          <w:rFonts w:ascii="Malgun Gothic" w:hAnsi="Malgun Gothic" w:cs="Malgun Gothic" w:eastAsia="Malgun Gothic"/>
        </w:rPr>
        <w:t xml:space="preserve">서울 </w:t>
      </w:r>
      <w:r>
        <w:rPr>
          <w:rFonts w:eastAsia="Malgun Gothic" w:cs="Malgun Gothic" w:ascii="Malgun Gothic" w:hAnsi="Malgun Gothic"/>
        </w:rPr>
        <w:t xml:space="preserve">-&gt; </w:t>
      </w:r>
      <w:r>
        <w:rPr>
          <w:rFonts w:ascii="Malgun Gothic" w:hAnsi="Malgun Gothic" w:cs="Malgun Gothic" w:eastAsia="Malgun Gothic"/>
        </w:rPr>
        <w:t>서울특별시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부산</w:t>
      </w:r>
      <w:r>
        <w:rPr>
          <w:rFonts w:eastAsia="Malgun Gothic" w:cs="Malgun Gothic" w:ascii="Malgun Gothic" w:hAnsi="Malgun Gothic"/>
        </w:rPr>
        <w:t>-&gt;</w:t>
      </w:r>
      <w:r>
        <w:rPr>
          <w:rFonts w:ascii="Malgun Gothic" w:hAnsi="Malgun Gothic" w:cs="Malgun Gothic" w:eastAsia="Malgun Gothic"/>
        </w:rPr>
        <w:t>부산광역시 와 같이 ‘시도’ 형태를 바꿔서  ‘시도</w:t>
      </w:r>
      <w:r>
        <w:rPr>
          <w:rFonts w:eastAsia="Malgun Gothic" w:cs="Malgun Gothic" w:ascii="Malgun Gothic" w:hAnsi="Malgun Gothic"/>
        </w:rPr>
        <w:t xml:space="preserve">_new’ </w:t>
      </w:r>
      <w:r>
        <w:rPr>
          <w:rFonts w:ascii="Malgun Gothic" w:hAnsi="Malgun Gothic" w:cs="Malgun Gothic" w:eastAsia="Malgun Gothic"/>
        </w:rPr>
        <w:t>칼럼에 저장</w:t>
      </w:r>
    </w:p>
    <w:p>
      <w:pPr>
        <w:pStyle w:val="Normal1"/>
        <w:numPr>
          <w:ilvl w:val="2"/>
          <w:numId w:val="3"/>
        </w:numPr>
        <w:ind w:left="2160" w:hanging="360"/>
        <w:rPr>
          <w:rFonts w:ascii="Malgun Gothic" w:hAnsi="Malgun Gothic" w:eastAsia="Malgun Gothic" w:cs="Malgun Gothic"/>
          <w:u w:val="none"/>
        </w:rPr>
      </w:pPr>
      <w:r>
        <w:rPr>
          <w:rFonts w:ascii="Malgun Gothic" w:hAnsi="Malgun Gothic" w:cs="Malgun Gothic" w:eastAsia="Malgun Gothic"/>
        </w:rPr>
        <w:t>‘</w:t>
      </w:r>
      <w:r>
        <w:rPr>
          <w:rFonts w:ascii="Malgun Gothic" w:hAnsi="Malgun Gothic" w:cs="Malgun Gothic" w:eastAsia="Malgun Gothic"/>
        </w:rPr>
        <w:t>교사수’를 ‘교사수</w:t>
      </w:r>
      <w:r>
        <w:rPr>
          <w:rFonts w:eastAsia="Malgun Gothic" w:cs="Malgun Gothic" w:ascii="Malgun Gothic" w:hAnsi="Malgun Gothic"/>
        </w:rPr>
        <w:t>_</w:t>
      </w:r>
      <w:r>
        <w:rPr>
          <w:rFonts w:ascii="Malgun Gothic" w:hAnsi="Malgun Gothic" w:cs="Malgun Gothic" w:eastAsia="Malgun Gothic"/>
        </w:rPr>
        <w:t xml:space="preserve">전체’로 나눈 뒤 </w:t>
      </w:r>
      <w:r>
        <w:rPr>
          <w:rFonts w:eastAsia="Malgun Gothic" w:cs="Malgun Gothic" w:ascii="Malgun Gothic" w:hAnsi="Malgun Gothic"/>
        </w:rPr>
        <w:t>100</w:t>
      </w:r>
      <w:r>
        <w:rPr>
          <w:rFonts w:ascii="Malgun Gothic" w:hAnsi="Malgun Gothic" w:cs="Malgun Gothic" w:eastAsia="Malgun Gothic"/>
        </w:rPr>
        <w:t>을 곱해서 ‘교사수</w:t>
      </w:r>
      <w:r>
        <w:rPr>
          <w:rFonts w:eastAsia="Malgun Gothic" w:cs="Malgun Gothic" w:ascii="Malgun Gothic" w:hAnsi="Malgun Gothic"/>
        </w:rPr>
        <w:t>_</w:t>
      </w:r>
      <w:r>
        <w:rPr>
          <w:rFonts w:ascii="Malgun Gothic" w:hAnsi="Malgun Gothic" w:cs="Malgun Gothic" w:eastAsia="Malgun Gothic"/>
        </w:rPr>
        <w:t>비율’ 칼럼에 저장</w:t>
      </w:r>
    </w:p>
    <w:p>
      <w:pPr>
        <w:pStyle w:val="Normal1"/>
        <w:numPr>
          <w:ilvl w:val="2"/>
          <w:numId w:val="3"/>
        </w:numPr>
        <w:ind w:left="2160" w:hanging="360"/>
        <w:rPr>
          <w:rFonts w:ascii="Malgun Gothic" w:hAnsi="Malgun Gothic" w:eastAsia="Malgun Gothic" w:cs="Malgun Gothic"/>
          <w:u w:val="none"/>
        </w:rPr>
      </w:pPr>
      <w:r>
        <w:rPr>
          <w:rFonts w:ascii="Malgun Gothic" w:hAnsi="Malgun Gothic" w:cs="Malgun Gothic" w:eastAsia="Malgun Gothic"/>
        </w:rPr>
        <w:t>‘</w:t>
      </w:r>
      <w:r>
        <w:rPr>
          <w:rFonts w:ascii="Malgun Gothic" w:hAnsi="Malgun Gothic" w:cs="Malgun Gothic" w:eastAsia="Malgun Gothic"/>
        </w:rPr>
        <w:t>시도</w:t>
      </w:r>
      <w:r>
        <w:rPr>
          <w:rFonts w:eastAsia="Malgun Gothic" w:cs="Malgun Gothic" w:ascii="Malgun Gothic" w:hAnsi="Malgun Gothic"/>
        </w:rPr>
        <w:t xml:space="preserve">_new’ </w:t>
      </w:r>
      <w:r>
        <w:rPr>
          <w:rFonts w:ascii="Malgun Gothic" w:hAnsi="Malgun Gothic" w:cs="Malgun Gothic" w:eastAsia="Malgun Gothic"/>
        </w:rPr>
        <w:t>칼럼을 기준으로 ‘교사수</w:t>
      </w:r>
      <w:r>
        <w:rPr>
          <w:rFonts w:eastAsia="Malgun Gothic" w:cs="Malgun Gothic" w:ascii="Malgun Gothic" w:hAnsi="Malgun Gothic"/>
        </w:rPr>
        <w:t>_</w:t>
      </w:r>
      <w:r>
        <w:rPr>
          <w:rFonts w:ascii="Malgun Gothic" w:hAnsi="Malgun Gothic" w:cs="Malgun Gothic" w:eastAsia="Malgun Gothic"/>
        </w:rPr>
        <w:t xml:space="preserve">비율’의 합계를 구하여 </w:t>
      </w:r>
      <w:r>
        <w:rPr>
          <w:rFonts w:eastAsia="Malgun Gothic" w:cs="Malgun Gothic" w:ascii="Malgun Gothic" w:hAnsi="Malgun Gothic"/>
        </w:rPr>
        <w:t xml:space="preserve">df_teacher </w:t>
      </w:r>
      <w:r>
        <w:rPr>
          <w:rFonts w:ascii="Malgun Gothic" w:hAnsi="Malgun Gothic" w:cs="Malgun Gothic" w:eastAsia="Malgun Gothic"/>
        </w:rPr>
        <w:t>변수에 저장</w:t>
      </w:r>
    </w:p>
    <w:p>
      <w:pPr>
        <w:pStyle w:val="Normal1"/>
        <w:numPr>
          <w:ilvl w:val="2"/>
          <w:numId w:val="3"/>
        </w:numPr>
        <w:ind w:left="2160" w:hanging="360"/>
        <w:rPr>
          <w:rFonts w:ascii="Malgun Gothic" w:hAnsi="Malgun Gothic" w:eastAsia="Malgun Gothic" w:cs="Malgun Gothic"/>
          <w:u w:val="none"/>
        </w:rPr>
      </w:pPr>
      <w:r>
        <w:rPr>
          <w:rFonts w:eastAsia="Malgun Gothic" w:cs="Malgun Gothic" w:ascii="Malgun Gothic" w:hAnsi="Malgun Gothic"/>
        </w:rPr>
        <w:t xml:space="preserve">folium </w:t>
      </w:r>
      <w:r>
        <w:rPr>
          <w:rFonts w:ascii="Malgun Gothic" w:hAnsi="Malgun Gothic" w:cs="Malgun Gothic" w:eastAsia="Malgun Gothic"/>
        </w:rPr>
        <w:t xml:space="preserve">패키지와 </w:t>
      </w:r>
      <w:r>
        <w:rPr>
          <w:rFonts w:eastAsia="Malgun Gothic" w:cs="Malgun Gothic" w:ascii="Malgun Gothic" w:hAnsi="Malgun Gothic"/>
        </w:rPr>
        <w:t xml:space="preserve">json </w:t>
      </w:r>
      <w:r>
        <w:rPr>
          <w:rFonts w:ascii="Malgun Gothic" w:hAnsi="Malgun Gothic" w:cs="Malgun Gothic" w:eastAsia="Malgun Gothic"/>
        </w:rPr>
        <w:t xml:space="preserve">패키지를 </w:t>
      </w:r>
      <w:r>
        <w:rPr>
          <w:rFonts w:eastAsia="Malgun Gothic" w:cs="Malgun Gothic" w:ascii="Malgun Gothic" w:hAnsi="Malgun Gothic"/>
        </w:rPr>
        <w:t xml:space="preserve">import </w:t>
      </w:r>
      <w:r>
        <w:rPr>
          <w:rFonts w:ascii="Malgun Gothic" w:hAnsi="Malgun Gothic" w:cs="Malgun Gothic" w:eastAsia="Malgun Gothic"/>
        </w:rPr>
        <w:t>하기기</w:t>
      </w:r>
    </w:p>
    <w:p>
      <w:pPr>
        <w:pStyle w:val="Normal1"/>
        <w:numPr>
          <w:ilvl w:val="2"/>
          <w:numId w:val="3"/>
        </w:numPr>
        <w:ind w:left="2160" w:hanging="360"/>
        <w:rPr>
          <w:rFonts w:ascii="Malgun Gothic" w:hAnsi="Malgun Gothic" w:eastAsia="Malgun Gothic" w:cs="Malgun Gothic"/>
          <w:u w:val="none"/>
        </w:rPr>
      </w:pPr>
      <w:r>
        <w:rPr>
          <w:rFonts w:ascii="Malgun Gothic" w:hAnsi="Malgun Gothic" w:cs="Malgun Gothic" w:eastAsia="Malgun Gothic"/>
        </w:rPr>
        <w:t xml:space="preserve">시도별 </w:t>
      </w:r>
      <w:r>
        <w:rPr>
          <w:rFonts w:eastAsia="Malgun Gothic" w:cs="Malgun Gothic" w:ascii="Malgun Gothic" w:hAnsi="Malgun Gothic"/>
        </w:rPr>
        <w:t xml:space="preserve">json </w:t>
      </w:r>
      <w:r>
        <w:rPr>
          <w:rFonts w:ascii="Malgun Gothic" w:hAnsi="Malgun Gothic" w:cs="Malgun Gothic" w:eastAsia="Malgun Gothic"/>
        </w:rPr>
        <w:t xml:space="preserve">데이터를 이용하여 </w:t>
      </w:r>
      <w:r>
        <w:rPr>
          <w:rFonts w:eastAsia="Malgun Gothic" w:cs="Malgun Gothic" w:ascii="Malgun Gothic" w:hAnsi="Malgun Gothic"/>
        </w:rPr>
        <w:t>geo data</w:t>
      </w:r>
      <w:r>
        <w:rPr>
          <w:rFonts w:ascii="Malgun Gothic" w:hAnsi="Malgun Gothic" w:cs="Malgun Gothic" w:eastAsia="Malgun Gothic"/>
        </w:rPr>
        <w:t>를 불러오기</w:t>
      </w:r>
    </w:p>
    <w:p>
      <w:pPr>
        <w:pStyle w:val="Normal1"/>
        <w:numPr>
          <w:ilvl w:val="2"/>
          <w:numId w:val="3"/>
        </w:numPr>
        <w:ind w:left="2160" w:hanging="360"/>
        <w:rPr>
          <w:rFonts w:ascii="Malgun Gothic" w:hAnsi="Malgun Gothic" w:eastAsia="Malgun Gothic" w:cs="Malgun Gothic"/>
          <w:u w:val="none"/>
        </w:rPr>
      </w:pPr>
      <w:r>
        <w:rPr>
          <w:rFonts w:eastAsia="Malgun Gothic" w:cs="Malgun Gothic" w:ascii="Malgun Gothic" w:hAnsi="Malgun Gothic"/>
        </w:rPr>
        <w:t xml:space="preserve">Choropleth </w:t>
      </w:r>
      <w:r>
        <w:rPr>
          <w:rFonts w:ascii="Malgun Gothic" w:hAnsi="Malgun Gothic" w:cs="Malgun Gothic" w:eastAsia="Malgun Gothic"/>
        </w:rPr>
        <w:t>맵을 이용하여 시도별 상담교사수 비율을 시각화 하기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2594610" cy="2738755"/>
            <wp:effectExtent l="0" t="0" r="0" b="0"/>
            <wp:docPr id="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sz w:val="16"/>
          <w:szCs w:val="16"/>
        </w:rPr>
      </w:pPr>
      <w:r>
        <w:rPr>
          <w:rFonts w:eastAsia="Arial Unicode MS" w:cs="Arial Unicode MS" w:ascii="Arial Unicode MS" w:hAnsi="Arial Unicode MS"/>
          <w:sz w:val="16"/>
          <w:szCs w:val="16"/>
        </w:rPr>
        <w:t>&lt;</w:t>
      </w:r>
      <w:r>
        <w:rPr>
          <w:rFonts w:ascii="Arial Unicode MS" w:hAnsi="Arial Unicode MS" w:cs="Arial Unicode MS" w:eastAsia="Arial Unicode MS"/>
          <w:sz w:val="16"/>
          <w:szCs w:val="16"/>
        </w:rPr>
        <w:t>시도별 상담교사수 비율 지도 시각화화</w:t>
      </w:r>
      <w:r>
        <w:rPr>
          <w:rFonts w:eastAsia="Arial Unicode MS" w:cs="Arial Unicode MS" w:ascii="Arial Unicode MS" w:hAnsi="Arial Unicode MS"/>
          <w:sz w:val="16"/>
          <w:szCs w:val="16"/>
        </w:rPr>
        <w:t>&gt;</w:t>
      </w:r>
    </w:p>
    <w:p>
      <w:pPr>
        <w:pStyle w:val="Normal1"/>
        <w:rPr/>
      </w:pPr>
      <w:r>
        <w:rPr/>
      </w:r>
    </w:p>
    <w:p>
      <w:pPr>
        <w:pStyle w:val="Normal1"/>
        <w:numPr>
          <w:ilvl w:val="1"/>
          <w:numId w:val="3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연도별 학업중단자 비율 및 상담교사 비율 그래프</w:t>
      </w:r>
    </w:p>
    <w:p>
      <w:pPr>
        <w:pStyle w:val="Normal1"/>
        <w:numPr>
          <w:ilvl w:val="2"/>
          <w:numId w:val="3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데이터 불러오기</w:t>
      </w:r>
    </w:p>
    <w:p>
      <w:pPr>
        <w:pStyle w:val="Normal1"/>
        <w:numPr>
          <w:ilvl w:val="2"/>
          <w:numId w:val="3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2021-2022</w:t>
      </w:r>
      <w:r>
        <w:rPr>
          <w:rFonts w:ascii="Malgun Gothic" w:hAnsi="Malgun Gothic" w:cs="Malgun Gothic" w:eastAsia="Malgun Gothic"/>
        </w:rPr>
        <w:t xml:space="preserve">년 데이터와 </w:t>
      </w:r>
      <w:r>
        <w:rPr>
          <w:rFonts w:eastAsia="Malgun Gothic" w:cs="Malgun Gothic" w:ascii="Malgun Gothic" w:hAnsi="Malgun Gothic"/>
        </w:rPr>
        <w:t>2015-2020</w:t>
      </w:r>
      <w:r>
        <w:rPr>
          <w:rFonts w:ascii="Malgun Gothic" w:hAnsi="Malgun Gothic" w:cs="Malgun Gothic" w:eastAsia="Malgun Gothic"/>
        </w:rPr>
        <w:t>년 데이터 합치기</w:t>
      </w:r>
    </w:p>
    <w:p>
      <w:pPr>
        <w:pStyle w:val="Normal1"/>
        <w:numPr>
          <w:ilvl w:val="2"/>
          <w:numId w:val="3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고등학교만 마스킹하기</w:t>
      </w:r>
    </w:p>
    <w:p>
      <w:pPr>
        <w:pStyle w:val="Normal1"/>
        <w:numPr>
          <w:ilvl w:val="2"/>
          <w:numId w:val="3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학업중단자 비율 칼럼 생성하기</w:t>
      </w:r>
    </w:p>
    <w:p>
      <w:pPr>
        <w:pStyle w:val="Normal1"/>
        <w:numPr>
          <w:ilvl w:val="2"/>
          <w:numId w:val="3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교사수 비율 칼럼 생성하기</w:t>
      </w:r>
    </w:p>
    <w:p>
      <w:pPr>
        <w:pStyle w:val="Normal1"/>
        <w:numPr>
          <w:ilvl w:val="2"/>
          <w:numId w:val="3"/>
        </w:numPr>
        <w:ind w:left="216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연도별 학업중단자 비율</w:t>
      </w:r>
      <w:r>
        <w:rPr>
          <w:rFonts w:eastAsia="Malgun Gothic" w:cs="Malgun Gothic" w:ascii="Malgun Gothic" w:hAnsi="Malgun Gothic"/>
        </w:rPr>
        <w:t xml:space="preserve">, </w:t>
      </w:r>
      <w:r>
        <w:rPr>
          <w:rFonts w:ascii="Malgun Gothic" w:hAnsi="Malgun Gothic" w:cs="Malgun Gothic" w:eastAsia="Malgun Gothic"/>
        </w:rPr>
        <w:t>교사수 비율을  막대그래프와 선그래프로 그려보기기</w:t>
      </w:r>
    </w:p>
    <w:p>
      <w:pPr>
        <w:pStyle w:val="Normal1"/>
        <w:ind w:left="0" w:hanging="0"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</w:r>
    </w:p>
    <w:p>
      <w:pPr>
        <w:pStyle w:val="Normal1"/>
        <w:rPr/>
      </w:pPr>
      <w:r>
        <w:rPr/>
        <w:drawing>
          <wp:inline distT="0" distB="0" distL="0" distR="0">
            <wp:extent cx="2700655" cy="2143125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95905" cy="2131695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2704465" cy="1957070"/>
            <wp:effectExtent l="0" t="0" r="0" b="0"/>
            <wp:docPr id="7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00655" cy="1984375"/>
            <wp:effectExtent l="0" t="0" r="0" b="0"/>
            <wp:docPr id="8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rFonts w:ascii="Malgun Gothic" w:hAnsi="Malgun Gothic" w:eastAsia="Malgun Gothic" w:cs="Malgun Gothic"/>
        </w:rPr>
      </w:pPr>
      <w:r>
        <w:rPr>
          <w:rFonts w:ascii="Arial Unicode MS" w:hAnsi="Arial Unicode MS" w:cs="Arial Unicode MS" w:eastAsia="Arial Unicode MS"/>
        </w:rPr>
        <w:t>결론</w:t>
      </w:r>
      <w:r>
        <w:rPr>
          <w:rFonts w:eastAsia="Malgun Gothic" w:cs="Malgun Gothic" w:ascii="Malgun Gothic" w:hAnsi="Malgun Gothic"/>
        </w:rPr>
        <w:t>: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 xml:space="preserve">피어슨 상관관계 분석 결과 </w:t>
      </w:r>
      <w:r>
        <w:rPr>
          <w:rFonts w:eastAsia="Malgun Gothic" w:cs="Malgun Gothic" w:ascii="Malgun Gothic" w:hAnsi="Malgun Gothic"/>
        </w:rPr>
        <w:t xml:space="preserve">p&gt;0.05 </w:t>
      </w:r>
      <w:r>
        <w:rPr>
          <w:rFonts w:ascii="Malgun Gothic" w:hAnsi="Malgun Gothic" w:cs="Malgun Gothic" w:eastAsia="Malgun Gothic"/>
        </w:rPr>
        <w:t>으로 상담교사와 학업중단자 사이에 상관관계가 없음으로 나온다</w:t>
      </w:r>
      <w:r>
        <w:rPr>
          <w:rFonts w:eastAsia="Malgun Gothic" w:cs="Malgun Gothic" w:ascii="Malgun Gothic" w:hAnsi="Malgun Gothic"/>
        </w:rPr>
        <w:t>.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이에 두 변수가 정말 서로 무의미한 변수인지 살펴보기로 한다</w:t>
      </w:r>
      <w:r>
        <w:rPr>
          <w:rFonts w:eastAsia="Malgun Gothic" w:cs="Malgun Gothic" w:ascii="Malgun Gothic" w:hAnsi="Malgun Gothic"/>
        </w:rPr>
        <w:t>.</w:t>
      </w:r>
    </w:p>
    <w:p>
      <w:pPr>
        <w:pStyle w:val="Normal1"/>
        <w:numPr>
          <w:ilvl w:val="2"/>
          <w:numId w:val="2"/>
        </w:numPr>
        <w:ind w:left="2160" w:hanging="360"/>
        <w:rPr>
          <w:u w:val="none"/>
        </w:rPr>
      </w:pPr>
      <w:r>
        <w:rPr>
          <w:rFonts w:ascii="Arial Unicode MS" w:hAnsi="Arial Unicode MS" w:cs="Arial Unicode MS" w:eastAsia="Arial Unicode MS"/>
        </w:rPr>
        <w:t>기사 살펴보기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 xml:space="preserve">기사를 살펴본 결과 </w:t>
      </w:r>
      <w:r>
        <w:rPr>
          <w:rFonts w:eastAsia="Arial Unicode MS" w:cs="Arial Unicode MS" w:ascii="Arial Unicode MS" w:hAnsi="Arial Unicode MS"/>
        </w:rPr>
        <w:t>2009</w:t>
      </w:r>
      <w:r>
        <w:rPr>
          <w:rFonts w:ascii="Arial Unicode MS" w:hAnsi="Arial Unicode MS" w:cs="Arial Unicode MS" w:eastAsia="Arial Unicode MS"/>
        </w:rPr>
        <w:t xml:space="preserve">년부터 </w:t>
      </w:r>
      <w:r>
        <w:rPr>
          <w:rFonts w:eastAsia="Arial Unicode MS" w:cs="Arial Unicode MS" w:ascii="Arial Unicode MS" w:hAnsi="Arial Unicode MS"/>
        </w:rPr>
        <w:t>Wee</w:t>
      </w:r>
      <w:r>
        <w:rPr>
          <w:rFonts w:ascii="Arial Unicode MS" w:hAnsi="Arial Unicode MS" w:cs="Arial Unicode MS" w:eastAsia="Arial Unicode MS"/>
        </w:rPr>
        <w:t>프로젝트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>학생 위기상담</w:t>
      </w:r>
      <w:r>
        <w:rPr>
          <w:rFonts w:eastAsia="Arial Unicode MS" w:cs="Arial Unicode MS" w:ascii="Arial Unicode MS" w:hAnsi="Arial Unicode MS"/>
        </w:rPr>
        <w:t>·</w:t>
      </w:r>
      <w:r>
        <w:rPr>
          <w:rFonts w:ascii="Arial Unicode MS" w:hAnsi="Arial Unicode MS" w:cs="Arial Unicode MS" w:eastAsia="Arial Unicode MS"/>
        </w:rPr>
        <w:t>지원 사업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>를 실시한 것으로 보인다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이에 따라 상담교사는 학업중단자의 수와 상관없이 매년 늘어난 것으로 보인다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1"/>
        <w:numPr>
          <w:ilvl w:val="2"/>
          <w:numId w:val="2"/>
        </w:numPr>
        <w:ind w:left="2160" w:hanging="360"/>
        <w:rPr>
          <w:u w:val="none"/>
        </w:rPr>
      </w:pPr>
      <w:r>
        <w:rPr>
          <w:rFonts w:ascii="Arial Unicode MS" w:hAnsi="Arial Unicode MS" w:cs="Arial Unicode MS" w:eastAsia="Arial Unicode MS"/>
        </w:rPr>
        <w:t>연도별 그래프 살펴보기</w:t>
      </w:r>
      <w:r>
        <w:rPr>
          <w:rFonts w:eastAsia="Arial Unicode MS" w:cs="Arial Unicode MS" w:ascii="Arial Unicode MS" w:hAnsi="Arial Unicode MS"/>
        </w:rPr>
        <w:t>:  2015~2022</w:t>
      </w:r>
      <w:r>
        <w:rPr>
          <w:rFonts w:ascii="Arial Unicode MS" w:hAnsi="Arial Unicode MS" w:cs="Arial Unicode MS" w:eastAsia="Arial Unicode MS"/>
        </w:rPr>
        <w:t>까지의 연도별 그래프를 살펴보니 실제로 학업중단자의 수와 상관없이 교사수는 계속해서 늘어나고 있는 것으로 보인다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특히</w:t>
      </w:r>
      <w:r>
        <w:rPr>
          <w:rFonts w:eastAsia="Arial Unicode MS" w:cs="Arial Unicode MS" w:ascii="Arial Unicode MS" w:hAnsi="Arial Unicode MS"/>
        </w:rPr>
        <w:t>, 2021</w:t>
      </w:r>
      <w:r>
        <w:rPr>
          <w:rFonts w:ascii="Arial Unicode MS" w:hAnsi="Arial Unicode MS" w:cs="Arial Unicode MS" w:eastAsia="Arial Unicode MS"/>
        </w:rPr>
        <w:t>년에 코로나로 인해 학교에서 원격수업을 진행함으로써 학업중단자의 수가 줄어든 것으로 보이는데 그와 상관없이 상담교사 수는 위 정책으로 계속해서 늘어나는 것을 볼 수 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1"/>
        <w:ind w:left="2160" w:hanging="0"/>
        <w:rPr/>
      </w:pPr>
      <w:r>
        <w:rPr/>
      </w:r>
    </w:p>
    <w:p>
      <w:pPr>
        <w:pStyle w:val="Normal1"/>
        <w:numPr>
          <w:ilvl w:val="1"/>
          <w:numId w:val="2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ascii="Arial Unicode MS" w:hAnsi="Arial Unicode MS" w:cs="Arial Unicode MS" w:eastAsia="Arial Unicode MS"/>
        </w:rPr>
        <w:t>위 근거들로 보아 학업중단자와 상담교사수의 통계적인 상관관계는 없는 것으로 보인다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이에 우리의 제안은 학업중단자를 줄이기 위해 무작위적으로 상담교사를 늘리지말고 학업중단자에게 보다 실질적인 도움이 될 수 있는 방안을 생각해보기로 하고 이를 제안한다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rFonts w:ascii="Malgun Gothic" w:hAnsi="Malgun Gothic" w:eastAsia="Malgun Gothic" w:cs="Malgun Gothic"/>
        </w:rPr>
      </w:pPr>
      <w:r>
        <w:rPr>
          <w:rFonts w:ascii="Arial Unicode MS" w:hAnsi="Arial Unicode MS" w:cs="Arial Unicode MS" w:eastAsia="Arial Unicode MS"/>
        </w:rPr>
        <w:t>제안</w:t>
      </w:r>
      <w:r>
        <w:rPr>
          <w:rFonts w:eastAsia="Malgun Gothic" w:cs="Malgun Gothic" w:ascii="Malgun Gothic" w:hAnsi="Malgun Gothic"/>
        </w:rPr>
        <w:t>: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eastAsia="Malgun Gothic" w:cs="Malgun Gothic" w:ascii="Malgun Gothic" w:hAnsi="Malgun Gothic"/>
        </w:rPr>
        <w:t>2012</w:t>
      </w:r>
      <w:r>
        <w:rPr>
          <w:rFonts w:ascii="Malgun Gothic" w:hAnsi="Malgun Gothic" w:cs="Malgun Gothic" w:eastAsia="Malgun Gothic"/>
        </w:rPr>
        <w:t xml:space="preserve">년과 </w:t>
      </w:r>
      <w:r>
        <w:rPr>
          <w:rFonts w:eastAsia="Malgun Gothic" w:cs="Malgun Gothic" w:ascii="Malgun Gothic" w:hAnsi="Malgun Gothic"/>
        </w:rPr>
        <w:t>2019</w:t>
      </w:r>
      <w:r>
        <w:rPr>
          <w:rFonts w:ascii="Malgun Gothic" w:hAnsi="Malgun Gothic" w:cs="Malgun Gothic" w:eastAsia="Malgun Gothic"/>
        </w:rPr>
        <w:t>년 고교 자퇴 사유 비교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rFonts w:ascii="Malgun Gothic" w:hAnsi="Malgun Gothic" w:eastAsia="Malgun Gothic" w:cs="Malgun Gothic"/>
          <w:color w:val="222222"/>
          <w:sz w:val="24"/>
          <w:szCs w:val="24"/>
          <w:highlight w:val="white"/>
        </w:rPr>
      </w:pPr>
      <w:r>
        <w:rPr>
          <w:rFonts w:ascii="Malgun Gothic" w:hAnsi="Malgun Gothic" w:cs="Malgun Gothic" w:eastAsia="Malgun Gothic"/>
          <w:color w:val="222222"/>
          <w:sz w:val="24"/>
          <w:szCs w:val="24"/>
          <w:highlight w:val="white"/>
        </w:rPr>
        <w:t xml:space="preserve"> </w:t>
      </w:r>
      <w:r>
        <w:rPr/>
        <w:drawing>
          <wp:inline distT="0" distB="0" distL="0" distR="0">
            <wp:extent cx="2590165" cy="1557655"/>
            <wp:effectExtent l="0" t="0" r="0" b="0"/>
            <wp:docPr id="9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14955" cy="1557655"/>
            <wp:effectExtent l="0" t="0" r="0" b="0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0"/>
          <w:szCs w:val="20"/>
        </w:rPr>
      </w:pPr>
      <w:r>
        <w:rPr>
          <w:rFonts w:eastAsia="Malgun Gothic" w:cs="Malgun Gothic" w:ascii="Malgun Gothic" w:hAnsi="Malgun Gothic"/>
          <w:color w:val="222222"/>
          <w:highlight w:val="white"/>
        </w:rPr>
        <w:t>2019</w:t>
      </w:r>
      <w:r>
        <w:rPr>
          <w:rFonts w:ascii="Malgun Gothic" w:hAnsi="Malgun Gothic" w:cs="Malgun Gothic" w:eastAsia="Malgun Gothic"/>
          <w:color w:val="222222"/>
          <w:highlight w:val="white"/>
        </w:rPr>
        <w:t xml:space="preserve">년 자료를 살펴보면 </w:t>
      </w:r>
      <w:r>
        <w:rPr>
          <w:rFonts w:eastAsia="Arial Unicode MS" w:cs="Arial Unicode MS" w:ascii="Arial Unicode MS" w:hAnsi="Arial Unicode MS"/>
          <w:color w:val="222222"/>
          <w:highlight w:val="white"/>
        </w:rPr>
        <w:t>2012</w:t>
      </w:r>
      <w:r>
        <w:rPr>
          <w:rFonts w:ascii="Arial Unicode MS" w:hAnsi="Arial Unicode MS" w:cs="Arial Unicode MS" w:eastAsia="Arial Unicode MS"/>
          <w:color w:val="222222"/>
          <w:highlight w:val="white"/>
        </w:rPr>
        <w:t xml:space="preserve">년 자료에서는 </w:t>
      </w:r>
      <w:r>
        <w:rPr>
          <w:rFonts w:eastAsia="Arial Unicode MS" w:cs="Arial Unicode MS" w:ascii="Arial Unicode MS" w:hAnsi="Arial Unicode MS"/>
          <w:color w:val="222222"/>
          <w:highlight w:val="white"/>
        </w:rPr>
        <w:t>52%</w:t>
      </w:r>
      <w:r>
        <w:rPr>
          <w:rFonts w:ascii="Arial Unicode MS" w:hAnsi="Arial Unicode MS" w:cs="Arial Unicode MS" w:eastAsia="Arial Unicode MS"/>
          <w:color w:val="222222"/>
          <w:highlight w:val="white"/>
        </w:rPr>
        <w:t xml:space="preserve">를 차지했던 부적응이 </w:t>
      </w:r>
      <w:r>
        <w:rPr>
          <w:rFonts w:eastAsia="Arial Unicode MS" w:cs="Arial Unicode MS" w:ascii="Arial Unicode MS" w:hAnsi="Arial Unicode MS"/>
          <w:color w:val="222222"/>
          <w:highlight w:val="white"/>
        </w:rPr>
        <w:t>29%</w:t>
      </w:r>
      <w:r>
        <w:rPr>
          <w:rFonts w:ascii="Arial Unicode MS" w:hAnsi="Arial Unicode MS" w:cs="Arial Unicode MS" w:eastAsia="Arial Unicode MS"/>
          <w:color w:val="222222"/>
          <w:highlight w:val="white"/>
        </w:rPr>
        <w:t xml:space="preserve">로 줄고 </w:t>
      </w:r>
      <w:r>
        <w:rPr>
          <w:rFonts w:eastAsia="Arial Unicode MS" w:cs="Arial Unicode MS" w:ascii="Arial Unicode MS" w:hAnsi="Arial Unicode MS"/>
          <w:color w:val="222222"/>
          <w:highlight w:val="white"/>
        </w:rPr>
        <w:t>24%</w:t>
      </w:r>
      <w:r>
        <w:rPr>
          <w:rFonts w:ascii="Arial Unicode MS" w:hAnsi="Arial Unicode MS" w:cs="Arial Unicode MS" w:eastAsia="Arial Unicode MS"/>
          <w:color w:val="222222"/>
          <w:highlight w:val="white"/>
        </w:rPr>
        <w:t xml:space="preserve">였던 기타는 </w:t>
      </w:r>
      <w:r>
        <w:rPr>
          <w:rFonts w:eastAsia="Arial Unicode MS" w:cs="Arial Unicode MS" w:ascii="Arial Unicode MS" w:hAnsi="Arial Unicode MS"/>
          <w:color w:val="222222"/>
          <w:highlight w:val="white"/>
        </w:rPr>
        <w:t>53%</w:t>
      </w:r>
      <w:r>
        <w:rPr>
          <w:rFonts w:ascii="Arial Unicode MS" w:hAnsi="Arial Unicode MS" w:cs="Arial Unicode MS" w:eastAsia="Arial Unicode MS"/>
          <w:color w:val="222222"/>
          <w:highlight w:val="white"/>
        </w:rPr>
        <w:t>로 늘었다</w:t>
      </w:r>
      <w:r>
        <w:rPr>
          <w:rFonts w:eastAsia="Arial Unicode MS" w:cs="Arial Unicode MS" w:ascii="Arial Unicode MS" w:hAnsi="Arial Unicode MS"/>
          <w:color w:val="222222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222222"/>
          <w:highlight w:val="white"/>
        </w:rPr>
        <w:t>과거와 달리 최근에는 부적응으로 인한 자퇴보다 기타사유가 많다</w:t>
      </w:r>
      <w:r>
        <w:rPr>
          <w:rFonts w:eastAsia="Arial Unicode MS" w:cs="Arial Unicode MS" w:ascii="Arial Unicode MS" w:hAnsi="Arial Unicode MS"/>
          <w:color w:val="222222"/>
          <w:highlight w:val="white"/>
        </w:rPr>
        <w:t>.</w:t>
      </w:r>
    </w:p>
    <w:p>
      <w:pPr>
        <w:pStyle w:val="Normal1"/>
        <w:jc w:val="center"/>
        <w:rPr/>
      </w:pPr>
      <w:r>
        <w:rPr/>
      </w:r>
    </w:p>
    <w:p>
      <w:pPr>
        <w:pStyle w:val="Normal1"/>
        <w:numPr>
          <w:ilvl w:val="1"/>
          <w:numId w:val="2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학업중단 상세 사유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2981325" cy="4338955"/>
            <wp:effectExtent l="0" t="0" r="0" b="0"/>
            <wp:docPr id="1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2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자퇴 후 학생들의 현황</w:t>
      </w:r>
    </w:p>
    <w:p>
      <w:pPr>
        <w:pStyle w:val="Normal1"/>
        <w:shd w:val="clear" w:fill="FFFFFF"/>
        <w:jc w:val="center"/>
        <w:rPr>
          <w:color w:val="222222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1549400"/>
            <wp:effectExtent l="0" t="0" r="0" b="0"/>
            <wp:docPr id="1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84"/>
        <w:jc w:val="center"/>
        <w:rPr>
          <w:rFonts w:ascii="Malgun Gothic" w:hAnsi="Malgun Gothic" w:eastAsia="Malgun Gothic" w:cs="Malgun Gothic"/>
          <w:sz w:val="14"/>
          <w:szCs w:val="14"/>
        </w:rPr>
      </w:pPr>
      <w:r>
        <w:rPr>
          <w:rFonts w:ascii="Arial Unicode MS" w:hAnsi="Arial Unicode MS" w:cs="Arial Unicode MS" w:eastAsia="Arial Unicode MS"/>
          <w:color w:val="222222"/>
          <w:sz w:val="16"/>
          <w:szCs w:val="16"/>
          <w:highlight w:val="white"/>
        </w:rPr>
        <w:t>윤철경</w:t>
      </w:r>
      <w:r>
        <w:rPr>
          <w:rFonts w:eastAsia="Arial Unicode MS" w:cs="Arial Unicode MS" w:ascii="Arial Unicode MS" w:hAnsi="Arial Unicode MS"/>
          <w:color w:val="222222"/>
          <w:sz w:val="16"/>
          <w:szCs w:val="16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222222"/>
          <w:sz w:val="16"/>
          <w:szCs w:val="16"/>
          <w:highlight w:val="white"/>
        </w:rPr>
        <w:t>성윤숙</w:t>
      </w:r>
      <w:r>
        <w:rPr>
          <w:rFonts w:eastAsia="Arial Unicode MS" w:cs="Arial Unicode MS" w:ascii="Arial Unicode MS" w:hAnsi="Arial Unicode MS"/>
          <w:color w:val="222222"/>
          <w:sz w:val="16"/>
          <w:szCs w:val="16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222222"/>
          <w:sz w:val="16"/>
          <w:szCs w:val="16"/>
          <w:highlight w:val="white"/>
        </w:rPr>
        <w:t>유성렬</w:t>
      </w:r>
      <w:r>
        <w:rPr>
          <w:rFonts w:eastAsia="Arial Unicode MS" w:cs="Arial Unicode MS" w:ascii="Arial Unicode MS" w:hAnsi="Arial Unicode MS"/>
          <w:color w:val="222222"/>
          <w:sz w:val="16"/>
          <w:szCs w:val="16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222222"/>
          <w:sz w:val="16"/>
          <w:szCs w:val="16"/>
          <w:highlight w:val="white"/>
        </w:rPr>
        <w:t>김강호</w:t>
      </w:r>
      <w:r>
        <w:rPr>
          <w:rFonts w:eastAsia="Arial Unicode MS" w:cs="Arial Unicode MS" w:ascii="Arial Unicode MS" w:hAnsi="Arial Unicode MS"/>
          <w:color w:val="222222"/>
          <w:sz w:val="16"/>
          <w:szCs w:val="16"/>
          <w:highlight w:val="white"/>
        </w:rPr>
        <w:t>(2015)</w:t>
      </w:r>
    </w:p>
    <w:p>
      <w:pPr>
        <w:pStyle w:val="Normal1"/>
        <w:rPr>
          <w:color w:val="222222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222222"/>
          <w:sz w:val="24"/>
          <w:szCs w:val="24"/>
          <w:highlight w:val="white"/>
        </w:rPr>
        <w:t>위의 자료들을을 보면</w:t>
      </w:r>
      <w:r>
        <w:rPr>
          <w:rFonts w:eastAsia="Arial Unicode MS" w:cs="Arial Unicode MS" w:ascii="Arial Unicode MS" w:hAnsi="Arial Unicode MS"/>
          <w:color w:val="222222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222222"/>
          <w:sz w:val="24"/>
          <w:szCs w:val="24"/>
          <w:highlight w:val="white"/>
        </w:rPr>
        <w:t>학교를 그만둔 이유가 ‘다니는 게 의미가 없어서’라는 이유가 대부분이며 자퇴 후 학생들의 현황을 살펴보면 전체의 반은 학업을 준비한다</w:t>
      </w:r>
      <w:r>
        <w:rPr>
          <w:rFonts w:eastAsia="Arial Unicode MS" w:cs="Arial Unicode MS" w:ascii="Arial Unicode MS" w:hAnsi="Arial Unicode MS"/>
          <w:color w:val="222222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222222"/>
          <w:sz w:val="24"/>
          <w:szCs w:val="24"/>
          <w:highlight w:val="white"/>
        </w:rPr>
        <w:t>이는 학생들이 학교를 다니는 이유에 대해 확립이 되어있지 않는다고 볼 수 있다</w:t>
      </w:r>
      <w:r>
        <w:rPr>
          <w:rFonts w:eastAsia="Arial Unicode MS" w:cs="Arial Unicode MS" w:ascii="Arial Unicode MS" w:hAnsi="Arial Unicode MS"/>
          <w:color w:val="222222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222222"/>
          <w:sz w:val="24"/>
          <w:szCs w:val="24"/>
          <w:highlight w:val="white"/>
        </w:rPr>
        <w:t>그저 다니라고 해서 다니는 학교에 불가할 뿐이다</w:t>
      </w:r>
      <w:r>
        <w:rPr>
          <w:rFonts w:eastAsia="Arial Unicode MS" w:cs="Arial Unicode MS" w:ascii="Arial Unicode MS" w:hAnsi="Arial Unicode MS"/>
          <w:color w:val="222222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222222"/>
          <w:sz w:val="24"/>
          <w:szCs w:val="24"/>
          <w:highlight w:val="white"/>
        </w:rPr>
        <w:t>또한</w:t>
      </w:r>
      <w:r>
        <w:rPr>
          <w:rFonts w:eastAsia="Arial Unicode MS" w:cs="Arial Unicode MS" w:ascii="Arial Unicode MS" w:hAnsi="Arial Unicode MS"/>
          <w:color w:val="222222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222222"/>
          <w:sz w:val="24"/>
          <w:szCs w:val="24"/>
          <w:highlight w:val="white"/>
        </w:rPr>
        <w:t>더 이상 자퇴는 부적응의 회피 수단이 아닌 또 다른 입시 전략 중 하나라고 볼 수 있다</w:t>
      </w:r>
      <w:r>
        <w:rPr>
          <w:rFonts w:eastAsia="Arial Unicode MS" w:cs="Arial Unicode MS" w:ascii="Arial Unicode MS" w:hAnsi="Arial Unicode MS"/>
          <w:color w:val="222222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222222"/>
          <w:sz w:val="24"/>
          <w:szCs w:val="24"/>
          <w:highlight w:val="white"/>
        </w:rPr>
        <w:t>학교에서 다른 과목이나 수행평가 등으로 시간을 쓰는 대신 응시 과목에 집중하는 것이다</w:t>
      </w:r>
      <w:r>
        <w:rPr>
          <w:rFonts w:eastAsia="Arial Unicode MS" w:cs="Arial Unicode MS" w:ascii="Arial Unicode MS" w:hAnsi="Arial Unicode MS"/>
          <w:color w:val="222222"/>
          <w:sz w:val="24"/>
          <w:szCs w:val="24"/>
          <w:highlight w:val="white"/>
        </w:rPr>
        <w:t>.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Malgun Gothic" w:hAnsi="Malgun Gothic" w:eastAsia="Malgun Gothic" w:cs="Malgun Gothic"/>
        </w:rPr>
      </w:pPr>
      <w:r>
        <w:rPr>
          <w:rFonts w:ascii="Malgun Gothic" w:hAnsi="Malgun Gothic" w:cs="Malgun Gothic" w:eastAsia="Malgun Gothic"/>
        </w:rPr>
        <w:t>학교 밖 청소년 실태조사 결과</w:t>
      </w:r>
      <w:r>
        <w:rPr>
          <w:rFonts w:eastAsia="Malgun Gothic" w:cs="Malgun Gothic" w:ascii="Malgun Gothic" w:hAnsi="Malgun Gothic"/>
        </w:rPr>
        <w:t>(2021)</w:t>
      </w:r>
    </w:p>
    <w:p>
      <w:pPr>
        <w:pStyle w:val="Normal1"/>
        <w:rPr/>
      </w:pPr>
      <w:r>
        <w:rPr/>
        <w:drawing>
          <wp:inline distT="0" distB="0" distL="0" distR="0">
            <wp:extent cx="5715000" cy="3505200"/>
            <wp:effectExtent l="0" t="0" r="0" b="0"/>
            <wp:docPr id="1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>
          <w:rFonts w:eastAsia="Arial Unicode MS" w:cs="Arial Unicode MS" w:ascii="Arial Unicode MS" w:hAnsi="Arial Unicode MS"/>
        </w:rPr>
        <w:t>2021</w:t>
      </w:r>
      <w:r>
        <w:rPr>
          <w:rFonts w:ascii="Arial Unicode MS" w:hAnsi="Arial Unicode MS" w:cs="Arial Unicode MS" w:eastAsia="Arial Unicode MS"/>
        </w:rPr>
        <w:t>년에 시행한 학교 밖 청소년 실태조사 결과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어떠한 내용이 있었다면 학교를 그만두지 않았을지에 대한 질문에 대부분의 학생이 자신의 특기와 진로탐색에 대한 수업 및 프로그램 지원을 원했다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기존에는 학업 중단 예방 정책으로 학업중단 숙려제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학교</w:t>
      </w:r>
      <w:r>
        <w:rPr>
          <w:rFonts w:eastAsia="Arial Unicode MS" w:cs="Arial Unicode MS" w:ascii="Arial Unicode MS" w:hAnsi="Arial Unicode MS"/>
        </w:rPr>
        <w:t xml:space="preserve">(Wee </w:t>
      </w:r>
      <w:r>
        <w:rPr>
          <w:rFonts w:ascii="Arial Unicode MS" w:hAnsi="Arial Unicode MS" w:cs="Arial Unicode MS" w:eastAsia="Arial Unicode MS"/>
        </w:rPr>
        <w:t>클래스 전문상담 교사</w:t>
      </w:r>
      <w:r>
        <w:rPr>
          <w:rFonts w:eastAsia="Arial Unicode MS" w:cs="Arial Unicode MS" w:ascii="Arial Unicode MS" w:hAnsi="Arial Unicode MS"/>
        </w:rPr>
        <w:t xml:space="preserve">) </w:t>
      </w:r>
      <w:r>
        <w:rPr>
          <w:rFonts w:ascii="Arial Unicode MS" w:hAnsi="Arial Unicode MS" w:cs="Arial Unicode MS" w:eastAsia="Arial Unicode MS"/>
        </w:rPr>
        <w:t xml:space="preserve">또는 </w:t>
      </w:r>
      <w:r>
        <w:rPr>
          <w:rFonts w:eastAsia="Arial Unicode MS" w:cs="Arial Unicode MS" w:ascii="Arial Unicode MS" w:hAnsi="Arial Unicode MS"/>
        </w:rPr>
        <w:t>Wee</w:t>
      </w:r>
      <w:r>
        <w:rPr>
          <w:rFonts w:ascii="Arial Unicode MS" w:hAnsi="Arial Unicode MS" w:cs="Arial Unicode MS" w:eastAsia="Arial Unicode MS"/>
        </w:rPr>
        <w:t>센터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청소년상담복지센터 등의 기관들에서 상담 등의 심리 상담 위주의 해결책을 제시했다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하지만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현재는 이러한 정책들이 효과가 없는 것으로 나타났다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따라서  직업프로그램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고교학점제 등과 같이 학생들 개별 특성을 고려한 진로 관련 프로그램이 만들어져야 한다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특히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자신이 원하는 공부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>과목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>을 배울 수 있는 교육인 고교학점제도는 학업 중단 문제를 개선할 수 있다는 기대감을 가진다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소수의 학생들의 의견과 다양한 학생들의 입장을 생각하여 학교에서 학생이 원하는 것을 배울 수 있도록 제도가 구체화 되어야 한다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Arial Unicode MS" w:hAnsi="Arial Unicode MS" w:cs="Arial Unicode MS" w:eastAsia="Arial Unicode MS"/>
        </w:rPr>
        <w:t>코드 참조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hyperlink r:id="rId15">
        <w:r>
          <w:rPr>
            <w:color w:val="1155CC"/>
            <w:u w:val="single"/>
          </w:rPr>
          <w:t>https://github.com/ye-bong/project.git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Arial Unicode MS" w:hAnsi="Arial Unicode MS" w:cs="Arial Unicode MS" w:eastAsia="Arial Unicode MS"/>
        </w:rPr>
        <w:t>출처</w:t>
      </w:r>
    </w:p>
    <w:p>
      <w:pPr>
        <w:pStyle w:val="Normal1"/>
        <w:numPr>
          <w:ilvl w:val="1"/>
          <w:numId w:val="2"/>
        </w:numPr>
        <w:ind w:left="1440" w:hanging="360"/>
        <w:rPr/>
      </w:pPr>
      <w:hyperlink r:id="rId16">
        <w:r>
          <w:rPr>
            <w:rFonts w:eastAsia="Malgun Gothic" w:cs="Malgun Gothic" w:ascii="Malgun Gothic" w:hAnsi="Malgun Gothic"/>
            <w:color w:val="1155CC"/>
            <w:sz w:val="24"/>
            <w:szCs w:val="24"/>
            <w:highlight w:val="white"/>
            <w:u w:val="single"/>
          </w:rPr>
          <w:t>http://www.sobilife.com/news/articleView.html?idxno=35135</w:t>
        </w:r>
      </w:hyperlink>
    </w:p>
    <w:p>
      <w:pPr>
        <w:pStyle w:val="Normal1"/>
        <w:numPr>
          <w:ilvl w:val="1"/>
          <w:numId w:val="2"/>
        </w:numPr>
        <w:ind w:left="1440" w:hanging="360"/>
        <w:rPr/>
      </w:pPr>
      <w:hyperlink r:id="rId17">
        <w:r>
          <w:rPr>
            <w:color w:val="1155CC"/>
            <w:u w:val="single"/>
          </w:rPr>
          <w:t>https://www.sedaily.com/NewsView/26606IHXZQ</w:t>
        </w:r>
      </w:hyperlink>
    </w:p>
    <w:p>
      <w:pPr>
        <w:pStyle w:val="Normal1"/>
        <w:ind w:left="144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rial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Malgun Gothic">
    <w:charset w:val="81"/>
    <w:family w:val="roman"/>
    <w:pitch w:val="variable"/>
  </w:font>
  <w:font w:name="Arial Unicode MS">
    <w:charset w:val="8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ko-KR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-KR" w:eastAsia="ko-KR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Hyperlink"/>
    <w:rPr>
      <w:color w:val="000080"/>
      <w:u w:val="single"/>
    </w:rPr>
  </w:style>
  <w:style w:type="character" w:styleId="Style9">
    <w:name w:val="번호 매기기 기호"/>
    <w:qFormat/>
    <w:rPr/>
  </w:style>
  <w:style w:type="paragraph" w:styleId="Style10">
    <w:name w:val="제목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1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-KR" w:eastAsia="ko-KR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yperlink" Target="https://github.com/ye-bong/project.git" TargetMode="External"/><Relationship Id="rId16" Type="http://schemas.openxmlformats.org/officeDocument/2006/relationships/hyperlink" Target="http://www.sobilife.com/news/articleView.html?idxno=35135" TargetMode="External"/><Relationship Id="rId17" Type="http://schemas.openxmlformats.org/officeDocument/2006/relationships/hyperlink" Target="https://www.sedaily.com/NewsView/26606IHXZQ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LibreOffice/7.5.4.2$Windows_X86_64 LibreOffice_project/36ccfdc35048b057fd9854c757a8b67ec53977b6</Application>
  <AppVersion>15.0000</AppVersion>
  <Pages>7</Pages>
  <Words>2524</Words>
  <Characters>3054</Characters>
  <CharactersWithSpaces>3677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2023-07-26T10:52:39Z</dcterms:modified>
  <cp:revision>3</cp:revision>
  <dc:subject/>
  <dc:title/>
</cp:coreProperties>
</file>