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EXHIBIT 1</w:t>
      </w:r>
    </w:p>
    <w:p/>
    <w:p>
      <w:r>
        <w:t>on</w:t>
      </w:r>
    </w:p>
    <w:p>
      <w:r>
        <w:t>&lt; LUXOFT Luxoft USA, Inc.</w:t>
      </w:r>
    </w:p>
    <w:p/>
    <w:p>
      <w:r>
        <w:t>7 100 Wall St, Ste, 503, New York, NY 10005</w:t>
      </w:r>
    </w:p>
    <w:p>
      <w:r>
        <w:t>\4 Eapan tine A aaetwale services T +1 (212) 964-9900 « F +1 (707) 248-5790</w:t>
      </w:r>
    </w:p>
    <w:p>
      <w:r>
        <w:t>www. luxoft.com + LuxoftUSA.HR@luxoft.com</w:t>
      </w:r>
    </w:p>
    <w:p/>
    <w:p>
      <w:r>
        <w:t>EMPLOYMENT AGREEMENT</w:t>
      </w:r>
    </w:p>
    <w:p/>
    <w:p>
      <w:r>
        <w:t>This EMPLOYMENT AGREEMENT (this “Agreement” is dated as of July 9", 2014</w:t>
      </w:r>
    </w:p>
    <w:p>
      <w:r>
        <w:t>by and between Maik Lankau (“Executive”) and Luxoft USA, Inc., a Delaware corporation with</w:t>
      </w:r>
    </w:p>
    <w:p>
      <w:r>
        <w:t>its principal business address at 100 Wall Street, Suite 503, New York NY 10005 (the</w:t>
      </w:r>
    </w:p>
    <w:p>
      <w:r>
        <w:t>“Corporation”). Certain capitalized terms are defined in Section 8 of this Agreement.</w:t>
      </w:r>
    </w:p>
    <w:p/>
    <w:p>
      <w:r>
        <w:t>BACKGROUND</w:t>
      </w:r>
    </w:p>
    <w:p/>
    <w:p>
      <w:r>
        <w:t>In consideration of Executive’s employment with the Corporation and receipt of</w:t>
      </w:r>
    </w:p>
    <w:p>
      <w:r>
        <w:t>compensation paid to Executive by the Corporation, and the Corporation’s agreement to provide</w:t>
      </w:r>
    </w:p>
    <w:p>
      <w:r>
        <w:t>Executive with its Confidential Information, the Corporation and Executive agree to the</w:t>
      </w:r>
    </w:p>
    <w:p>
      <w:r>
        <w:t>following terms and conditions.</w:t>
      </w:r>
    </w:p>
    <w:p/>
    <w:p>
      <w:r>
        <w:t>OPERATIVE TERMS</w:t>
      </w:r>
    </w:p>
    <w:p>
      <w:r>
        <w:t>1. Scope and Purpose. The Corporation desires to assure itself of Executive's</w:t>
      </w:r>
    </w:p>
    <w:p/>
    <w:p>
      <w:r>
        <w:t>employment, and Executive desires to be employed by the Corporation on the terms and</w:t>
      </w:r>
    </w:p>
    <w:p>
      <w:r>
        <w:t>conditions set forth in this Agreement.</w:t>
      </w:r>
    </w:p>
    <w:p/>
    <w:p>
      <w:r>
        <w:t>Zs Start Date (“Effective Date”). The start date for of Executive’s employment</w:t>
      </w:r>
    </w:p>
    <w:p>
      <w:r>
        <w:t>shall be August 15", 2014.</w:t>
      </w:r>
    </w:p>
    <w:p/>
    <w:p>
      <w:r>
        <w:t>A Employment and Duties. Subject to the terms and conditions of this Agreement,</w:t>
      </w:r>
    </w:p>
    <w:p>
      <w:r>
        <w:t>the Corporation shall employ Executive as the Managing Director — Telecommunications and</w:t>
      </w:r>
    </w:p>
    <w:p>
      <w:r>
        <w:t>Embedded Systems or in another management position assigned to Executive by the</w:t>
      </w:r>
    </w:p>
    <w:p>
      <w:r>
        <w:t>Corporation’s Board of Directors (the “Board”). In particular, Executive shall be accountable</w:t>
      </w:r>
    </w:p>
    <w:p>
      <w:r>
        <w:t>for profitable growth of business relationships with selected clients of the Corporation, he shall</w:t>
      </w:r>
    </w:p>
    <w:p>
      <w:r>
        <w:t>serve as line manager for all personnel involved in service delivery. Executive is expected to</w:t>
      </w:r>
    </w:p>
    <w:p>
      <w:r>
        <w:t>contribute to expansion of the Corporation’s business in worldwide with a particular focus on</w:t>
      </w:r>
    </w:p>
    <w:p>
      <w:r>
        <w:t>North America, being a key member of the regional management team. A more detailed outline</w:t>
      </w:r>
    </w:p>
    <w:p>
      <w:r>
        <w:t>of the Executive’s responsibilities is set forth on Exhibit A to this Agreement, which is</w:t>
      </w:r>
    </w:p>
    <w:p>
      <w:r>
        <w:t>incorporated in and made part of this Agreement. Executive shall report to Vice President of</w:t>
      </w:r>
    </w:p>
    <w:p>
      <w:r>
        <w:t>Technology Services of the Corporation. Executive accepts such employment and agrees to</w:t>
      </w:r>
    </w:p>
    <w:p>
      <w:r>
        <w:t>devote his full time and attention to the business and affairs of the Corporation.</w:t>
      </w:r>
    </w:p>
    <w:p/>
    <w:p>
      <w:r>
        <w:t>4. Compensation and Benefits. As consideration for all of Executive’s services to</w:t>
      </w:r>
    </w:p>
    <w:p>
      <w:r>
        <w:t>the Corporation, Executive shall receive the following while Executive is employed by the</w:t>
      </w:r>
    </w:p>
    <w:p>
      <w:r>
        <w:t>Corporation:</w:t>
      </w:r>
    </w:p>
    <w:p/>
    <w:p/>
    <w:p/>
    <w:p>
      <w:r>
        <w:t>(a) Base Salary. The Corporation shall pay Executive a base annual salary of</w:t>
      </w:r>
    </w:p>
    <w:p>
      <w:r>
        <w:t>Three Hundred Thousand Dollars ($300,000) (as adjusted from time to time, the “Base</w:t>
      </w:r>
    </w:p>
    <w:p>
      <w:r>
        <w:t>Salary”), which shall be payable by the Corporation in regular installments in accordance</w:t>
      </w:r>
    </w:p>
    <w:p>
      <w:r>
        <w:t>with the Corporation’s general payroll practices (as in effect from time to time).</w:t>
      </w:r>
    </w:p>
    <w:p>
      <w:r>
        <w:t>Executive’s Base Salary for any partial year will be based on the number of days actually</w:t>
      </w:r>
    </w:p>
    <w:p>
      <w:r>
        <w:t>elapsed in that year. Executive’s Base Salary shall be subject to annual review for</w:t>
      </w:r>
    </w:p>
    <w:p>
      <w:r>
        <w:t>adjustment at the discretion of the Board (any salary so adjusted shall thereafter be the</w:t>
      </w:r>
    </w:p>
    <w:p>
      <w:r>
        <w:t>Base Salary for purposes of this Agreement). The next salary adjustment is scheduled for &lt;—</w:t>
      </w:r>
    </w:p>
    <w:p>
      <w:r>
        <w:t>April 1, 2015.</w:t>
      </w:r>
    </w:p>
    <w:p/>
    <w:p>
      <w:r>
        <w:t>(b) Annual Bonus. The Executive shall have the right to receive an annual bonus</w:t>
      </w:r>
    </w:p>
    <w:p>
      <w:r>
        <w:t>in the amount of $140,000 (“Annual Bonus”), which shall be paid to Executive semi-</w:t>
      </w:r>
    </w:p>
    <w:p>
      <w:r>
        <w:t>annually, provided that (i) the Executive remains an employee of the Corporation in good</w:t>
      </w:r>
    </w:p>
    <w:p>
      <w:r>
        <w:t>standing on the date of payment, and (ii) Executive satisfies the Key Performance</w:t>
      </w:r>
    </w:p>
    <w:p>
      <w:r>
        <w:t>Indicators (“KPI”) established by the Corporation in accordance with its standard KPI</w:t>
      </w:r>
    </w:p>
    <w:p>
      <w:r>
        <w:t>system for the position held by Executive provided that for the period between the</w:t>
      </w:r>
    </w:p>
    <w:p>
      <w:r>
        <w:t>Effective Date and December 31, 2014 the KPI execution shall be set to 100%.</w:t>
      </w:r>
    </w:p>
    <w:p/>
    <w:p>
      <w:r>
        <w:t>(c)  401(k) Plan Participation. Executive shall be entitled to a matching</w:t>
      </w:r>
    </w:p>
    <w:p>
      <w:r>
        <w:t>contribution by the Corporation under its 401(k) Plan (the “Plan”) in an amount</w:t>
      </w:r>
    </w:p>
    <w:p>
      <w:r>
        <w:t>commensurate with Executive’s position in accordance with standard policies of the</w:t>
      </w:r>
    </w:p>
    <w:p>
      <w:r>
        <w:t>Corporation, commencing at such time when the Company is able to make such matching</w:t>
      </w:r>
    </w:p>
    <w:p>
      <w:r>
        <w:t>contribution under the Plan (“Contribution Start Date”). Prior to the Contribution Start</w:t>
      </w:r>
    </w:p>
    <w:p>
      <w:r>
        <w:t>Date, Executive shall have the right to receive a bonus in the amount of $18,000</w:t>
      </w:r>
    </w:p>
    <w:p>
      <w:r>
        <w:t>(“Additional Bonus”), which shall be paid to Executive at the end of each fiscal year of</w:t>
      </w:r>
    </w:p>
    <w:p>
      <w:r>
        <w:t>the Corporation between the Effective Date and the Contribution Start Date. Additional</w:t>
      </w:r>
    </w:p>
    <w:p>
      <w:r>
        <w:t>Bonus shall be prorated for any time period that is less than twelve (12) calendar months.</w:t>
      </w:r>
    </w:p>
    <w:p/>
    <w:p>
      <w:r>
        <w:t>(d) Other Benefits. In addition to (but without duplication of) the Base Salary</w:t>
      </w:r>
    </w:p>
    <w:p>
      <w:r>
        <w:t>and any bonus, while Executive is employed by the Corporation, Executive shall be</w:t>
      </w:r>
    </w:p>
    <w:p>
      <w:r>
        <w:t>eligible to participate in the Stock Option Plan (subject to approval by the Board and the</w:t>
      </w:r>
    </w:p>
    <w:p>
      <w:r>
        <w:t>Corporation’s policies), and such other pension, life insurance, health insurance,</w:t>
      </w:r>
    </w:p>
    <w:p>
      <w:r>
        <w:t>disability insurance and other employee benefits plans, if any, which the Corporation may</w:t>
      </w:r>
    </w:p>
    <w:p>
      <w:r>
        <w:t>from time to time make available to its executive employees generally. Executive shall</w:t>
      </w:r>
    </w:p>
    <w:p>
      <w:r>
        <w:t>also be entitled to twenty (20) working days of paid vacation per year. Executive shall</w:t>
      </w:r>
    </w:p>
    <w:p>
      <w:r>
        <w:t>also be entitled to sick days, vacation days and accrual and carryover of such days and</w:t>
      </w:r>
    </w:p>
    <w:p>
      <w:r>
        <w:t>unused vacation days in accordance with the standard policies of the Corporation (as in</w:t>
      </w:r>
    </w:p>
    <w:p>
      <w:r>
        <w:t>effect from time to time). Nothing in this Agreement will preclude the Corporation from</w:t>
      </w:r>
    </w:p>
    <w:p>
      <w:r>
        <w:t>amending or terminating any of the programs applicable to executive employees so long</w:t>
      </w:r>
    </w:p>
    <w:p>
      <w:r>
        <w:t>as such amendments apply to all similarly situated employees.</w:t>
      </w:r>
    </w:p>
    <w:p/>
    <w:p>
      <w:r>
        <w:t>(e) Expenses. Executive shall be reimbursed by the Corporation for all</w:t>
      </w:r>
    </w:p>
    <w:p>
      <w:r>
        <w:t>reasonable out-of-pocket business expenses incurred by Executive in the performance of</w:t>
      </w:r>
    </w:p>
    <w:p>
      <w:r>
        <w:t>Executive’s duties and responsibilities under this Agreement in accordance with the</w:t>
      </w:r>
    </w:p>
    <w:p>
      <w:r>
        <w:t>Corporation’s standard policies regarding expense verification, reporting, documentation</w:t>
      </w:r>
    </w:p>
    <w:p>
      <w:r>
        <w:t>and reimbursement practices.</w:t>
      </w:r>
    </w:p>
    <w:p/>
    <w:p/>
    <w:p>
      <w:r>
        <w:t>5. Termination.</w:t>
      </w:r>
    </w:p>
    <w:p/>
    <w:p>
      <w:r>
        <w:t>(a) Executive understands, acknowledges and agrees that Executive is an “at-</w:t>
      </w:r>
    </w:p>
    <w:p>
      <w:r>
        <w:t>will” Employee, and that Executive’s employment by the Corporation will terminate (i)</w:t>
      </w:r>
    </w:p>
    <w:p>
      <w:r>
        <w:t>automatically and immediately upon Executive's death or Disability, and (ii) may be terminated</w:t>
      </w:r>
    </w:p>
    <w:p>
      <w:r>
        <w:t>by the Corporation (through action by the Board) for any reason or no reason, whether with or</w:t>
      </w:r>
    </w:p>
    <w:p>
      <w:r>
        <w:t>without Cause, at any time by giving Executive notice of the termination, subject only to the</w:t>
      </w:r>
    </w:p>
    <w:p>
      <w:r>
        <w:t>contractual rights upon termination set forth herein; provided that if the Corporation terminates</w:t>
      </w:r>
    </w:p>
    <w:p>
      <w:r>
        <w:t>the Executive without Cause, the Executive shall be entitled to ninety (90) days prior notice to be</w:t>
      </w:r>
    </w:p>
    <w:p>
      <w:r>
        <w:t>given by the Corporation. The terms of this Agreement, therefore, do not and are not intended to</w:t>
      </w:r>
    </w:p>
    <w:p>
      <w:r>
        <w:t>create either an express or implied contract of employment with the Corporation for any</w:t>
      </w:r>
    </w:p>
    <w:p>
      <w:r>
        <w:t>particular period of time. Executive may terminate his employment by the Corporation by</w:t>
      </w:r>
    </w:p>
    <w:p>
      <w:r>
        <w:t>giving the Corporation written notice of at least ninety (90) days in advance of his termination</w:t>
      </w:r>
    </w:p>
    <w:p>
      <w:r>
        <w:t>date; provided that upon receipt of notice of termination from Executive, the Corporation may, in</w:t>
      </w:r>
    </w:p>
    <w:p>
      <w:r>
        <w:t>its sole discretion, request that Executive cease employment activities prior to the termination</w:t>
      </w:r>
    </w:p>
    <w:p>
      <w:r>
        <w:t>date specified in accordance with this Section 4, and Executive shall comply with such request, it</w:t>
      </w:r>
    </w:p>
    <w:p>
      <w:r>
        <w:t>being understood that such request will not change the termination date specified in accordance</w:t>
      </w:r>
    </w:p>
    <w:p>
      <w:r>
        <w:t>with this Section 4 or affect the characterization of the termination of Executive’s employment.</w:t>
      </w:r>
    </w:p>
    <w:p/>
    <w:p>
      <w:r>
        <w:t>(b) Except as otherwise expressly provided in this Agreement, Executive shall not be</w:t>
      </w:r>
    </w:p>
    <w:p>
      <w:r>
        <w:t>entitled to any other salary, bonuses. employee benefits or compensation from the Corporation</w:t>
      </w:r>
    </w:p>
    <w:p>
      <w:r>
        <w:t>after his termination, and all of Executive’s rights to salary, bonuses, employee benefits and</w:t>
      </w:r>
    </w:p>
    <w:p>
      <w:r>
        <w:t>other compensation hereunder which would have accrued or become payable after his</w:t>
      </w:r>
    </w:p>
    <w:p>
      <w:r>
        <w:t>termination (other than vested retirement benefits accrued on or prior to the termination or</w:t>
      </w:r>
    </w:p>
    <w:p>
      <w:r>
        <w:t>expiration of his employment, accrued insurance benefits or other amounts owing under the</w:t>
      </w:r>
    </w:p>
    <w:p>
      <w:r>
        <w:t>Corporation’s standard, Board-approved policies as of the date of such termination or expiration</w:t>
      </w:r>
    </w:p>
    <w:p>
      <w:r>
        <w:t>that have not yet been paid) shall cease upon such termination or expiration, other than as</w:t>
      </w:r>
    </w:p>
    <w:p>
      <w:r>
        <w:t>expressly required under applicable law (such as COBRA).</w:t>
      </w:r>
    </w:p>
    <w:p/>
    <w:p>
      <w:r>
        <w:t>(c) The Corporation may offset any bona fide amounts not in dispute that Executive</w:t>
      </w:r>
    </w:p>
    <w:p>
      <w:r>
        <w:t>owes It against any amounts it owes Executive under this Agreement.</w:t>
      </w:r>
    </w:p>
    <w:p/>
    <w:p>
      <w:r>
        <w:t>6. Restrictive Covenants.</w:t>
      </w:r>
    </w:p>
    <w:p/>
    <w:p>
      <w:r>
        <w:t>Scope and Purpose. Executive acknowledges that the Corporation is engaged in the</w:t>
      </w:r>
    </w:p>
    <w:p>
      <w:r>
        <w:t>business of providing to its customers, whether directly or through one or more subsidiaries,</w:t>
      </w:r>
    </w:p>
    <w:p>
      <w:r>
        <w:t>custom software and/or application development, custom software or application maintenance,</w:t>
      </w:r>
    </w:p>
    <w:p>
      <w:r>
        <w:t>offshore software development, software architecture services, software quality assurance, IT</w:t>
      </w:r>
    </w:p>
    <w:p>
      <w:r>
        <w:t>strategy consulting and software process consulting (the “Business”). Executive acknowledges</w:t>
      </w:r>
    </w:p>
    <w:p>
      <w:r>
        <w:t>and agrees that during the course of his employment with the Corporation, he will have access to</w:t>
      </w:r>
    </w:p>
    <w:p>
      <w:r>
        <w:t>valuable and confidential professional and business information of the Corporation, its</w:t>
      </w:r>
    </w:p>
    <w:p>
      <w:r>
        <w:t>substantial relationships with prospective and existing service recipients, clients, and customers,</w:t>
      </w:r>
    </w:p>
    <w:p>
      <w:r>
        <w:t>trade secrets, and similar information. Executive further acknowledges and agrees that it is</w:t>
      </w:r>
    </w:p>
    <w:p>
      <w:r>
        <w:t>essential to the conduct of the Corporation’s business, the sale of its products and the provision</w:t>
      </w:r>
    </w:p>
    <w:p/>
    <w:p/>
    <w:p/>
    <w:p>
      <w:r>
        <w:t>of its services and to the protection of its shareholders’ investments that the foregoing</w:t>
      </w:r>
    </w:p>
    <w:p>
      <w:r>
        <w:t>information be kept confidential and that its professional and business relationships be protected.</w:t>
      </w:r>
    </w:p>
    <w:p/>
    <w:p>
      <w:r>
        <w:t>Other Restrictions, Executive represents and warrants to the Corporation that the</w:t>
      </w:r>
    </w:p>
    <w:p>
      <w:r>
        <w:t>Executive is not a party to any restrictive covenant limiting his right to perform services for the</w:t>
      </w:r>
    </w:p>
    <w:p>
      <w:r>
        <w:t>Corporation in any capacity whatsoever.</w:t>
      </w:r>
    </w:p>
    <w:p/>
    <w:p>
      <w:r>
        <w:t>Conflict of Interest. During the Term of this Agreement and for a period of twenty-four</w:t>
      </w:r>
    </w:p>
    <w:p>
      <w:r>
        <w:t>(24) months after termination of this Agreement, the Executive hereby agrees, for himself and</w:t>
      </w:r>
    </w:p>
    <w:p>
      <w:r>
        <w:t>for any existing or future company affiliated with him, not to, directly or indirectly, in any</w:t>
      </w:r>
    </w:p>
    <w:p>
      <w:r>
        <w:t>capacity, either for himself or on behalf of another person, engage in any new transactions, deals</w:t>
      </w:r>
    </w:p>
    <w:p>
      <w:r>
        <w:t>or relations of any kind including but not limited to the following: own an interest in, Manage,</w:t>
      </w:r>
    </w:p>
    <w:p>
      <w:r>
        <w:t>control, become employed in any position by, enter into a contract, or accept an obligation from,</w:t>
      </w:r>
    </w:p>
    <w:p>
      <w:r>
        <w:t>any third party, inconsistent, or incompatible with interests or obligations of the Corporation or</w:t>
      </w:r>
    </w:p>
    <w:p>
      <w:r>
        <w:t>any Affiliate thereof (as defined below), represent, participate in or be connected to the</w:t>
      </w:r>
    </w:p>
    <w:p>
      <w:r>
        <w:t>management or control of (1) any business which competes with the Business of the Corporation</w:t>
      </w:r>
    </w:p>
    <w:p>
      <w:r>
        <w:t>or any of its Affiliates as currently conducted or proposed to be conducted (each of the</w:t>
      </w:r>
    </w:p>
    <w:p>
      <w:r>
        <w:t>foregoing, a “Competitive Enterprise”); or attempt to influence the Corporation’s customers to</w:t>
      </w:r>
    </w:p>
    <w:p>
      <w:r>
        <w:t>place their business with any other individual or business, and in recognition of the international</w:t>
      </w:r>
    </w:p>
    <w:p>
      <w:r>
        <w:t>and national nature of the business of the Corporation, this restriction shall apply throughout the</w:t>
      </w:r>
    </w:p>
    <w:p>
      <w:r>
        <w:t>Commonwealth of Independent States (CIS), Europe and the United States (the “Territory”).</w:t>
      </w:r>
    </w:p>
    <w:p/>
    <w:p>
      <w:r>
        <w:t>Non-Solicitation of Clients. During the Term of this Agreement and for a period of</w:t>
      </w:r>
    </w:p>
    <w:p>
      <w:r>
        <w:t>twenty-four (24) months after termination of this Agreement, the Executive hereby agrees not to,</w:t>
      </w:r>
    </w:p>
    <w:p>
      <w:r>
        <w:t>in any manner, directly or indirectly, for himself and for any existing or future company</w:t>
      </w:r>
    </w:p>
    <w:p>
      <w:r>
        <w:t>affiliated with any thereof, (a) Solicit a Client to transact business with a Competitive Enterprise</w:t>
      </w:r>
    </w:p>
    <w:p>
      <w:r>
        <w:t>(either for himself or on behalf of another person or entity) or to reduce or refrain from doing any</w:t>
      </w:r>
    </w:p>
    <w:p>
      <w:r>
        <w:t>business with the Corporation or any Affiliate thereof or (b) interfere with or damage (or attempt</w:t>
      </w:r>
    </w:p>
    <w:p>
      <w:r>
        <w:t>to interfere with or damage) any relationship between the Corporation or any Affiliate thereof,</w:t>
      </w:r>
    </w:p>
    <w:p>
      <w:r>
        <w:t>on the one hand, and a Client, on the other hand (capitalized terms used but not defined herein</w:t>
      </w:r>
    </w:p>
    <w:p>
      <w:r>
        <w:t>are defined below).</w:t>
      </w:r>
    </w:p>
    <w:p/>
    <w:p>
      <w:r>
        <w:t>For purposes of this Section, the term “Solicit” means any direct or indirect</w:t>
      </w:r>
    </w:p>
    <w:p>
      <w:r>
        <w:t>communication of any kind whatsoever, regardless of by whom initiated, inviting, approaching,</w:t>
      </w:r>
    </w:p>
    <w:p>
      <w:r>
        <w:t>canvassing, endeavoring to entice away, advising, encouraging or requesting any person or</w:t>
      </w:r>
    </w:p>
    <w:p>
      <w:r>
        <w:t>entity, in any manner, to take or refrain from taking any action.</w:t>
      </w:r>
    </w:p>
    <w:p/>
    <w:p>
      <w:r>
        <w:t>For purposes of this Section, the term “Client” means any customer, Client or</w:t>
      </w:r>
    </w:p>
    <w:p>
      <w:r>
        <w:t>prospective client of the Corporation or any of its Affiliates to whom the Executive provided</w:t>
      </w:r>
    </w:p>
    <w:p>
      <w:r>
        <w:t>services, or for whom the Executive transacted business, or whose identity became known to the</w:t>
      </w:r>
    </w:p>
    <w:p>
      <w:r>
        <w:t>Executive in connection with the Executive’s relationship to the Corporation.</w:t>
      </w:r>
    </w:p>
    <w:p/>
    <w:p>
      <w:r>
        <w:t>For purposes of this Section, the term “Affiliate” means with respect to the Person in</w:t>
      </w:r>
    </w:p>
    <w:p>
      <w:r>
        <w:t>question, any other Person that, directly or indirectly, (i) owns or controls ten percent (10%) or</w:t>
      </w:r>
    </w:p>
    <w:p>
      <w:r>
        <w:t>more of the outstanding voting and/or equity securities of such Person, or (ii) controls, is</w:t>
      </w:r>
    </w:p>
    <w:p>
      <w:r>
        <w:t>controlled by or is under common control with, the Person in question, and shall include, as</w:t>
      </w:r>
    </w:p>
    <w:p/>
    <w:p>
      <w:r>
        <w:t>4</w:t>
      </w:r>
    </w:p>
    <w:p>
      <w:r>
        <w:t xml:space="preserve"> . ._ = —__ ee a i</w:t>
      </w:r>
    </w:p>
    <w:p>
      <w:r>
        <w:t>_ a =~</w:t>
      </w:r>
    </w:p>
    <w:p/>
    <w:p>
      <w:r>
        <w:t>Case 1716-cv-08690-RWS-</w:t>
      </w:r>
    </w:p>
    <w:p/>
    <w:p>
      <w:r>
        <w:t>ci</w:t>
      </w:r>
    </w:p>
    <w:p/>
    <w:p/>
    <w:p/>
    <w:p>
      <w:r>
        <w:t>applicable, members of the Family of such Person. For the purposes of this definition, the term</w:t>
      </w:r>
    </w:p>
    <w:p>
      <w:r>
        <w:t>-control” and its derivations shall mean having the power, directly or indirectly, to direct the</w:t>
      </w:r>
    </w:p>
    <w:p>
      <w:r>
        <w:t>management, policies or general conduct of business of the Person in question, whether by the</w:t>
      </w:r>
    </w:p>
    <w:p>
      <w:r>
        <w:t>ownership of voting securities, contract or otherwise.</w:t>
      </w:r>
    </w:p>
    <w:p/>
    <w:p>
      <w:r>
        <w:t>For purposes of this Section, the term “Person” shall mean any natural person,</w:t>
      </w:r>
    </w:p>
    <w:p>
      <w:r>
        <w:t>corporation, general or limited partnership, limited liability company, association, joint venture,</w:t>
      </w:r>
    </w:p>
    <w:p>
      <w:r>
        <w:t>trust, estate, governmental authority or other legal entity. in each case whether in its OWN OT a</w:t>
      </w:r>
    </w:p>
    <w:p>
      <w:r>
        <w:t>representative capacity.</w:t>
      </w:r>
    </w:p>
    <w:p/>
    <w:p>
      <w:r>
        <w:t>If the Executive breaches the abovementioned provision, resulting in damages to the</w:t>
      </w:r>
    </w:p>
    <w:p>
      <w:r>
        <w:t>Corporation, the Corporation may recover from the Executive any and all damages that may be</w:t>
      </w:r>
    </w:p>
    <w:p>
      <w:r>
        <w:t>sustained.</w:t>
      </w:r>
    </w:p>
    <w:p/>
    <w:p>
      <w:r>
        <w:t>Non-Solicitation of Employees. During the Term of this Agreement and for a period of</w:t>
      </w:r>
    </w:p>
    <w:p>
      <w:r>
        <w:t>twenty-four (24) months after termination of this Agreement, the Executive hereby agrees for</w:t>
      </w:r>
    </w:p>
    <w:p>
      <w:r>
        <w:t>himself and for any existing or future company affiliated with any thereof, not to, directly or</w:t>
      </w:r>
    </w:p>
    <w:p>
      <w:r>
        <w:t>indirectly, employ, or Solicit to employ by another company any person who was an employee</w:t>
      </w:r>
    </w:p>
    <w:p>
      <w:r>
        <w:t>of the Corporation or its Affiliates at any time during the one year period prior to the date such</w:t>
      </w:r>
    </w:p>
    <w:p>
      <w:r>
        <w:t>person becomes employed by the Executive or any existing or future company affiliated with the</w:t>
      </w:r>
    </w:p>
    <w:p>
      <w:r>
        <w:t>Executive, unless prior written consent is given by the Executive. If the Executive breaches the</w:t>
      </w:r>
    </w:p>
    <w:p>
      <w:r>
        <w:t>abovementioned provision, it shall pay the Corporation the amount of $50,000 for each solicited</w:t>
      </w:r>
    </w:p>
    <w:p/>
    <w:p>
      <w:r>
        <w:t>employee as fixed damages to compensate the Corporation for the damages incurred to by such</w:t>
      </w:r>
    </w:p>
    <w:p>
      <w:r>
        <w:t>hiring.</w:t>
      </w:r>
    </w:p>
    <w:p/>
    <w:p>
      <w:r>
        <w:t>Confidentiality and Ownership. Executive recognizes and acknowledges that the</w:t>
      </w:r>
    </w:p>
    <w:p>
      <w:r>
        <w:t>Corporation possesses certain Confidential Information that constitutes a valuable, special, and</w:t>
      </w:r>
    </w:p>
    <w:p>
      <w:r>
        <w:t>unique asset. As used herein, the term “Confidential Information” includes all information and</w:t>
      </w:r>
    </w:p>
    <w:p>
      <w:r>
        <w:t>materials belonging to, used by, or in the possession of the Corporation relating to its products,</w:t>
      </w:r>
    </w:p>
    <w:p>
      <w:r>
        <w:t>processes, services, technology, inventions, patents. ideas, contracts, financial information,</w:t>
      </w:r>
    </w:p>
    <w:p>
      <w:r>
        <w:t>developments, business strategies, pricing, current and prospective customers, marketing plans,</w:t>
      </w:r>
    </w:p>
    <w:p>
      <w:r>
        <w:t>and trade secrets of every kind and character, but shall not include (a) information that was</w:t>
      </w:r>
    </w:p>
    <w:p>
      <w:r>
        <w:t>already within the public domain at the time the information is acquired by the Executive, or (b)</w:t>
      </w:r>
    </w:p>
    <w:p>
      <w:r>
        <w:t>‘nformation that subsequently becomes public through no act or omission of the Executive. The</w:t>
      </w:r>
    </w:p>
    <w:p>
      <w:r>
        <w:t>Executive agrees that all of the Confidential Information is and shall continue to be the exclusive</w:t>
      </w:r>
    </w:p>
    <w:p>
      <w:r>
        <w:t>property of the Corporation, whether or not prepared in whole or in part by the Executive and</w:t>
      </w:r>
    </w:p>
    <w:p>
      <w:r>
        <w:t>whether or not disclosed to or entrusted to the Executive's custody. Executive agrees that he</w:t>
      </w:r>
    </w:p>
    <w:p>
      <w:r>
        <w:t>shall not, at any time following the execution of this Agreement, use Or disclose in any manner</w:t>
      </w:r>
    </w:p>
    <w:p>
      <w:r>
        <w:t>any Confidential Information of the Corporation. Executive agrees that upon OF before the</w:t>
      </w:r>
    </w:p>
    <w:p>
      <w:r>
        <w:t>termination of his employment with the Corporation, he will return to the Corporation all</w:t>
      </w:r>
    </w:p>
    <w:p>
      <w:r>
        <w:t>originals and copies of all records, notes, and other written, printed or other tangible materials in</w:t>
      </w:r>
    </w:p>
    <w:p>
      <w:r>
        <w:t>his possession pertaining to the Confidential Information.</w:t>
      </w:r>
    </w:p>
    <w:p/>
    <w:p>
      <w:r>
        <w:t>To the extent any copyrights, trademarks, ideas, designs, discoveries, inventions,</w:t>
      </w:r>
    </w:p>
    <w:p>
      <w:r>
        <w:t>improvements, modifications, developments, processes, algorithms, adjudication methods, works</w:t>
      </w:r>
    </w:p>
    <w:p>
      <w:r>
        <w:t>of authorship, documentation, formulas, data, techniques, know-how, trade secrets Or intellectual</w:t>
      </w:r>
    </w:p>
    <w:p>
      <w:r>
        <w:t>property or any interest therein, whether or not patentable or capable of copyright or trademark</w:t>
      </w:r>
    </w:p>
    <w:p/>
    <w:p>
      <w:r>
        <w:t>5</w:t>
      </w:r>
    </w:p>
    <w:p>
      <w:r>
        <w:t xml:space="preserve"> ‘all = _—— ——</w:t>
      </w:r>
    </w:p>
    <w:p/>
    <w:p/>
    <w:p/>
    <w:p>
      <w:r>
        <w:t>registration or subject to similar protection (each an “Invention”) or any other inventions,</w:t>
      </w:r>
    </w:p>
    <w:p>
      <w:r>
        <w:t>technologies, reports; memoranda, studies, writings, articles, plans, designs, specifications,</w:t>
      </w:r>
    </w:p>
    <w:p>
      <w:r>
        <w:t>exhibits, software code, or other materials prepared by the Executive in the performance of</w:t>
      </w:r>
    </w:p>
    <w:p>
      <w:r>
        <w:t>services under this Agreement include material subject to copyright protection, such materials</w:t>
      </w:r>
    </w:p>
    <w:p>
      <w:r>
        <w:t>have been specially commissioned by the Corporation and they shall be deemed “work for hire”</w:t>
      </w:r>
    </w:p>
    <w:p>
      <w:r>
        <w:t>as such term is defined under U.S. copyright law. To the extent any such materials do not qualify</w:t>
      </w:r>
    </w:p>
    <w:p>
      <w:r>
        <w:t>as “work for hire” under applicable law, and to the extent they include material subject to</w:t>
      </w:r>
    </w:p>
    <w:p>
      <w:r>
        <w:t>copyright, patent, trade secret, or other proprietary rights protection, Executive hereby</w:t>
      </w:r>
    </w:p>
    <w:p>
      <w:r>
        <w:t>irrevocably and exclusively assigns to the Corporation, its successors, and assigns, all right, title,</w:t>
      </w:r>
    </w:p>
    <w:p>
      <w:r>
        <w:t>and interest in and to all such materials (all of the foregoing Inventions and other materials,</w:t>
      </w:r>
    </w:p>
    <w:p>
      <w:r>
        <w:t>made, created, developed, conceived, discovered or reduced to practice by the Executive either</w:t>
      </w:r>
    </w:p>
    <w:p>
      <w:r>
        <w:t>alone or with others in his capacity as an employee of the Corporation (collectively, “Assigned</w:t>
      </w:r>
    </w:p>
    <w:p>
      <w:r>
        <w:t>Inventions”), except for the materials listed on Exhibit B attached hereto and any other</w:t>
      </w:r>
    </w:p>
    <w:p>
      <w:r>
        <w:t>Invention made, created, developed, conceived, discovered or reduced to practice by the</w:t>
      </w:r>
    </w:p>
    <w:p>
      <w:r>
        <w:t>Executive either alone or with others outside of his capacity as an employee (collectively,</w:t>
      </w:r>
    </w:p>
    <w:p>
      <w:r>
        <w:t>“Retained Inventions”). To the extent any of the Executive's rights in the Assigned Inventions,</w:t>
      </w:r>
    </w:p>
    <w:p>
      <w:r>
        <w:t>including without limitation any moral rights, are not subject to assignment hereunder, the</w:t>
      </w:r>
    </w:p>
    <w:p>
      <w:r>
        <w:t>Executive hereby irrevocably and unconditionally waives all enforcement of such rights.</w:t>
      </w:r>
    </w:p>
    <w:p>
      <w:r>
        <w:t>Executive shall execute and deliver such instruments and take such other actions as may be</w:t>
      </w:r>
    </w:p>
    <w:p>
      <w:r>
        <w:t>required to carry out and confirm the assignments contemplated by this paragraph and the</w:t>
      </w:r>
    </w:p>
    <w:p>
      <w:r>
        <w:t>remainder of this Agreement. All documents, magnetically or optically encoded media, and other</w:t>
      </w:r>
    </w:p>
    <w:p>
      <w:r>
        <w:t>tangible materials created by the Executive as part of his services under this Agreement shall be</w:t>
      </w:r>
    </w:p>
    <w:p>
      <w:r>
        <w:t>owned by the Corporation.</w:t>
      </w:r>
    </w:p>
    <w:p/>
    <w:p>
      <w:r>
        <w:t>Maintenance of Records. Executive agrees to keep and maintain adequate and current</w:t>
      </w:r>
    </w:p>
    <w:p>
      <w:r>
        <w:t>written records of all inventions. The records may be in the form of notes, sketches, drawings,</w:t>
      </w:r>
    </w:p>
    <w:p>
      <w:r>
        <w:t>flow charts, electronic data or recordings, laboratory notebooks, and any other format. The</w:t>
      </w:r>
    </w:p>
    <w:p>
      <w:r>
        <w:t>records will be available to and, in the case of Assigned Inventions other than Retained</w:t>
      </w:r>
    </w:p>
    <w:p>
      <w:r>
        <w:t>Inventions, remain the sole property of the Corporation at all times. Executive agrees not to</w:t>
      </w:r>
    </w:p>
    <w:p>
      <w:r>
        <w:t>remove such records from the Corporation’s place of business except as expressly permitted by</w:t>
      </w:r>
    </w:p>
    <w:p>
      <w:r>
        <w:t>Corporation policy which may, from time to time, be revised at the sole election of the</w:t>
      </w:r>
    </w:p>
    <w:p>
      <w:r>
        <w:t>Corporation for the purpose of furthering the Corporation’s business. Executive agrees to return</w:t>
      </w:r>
    </w:p>
    <w:p>
      <w:r>
        <w:t>all records (including any copies thereof) of Assigned Inventions, other than Retained</w:t>
      </w:r>
    </w:p>
    <w:p>
      <w:r>
        <w:t>Inventions, to the Corporation at the time of termination of the Executive's employment with the</w:t>
      </w:r>
    </w:p>
    <w:p>
      <w:r>
        <w:t>Corporation.</w:t>
      </w:r>
    </w:p>
    <w:p/>
    <w:p>
      <w:r>
        <w:t>Assistance. Executive agrees to assist the Corporation at the Corporation’s expense, in</w:t>
      </w:r>
    </w:p>
    <w:p>
      <w:r>
        <w:t>every way, to create, secure, vest in its name, evidence, enforce and defend the Corporation’s</w:t>
      </w:r>
    </w:p>
    <w:p>
      <w:r>
        <w:t>rights, title and interest in and to the Assigned Inventions, other than Retained Inventions, and</w:t>
      </w:r>
    </w:p>
    <w:p>
      <w:r>
        <w:t>any copyrights, patents, trademarks, mask work rights, moral rights, or other intellectual property</w:t>
      </w:r>
    </w:p>
    <w:p>
      <w:r>
        <w:t>rights relating thereto in the United States and throughout the world, including, without</w:t>
      </w:r>
    </w:p>
    <w:p>
      <w:r>
        <w:t>limitation, (i) the disclosure to the Corporation of all pertinent information and data with respect</w:t>
      </w:r>
    </w:p>
    <w:p>
      <w:r>
        <w:t>thereto, and (ii) the taking of all actions and the execution of all applications, specifications,</w:t>
      </w:r>
    </w:p>
    <w:p>
      <w:r>
        <w:t>oaths, deeds, assignments, recordations, and all other documents and instruments which the</w:t>
      </w:r>
    </w:p>
    <w:p>
      <w:r>
        <w:t>Corporation deems necessary or appropriate in order for it to apply for, obtain, maintain and</w:t>
      </w:r>
    </w:p>
    <w:p>
      <w:r>
        <w:t>transfer its rights, title and interest in and to such Assigned Inventions, and any copyrights,</w:t>
      </w:r>
    </w:p>
    <w:p/>
    <w:p>
      <w:r>
        <w:t>6</w:t>
      </w:r>
    </w:p>
    <w:p/>
    <w:p/>
    <w:p>
      <w:r>
        <w:t>patents, mask work rights or other intellectual property rights relating thereto. Executive further</w:t>
      </w:r>
    </w:p>
    <w:p>
      <w:r>
        <w:t>agrees that it is his obligation to execute or cause to be executed any such document, instrument</w:t>
      </w:r>
    </w:p>
    <w:p>
      <w:r>
        <w:t>or papers which shall continue after the termination of this Agreement until the expiration of the</w:t>
      </w:r>
    </w:p>
    <w:p>
      <w:r>
        <w:t>last such intellectual property right to expire in any country of the world. If the Corporation is</w:t>
      </w:r>
    </w:p>
    <w:p>
      <w:r>
        <w:t>unable because of the Corporation’s mental or physical incapacity or unavailability or for any</w:t>
      </w:r>
    </w:p>
    <w:p>
      <w:r>
        <w:t>other reason to secure the Corporation’s signature to apply for or to pursue any application for</w:t>
      </w:r>
    </w:p>
    <w:p>
      <w:r>
        <w:t>any United States or foreign patents, copyright, mask works or other registrations or to secure</w:t>
      </w:r>
    </w:p>
    <w:p>
      <w:r>
        <w:t>similar protection with respect to the Assigned Inventions, other than the Retained Inventions,</w:t>
      </w:r>
    </w:p>
    <w:p>
      <w:r>
        <w:t>and any copyrights, patents, trademarks, mask work rights, moral rights, or other intellectual</w:t>
      </w:r>
    </w:p>
    <w:p>
      <w:r>
        <w:t>property rights relating thereto, then the Executive hereby irrevocably designates and appoints</w:t>
      </w:r>
    </w:p>
    <w:p>
      <w:r>
        <w:t>the Corporation and its duly authorized officers and agents as the Executive's agent and attorney</w:t>
      </w:r>
    </w:p>
    <w:p>
      <w:r>
        <w:t>in fact, to act for and in the Executive’s behalf and stead to execute and file any such</w:t>
      </w:r>
    </w:p>
    <w:p>
      <w:r>
        <w:t>applications, sign such other documents and do such other lawfully permitted acts as the</w:t>
      </w:r>
    </w:p>
    <w:p>
      <w:r>
        <w:t>Corporation deems necessary or appropriate to further the application for, prosecution, issuance,</w:t>
      </w:r>
    </w:p>
    <w:p>
      <w:r>
        <w:t>maintenance or transfer of letters patent, copyright or other registrations or protections thereon</w:t>
      </w:r>
    </w:p>
    <w:p>
      <w:r>
        <w:t>with the same legal force and effect as if originally executed by the Executive. Executive hereby</w:t>
      </w:r>
    </w:p>
    <w:p>
      <w:r>
        <w:t>waives and irrevocably quitclaims to the Corporation any and all claims, of any nature</w:t>
      </w:r>
    </w:p>
    <w:p>
      <w:r>
        <w:t>whatsoever, which the Executive now has or hereafter may have for infringement of any</w:t>
      </w:r>
    </w:p>
    <w:p>
      <w:r>
        <w:t>Assigned Invention, other than the Retained Inventions, and any copyrights, patents, trademarks,</w:t>
      </w:r>
    </w:p>
    <w:p>
      <w:r>
        <w:t>mask work rights, moral rights, or other intellectual property rights relating thereto.</w:t>
      </w:r>
    </w:p>
    <w:p/>
    <w:p>
      <w:r>
        <w:t>Non-Disclosure Agreement. Simultaneously herewith, the Executive has executed and</w:t>
      </w:r>
    </w:p>
    <w:p>
      <w:r>
        <w:t>delivered the Corporation’s standard Non-Disclosure Agreement (the “NDA”).</w:t>
      </w:r>
    </w:p>
    <w:p/>
    <w:p>
      <w:r>
        <w:t>Executive’s Acknowledgments. Executive acknowledges, stipulates, and agrees that the</w:t>
      </w:r>
    </w:p>
    <w:p>
      <w:r>
        <w:t>preceding restrictions are reasonably necessary to protect legitimate business interests of the</w:t>
      </w:r>
    </w:p>
    <w:p>
      <w:r>
        <w:t>Corporation, including trade secrets and professional information, other valuable confidential or</w:t>
      </w:r>
    </w:p>
    <w:p>
      <w:r>
        <w:t>business information, substantial relationships with existing or prospective customers, and</w:t>
      </w:r>
    </w:p>
    <w:p>
      <w:r>
        <w:t>customer goodwill associated with the Corporation’s trade name, ongoing business, and the</w:t>
      </w:r>
    </w:p>
    <w:p>
      <w:r>
        <w:t>geographical area in which the Corporation conducts its business. The duration of every</w:t>
      </w:r>
    </w:p>
    <w:p>
      <w:r>
        <w:t>restriction set forth in this section will be extended by any period during which the Executive ts</w:t>
      </w:r>
    </w:p>
    <w:p>
      <w:r>
        <w:t>in breach of his obligations, Executive acknowledges that it makes the preceding covenants as</w:t>
      </w:r>
    </w:p>
    <w:p>
      <w:r>
        <w:t>consideration to protect and preserve valuable confidential business and professional information</w:t>
      </w:r>
    </w:p>
    <w:p>
      <w:r>
        <w:t>of the Corporation, its substantial business relationships with specific prospective and existing</w:t>
      </w:r>
    </w:p>
    <w:p>
      <w:r>
        <w:t>clients and customers, and trade or professional practice secrets associated with its operations,</w:t>
      </w:r>
    </w:p>
    <w:p>
      <w:r>
        <w:t>Executive's obligations to the Corporation under the preceding covenants are independent of any</w:t>
      </w:r>
    </w:p>
    <w:p>
      <w:r>
        <w:t>other obligation between the Corporation and the Executive, including any promise or agreement</w:t>
      </w:r>
    </w:p>
    <w:p>
      <w:r>
        <w:t>contained in this Agreement or any other agreement between the Parties.</w:t>
      </w:r>
    </w:p>
    <w:p/>
    <w:p>
      <w:r>
        <w:t>Non-Disparagement. Executive shall not intentionally disparage the Corporation or its</w:t>
      </w:r>
    </w:p>
    <w:p>
      <w:r>
        <w:t>subsidiaries and affiliates orally or in writing or make any public statement reflecting negatively</w:t>
      </w:r>
    </w:p>
    <w:p>
      <w:r>
        <w:t>on the Corporation or its subsidiaries and affiliates to third parties, irrespective of the</w:t>
      </w:r>
    </w:p>
    <w:p>
      <w:r>
        <w:t>truthfulness or falsity of such statement, except as may otherwise be required by applicable law</w:t>
      </w:r>
    </w:p>
    <w:p>
      <w:r>
        <w:t>or compelled by process of law.</w:t>
      </w:r>
    </w:p>
    <w:p/>
    <w:p>
      <w:r>
        <w:t>Judicial Modification. Executive agrees that the provisions of this Agreement are</w:t>
      </w:r>
    </w:p>
    <w:p>
      <w:r>
        <w:t>severable and that it is the Executive’s and the Corporation’s intent that the restrictions contained</w:t>
      </w:r>
    </w:p>
    <w:p/>
    <w:p>
      <w:r>
        <w:t>7</w:t>
      </w:r>
    </w:p>
    <w:p/>
    <w:p/>
    <w:p/>
    <w:p>
      <w:r>
        <w:t>in this Agreement be enforced to the fullest extent permissible under the laws of each jurisdiction</w:t>
      </w:r>
    </w:p>
    <w:p>
      <w:r>
        <w:t>in which enforcement is sought. If any of the restrictions contained in this Agreement are for</w:t>
      </w:r>
    </w:p>
    <w:p>
      <w:r>
        <w:t>any reason held by a court to be excessively broad as to duration, activity, geographical scope, or</w:t>
      </w:r>
    </w:p>
    <w:p>
      <w:r>
        <w:t>subject, then such restrictions will be construed, judicially modified, or “blue penciled” in such</w:t>
      </w:r>
    </w:p>
    <w:p>
      <w:r>
        <w:t>jurisdiction so as to thereafter be limited or reduced to the extent required to be enforceable in</w:t>
      </w:r>
    </w:p>
    <w:p>
      <w:r>
        <w:t>such jurisdiction in accordance with applicable law. If any of the restrictions contained in this</w:t>
      </w:r>
    </w:p>
    <w:p>
      <w:r>
        <w:t>Agreement are held to be invalid, illegal, or unenforceable in any respect under any applicable</w:t>
      </w:r>
    </w:p>
    <w:p>
      <w:r>
        <w:t>law in any jurisdiction, then such invalidity, illegality, or unenforceability will not affect any</w:t>
      </w:r>
    </w:p>
    <w:p>
      <w:r>
        <w:t>other provision of this letter or any other jurisdiction, but such restrictions will be reformed,</w:t>
      </w:r>
    </w:p>
    <w:p>
      <w:r>
        <w:t>construed, and enforced in such jurisdiction as if such invalid, illegal, or unenforceable</w:t>
      </w:r>
    </w:p>
    <w:p>
      <w:r>
        <w:t>restrictions had never been contained in this Agreement. Executive hereby acknowledges and</w:t>
      </w:r>
    </w:p>
    <w:p>
      <w:r>
        <w:t>agrees that, due to (a) the nature of the restrictions contained in this Agreement, (b) the global</w:t>
      </w:r>
    </w:p>
    <w:p>
      <w:r>
        <w:t>nature of the Corporation’s business and the Executive’s position within the Corporation, and (c)</w:t>
      </w:r>
    </w:p>
    <w:p>
      <w:r>
        <w:t>the technological advancements in electronic communications around the world, any further</w:t>
      </w:r>
    </w:p>
    <w:p>
      <w:r>
        <w:t>geographic restriction within the Territory of the Executive’s obligations under the restrictive</w:t>
      </w:r>
    </w:p>
    <w:p>
      <w:r>
        <w:t>covenants above would be inappropriate and counter to the protections sought by the</w:t>
      </w:r>
    </w:p>
    <w:p>
      <w:r>
        <w:t>Corporation thereunder.</w:t>
      </w:r>
    </w:p>
    <w:p/>
    <w:p>
      <w:r>
        <w:t>Remedies. Executive stipulates that a breach by him of any of the foregoing covenants in</w:t>
      </w:r>
    </w:p>
    <w:p>
      <w:r>
        <w:t>this Agreement will diminish the value of the Corporation and will cause imreparable and</w:t>
      </w:r>
    </w:p>
    <w:p>
      <w:r>
        <w:t>continuing injury to the Corporation and any third party beneficiary pursuant to below Section</w:t>
      </w:r>
    </w:p>
    <w:p>
      <w:r>
        <w:t>entitled “Third Party Enforcement; Assignment; Successors” (a “Third Party Beneficiary”) for</w:t>
      </w:r>
    </w:p>
    <w:p>
      <w:r>
        <w:t>which an adequate legal remedy will not exist. Accordingly, the Executive stipulates that, if it</w:t>
      </w:r>
    </w:p>
    <w:p>
      <w:r>
        <w:t>breaches any of the covenants of this Agreement, the Corporation will be excused from paying or</w:t>
      </w:r>
    </w:p>
    <w:p>
      <w:r>
        <w:t>performing any liability or obligation owed to the Executive (including compensation) under this</w:t>
      </w:r>
    </w:p>
    <w:p>
      <w:r>
        <w:t>Agreement and, without limiting or excluding any other available remedy, the Corporation and</w:t>
      </w:r>
    </w:p>
    <w:p>
      <w:r>
        <w:t>any Third Party Beneficiary each will be entitled to the following remedies: (a) entry by a court</w:t>
      </w:r>
    </w:p>
    <w:p>
      <w:r>
        <w:t>having jurisdiction of an order granting specific performance or injunctive relief; without</w:t>
      </w:r>
    </w:p>
    <w:p>
      <w:r>
        <w:t>requirement of a bond or proof of monetary damage or an inadequate remedy at law: (b) the</w:t>
      </w:r>
    </w:p>
    <w:p>
      <w:r>
        <w:t>recovery from the Executive of all profit, remuneration, or other consideration that the Executive</w:t>
      </w:r>
    </w:p>
    <w:p>
      <w:r>
        <w:t>gains from breaching the covenant and any damages suffered by the Corporation, to the extent</w:t>
      </w:r>
    </w:p>
    <w:p>
      <w:r>
        <w:t>ascertainable; and (c) reimbursement from the Executive of all costs incurred by the Corporation</w:t>
      </w:r>
    </w:p>
    <w:p>
      <w:r>
        <w:t>in enforcing the covenant or otherwise defending or prosecuting any mediation, arbitration, or</w:t>
      </w:r>
    </w:p>
    <w:p>
      <w:r>
        <w:t>litigation arising out of the covenant. The Corporation and any Third Party Beneficiary may</w:t>
      </w:r>
    </w:p>
    <w:p>
      <w:r>
        <w:t>exercise any of the foregoing remedies concurrently, independently, or successively.</w:t>
      </w:r>
    </w:p>
    <w:p/>
    <w:p>
      <w:r>
        <w:t>7. Representations of the Executive. Executive hereby represents and warrants to the</w:t>
      </w:r>
    </w:p>
    <w:p>
      <w:r>
        <w:t>Corporation that (i) the execution, delivery and performance of this Agreement by Executive do</w:t>
      </w:r>
    </w:p>
    <w:p>
      <w:r>
        <w:t>not and shall not conflict with, breach, violate or cause a default under any contract, agreement,</w:t>
      </w:r>
    </w:p>
    <w:p>
      <w:r>
        <w:t>instrument, order, judgment or decree to which Executive is a party or by which Executive is</w:t>
      </w:r>
    </w:p>
    <w:p>
      <w:r>
        <w:t>bound, (ii) Executive is not a party to or bound by any employment agreement, non-compete</w:t>
      </w:r>
    </w:p>
    <w:p>
      <w:r>
        <w:t>agreement or confidentiality agreement with any other person or entity, and (iii) upon the</w:t>
      </w:r>
    </w:p>
    <w:p>
      <w:r>
        <w:t>execution and delivery of this Agreement by the Corporation, this Agreement shall be the valid</w:t>
      </w:r>
    </w:p>
    <w:p>
      <w:r>
        <w:t>and binding obligation of Executive, enforceable in accordance with its terms. Executive hereby</w:t>
      </w:r>
    </w:p>
    <w:p>
      <w:r>
        <w:t>acknowledges and represents that Executive has consulted with independent legal counsel</w:t>
      </w:r>
    </w:p>
    <w:p>
      <w:r>
        <w:t>regarding Executive’s rights and obligations under this Agreement and that Executive fully</w:t>
      </w:r>
    </w:p>
    <w:p>
      <w:r>
        <w:t>understands the terms and conditions contained herein.</w:t>
      </w:r>
    </w:p>
    <w:p/>
    <w:p>
      <w:r>
        <w:t>8</w:t>
      </w:r>
    </w:p>
    <w:p/>
    <w:p/>
    <w:p>
      <w:r>
        <w:t>8. Legal Matters.</w:t>
      </w:r>
    </w:p>
    <w:p/>
    <w:p>
      <w:r>
        <w:t>(a) Jurisdiction and Venue. The laws of the State of New York and the</w:t>
      </w:r>
    </w:p>
    <w:p>
      <w:r>
        <w:t>federal laws of the United States of America, excluding the laws of those jurisdictions</w:t>
      </w:r>
    </w:p>
    <w:p>
      <w:r>
        <w:t>pertaining to resolution of conflicts with laws of other jurisdictions, govern the validity,</w:t>
      </w:r>
    </w:p>
    <w:p>
      <w:r>
        <w:t>enforcement, construction, and interpretation of this Agreement. Executive and the</w:t>
      </w:r>
    </w:p>
    <w:p>
      <w:r>
        <w:t>Corporation (1) consent to the personal jurisdiction of the state and federal courts having</w:t>
      </w:r>
    </w:p>
    <w:p>
      <w:r>
        <w:t>jurisdiction in New York, New York, (ii) stipulate that a proper and convenient venue for</w:t>
      </w:r>
    </w:p>
    <w:p>
      <w:r>
        <w:t>any legal proceeding arising out of this Agreement is New York, New York, for a state</w:t>
      </w:r>
    </w:p>
    <w:p>
      <w:r>
        <w:t>court proceeding, or the federal court having jurisdiction in New York, New York, for a</w:t>
      </w:r>
    </w:p>
    <w:p>
      <w:r>
        <w:t>federal court proceeding, and (ili) waive any defense, whether asserted by motion or</w:t>
      </w:r>
    </w:p>
    <w:p>
      <w:r>
        <w:t>pleading, that New York, New York, or the federal court having jurisdiction in New</w:t>
      </w:r>
    </w:p>
    <w:p>
      <w:r>
        <w:t>York, New York is an improper or inconvenient venue.</w:t>
      </w:r>
    </w:p>
    <w:p/>
    <w:p>
      <w:r>
        <w:t>(b) Waiver of Trial By Jury. EXECUTIVE AND THE CORPORATION</w:t>
      </w:r>
    </w:p>
    <w:p>
      <w:r>
        <w:t>KNOWINGLY, VOLUNTARILY, AND INTENTIONALLY WAIVE THE RIGHT</w:t>
      </w:r>
    </w:p>
    <w:p>
      <w:r>
        <w:t>TO A JURY TRIAL IN ANY LAWSUIT BETWEEN THEM THAT ARISES AT</w:t>
      </w:r>
    </w:p>
    <w:p>
      <w:r>
        <w:t>ANY TIME OUT OF THIS AGREEMENT OR EXECUTIVE’S EMPLOYMENT</w:t>
      </w:r>
    </w:p>
    <w:p>
      <w:r>
        <w:t>WITH THE CORPORATION, WHETHER AT LAW OR IN EQUITY,</w:t>
      </w:r>
    </w:p>
    <w:p>
      <w:r>
        <w:t>WHETHER BASED ON A CLAIM OR COUNTERCLAIM ARISING BEFORE</w:t>
      </w:r>
    </w:p>
    <w:p>
      <w:r>
        <w:t>OR AFTER THE EFFECTIVE DATE OF THIS AGREEMENT, REGARDLESS</w:t>
      </w:r>
    </w:p>
    <w:p>
      <w:r>
        <w:t>OF THE NATURE OF THE CLAIM OR COUNTERCLAIM, AND INCLUDING</w:t>
      </w:r>
    </w:p>
    <w:p>
      <w:r>
        <w:t>CLAIMS UNDER TORT, CONTRACT, CORPORATE, AND EMPLOYMENT</w:t>
      </w:r>
    </w:p>
    <w:p>
      <w:r>
        <w:t>LAWS.</w:t>
      </w:r>
    </w:p>
    <w:p/>
    <w:p>
      <w:r>
        <w:t>(c) Costs. In any mediation, arbitration, or legal proceeding between</w:t>
      </w:r>
    </w:p>
    <w:p>
      <w:r>
        <w:t>Executive and the Corporation arising out of this Agreement, the losing party shall</w:t>
      </w:r>
    </w:p>
    <w:p>
      <w:r>
        <w:t>reimburse the prevailing party, on demand, for all costs incurred by the prevailing party</w:t>
      </w:r>
    </w:p>
    <w:p>
      <w:r>
        <w:t>in enforcing, defending, or prosecuting this Agreement.</w:t>
      </w:r>
    </w:p>
    <w:p/>
    <w:p>
      <w:r>
        <w:t>9. Definitions. For purposes of this Agreement, the following terms have the</w:t>
      </w:r>
    </w:p>
    <w:p>
      <w:r>
        <w:t>meanings set forth below:</w:t>
      </w:r>
    </w:p>
    <w:p/>
    <w:p>
      <w:r>
        <w:t>(a) “Affiliate” shall mean any entity that, directly or indirectly, is controlled</w:t>
      </w:r>
    </w:p>
    <w:p>
      <w:r>
        <w:t>by, controls, or is under common control with, the Corporation.</w:t>
      </w:r>
    </w:p>
    <w:p/>
    <w:p>
      <w:r>
        <w:t>(b) “Cause” means if the Executive has: (i) engaged in deliberate acts of</w:t>
      </w:r>
    </w:p>
    <w:p>
      <w:r>
        <w:t>unlawful behavior, dishonesty, theft, embezzlement or fraud against or at the expense of</w:t>
      </w:r>
    </w:p>
    <w:p>
      <w:r>
        <w:t>the Corporation or any of its Clients, customers, suppliers or business relations; (ii) been</w:t>
      </w:r>
    </w:p>
    <w:p>
      <w:r>
        <w:t>indicted, convicted of, or pleased nolo contendere, to any felony; (iii) engaged in</w:t>
      </w:r>
    </w:p>
    <w:p>
      <w:r>
        <w:t>misconduct in the performance of Executive's duties as an employee of the Corporation</w:t>
      </w:r>
    </w:p>
    <w:p>
      <w:r>
        <w:t>and such misconduct has a substantial adverse affect on the Corporation, including</w:t>
      </w:r>
    </w:p>
    <w:p>
      <w:r>
        <w:t>without limitation, persistent negative feedback from Clients regarding Executive's</w:t>
      </w:r>
    </w:p>
    <w:p>
      <w:r>
        <w:t>performance or request by any Client to remove Executive from its account; (iv) used</w:t>
      </w:r>
    </w:p>
    <w:p>
      <w:r>
        <w:t>illegal substances in the workplace or habitual substance abuse: or (v) breached the</w:t>
      </w:r>
    </w:p>
    <w:p/>
    <w:p/>
    <w:p>
      <w:r>
        <w:t>Restrictive Covenants set forth in Section 5 of this Agreement, or breached this</w:t>
      </w:r>
    </w:p>
    <w:p/>
    <w:p>
      <w:r>
        <w:t>Agreement, or the NDA, or any material Corporation policy or other agreement between</w:t>
      </w:r>
    </w:p>
    <w:p>
      <w:r>
        <w:t>Corporation and Executive.</w:t>
      </w:r>
    </w:p>
    <w:p/>
    <w:p>
      <w:r>
        <w:t>(c) “Disability” means that, as a result of his incapacity due to physical or</w:t>
      </w:r>
    </w:p>
    <w:p>
      <w:r>
        <w:t>mental illness, Executive is considered disabled under the Corporation’s long-term</w:t>
      </w:r>
    </w:p>
    <w:p>
      <w:r>
        <w:t>disability insurance plans or, in the absence of such plans, Executive is unable to perform</w:t>
      </w:r>
    </w:p>
    <w:p>
      <w:r>
        <w:t>the essential duties, responsibilities and functions of his position with the Corporation as</w:t>
      </w:r>
    </w:p>
    <w:p>
      <w:r>
        <w:t>a result of any mental or physical disability or incapacity even with reasonable</w:t>
      </w:r>
    </w:p>
    <w:p>
      <w:r>
        <w:t>accommodations of such disability or incapacity provided by the Corporation or if</w:t>
      </w:r>
    </w:p>
    <w:p>
      <w:r>
        <w:t>providing such accommodations would be unreasonable, all as determined by the Board</w:t>
      </w:r>
    </w:p>
    <w:p>
      <w:r>
        <w:t>in its good faith judgment. Executive shall cooperate in all respects with the Corporation</w:t>
      </w:r>
    </w:p>
    <w:p>
      <w:r>
        <w:t>if a question arises as to whether he has a Disability (including, without limitation,</w:t>
      </w:r>
    </w:p>
    <w:p>
      <w:r>
        <w:t>submitting to an examination by a medical doctor or other health care specialists selected</w:t>
      </w:r>
    </w:p>
    <w:p>
      <w:r>
        <w:t>by the Corporation and authorizing such medical doctor or such other health care</w:t>
      </w:r>
    </w:p>
    <w:p>
      <w:r>
        <w:t>specialist to discuss Executive’s condition with the Corporation).</w:t>
      </w:r>
    </w:p>
    <w:p/>
    <w:p>
      <w:r>
        <w:t>(d) “Good Reason” shall mean if Executive determines in good faith that: (1)</w:t>
      </w:r>
    </w:p>
    <w:p>
      <w:r>
        <w:t>the Corporation has breached any material term(s) or material condition(s) of this</w:t>
      </w:r>
    </w:p>
    <w:p>
      <w:r>
        <w:t>Agreement, which breach was not caused or consented to by Executive and has not been</w:t>
      </w:r>
    </w:p>
    <w:p>
      <w:r>
        <w:t>cured by the Corporation, or the Corporation is not otherwise diligently pursuing a</w:t>
      </w:r>
    </w:p>
    <w:p>
      <w:r>
        <w:t>remedy, within twenty-one (21) business days after receiving written notice from</w:t>
      </w:r>
    </w:p>
    <w:p>
      <w:r>
        <w:t>Executive delineating the claimed breach and setting forth his intention to terminate his</w:t>
      </w:r>
    </w:p>
    <w:p>
      <w:r>
        <w:t>employment if such breach is not duly remedied. or the Corporation is not otherwise</w:t>
      </w:r>
    </w:p>
    <w:p>
      <w:r>
        <w:t>diligently pursuing a remedy, within twenty-one (21) business days; (ii) the Corporation</w:t>
      </w:r>
    </w:p>
    <w:p>
      <w:r>
        <w:t>has. without Executive’s consent, materially reduced Executive’s overall level of duties</w:t>
      </w:r>
    </w:p>
    <w:p>
      <w:r>
        <w:t>and responsibilities or title, which reduction has not been cured by the Corporation, or the</w:t>
      </w:r>
    </w:p>
    <w:p>
      <w:r>
        <w:t>Corporation is not otherwise diligently pursuing a remedy, within twenty-one (21)</w:t>
      </w:r>
    </w:p>
    <w:p>
      <w:r>
        <w:t>business days after receiving written notice from Executive delineating the claimed</w:t>
      </w:r>
    </w:p>
    <w:p>
      <w:r>
        <w:t>reduction and setting forth his intention to terminate his employment if such breach is not</w:t>
      </w:r>
    </w:p>
    <w:p>
      <w:r>
        <w:t>duly remedied, or the Corporation is not otherwise diligently pursuing a remedy, within</w:t>
      </w:r>
    </w:p>
    <w:p>
      <w:r>
        <w:t>twenty-one (21) business days; or (iii) the Corporation has, without Executive's consent,</w:t>
      </w:r>
    </w:p>
    <w:p>
      <w:r>
        <w:t>significantly reduced Executive's Base Salary.</w:t>
      </w:r>
    </w:p>
    <w:p/>
    <w:p>
      <w:r>
        <w:t>10. Third Party Enforcement; Assignment; Successors. Executive shall not assign</w:t>
      </w:r>
    </w:p>
    <w:p>
      <w:r>
        <w:t>his rights or delegate any of his obligations under this Agreement, and any attempted assignment</w:t>
      </w:r>
    </w:p>
    <w:p>
      <w:r>
        <w:t>or delegation by Executive will be invalid and ineffective against the Corporation. The</w:t>
      </w:r>
    </w:p>
    <w:p>
      <w:r>
        <w:t>Corporation may assign its rights under this Agreement (including the restrictive covenants set</w:t>
      </w:r>
    </w:p>
    <w:p>
      <w:r>
        <w:t>forth above, which shall be enforceable by the assignee) without Executive’s consent to any</w:t>
      </w:r>
    </w:p>
    <w:p>
      <w:r>
        <w:t>assignee or successor in interest of its business, whether pursuant to a sale, merger, contribution</w:t>
      </w:r>
    </w:p>
    <w:p>
      <w:r>
        <w:t>of its assets and liabilities, or sale or exchange of all or substantially all the assets or outstanding</w:t>
      </w:r>
    </w:p>
    <w:p>
      <w:r>
        <w:t>capital stock or other equity interests of the Corporation. This Agreement is binding on, and</w:t>
      </w:r>
    </w:p>
    <w:p>
      <w:r>
        <w:t>‘nures to the benefit of, the Corporation’s authorized assignees and successors. Upon assignment</w:t>
      </w:r>
    </w:p>
    <w:p>
      <w:r>
        <w:t>of the Corporation’s rights under this Agreement, (a) every reference in this Agreement to the</w:t>
      </w:r>
    </w:p>
    <w:p>
      <w:r>
        <w:t>“Corporation” will include the assignee, and (b) if the assignee expressly assumes in writing or</w:t>
      </w:r>
    </w:p>
    <w:p>
      <w:r>
        <w:t>by operation of law all the liabilities of the assignor generally or under this Agreement</w:t>
      </w:r>
    </w:p>
    <w:p>
      <w:r>
        <w:t>specifically, the assignor will be released from all its obligations to Executive under this</w:t>
      </w:r>
    </w:p>
    <w:p/>
    <w:p>
      <w:r>
        <w:t>10</w:t>
      </w:r>
    </w:p>
    <w:p/>
    <w:p/>
    <w:p>
      <w:r>
        <w:t>Agreement.</w:t>
      </w:r>
    </w:p>
    <w:p/>
    <w:p>
      <w:r>
        <w:t>ll. Waiver; Modification; Severability. A waiver, discharge, amendment, or</w:t>
      </w:r>
    </w:p>
    <w:p>
      <w:r>
        <w:t>modification of this Agreement will be valid and effective only if evidenced by a writing that is</w:t>
      </w:r>
    </w:p>
    <w:p>
      <w:r>
        <w:t>signed by or on behalf of the party against whom the waiver, discharge, amendment, or</w:t>
      </w:r>
    </w:p>
    <w:p>
      <w:r>
        <w:t>modification is sought to be enforced. No delay or course of dealing by a party to this</w:t>
      </w:r>
    </w:p>
    <w:p>
      <w:r>
        <w:t>Agreement in exercising any right, power, or remedy under this Agreement will operate as a</w:t>
      </w:r>
    </w:p>
    <w:p>
      <w:r>
        <w:t>waiver of any right, power, or remedy of that party, except to the extent expressly manifested in</w:t>
      </w:r>
    </w:p>
    <w:p>
      <w:r>
        <w:t>writing by that party. The failure at any time of either party to require performance by the other</w:t>
      </w:r>
    </w:p>
    <w:p>
      <w:r>
        <w:t>party of any provision of this Agreement will in no way affect the party’s right thereafter to</w:t>
      </w:r>
    </w:p>
    <w:p>
      <w:r>
        <w:t>enforce the provision or this Agreement, In addition, the waiver by a party of a breach of any</w:t>
      </w:r>
    </w:p>
    <w:p>
      <w:r>
        <w:t>provision of this Agreement will not constitute a waiver of any succeeding breach of the</w:t>
      </w:r>
    </w:p>
    <w:p>
      <w:r>
        <w:t>provision or a waiver of the provision itself. Whenever possible, each provision of this</w:t>
      </w:r>
    </w:p>
    <w:p>
      <w:r>
        <w:t>Agreement should be construed and interpreted so that it is valid and enforceable under</w:t>
      </w:r>
    </w:p>
    <w:p>
      <w:r>
        <w:t>applicable law. If a court determines that a covenant or agreement in this Agreement is</w:t>
      </w:r>
    </w:p>
    <w:p>
      <w:r>
        <w:t>unenforceable, that covenant or agreement will be deemed separable from the remaining</w:t>
      </w:r>
    </w:p>
    <w:p>
      <w:r>
        <w:t>covenants and agreements in this Agreement and will not affect the validity, interpretation, or</w:t>
      </w:r>
    </w:p>
    <w:p>
      <w:r>
        <w:t>effect of the other provisions of this Agreement or the application of that covenant or agreement</w:t>
      </w:r>
    </w:p>
    <w:p>
      <w:r>
        <w:t>to other circumstances to which it is enforceable,</w:t>
      </w:r>
    </w:p>
    <w:p/>
    <w:p>
      <w:r>
        <w:t>12, Recurring Words. As used in this Agreement, (a) the word “including” is</w:t>
      </w:r>
    </w:p>
    <w:p>
      <w:r>
        <w:t>always without limitation, (b) the word “days” refers to calendar days, including Saturdays,</w:t>
      </w:r>
    </w:p>
    <w:p>
      <w:r>
        <w:t>Sundays, and holidays, (c) words in the singular number include words in the plural number and</w:t>
      </w:r>
    </w:p>
    <w:p>
      <w:r>
        <w:t>vice versa, (d) the word “law” includes a code, rule, statute, ordinance, or regulation and the</w:t>
      </w:r>
    </w:p>
    <w:p>
      <w:r>
        <w:t>common law arising from final, non-appealable decisions of state and federal courts in the</w:t>
      </w:r>
    </w:p>
    <w:p>
      <w:r>
        <w:t>United States, (e) the word “person” includes, in addition to a natural person, a trust, eroup,</w:t>
      </w:r>
    </w:p>
    <w:p>
      <w:r>
        <w:t>syndicate, corporation, cooperative, association, partnership, business trust, joint venture, limited</w:t>
      </w:r>
    </w:p>
    <w:p>
      <w:r>
        <w:t>liability company, unincorporated organization, and a government, a public body or authority,</w:t>
      </w:r>
    </w:p>
    <w:p>
      <w:r>
        <w:t>and any governmental body, agency, authority, department, or subdivision, whether domestic or</w:t>
      </w:r>
    </w:p>
    <w:p>
      <w:r>
        <w:t>foreign or local, state, regional, or national, and (f) the word “costs” includes all fees, costs, and</w:t>
      </w:r>
    </w:p>
    <w:p>
      <w:r>
        <w:t>expenses of experts, attorneys, paralegals, mediators, arbitrators, witnesses, and supersedeas</w:t>
      </w:r>
    </w:p>
    <w:p>
      <w:r>
        <w:t>bonds, whether incurred before or after demand or commencement of legal proceedings, and</w:t>
      </w:r>
    </w:p>
    <w:p>
      <w:r>
        <w:t>whether incurred pursuant to trial, appellate, mediation, arbitration, bankruptcy, administrative,</w:t>
      </w:r>
    </w:p>
    <w:p>
      <w:r>
        <w:t>or judgment-execution proceedings.</w:t>
      </w:r>
    </w:p>
    <w:p/>
    <w:p>
      <w:r>
        <w:t>13. Notices. Every notice, demand, consent, or other communication required or</w:t>
      </w:r>
    </w:p>
    <w:p>
      <w:r>
        <w:t>permitted under this Agreement will be valid only if it is in writing (whether or not this</w:t>
      </w:r>
    </w:p>
    <w:p>
      <w:r>
        <w:t>Agreement expressly states that it must be in writing) and delivered personally or by commercial</w:t>
      </w:r>
    </w:p>
    <w:p>
      <w:r>
        <w:t>overnight courier, or first-class, postage-prepaid, United States mail (whether or not certified or</w:t>
      </w:r>
    </w:p>
    <w:p>
      <w:r>
        <w:t>registered, and regardless of whether a return receipt is requested or received by the sender), and</w:t>
      </w:r>
    </w:p>
    <w:p>
      <w:r>
        <w:t>addressed to the addresses for the parties listed below. A validly given notice, demand, consent,</w:t>
      </w:r>
    </w:p>
    <w:p>
      <w:r>
        <w:t>or other communication will be effective on the earlier of its receipt, if delivered personally or</w:t>
      </w:r>
    </w:p>
    <w:p>
      <w:r>
        <w:t>commercial courier, or the third day after it is postmarked by the United States Postal Service, if</w:t>
      </w:r>
    </w:p>
    <w:p>
      <w:r>
        <w:t>delivered by first-class, postage-prepaid, United States mail.</w:t>
      </w:r>
    </w:p>
    <w:p/>
    <w:p>
      <w:r>
        <w:t>i4. Execution; Complete Agreement. The titles and headings preceding the text of</w:t>
      </w:r>
    </w:p>
    <w:p/>
    <w:p>
      <w:r>
        <w:t>li</w:t>
      </w:r>
    </w:p>
    <w:p/>
    <w:p/>
    <w:p>
      <w:r>
        <w:t>the sections of this Agreement are inserted solely for convenient reference and neither constitutes</w:t>
      </w:r>
    </w:p>
    <w:p>
      <w:r>
        <w:t>a part of this Agreement nor affects its meaning, interpretation, or effect. The parties may</w:t>
      </w:r>
    </w:p>
    <w:p>
      <w:r>
        <w:t>execute this Agreement in counterparts (including by means of facsimile and electronic</w:t>
      </w:r>
    </w:p>
    <w:p>
      <w:r>
        <w:t>transmission in portable document format (PDF)). Each executed counterpart of this Agreement</w:t>
      </w:r>
    </w:p>
    <w:p>
      <w:r>
        <w:t>will constitute an original document, and all of them, together, will constitute the same</w:t>
      </w:r>
    </w:p>
    <w:p>
      <w:r>
        <w:t>agreement. This Agreement will become effective, as of its stated date of execution, when each</w:t>
      </w:r>
    </w:p>
    <w:p>
      <w:r>
        <w:t>party has signed and delivered a counterpart of it to the other party. This Agreement records the</w:t>
      </w:r>
    </w:p>
    <w:p>
      <w:r>
        <w:t>final, complete, and exclusive understanding of the parties with respect to the matters addressed</w:t>
      </w:r>
    </w:p>
    <w:p>
      <w:r>
        <w:t>herein and supersede any prior or contemporaneous agreement, representation, or understanding.</w:t>
      </w:r>
    </w:p>
    <w:p>
      <w:r>
        <w:t>oral or written, by either of them.</w:t>
      </w:r>
    </w:p>
    <w:p/>
    <w:p>
      <w:r>
        <w:t>15. Insurance, The Corporation may, at its discretion, apply for and procure in its</w:t>
      </w:r>
    </w:p>
    <w:p>
      <w:r>
        <w:t>own name and for its own benefit life and/or disability insurance on Executive in any amount or</w:t>
      </w:r>
    </w:p>
    <w:p>
      <w:r>
        <w:t>amounts considered advisable. Executive agrees to cooperate in any medical or other</w:t>
      </w:r>
    </w:p>
    <w:p>
      <w:r>
        <w:t>examination, supply any information and execute and deliver any applications or other</w:t>
      </w:r>
    </w:p>
    <w:p>
      <w:r>
        <w:t>instruments in writing as may be reasonably necessary to obtain and constitute such insurance.</w:t>
      </w:r>
    </w:p>
    <w:p/>
    <w:p>
      <w:r>
        <w:t>16. No Strict Construction. The language used in this Agreement shall be deemed</w:t>
      </w:r>
    </w:p>
    <w:p>
      <w:r>
        <w:t>to be the language chosen by the parties to express their mutual intent, and no tule of strict</w:t>
      </w:r>
    </w:p>
    <w:p>
      <w:r>
        <w:t>construction shall be applied against any party.</w:t>
      </w:r>
    </w:p>
    <w:p/>
    <w:p>
      <w:r>
        <w:t>17. Effectiveness of Agreement. Executive’s employment under this Agreement</w:t>
      </w:r>
    </w:p>
    <w:p>
      <w:r>
        <w:t>shall become effective on the Effective Date.</w:t>
      </w:r>
    </w:p>
    <w:p/>
    <w:p>
      <w:r>
        <w:t>18. Survival. Sections 4 through 18, inclusive, shall survive and continue in full</w:t>
      </w:r>
    </w:p>
    <w:p>
      <w:r>
        <w:t>force and effect in accordance with their terms notwithstanding the termination of the Executive.</w:t>
      </w:r>
    </w:p>
    <w:p/>
    <w:p>
      <w:r>
        <w:t>19. Section 409 A.</w:t>
      </w:r>
    </w:p>
    <w:p/>
    <w:p>
      <w:r>
        <w:t>(a) This Agreement is intended to comply with Section 409A of the Internal</w:t>
      </w:r>
    </w:p>
    <w:p>
      <w:r>
        <w:t>Revenue Code of 1986, as amended (“Section 409A”) and shall, to the extent practicable, be</w:t>
      </w:r>
    </w:p>
    <w:p>
      <w:r>
        <w:t>construed in accordance therewith. Accordingly, notwithstanding anything in this Agreement to</w:t>
      </w:r>
    </w:p>
    <w:p>
      <w:r>
        <w:t>the contrary, if the Corporation determines that the Executive is a “specified employee” (as</w:t>
      </w:r>
    </w:p>
    <w:p>
      <w:r>
        <w:t>defined in Code Section 409A(a)(2)(B)(i)) at the time of his Separation from Service (as defined</w:t>
      </w:r>
    </w:p>
    <w:p>
      <w:r>
        <w:t>under Section 409A) and any amount payable to the Executive under this Agreement is a deferral</w:t>
      </w:r>
    </w:p>
    <w:p>
      <w:r>
        <w:t>of compensation subject to the additional tax described in Code Section 409A(a)(1)(B) and</w:t>
      </w:r>
    </w:p>
    <w:p>
      <w:r>
        <w:t>would be considered a payment upon the Executive's Separation from Service, then</w:t>
      </w:r>
    </w:p>
    <w:p>
      <w:r>
        <w:t>notwithstanding anything in this Agreement to the contrary, such amount shall not be paid before</w:t>
      </w:r>
    </w:p>
    <w:p>
      <w:r>
        <w:t>the date that is the earlier of (i) six (6) months and one (1) day after the Executive's Separation</w:t>
      </w:r>
    </w:p>
    <w:p>
      <w:r>
        <w:t>from Service or (ii) Executive’s death (the “Delay Period”). Upon the expiration of the Delay</w:t>
      </w:r>
    </w:p>
    <w:p>
      <w:r>
        <w:t>Period, the initial payment following the Delay Period shall include a lump sum payment equal</w:t>
      </w:r>
    </w:p>
    <w:p>
      <w:r>
        <w:t>to those payments that otherwise would have been paid if the delay had not applied, and any</w:t>
      </w:r>
    </w:p>
    <w:p>
      <w:r>
        <w:t>remaining payments due shall be payable in accordance with their original payment schedule.</w:t>
      </w:r>
    </w:p>
    <w:p/>
    <w:p>
      <w:r>
        <w:t>(b) If either party to this Agreement reasonably determines that any amount</w:t>
      </w:r>
    </w:p>
    <w:p>
      <w:r>
        <w:t>payable pursuant to this Agreement would result in adverse tax consequences under Section</w:t>
      </w:r>
    </w:p>
    <w:p/>
    <w:p>
      <w:r>
        <w:t>12</w:t>
      </w:r>
    </w:p>
    <w:p/>
    <w:p/>
    <w:p>
      <w:r>
        <w:t>409A (including, but not limited to, the additional tax described in Code Section 409A(a)(1)(B)),</w:t>
      </w:r>
    </w:p>
    <w:p>
      <w:r>
        <w:t>then such party shall deliver written notice of such determination to the other party, and the</w:t>
      </w:r>
    </w:p>
    <w:p>
      <w:r>
        <w:t>parties hereby agree to work in good faith to amend this Agreement so it (i) is exempt from, or</w:t>
      </w:r>
    </w:p>
    <w:p>
      <w:r>
        <w:t>compliant with, the requirements of Section 409A and (ii) preserves as nearly as possible the</w:t>
      </w:r>
    </w:p>
    <w:p>
      <w:r>
        <w:t>original intent and economic effect of the affected provisions.</w:t>
      </w:r>
    </w:p>
    <w:p/>
    <w:p>
      <w:r>
        <w:t>EXECUTIVE ACKNOWLEDGES THAT EXECUTIVE HAS CAREFULLY READ THIS</w:t>
      </w:r>
    </w:p>
    <w:p>
      <w:r>
        <w:t>AGREEMENT, WAS AFFORDED SUFFICIENT OPPORTUNITY TO CONSULT WITH</w:t>
      </w:r>
    </w:p>
    <w:p>
      <w:r>
        <w:t>LEGAL COUNSEL OF EXECUTIVE’S CHOICE AND TO ASK QUESTIONS AND</w:t>
      </w:r>
    </w:p>
    <w:p>
      <w:r>
        <w:t>RECEIVE SATISFACTORY ANSWERS REGARDING THIS AGREEMENT,</w:t>
      </w:r>
    </w:p>
    <w:p>
      <w:r>
        <w:t>UNDERSTANDS EXECUTIVE’S RIGHTS AND OBLIGATIONS UNDER IT, AND</w:t>
      </w:r>
    </w:p>
    <w:p>
      <w:r>
        <w:t>SIGNED IT OF EXECUTIVE’S OWN FREE WILL AND VOLITION.</w:t>
      </w:r>
    </w:p>
    <w:p/>
    <w:p>
      <w:r>
        <w:t>[SIGNATURE PAGES FOLLOW]</w:t>
      </w:r>
    </w:p>
    <w:p/>
    <w:p>
      <w:r>
        <w:t>13</w:t>
      </w:r>
    </w:p>
    <w:p/>
    <w:p/>
    <w:p>
      <w:r>
        <w:t>SIGNATURE PAGE</w:t>
      </w:r>
    </w:p>
    <w:p>
      <w:r>
        <w:t>TO</w:t>
      </w:r>
    </w:p>
    <w:p>
      <w:r>
        <w:t>EMPLOYMENT AGREEMENT</w:t>
      </w:r>
    </w:p>
    <w:p>
      <w:r>
        <w:t>Executed as of the date first set forth above by:</w:t>
      </w:r>
    </w:p>
    <w:p/>
    <w:p>
      <w:r>
        <w:t>CORPORATION:</w:t>
      </w:r>
    </w:p>
    <w:p/>
    <w:p>
      <w:r>
        <w:t>Luxoft USA, Ine.</w:t>
      </w:r>
    </w:p>
    <w:p/>
    <w:p>
      <w:r>
        <w:t>By:</w:t>
      </w:r>
    </w:p>
    <w:p>
      <w:r>
        <w:t>Name: Roman Trakhtenberg</w:t>
      </w:r>
    </w:p>
    <w:p>
      <w:r>
        <w:t>Tithe: President and CEO</w:t>
      </w:r>
    </w:p>
    <w:p/>
    <w:p>
      <w:r>
        <w:t>Address:</w:t>
      </w:r>
    </w:p>
    <w:p/>
    <w:p>
      <w:r>
        <w:t>100 Wall Street, Suite 503</w:t>
      </w:r>
    </w:p>
    <w:p>
      <w:r>
        <w:t>New York. NY 10005</w:t>
      </w:r>
    </w:p>
    <w:p/>
    <w:p>
      <w:r>
        <w:t>EXECUTIVE:</w:t>
      </w:r>
    </w:p>
    <w:p/>
    <w:p>
      <w:r>
        <w:t>Maik Lankau</w:t>
      </w:r>
    </w:p>
    <w:p/>
    <w:p>
      <w:r>
        <w:t>Address:</w:t>
      </w:r>
    </w:p>
    <w:p/>
    <w:p/>
    <w:p/>
    <w:p>
      <w:r>
        <w:t>SIGNATURE PAGE</w:t>
      </w:r>
    </w:p>
    <w:p>
      <w:r>
        <w:t>TO</w:t>
      </w:r>
    </w:p>
    <w:p>
      <w:r>
        <w:t>EMPLOYMENT AGREEMENT</w:t>
      </w:r>
    </w:p>
    <w:p/>
    <w:p>
      <w:r>
        <w:t>Executed as of the date first set forth above by:</w:t>
      </w:r>
    </w:p>
    <w:p>
      <w:r>
        <w:t>CORPORATION:</w:t>
      </w:r>
    </w:p>
    <w:p>
      <w:r>
        <w:t>Luxoft USA, Inc.</w:t>
      </w:r>
    </w:p>
    <w:p>
      <w:r>
        <w:t>By:</w:t>
      </w:r>
    </w:p>
    <w:p/>
    <w:p>
      <w:r>
        <w:t>Name: Roman Trakhtenberg</w:t>
      </w:r>
    </w:p>
    <w:p>
      <w:r>
        <w:t>Title: President and CEO</w:t>
      </w:r>
    </w:p>
    <w:p/>
    <w:p>
      <w:r>
        <w:t>Address:</w:t>
      </w:r>
    </w:p>
    <w:p/>
    <w:p>
      <w:r>
        <w:t>100 Wall Street, Suite 503</w:t>
      </w:r>
    </w:p>
    <w:p>
      <w:r>
        <w:t>New York, NY 10005</w:t>
      </w:r>
    </w:p>
    <w:p/>
    <w:p>
      <w:r>
        <w:t>EXECUTIVE:</w:t>
      </w:r>
    </w:p>
    <w:p/>
    <w:p>
      <w:r>
        <w:t>Mbllée</w:t>
      </w:r>
    </w:p>
    <w:p/>
    <w:p>
      <w:r>
        <w:t>Maik Lankau</w:t>
      </w:r>
    </w:p>
    <w:p/>
    <w:p>
      <w:r>
        <w:t>Address:</w:t>
      </w:r>
    </w:p>
    <w:p/>
    <w:p>
      <w:r>
        <w:t>14</w:t>
      </w:r>
    </w:p>
    <w:p/>
    <w:p/>
    <w:p>
      <w:r>
        <w:t>EXHIBIT A</w:t>
      </w:r>
    </w:p>
    <w:p/>
    <w:p>
      <w:r>
        <w:t>Managing Director is accountable for managing the key aspects of the Telecom/Embedded</w:t>
      </w:r>
    </w:p>
    <w:p>
      <w:r>
        <w:t>Systems practice: P&amp;L, business development, portfolio/delivery management and people</w:t>
      </w:r>
    </w:p>
    <w:p/>
    <w:p>
      <w:r>
        <w:t>management. Managing Director is also expected to manage and oversee strategic client</w:t>
      </w:r>
    </w:p>
    <w:p>
      <w:r>
        <w:t>| accounts.</w:t>
      </w:r>
    </w:p>
    <w:p/>
    <w:p>
      <w:r>
        <w:t>Executive’s responsibilities shall include, without limitation, the following:</w:t>
      </w:r>
    </w:p>
    <w:p/>
    <w:p>
      <w:r>
        <w:t>1. Business development</w:t>
      </w:r>
    </w:p>
    <w:p/>
    <w:p>
      <w:r>
        <w:t>. Develop and execute new approaches and opportunities for expanding customer base</w:t>
      </w:r>
    </w:p>
    <w:p/>
    <w:p>
      <w:r>
        <w:t>. Continuously identify and develop service offerings for existing and potential customers</w:t>
      </w:r>
    </w:p>
    <w:p>
      <w:r>
        <w:t>in respective industry verticals (carrier and enterprise grade ODMs, MSOs,</w:t>
      </w:r>
    </w:p>
    <w:p>
      <w:r>
        <w:t>semiconductor manufacturers)</w:t>
      </w:r>
    </w:p>
    <w:p/>
    <w:p>
      <w:r>
        <w:t>" Cultivate, maintain, and grow relationships within the existing accounts that will</w:t>
      </w:r>
    </w:p>
    <w:p>
      <w:r>
        <w:t>increase ongoing business, ensure excellent client relations and satisfaction</w:t>
      </w:r>
    </w:p>
    <w:p/>
    <w:p>
      <w:r>
        <w:t>. Initiate and oversee partnerships with potential technology partners</w:t>
      </w:r>
    </w:p>
    <w:p/>
    <w:p>
      <w:r>
        <w:t>“ Ensure proper knowledge management</w:t>
      </w:r>
    </w:p>
    <w:p/>
    <w:p>
      <w:r>
        <w:t>2. Delivery and Operations</w:t>
      </w:r>
    </w:p>
    <w:p/>
    <w:p>
      <w:r>
        <w:t>Accountable for operational/financial metrics and overall business results of practice</w:t>
      </w:r>
    </w:p>
    <w:p>
      <w:r>
        <w:t>Manage/oversee multiple delivery teams (Delivery Centers) to ensure client satisfaction</w:t>
      </w:r>
    </w:p>
    <w:p>
      <w:r>
        <w:t>Provide risk assessment and reliable forecasting</w:t>
      </w:r>
    </w:p>
    <w:p/>
    <w:p>
      <w:r>
        <w:t>Cultivate cross-functional communication with other Lines of Business/practices</w:t>
      </w:r>
    </w:p>
    <w:p>
      <w:r>
        <w:t>Provide mentoring for the practice senior technical management (Delivery Managers)</w:t>
      </w:r>
    </w:p>
    <w:p>
      <w:r>
        <w:t>on the subject matter as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