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t>. STATE OF GEORGIA</w:t>
      </w:r>
    </w:p>
    <w:p>
      <w:r>
        <w:t>COUNTY OF DEKALB</w:t>
      </w:r>
    </w:p>
    <w:p/>
    <w:p>
      <w:r>
        <w:t>KNOW ALL MEN BY THESE PRESENTS, thst in considerstion of THREE</w:t>
      </w:r>
    </w:p>
    <w:p>
      <w:r>
        <w:t>HUNDRED AND FIFTY THOUSAND end 00/100 DOLLARS ($350,000.00) paid to</w:t>
      </w:r>
    </w:p>
    <w:p>
      <w:r>
        <w:t>ENTAIRE GLOBAL COMPANIES, INC., ENTAIRE GLOBAL FINANCIAL, INC.,</w:t>
      </w:r>
    </w:p>
    <w:p>
      <w:r>
        <w:t>JONATHAN D. ROSEN AND WILLIAM R. MUIRHEAD (hereinafter referred to as</w:t>
      </w:r>
    </w:p>
    <w:p>
      <w:r>
        <w:t>“Releasors”) hereby release and forever discharge AMERICAN GUARANTEE AND</w:t>
      </w:r>
    </w:p>
    <w:p>
      <w:r>
        <w:t>LIABILITY INSURANCE COMPANY, together with its past or present officer, directors</w:t>
      </w:r>
    </w:p>
    <w:p/>
    <w:p>
      <w:r>
        <w:t>cmmployees, agents, attorneys, insurers, affiliated companies, subcontractors, subsidiaries, parestt |</w:t>
      </w:r>
    </w:p>
    <w:p/>
    <w:p>
      <w:r>
        <w:t>companies, successors and assigns, jointly and severally, (hereinafter collectively referred to as</w:t>
      </w:r>
    </w:p>
    <w:p>
      <w:r>
        <w:t>“Releasees”) from any and all consequences of the incident(s) underlying or giving rise to the</w:t>
      </w:r>
    </w:p>
    <w:p>
      <w:r>
        <w:t>following lawsuits: Civil Action No. 2006-cv-120104 in the Superior Court of Fulton County,</w:t>
      </w:r>
    </w:p>
    <w:p>
      <w:r>
        <w:t>and Civil Action No. 07-CV-6694-9 in the Superior Court of DeKalb County (hereinafter</w:t>
      </w:r>
    </w:p>
    <w:p>
      <w:r>
        <w:t>collectively “the Lawsuits”), and any and all consequences arising from the Lawsuits themselves</w:t>
      </w:r>
    </w:p>
    <w:p>
      <w:r>
        <w:t>(Releasors and Releasees to be collectively referred to as the “Parties’). Releasors have</w:t>
      </w:r>
    </w:p>
    <w:p>
      <w:r>
        <w:t>previously presented Releases with a claim for damages arising out of the Lawsuits and it is the</w:t>
      </w:r>
    </w:p>
    <w:p>
      <w:r>
        <w:t>intent of Releasors to release Releasees from any and all claims, damages, loss, whether known</w:t>
      </w:r>
    </w:p>
    <w:p>
      <w:r>
        <w:t>or unknown, made or which could have been made, which are directly or indirectly related to the</w:t>
      </w:r>
    </w:p>
    <w:p>
      <w:r>
        <w:t>Lawsuits in exchange for the payment set forth above. Additionally, Releasors covenant not to</w:t>
      </w:r>
    </w:p>
    <w:p>
      <w:r>
        <w:t>sue Releasees for any claim, damage, or loss whether known or unknown, which are directly or</w:t>
      </w:r>
    </w:p>
    <w:p>
      <w:r>
        <w:t>imdirectly related to the Lawsuits or the incidents underlying or giving rise to the Lawsuits.</w:t>
      </w:r>
    </w:p>
    <w:p>
      <w:r>
        <w:t>Releasors further agree to dismiss Civil Action No. O7-CV-6694-9 in the Superior Court of</w:t>
      </w:r>
    </w:p>
    <w:p/>
    <w:p>
      <w:r>
        <w:t>1of8</w:t>
      </w:r>
    </w:p>
    <w:p/>
    <w:p>
      <w:r>
        <w:t>Ban RTS eee</w:t>
      </w:r>
    </w:p>
    <w:p/>
    <w:p>
      <w:r>
        <w:t>By rn tetes eaten et</w:t>
      </w:r>
    </w:p>
    <w:p/>
    <w:p/>
    <w:p>
      <w:r>
        <w:t>DeKalb County with prejudice. Likewise, Releasees release Releasors from any and all claims,</w:t>
      </w:r>
    </w:p>
    <w:p>
      <w:r>
        <w:t>damages, loss, whether known or unknown, made or which could have been made, which are</w:t>
      </w:r>
    </w:p>
    <w:p>
      <w:r>
        <w:t>directly or indirectly related to the Lawsuits, as part of the consideration for Releasors’</w:t>
      </w:r>
    </w:p>
    <w:p/>
    <w:p>
      <w:r>
        <w:t>Releasors further represent and warrant that they have not assigned to any othec person or</w:t>
      </w:r>
    </w:p>
    <w:p>
      <w:r>
        <w:t>party all or any portion of the claim whatsoever that ENTAIRE GLOBAL COMPANIES,</w:t>
      </w:r>
    </w:p>
    <w:p>
      <w:r>
        <w:t>INC,, ENTAIRE GLOBAL FINANCIAL, INC., JONATHAN D. ROSEN AND WILLIAM</w:t>
      </w:r>
    </w:p>
    <w:p>
      <w:r>
        <w:t>R. MUIRHEAD may have or claim to have against Releasees, and that no other person or party</w:t>
      </w:r>
    </w:p>
    <w:p>
      <w:r>
        <w:t>is subrogated to any of Releasors’ rights in this matter.</w:t>
      </w:r>
    </w:p>
    <w:p/>
    <w:p>
      <w:r>
        <w:t>In consideration of the foregoing payment, the Parties hereby declare, represent and</w:t>
      </w:r>
    </w:p>
    <w:p/>
    <w:p>
      <w:r>
        <w:t>1. That Parties are each petsons over 18 yeers of age or corporate entities registered</w:t>
      </w:r>
    </w:p>
    <w:p>
      <w:r>
        <w:t>to do business in the State of Georgia and are each fully competent to enter into this agreement,</w:t>
      </w:r>
    </w:p>
    <w:p>
      <w:r>
        <w:t>and that each is operating under no present disability or limitation which would affect their</w:t>
      </w:r>
    </w:p>
    <w:p>
      <w:r>
        <w:t>capacity to enter into this agreement, and that each is sui juris</w:t>
      </w:r>
    </w:p>
    <w:p/>
    <w:p>
      <w:r>
        <w:t>2. That Parties rely wholly on their own jadgment, and that of their attorneys, in</w:t>
      </w:r>
    </w:p>
    <w:p>
      <w:r>
        <w:t>entering into this Release, and that the decision to enter into this Release is made without</w:t>
      </w:r>
    </w:p>
    <w:p>
      <w:r>
        <w:t>reliance upon any statement or representation by Releasees, Releasors, or their respective</w:t>
      </w:r>
    </w:p>
    <w:p>
      <w:r>
        <w:t>representatives, agents or attomeys, regarding the merits, legal liability or value of this claim or</w:t>
      </w:r>
    </w:p>
    <w:p>
      <w:r>
        <w:t>any matters relating thereto. | | |</w:t>
      </w:r>
    </w:p>
    <w:p/>
    <w:p>
      <w:r>
        <w:t>3. That Parties each enter into this Release voluntarily.</w:t>
      </w:r>
    </w:p>
    <w:p/>
    <w:p>
      <w:r>
        <w:t>2 of6</w:t>
      </w:r>
    </w:p>
    <w:p/>
    <w:p/>
    <w:p>
      <w:r>
        <w:t>*</w:t>
      </w:r>
    </w:p>
    <w:p/>
    <w:p>
      <w:r>
        <w:t>4, ‘That no promise or inducement or agreement not herein expressed has been made</w:t>
      </w:r>
    </w:p>
    <w:p>
      <w:r>
        <w:t>by the Parties and that this Release contains the entire agreement between the Parties, and that</w:t>
      </w:r>
    </w:p>
    <w:p>
      <w:r>
        <w:t>the terms of this reement ae conzartunl an not 8 mere rsa |</w:t>
      </w:r>
    </w:p>
    <w:p/>
    <w:p>
      <w:r>
        <w:t>5. Releasors further represent and werrent that Releasors have not assigned to any</w:t>
      </w:r>
    </w:p>
    <w:p>
      <w:r>
        <w:t>other person or party all or any portion of the claim whatsoever that Releasors may have or claim</w:t>
      </w:r>
    </w:p>
    <w:p>
      <w:r>
        <w:t>to have against Releases and that no other person or party is subrogated to any of Releasors’</w:t>
      </w:r>
    </w:p>
    <w:p>
      <w:r>
        <w:t>rights in this matter. |</w:t>
      </w:r>
    </w:p>
    <w:p/>
    <w:p>
      <w:r>
        <w:t>Reteasors onderstund and acknowledge that Releases, in providing the consideration</w:t>
      </w:r>
    </w:p>
    <w:p>
      <w:r>
        <w:t>herein described, duly rely upon the truth, aocuracy and validity of all promises, representations</w:t>
      </w:r>
    </w:p>
    <w:p>
      <w:r>
        <w:t>and warranties of the Releasors contained herein.</w:t>
      </w:r>
    </w:p>
    <w:p/>
    <w:p>
      <w:r>
        <w:t>If IS FURTHER UNDERSTOOD AND AGREED that Parties admnit no liability to each</w:t>
      </w:r>
    </w:p>
    <w:p>
      <w:r>
        <w:t>other, or others, and that this settlement is » compromise of doubtful end disputed claims, and</w:t>
      </w:r>
    </w:p>
    <w:p>
      <w:r>
        <w:t>that the considerations exchanged herein shall not be construed as an admission of liability on</w:t>
      </w:r>
    </w:p>
    <w:p>
      <w:r>
        <w:t>the part of Releasees or Releasors, but that said liability is disputed and specifically denied by</w:t>
      </w:r>
    </w:p>
    <w:p>
      <w:r>
        <w:t>Releasees and Releasors. |</w:t>
      </w:r>
    </w:p>
    <w:p/>
    <w:p>
      <w:r>
        <w:t>IT IS UNDERSTOOD AND AGREED that this is a Release of any and all actions,</w:t>
      </w:r>
    </w:p>
    <w:p>
      <w:r>
        <w:t>causes of actions, rights of action, claims and demands of whatsoever kind and nature between</w:t>
      </w:r>
    </w:p>
    <w:p>
      <w:r>
        <w:t>‘the Parties arising from and for, upon or by reason of any damage, loss or injury, known or</w:t>
      </w:r>
    </w:p>
    <w:p>
      <w:r>
        <w:t>unknown, which may be traced either directly or indirectly to the Lawsuits or any incident or</w:t>
      </w:r>
    </w:p>
    <w:p>
      <w:r>
        <w:t>occurrence underlying or giving rise to the Lawsuits, even to the extent of death, or as may</w:t>
      </w:r>
    </w:p>
    <w:p>
      <w:r>
        <w:t>appear at any time in the future, no matter how remotely any such potential claim may be related</w:t>
      </w:r>
    </w:p>
    <w:p>
      <w:r>
        <w:t>fo the Lawsuits or any incident or occurrence underlying or giving rise to the Lawsuits.</w:t>
      </w:r>
    </w:p>
    <w:p/>
    <w:p>
      <w:r>
        <w:t>3 of 6</w:t>
      </w:r>
    </w:p>
    <w:p/>
    <w:p/>
    <w:p>
      <w:r>
        <w:t>__ IT IS FURTHER UNDERSTOOD AND AGREED that Releasors do hereby agree to</w:t>
      </w:r>
    </w:p>
    <w:p>
      <w:r>
        <w:t>protect, indemnify and hold harmless Releases against any claim or lien, or any other</w:t>
      </w:r>
    </w:p>
    <w:p>
      <w:r>
        <w:t>subrogation claim or lien by any insurance company, government agency, law firm, inclading,</w:t>
      </w:r>
    </w:p>
    <w:p>
      <w:r>
        <w:t>but not limited to, Alston &amp; Bird LLP and Mason Bahr LLP, or any other entity related to the</w:t>
      </w:r>
    </w:p>
    <w:p>
      <w:r>
        <w:t>Lawsuits or any incident or oocurrence underlying or giving rise to the Lawsuits. |</w:t>
      </w:r>
    </w:p>
    <w:p/>
    <w:p>
      <w:r>
        <w:t>The consideration referenced herein is accepted in compromise and settlement, and is</w:t>
      </w:r>
    </w:p>
    <w:p>
      <w:r>
        <w:t>Full and Final Satisfaction of any and all claiths, whether specifically stated or not, which were</w:t>
      </w:r>
    </w:p>
    <w:p>
      <w:r>
        <w:t>asserted or might have been asserted by the Parties in the Lawsuits.</w:t>
      </w:r>
    </w:p>
    <w:p/>
    <w:p>
      <w:r>
        <w:t>IT IS FURTHER UNDERSTOOD AND AGREED thatthe fms ofthis Reeve ani Se</w:t>
      </w:r>
    </w:p>
    <w:p>
      <w:r>
        <w:t>terms of the settlement of this claim shall not be used to the detriment of the Parties, shall remain</w:t>
      </w:r>
    </w:p>
    <w:p/>
    <w:p>
      <w:r>
        <w:t>confidential, and shall not be daclosed 10 aay person not party or privy to this settement</w:t>
      </w:r>
    </w:p>
    <w:p>
      <w:r>
        <w:t>except as may be required by law. It is further agreed that the confidentiality of the settlement is</w:t>
      </w:r>
    </w:p>
    <w:p>
      <w:r>
        <w:t>for the mutual benefit of Releasors and Releasees and that no part of the monetary payment is in</w:t>
      </w:r>
    </w:p>
    <w:p/>
    <w:p>
      <w:r>
        <w:t>In entering into this Release, Parties represent that they have read all the terms hereof and</w:t>
      </w:r>
    </w:p>
    <w:p>
      <w:r>
        <w:t>understand and voluntarily accept all the terms hereof, and that they have been adequately</w:t>
      </w:r>
    </w:p>
    <w:p/>
    <w:p>
      <w:r>
        <w:t>represented and advised by their own legal counsel.</w:t>
      </w:r>
    </w:p>
    <w:p>
      <w:r>
        <w:t>This Release shall be construed and interpreted in accordance with the laws of the State</w:t>
      </w:r>
    </w:p>
    <w:p/>
    <w:p>
      <w:r>
        <w:t>ofGeorgia,</w:t>
      </w:r>
    </w:p>
    <w:p>
      <w:r>
        <w:t>IN WITNESS WHEREOF, Paris or tn rnd and repsaciive eps hve</w:t>
      </w:r>
    </w:p>
    <w:p/>
    <w:p>
      <w:r>
        <w:t>hereunto set their hands on the day and year set forth below.</w:t>
      </w:r>
    </w:p>
    <w:p/>
    <w:p>
      <w:r>
        <w:t>4 of 6</w:t>
      </w:r>
    </w:p>
    <w:p/>
    <w:p/>
    <w:p>
      <w:r>
        <w:t>This day of January, 2008.</w:t>
      </w:r>
    </w:p>
    <w:p/>
    <w:p>
      <w:r>
        <w:t>Print Ngm Ke sen</w:t>
      </w:r>
    </w:p>
    <w:p>
      <w:r>
        <w:t>Its: CEO tg</w:t>
      </w:r>
    </w:p>
    <w:p/>
    <w:p>
      <w:r>
        <w:t>Sworn to and subscribed</w:t>
      </w:r>
    </w:p>
    <w:p/>
    <w:p>
      <w:r>
        <w:t>before me this the 74"</w:t>
      </w:r>
    </w:p>
    <w:p>
      <w:r>
        <w:t>day of _/Z 2008.</w:t>
      </w:r>
    </w:p>
    <w:p>
      <w:r>
        <w:t>Kate Lo fe AY —~</w:t>
      </w:r>
    </w:p>
    <w:p>
      <w:r>
        <w:t>. JONATHAND. ROSEN</w:t>
      </w:r>
    </w:p>
    <w:p/>
    <w:p>
      <w:r>
        <w:t>5 of 6</w:t>
      </w:r>
    </w:p>
    <w:p/>
    <w:p/>
    <w:p>
      <w:r>
        <w:t>Sworn to and subscribed,</w:t>
      </w:r>
    </w:p>
    <w:p>
      <w:r>
        <w:t>any,</w:t>
      </w:r>
    </w:p>
    <w:p/>
    <w:p>
      <w:r>
        <w:t>before me this the</w:t>
      </w:r>
    </w:p>
    <w:p>
      <w:r>
        <w:t>day of hence Zo</w:t>
      </w:r>
    </w:p>
    <w:p>
      <w:r>
        <w:t>AR’ 7,</w:t>
      </w:r>
    </w:p>
    <w:p/>
    <w:p>
      <w:r>
        <w:t>sls</w:t>
      </w:r>
    </w:p>
    <w:p/>
    <w:p>
      <w:r>
        <w:t>6 of 8</w:t>
      </w:r>
    </w:p>
    <w:p/>
    <w:p>
      <w:r>
        <w:t>a he or 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