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t xml:space="preserve">                                                                                     ,</w:t>
      </w:r>
    </w:p>
    <w:p/>
    <w:p/>
    <w:p/>
    <w:p/>
    <w:p>
      <w:r>
        <w:t>St, Jude Children's</w:t>
      </w:r>
    </w:p>
    <w:p>
      <w:r>
        <w:t>Research Hospital</w:t>
      </w:r>
    </w:p>
    <w:p/>
    <w:p/>
    <w:p>
      <w:r>
        <w:t xml:space="preserve">                                                                                                              October 2, 2007</w:t>
      </w:r>
    </w:p>
    <w:p>
      <w:r>
        <w:t xml:space="preserve">                                              Materials Transfer Agreement</w:t>
      </w:r>
    </w:p>
    <w:p>
      <w:r>
        <w:t xml:space="preserve">      Dr. Carl June</w:t>
      </w:r>
    </w:p>
    <w:p>
      <w:r>
        <w:t xml:space="preserve">      Professor of Pathology and Laboratory Medicine</w:t>
      </w:r>
    </w:p>
    <w:p>
      <w:r>
        <w:t xml:space="preserve">      University of Pennsylvania School of Medicine</w:t>
      </w:r>
    </w:p>
    <w:p>
      <w:r>
        <w:t xml:space="preserve">      Room 5544 BRB</w:t>
      </w:r>
    </w:p>
    <w:p>
      <w:r>
        <w:t xml:space="preserve">      421 Curie boulevard        •</w:t>
      </w:r>
    </w:p>
    <w:p>
      <w:r>
        <w:t xml:space="preserve">      Philadelphia, PA 191048160</w:t>
      </w:r>
    </w:p>
    <w:p/>
    <w:p>
      <w:r>
        <w:t xml:space="preserve">       Dear Dr. June:</w:t>
      </w:r>
    </w:p>
    <w:p/>
    <w:p>
      <w:r>
        <w:t xml:space="preserve">      St. Jude Children's Research Hospital cSt. Judd') agrees to provide you and your Institute, the</w:t>
      </w:r>
    </w:p>
    <w:p>
      <w:r>
        <w:t xml:space="preserve">      Trustees of the University of Pennsylvania (collectiveiy referred to herein as "Recipionfl, with</w:t>
      </w:r>
    </w:p>
    <w:p>
      <w:r>
        <w:t xml:space="preserve">      materials developed at St. Jude. Before receiving the materials, we ask that you and your Institute</w:t>
      </w:r>
    </w:p>
    <w:p>
      <w:r>
        <w:t xml:space="preserve">      agree to the following terms and conditions:</w:t>
      </w:r>
    </w:p>
    <w:p/>
    <w:p>
      <w:r>
        <w:t xml:space="preserve">              1.        The biological materiels to be provided to Recipient are the anti-CD19-138;</w:t>
      </w:r>
    </w:p>
    <w:p>
      <w:r>
        <w:t xml:space="preserve">                        chimeric receptor construct, including any progeny, portions, unmoditteci</w:t>
      </w:r>
    </w:p>
    <w:p>
      <w:r>
        <w:t xml:space="preserve">                        derivatives and any accompanying know..how or data ("Materials"). The Recipient</w:t>
      </w:r>
    </w:p>
    <w:p>
      <w:r>
        <w:t xml:space="preserve">                        acknowledges that the Materials are or may be the subject of patent(s), pending</w:t>
      </w:r>
    </w:p>
    <w:p>
      <w:r>
        <w:t xml:space="preserve">                        patent application(s) or other proprietary right of St. Jude. Except as provided In</w:t>
      </w:r>
    </w:p>
    <w:p>
      <w:r>
        <w:t xml:space="preserve">                        this Agreement, no express or Implied lloenses or other rights are provided to the</w:t>
      </w:r>
    </w:p>
    <w:p>
      <w:r>
        <w:t xml:space="preserve">                        Recipient under any patents, patent applications, trade secrets or other</w:t>
      </w:r>
    </w:p>
    <w:p>
      <w:r>
        <w:t xml:space="preserve">                        proprietary rights of St. Jude, including any altered forms of the Materials made</w:t>
      </w:r>
    </w:p>
    <w:p>
      <w:r>
        <w:t xml:space="preserve">                        by St. Jude.</w:t>
      </w:r>
    </w:p>
    <w:p/>
    <w:p>
      <w:r>
        <w:t xml:space="preserve">             2.         Recipient accepts sole responsibility for any and all receipt, storage, handling.</w:t>
      </w:r>
    </w:p>
    <w:p>
      <w:r>
        <w:t xml:space="preserve">                        disposition, transfer and uses of the Materials In compliance with aft applicable</w:t>
      </w:r>
    </w:p>
    <w:p>
      <w:r>
        <w:t xml:space="preserve">                        Federal, Slate and local laws, rules, regulations and guidelines including, but not</w:t>
      </w:r>
    </w:p>
    <w:p>
      <w:r>
        <w:t xml:space="preserve">                        limited to Federal and State laws rola 'Mg to the protection ,of human reseerch</w:t>
      </w:r>
    </w:p>
    <w:p>
      <w:r>
        <w:t xml:space="preserve">                        subjects.</w:t>
      </w:r>
    </w:p>
    <w:p/>
    <w:p>
      <w:r>
        <w:t xml:space="preserve">              3.        The Recipient further agrees that the Materials ere provided for the sole purpose of</w:t>
      </w:r>
    </w:p>
    <w:p>
      <w:r>
        <w:t xml:space="preserve">                        allowing Recipient to uae Materials to produce a molecular lentiviral vector clone</w:t>
      </w:r>
    </w:p>
    <w:p>
      <w:r>
        <w:t xml:space="preserve">                        incorporating Materials in compliance with GMP for appilcation in ex viva aurologcus</w:t>
      </w:r>
    </w:p>
    <w:p>
      <w:r>
        <w:t xml:space="preserve">                        cell modification In qUantitles sufficient .to complete a Phase I clinical trial to be</w:t>
      </w:r>
    </w:p>
    <w:p>
      <w:r>
        <w:t xml:space="preserve">                        conducted at the Recipient's clinical facilities. Without limiting the foregoing,</w:t>
      </w:r>
    </w:p>
    <w:p>
      <w:r>
        <w:t xml:space="preserve">                        Recipient acknowledges and agrees that (I) the Materials may net be taken or sentto</w:t>
      </w:r>
    </w:p>
    <w:p>
      <w:r>
        <w:t xml:space="preserve">                        anotherinstitution without written permission from St. Jude and (II) the Materials may</w:t>
      </w:r>
    </w:p>
    <w:p>
      <w:r>
        <w:t xml:space="preserve">                        riot be provided to a commercial entity, and may not be used in research that Is</w:t>
      </w:r>
    </w:p>
    <w:p>
      <w:r>
        <w:t xml:space="preserve">                        subject to consulting or licensing obligatons to another party (other than those</w:t>
      </w:r>
    </w:p>
    <w:p>
      <w:r>
        <w:t xml:space="preserve">                        obligations imposed upon grantee institutions of the U.S. government) without</w:t>
      </w:r>
    </w:p>
    <w:p>
      <w:r>
        <w:t xml:space="preserve">                        express written consent by St. Jude.</w:t>
      </w:r>
    </w:p>
    <w:p/>
    <w:p>
      <w:r>
        <w:t xml:space="preserve">             4.         Recipient agrees to provide St. Jude with a copy of any publication that contains</w:t>
      </w:r>
    </w:p>
    <w:p>
      <w:r>
        <w:t xml:space="preserve">                        experimental results. obtained from the use of the Materials, and will acknowtedge S.</w:t>
      </w:r>
    </w:p>
    <w:p/>
    <w:p/>
    <w:p/>
    <w:p/>
    <w:p>
      <w:r>
        <w:t xml:space="preserve">                                          1/4;t:30i1-1,-,..</w:t>
      </w:r>
    </w:p>
    <w:p>
      <w:r>
        <w:t xml:space="preserve">                                          -                                      1   t srafl..4.1.5.,13-!St</w:t>
      </w:r>
    </w:p>
    <w:p/>
    <w:p>
      <w:r>
        <w:t xml:space="preserve">                                                      •       • • •••-   •</w:t>
      </w:r>
    </w:p>
    <w:p/>
    <w:p/>
    <w:p/>
    <w:p/>
    <w:p>
      <w:r>
        <w:t xml:space="preserve">                                                                             3</w:t>
      </w:r>
    </w:p>
    <w:p/>
    <w:p/>
    <w:p/>
    <w:p/>
    <w:p/>
    <w:p/>
    <w:p/>
    <w:p/>
    <w:p>
      <w:r>
        <w:t xml:space="preserve">  Pave 2</w:t>
      </w:r>
    </w:p>
    <w:p/>
    <w:p/>
    <w:p>
      <w:r>
        <w:t xml:space="preserve">              Jude as the source of the Materials.</w:t>
      </w:r>
    </w:p>
    <w:p/>
    <w:p>
      <w:r>
        <w:t xml:space="preserve">       5.     Recipient acknowledges St Jude's ownership of the Materials and any progeny</w:t>
      </w:r>
    </w:p>
    <w:p>
      <w:r>
        <w:t xml:space="preserve">              thereef. If Recipient files a pateet application or commercializes 2 product which</w:t>
      </w:r>
    </w:p>
    <w:p>
      <w:r>
        <w:t xml:space="preserve">              contains a portion of the Materials, Is derived from the Materials, or whieh could not</w:t>
      </w:r>
    </w:p>
    <w:p>
      <w:r>
        <w:t xml:space="preserve">              have been produced but for the use of the Materials. Recipient agrees to contact St.</w:t>
      </w:r>
    </w:p>
    <w:p>
      <w:r>
        <w:t xml:space="preserve">              Jude to determine c ■wnership interests, if any, St. Jude may have in such patent</w:t>
      </w:r>
    </w:p>
    <w:p>
      <w:r>
        <w:t xml:space="preserve">              application or commercial Re:Lela:I. Ownerehip shall farm inventorship according to</w:t>
      </w:r>
    </w:p>
    <w:p>
      <w:r>
        <w:t xml:space="preserve">              US patent law, Further, Rectpient shall not publish or disclose the results of such</w:t>
      </w:r>
    </w:p>
    <w:p>
      <w:r>
        <w:t xml:space="preserve">              research using the Materiele without submitting the proposed pubIireation or</w:t>
      </w:r>
    </w:p>
    <w:p>
      <w:r>
        <w:t xml:space="preserve">              disclosure to St Jude at least thirty (30) days prior to the submission for publication</w:t>
      </w:r>
    </w:p>
    <w:p>
      <w:r>
        <w:t xml:space="preserve">              or disclosure to allow St. Jude to revieW et...1th publiottion or discieSure for the</w:t>
      </w:r>
    </w:p>
    <w:p>
      <w:r>
        <w:t xml:space="preserve">              disclosure of St. Jude proprietary infonnation. .</w:t>
      </w:r>
    </w:p>
    <w:p>
      <w:r>
        <w:t xml:space="preserve">       5.     The Materials previded are experimental in nature, and are provided WITHOUT ANY</w:t>
      </w:r>
    </w:p>
    <w:p>
      <w:r>
        <w:t xml:space="preserve">              WARRANTIES, EXPRESS OR IMPLIED, INCLUDING WITHOUT UMITATION</w:t>
      </w:r>
    </w:p>
    <w:p>
      <w:r>
        <w:t xml:space="preserve">              WARRANTIES OF MERCHANTASILITY AND FITNE$S FOR A PARTICULAR USE.</w:t>
      </w:r>
    </w:p>
    <w:p>
      <w:r>
        <w:t xml:space="preserve">              ST. JUDE MAKES NO REPRESENTATION AND PROVIDE NO WARRANTY</w:t>
      </w:r>
    </w:p>
    <w:p>
      <w:r>
        <w:t xml:space="preserve">              THAT THE U5E OF THE MATERIALS WILL NOT INFRINGE ANY PATENT OR</w:t>
      </w:r>
    </w:p>
    <w:p>
      <w:r>
        <w:t xml:space="preserve">              OTHER PROPRIETARY RIGHT. IN NO EVENT SHALL ST. JUDelE UABLE FOR</w:t>
      </w:r>
    </w:p>
    <w:p>
      <w:r>
        <w:t xml:space="preserve">              ANY INDIRECT. INCIDENTAL OR CONSEQUENTIAL DAMAGES, EVEN IF</w:t>
      </w:r>
    </w:p>
    <w:p>
      <w:r>
        <w:t xml:space="preserve">              ADVISED OF THE POSSIBILITY OF SUCH DAMAGES,</w:t>
      </w:r>
    </w:p>
    <w:p/>
    <w:p>
      <w:r>
        <w:t xml:space="preserve">       7.     Recipient agrees to indemnify, defend and hold harmless St. Jude and the Amerioan</w:t>
      </w:r>
    </w:p>
    <w:p>
      <w:r>
        <w:t xml:space="preserve">             Lebanese Syrian Associated Charities (ALSAC) and their respective corporate</w:t>
      </w:r>
    </w:p>
    <w:p>
      <w:r>
        <w:t xml:space="preserve">             affiliates and Boards of Governors, trt.isteete tenet:tore, officers, medical and</w:t>
      </w:r>
    </w:p>
    <w:p>
      <w:r>
        <w:t xml:space="preserve">             professional staff. employees, representatives and agents and their respective</w:t>
      </w:r>
    </w:p>
    <w:p>
      <w:r>
        <w:t xml:space="preserve">             seccessors, heirs and assigns againat any and all claims, demands or legal</w:t>
      </w:r>
    </w:p>
    <w:p>
      <w:r>
        <w:t xml:space="preserve">             cateees of action of any nature whatsoever (including without [Imitation legal</w:t>
      </w:r>
    </w:p>
    <w:p>
      <w:r>
        <w:t xml:space="preserve">             expenees), arising Out of or reerted to Reciplenfe acceptance, use an d disposal of the</w:t>
      </w:r>
    </w:p>
    <w:p>
      <w:r>
        <w:t xml:space="preserve">             Materials and their progeny or derivatives. Including but not limited to any and all</w:t>
      </w:r>
    </w:p>
    <w:p>
      <w:r>
        <w:t xml:space="preserve">             claims for perscreal Injury or death,</w:t>
      </w:r>
    </w:p>
    <w:p>
      <w:r>
        <w:t xml:space="preserve">       8,    ReCiplent shalt maintain liability Insurance on an occurrence basis, or ecleirne meee</w:t>
      </w:r>
    </w:p>
    <w:p>
      <w:r>
        <w:t xml:space="preserve">             including tail coverage. in the amount of not lees than One Million ($1, 00e,000)</w:t>
      </w:r>
    </w:p>
    <w:p>
      <w:r>
        <w:t xml:space="preserve">             dollars per claim and Three Million ($1,000,000) dollars aggregate.</w:t>
      </w:r>
    </w:p>
    <w:p/>
    <w:p>
      <w:r>
        <w:t xml:space="preserve">       9.    Retipient shall provide St Jude, upon request, wile a Certificate of insurance from</w:t>
      </w:r>
    </w:p>
    <w:p>
      <w:r>
        <w:t xml:space="preserve">             ite insurer (i) stating that the insurance coverage set forth In section 8 is in lull force</w:t>
      </w:r>
    </w:p>
    <w:p>
      <w:r>
        <w:t xml:space="preserve">             and effect, and (ie premising te provide St. Jude with Thirty (30) days prior written</w:t>
      </w:r>
    </w:p>
    <w:p>
      <w:r>
        <w:t xml:space="preserve">             notice of cancellation or reduetion in coverage.</w:t>
      </w:r>
    </w:p>
    <w:p/>
    <w:p>
      <w:r>
        <w:t xml:space="preserve">       10.   St. Jude may temenate this MTA if Recipient breaches any term end fails to cure</w:t>
      </w:r>
    </w:p>
    <w:p>
      <w:r>
        <w:t xml:space="preserve">             such breach within thirty (30) days after written notice thereof. Upon such</w:t>
      </w:r>
    </w:p>
    <w:p>
      <w:r>
        <w:t xml:space="preserve">             termination, Recipient will immediately cease use of the Materials and all progeny</w:t>
      </w:r>
    </w:p>
    <w:p>
      <w:r>
        <w:t xml:space="preserve">             thereof, and return all Materials and progeay te SL Jude, Sections 5, 5aed 7 shall</w:t>
      </w:r>
    </w:p>
    <w:p>
      <w:r>
        <w:t xml:space="preserve">             survive termiriation or expiration of this MTA.</w:t>
      </w:r>
    </w:p>
    <w:p/>
    <w:p>
      <w:r>
        <w:t xml:space="preserve">             Thie MTA may only be modified In writing signed by an authorized representative of</w:t>
      </w:r>
    </w:p>
    <w:p>
      <w:r>
        <w:t xml:space="preserve">             each party. No express or implied waiver by a party of any breach hereunder shalt In</w:t>
      </w:r>
    </w:p>
    <w:p>
      <w:r>
        <w:t xml:space="preserve">             any way be, or be construed as, a waiver of any subsequent ereach. in the event</w:t>
      </w:r>
    </w:p>
    <w:p>
      <w:r>
        <w:t xml:space="preserve">             that any provision of this MTA is held by re oourt of competent jurisdiction to be</w:t>
      </w:r>
    </w:p>
    <w:p>
      <w:r>
        <w:t xml:space="preserve">             invalid or unenforceable, such provision will be stricken from this MTA and the</w:t>
      </w:r>
    </w:p>
    <w:p>
      <w:r>
        <w:t xml:space="preserve">             remaining provisions shall remain in full force and effect lathe extent permitted by</w:t>
      </w:r>
    </w:p>
    <w:p>
      <w:r>
        <w:t xml:space="preserve">             law.</w:t>
      </w:r>
    </w:p>
    <w:p/>
    <w:p/>
    <w:p/>
    <w:p/>
    <w:p>
      <w:r>
        <w:t xml:space="preserve">                                                  4</w:t>
      </w:r>
    </w:p>
    <w:p/>
    <w:p/>
    <w:p>
      <w:r>
        <w:t>Page</w:t>
      </w:r>
    </w:p>
    <w:p/>
    <w:p/>
    <w:p>
      <w:r>
        <w:t>If the terms and conditions set forth above are acceptable, please return one copy to Esther Allay in</w:t>
      </w:r>
    </w:p>
    <w:p>
      <w:r>
        <w:t>the Office of Technology Licensing after it has been signed by you and by an authorized official of</w:t>
      </w:r>
    </w:p>
    <w:p>
      <w:r>
        <w:t>your institution, and retain the other copy for your files. The Materials will be forwarded to you upon</w:t>
      </w:r>
    </w:p>
    <w:p>
      <w:r>
        <w:t>receipt of the signed letter.</w:t>
      </w:r>
    </w:p>
    <w:p>
      <w:r>
        <w:t xml:space="preserve">                                                               Edward Pieters, PhD.</w:t>
      </w:r>
    </w:p>
    <w:p>
      <w:r>
        <w:t>Regards,                                                       Associate Director</w:t>
      </w:r>
    </w:p>
    <w:p>
      <w:r>
        <w:t xml:space="preserve">                                                               Research Agreements</w:t>
      </w:r>
    </w:p>
    <w:p>
      <w:r>
        <w:t xml:space="preserve">                                                               Office of Research Services</w:t>
      </w:r>
    </w:p>
    <w:p>
      <w:r>
        <w:t>J. Scott Elmer                                                 University of Pennsylvania</w:t>
      </w:r>
    </w:p>
    <w:p>
      <w:r>
        <w:t>Director, Office of                                            P221 Franklin Building</w:t>
      </w:r>
    </w:p>
    <w:p>
      <w:r>
        <w:t>Technology Licensing                                           3451 Walnut Street</w:t>
      </w:r>
    </w:p>
    <w:p>
      <w:r>
        <w:t xml:space="preserve">                                                               Philadelphia, Pa, 19104-6205</w:t>
      </w:r>
    </w:p>
    <w:p>
      <w:r>
        <w:t>Accepted and Agreed:                                   Accepted and Agreed:</w:t>
      </w:r>
    </w:p>
    <w:p/>
    <w:p/>
    <w:p>
      <w:r>
        <w:t xml:space="preserve">                                                                                  /P tee</w:t>
      </w:r>
    </w:p>
    <w:p>
      <w:r>
        <w:t xml:space="preserve">                                                       Institution Official (The Trustees of the</w:t>
      </w:r>
    </w:p>
    <w:p>
      <w:r>
        <w:t>Recipient Sci    1st</w:t>
      </w:r>
    </w:p>
    <w:p>
      <w:r>
        <w:t xml:space="preserve">                                                       University of Pennsylvania)</w:t>
      </w:r>
    </w:p>
    <w:p/>
    <w:p/>
    <w:p>
      <w:r>
        <w:t xml:space="preserve">       IVO o</w:t>
      </w:r>
    </w:p>
    <w:p>
      <w:r>
        <w:t>Date                                                   Name</w:t>
      </w:r>
    </w:p>
    <w:p/>
    <w:p/>
    <w:p>
      <w:r>
        <w:t xml:space="preserve">                                                       Title</w:t>
      </w:r>
    </w:p>
    <w:p/>
    <w:p/>
    <w:p>
      <w:r>
        <w:t xml:space="preserve">                                                       Date</w:t>
      </w:r>
    </w:p>
    <w:p/>
    <w:p/>
    <w:p/>
    <w:p/>
    <w:p>
      <w:r>
        <w:t xml:space="preserve">                                                        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