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9D3" w:rsidRDefault="008B08BA">
      <w:r w:rsidRPr="008B08BA">
        <w:rPr>
          <w:rFonts w:hint="eastAsia"/>
        </w:rPr>
        <w:t>第六章</w:t>
      </w:r>
      <w:r w:rsidRPr="008B08BA">
        <w:rPr>
          <w:rFonts w:hint="eastAsia"/>
        </w:rPr>
        <w:t xml:space="preserve"> unity</w:t>
      </w:r>
      <w:r w:rsidRPr="008B08BA">
        <w:rPr>
          <w:rFonts w:hint="eastAsia"/>
        </w:rPr>
        <w:t>中的基础光照</w:t>
      </w:r>
    </w:p>
    <w:p w:rsidR="008B08BA" w:rsidRDefault="008B08BA"/>
    <w:p w:rsidR="008B08BA" w:rsidRDefault="003E6AF4" w:rsidP="003E6AF4">
      <w:pPr>
        <w:pStyle w:val="a3"/>
        <w:numPr>
          <w:ilvl w:val="0"/>
          <w:numId w:val="1"/>
        </w:numPr>
        <w:ind w:firstLineChars="0"/>
      </w:pPr>
      <w:r w:rsidRPr="003E6AF4">
        <w:rPr>
          <w:rFonts w:hint="eastAsia"/>
        </w:rPr>
        <w:t>BRDF</w:t>
      </w:r>
      <w:r w:rsidRPr="003E6AF4">
        <w:rPr>
          <w:rFonts w:hint="eastAsia"/>
        </w:rPr>
        <w:t>（</w:t>
      </w:r>
      <w:r w:rsidRPr="003E6AF4">
        <w:rPr>
          <w:rFonts w:hint="eastAsia"/>
        </w:rPr>
        <w:t>Bidirectional Reflectance Distribution Function</w:t>
      </w:r>
      <w:r w:rsidRPr="003E6AF4">
        <w:rPr>
          <w:rFonts w:hint="eastAsia"/>
        </w:rPr>
        <w:t>，即双向反射分布函数）用来定义给定入射方向上的辐射照度（</w:t>
      </w:r>
      <w:r w:rsidRPr="003E6AF4">
        <w:rPr>
          <w:rFonts w:hint="eastAsia"/>
        </w:rPr>
        <w:t>irradiance</w:t>
      </w:r>
      <w:r w:rsidRPr="003E6AF4">
        <w:rPr>
          <w:rFonts w:hint="eastAsia"/>
        </w:rPr>
        <w:t>）如何影响给定出射方向上的辐射率（</w:t>
      </w:r>
      <w:r w:rsidRPr="003E6AF4">
        <w:rPr>
          <w:rFonts w:hint="eastAsia"/>
        </w:rPr>
        <w:t>radiance</w:t>
      </w:r>
      <w:r w:rsidRPr="003E6AF4">
        <w:rPr>
          <w:rFonts w:hint="eastAsia"/>
        </w:rPr>
        <w:t>）。更笼统地说，它描述了入射光线经过某个表面反射后如何在各个出射方向上分布——这可以是从理想镜面反射到漫反射、各向同性（</w:t>
      </w:r>
      <w:r w:rsidRPr="003E6AF4">
        <w:rPr>
          <w:rFonts w:hint="eastAsia"/>
        </w:rPr>
        <w:t>isotropic</w:t>
      </w:r>
      <w:r w:rsidRPr="003E6AF4">
        <w:rPr>
          <w:rFonts w:hint="eastAsia"/>
        </w:rPr>
        <w:t>）或者各向异性（</w:t>
      </w:r>
      <w:r w:rsidRPr="003E6AF4">
        <w:rPr>
          <w:rFonts w:hint="eastAsia"/>
        </w:rPr>
        <w:t>anisotropic</w:t>
      </w:r>
      <w:r w:rsidRPr="003E6AF4">
        <w:rPr>
          <w:rFonts w:hint="eastAsia"/>
        </w:rPr>
        <w:t>）的各种反射。</w:t>
      </w:r>
    </w:p>
    <w:p w:rsidR="005B717B" w:rsidRDefault="005B717B" w:rsidP="003E6AF4">
      <w:pPr>
        <w:pStyle w:val="a3"/>
        <w:numPr>
          <w:ilvl w:val="0"/>
          <w:numId w:val="1"/>
        </w:numPr>
        <w:ind w:firstLineChars="0"/>
      </w:pPr>
      <w:r>
        <w:t>标准光照模型</w:t>
      </w:r>
    </w:p>
    <w:p w:rsidR="005B717B" w:rsidRDefault="005B717B" w:rsidP="005B717B">
      <w:pPr>
        <w:pStyle w:val="a3"/>
        <w:numPr>
          <w:ilvl w:val="1"/>
          <w:numId w:val="1"/>
        </w:numPr>
        <w:ind w:firstLineChars="0"/>
      </w:pPr>
      <w:r>
        <w:t>只关心直接光照</w:t>
      </w:r>
      <w:r>
        <w:rPr>
          <w:rFonts w:hint="eastAsia"/>
        </w:rPr>
        <w:t>，</w:t>
      </w:r>
      <w:r>
        <w:t>也就是直接从光源发射出来照射到物体表面后</w:t>
      </w:r>
      <w:r>
        <w:rPr>
          <w:rFonts w:hint="eastAsia"/>
        </w:rPr>
        <w:t>，</w:t>
      </w:r>
      <w:r>
        <w:t>结果物体表面的一次反射直接进入摄像机的光线</w:t>
      </w:r>
    </w:p>
    <w:p w:rsidR="005B717B" w:rsidRDefault="005B717B" w:rsidP="005B71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个部分：自发光（</w:t>
      </w:r>
      <w:r>
        <w:rPr>
          <w:rFonts w:hint="eastAsia"/>
        </w:rPr>
        <w:t>emissive</w:t>
      </w:r>
      <w:r>
        <w:rPr>
          <w:rFonts w:hint="eastAsia"/>
        </w:rPr>
        <w:t>）、高光反射（</w:t>
      </w:r>
      <w:r>
        <w:rPr>
          <w:rFonts w:hint="eastAsia"/>
        </w:rPr>
        <w:t>specular</w:t>
      </w:r>
      <w:r>
        <w:rPr>
          <w:rFonts w:hint="eastAsia"/>
        </w:rPr>
        <w:t>）、漫反射（</w:t>
      </w:r>
      <w:r>
        <w:rPr>
          <w:rFonts w:hint="eastAsia"/>
        </w:rPr>
        <w:t>diffuse</w:t>
      </w:r>
      <w:r>
        <w:rPr>
          <w:rFonts w:hint="eastAsia"/>
        </w:rPr>
        <w:t>）、环境光（</w:t>
      </w:r>
      <w:r>
        <w:rPr>
          <w:rFonts w:hint="eastAsia"/>
        </w:rPr>
        <w:t>ambient</w:t>
      </w:r>
      <w:r>
        <w:rPr>
          <w:rFonts w:hint="eastAsia"/>
        </w:rPr>
        <w:t>）；</w:t>
      </w:r>
    </w:p>
    <w:p w:rsidR="005B717B" w:rsidRDefault="005B717B" w:rsidP="007F70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环境光：近似模拟间接光照；全局变量</w:t>
      </w:r>
    </w:p>
    <w:p w:rsidR="00D44032" w:rsidRDefault="006562CE" w:rsidP="006562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漫反射：</w:t>
      </w:r>
    </w:p>
    <w:p w:rsidR="00912A45" w:rsidRDefault="006562CE" w:rsidP="00D44032">
      <w:pPr>
        <w:pStyle w:val="a3"/>
        <w:numPr>
          <w:ilvl w:val="2"/>
          <w:numId w:val="1"/>
        </w:numPr>
        <w:ind w:firstLineChars="0"/>
      </w:pPr>
      <w:r w:rsidRPr="006562CE">
        <w:t xml:space="preserve">diffuse = </w:t>
      </w:r>
      <w:proofErr w:type="spellStart"/>
      <w:r w:rsidRPr="006562CE">
        <w:t>Kd</w:t>
      </w:r>
      <w:proofErr w:type="spellEnd"/>
      <w:r w:rsidRPr="006562CE">
        <w:t xml:space="preserve"> * </w:t>
      </w:r>
      <w:proofErr w:type="spellStart"/>
      <w:r w:rsidRPr="006562CE">
        <w:t>lightColor</w:t>
      </w:r>
      <w:proofErr w:type="spellEnd"/>
      <w:r w:rsidRPr="006562CE">
        <w:t xml:space="preserve"> * max(N·L,0)</w:t>
      </w:r>
    </w:p>
    <w:p w:rsidR="00D44032" w:rsidRDefault="00D44032" w:rsidP="00D44032">
      <w:pPr>
        <w:pStyle w:val="a3"/>
        <w:numPr>
          <w:ilvl w:val="2"/>
          <w:numId w:val="1"/>
        </w:numPr>
        <w:ind w:firstLineChars="0"/>
      </w:pPr>
      <w:proofErr w:type="gramStart"/>
      <w:r>
        <w:t>半兰伯</w:t>
      </w:r>
      <w:proofErr w:type="gramEnd"/>
      <w:r>
        <w:t>特光照模型</w:t>
      </w:r>
      <w:r>
        <w:rPr>
          <w:rFonts w:hint="eastAsia"/>
        </w:rPr>
        <w:t>（</w:t>
      </w:r>
      <w:r>
        <w:rPr>
          <w:rFonts w:hint="eastAsia"/>
        </w:rPr>
        <w:t>half</w:t>
      </w:r>
      <w:r>
        <w:t xml:space="preserve"> Lambert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 w:rsidRPr="006562CE">
        <w:t xml:space="preserve">diffuse = </w:t>
      </w:r>
      <w:proofErr w:type="spellStart"/>
      <w:r w:rsidRPr="006562CE">
        <w:t>Kd</w:t>
      </w:r>
      <w:proofErr w:type="spellEnd"/>
      <w:r w:rsidRPr="006562CE">
        <w:t xml:space="preserve"> * </w:t>
      </w:r>
      <w:proofErr w:type="spellStart"/>
      <w:r w:rsidRPr="006562CE">
        <w:t>lightColor</w:t>
      </w:r>
      <w:proofErr w:type="spellEnd"/>
      <w:r w:rsidRPr="006562CE">
        <w:t xml:space="preserve"> * </w:t>
      </w:r>
      <w:r>
        <w:t>(0.5(N·L</w:t>
      </w:r>
      <w:r w:rsidRPr="006562CE">
        <w:t>)</w:t>
      </w:r>
      <w:r>
        <w:t xml:space="preserve"> + 0.5)</w:t>
      </w:r>
    </w:p>
    <w:p w:rsidR="00D44032" w:rsidRDefault="00D44032" w:rsidP="00D44032">
      <w:pPr>
        <w:pStyle w:val="a3"/>
        <w:ind w:left="1260" w:firstLineChars="0" w:firstLine="0"/>
        <w:rPr>
          <w:rFonts w:hint="eastAsia"/>
        </w:rPr>
      </w:pPr>
    </w:p>
    <w:p w:rsidR="006562CE" w:rsidRDefault="006562CE" w:rsidP="006562CE">
      <w:pPr>
        <w:pStyle w:val="a3"/>
        <w:numPr>
          <w:ilvl w:val="1"/>
          <w:numId w:val="1"/>
        </w:numPr>
        <w:ind w:firstLineChars="0"/>
      </w:pPr>
      <w:r>
        <w:t>高光反射</w:t>
      </w:r>
      <w:r>
        <w:rPr>
          <w:rFonts w:hint="eastAsia"/>
        </w:rPr>
        <w:t>：</w:t>
      </w:r>
    </w:p>
    <w:p w:rsidR="006562CE" w:rsidRPr="006562CE" w:rsidRDefault="006562CE" w:rsidP="006562CE">
      <w:pPr>
        <w:pStyle w:val="a3"/>
        <w:numPr>
          <w:ilvl w:val="2"/>
          <w:numId w:val="1"/>
        </w:numPr>
        <w:ind w:firstLineChars="0"/>
      </w:pPr>
      <w:proofErr w:type="spellStart"/>
      <w:r>
        <w:t>Phong</w:t>
      </w:r>
      <w:proofErr w:type="spellEnd"/>
      <w:r>
        <w:t>模型</w:t>
      </w:r>
      <w:r>
        <w:rPr>
          <w:rFonts w:hint="eastAsia"/>
        </w:rPr>
        <w:t>：</w:t>
      </w:r>
      <w:r>
        <w:t xml:space="preserve"> </w:t>
      </w:r>
      <w:r w:rsidRPr="006562CE">
        <w:t>C</w:t>
      </w:r>
      <w:r>
        <w:t xml:space="preserve"> </w:t>
      </w:r>
      <w:r w:rsidRPr="006562CE">
        <w:rPr>
          <w:vertAlign w:val="subscript"/>
        </w:rPr>
        <w:t>specular</w:t>
      </w:r>
      <w:r w:rsidRPr="006562CE">
        <w:t xml:space="preserve"> = C</w:t>
      </w:r>
      <w:r>
        <w:t xml:space="preserve"> </w:t>
      </w:r>
      <w:r w:rsidRPr="006562CE">
        <w:rPr>
          <w:vertAlign w:val="subscript"/>
        </w:rPr>
        <w:t>light</w:t>
      </w:r>
      <w:r w:rsidRPr="006562CE">
        <w:t xml:space="preserve"> * m</w:t>
      </w:r>
      <w:r>
        <w:t xml:space="preserve"> </w:t>
      </w:r>
      <w:r w:rsidRPr="006562CE">
        <w:rPr>
          <w:vertAlign w:val="subscript"/>
        </w:rPr>
        <w:t>specular</w:t>
      </w:r>
      <w:r w:rsidRPr="006562CE">
        <w:t xml:space="preserve"> * max(0, dot(v, r))</w:t>
      </w:r>
      <w:r w:rsidRPr="006562CE">
        <w:rPr>
          <w:vertAlign w:val="superscript"/>
        </w:rPr>
        <w:t>gloss</w:t>
      </w:r>
    </w:p>
    <w:p w:rsidR="006562CE" w:rsidRDefault="008254C7" w:rsidP="006562CE">
      <w:pPr>
        <w:pStyle w:val="a3"/>
        <w:numPr>
          <w:ilvl w:val="2"/>
          <w:numId w:val="1"/>
        </w:numPr>
        <w:ind w:firstLineChars="0"/>
      </w:pPr>
      <w:proofErr w:type="spellStart"/>
      <w:r>
        <w:t>Blinn</w:t>
      </w:r>
      <w:proofErr w:type="spellEnd"/>
      <w:r w:rsidR="006562CE" w:rsidRPr="006562CE">
        <w:t>模型</w:t>
      </w:r>
      <w:r w:rsidR="006562CE" w:rsidRPr="006562CE">
        <w:rPr>
          <w:rFonts w:hint="eastAsia"/>
        </w:rPr>
        <w:t>：</w:t>
      </w:r>
      <w:r w:rsidR="006562CE" w:rsidRPr="006562CE">
        <w:t>C</w:t>
      </w:r>
      <w:r w:rsidR="006562CE">
        <w:t xml:space="preserve"> </w:t>
      </w:r>
      <w:r w:rsidR="006562CE" w:rsidRPr="006562CE">
        <w:rPr>
          <w:vertAlign w:val="subscript"/>
        </w:rPr>
        <w:t>specular</w:t>
      </w:r>
      <w:r w:rsidR="006562CE" w:rsidRPr="006562CE">
        <w:t xml:space="preserve"> = C</w:t>
      </w:r>
      <w:r w:rsidR="006562CE">
        <w:t xml:space="preserve"> </w:t>
      </w:r>
      <w:r w:rsidR="006562CE" w:rsidRPr="006562CE">
        <w:rPr>
          <w:vertAlign w:val="subscript"/>
        </w:rPr>
        <w:t>light</w:t>
      </w:r>
      <w:r w:rsidR="006562CE" w:rsidRPr="006562CE">
        <w:t xml:space="preserve"> * m</w:t>
      </w:r>
      <w:r w:rsidR="006562CE">
        <w:t xml:space="preserve"> </w:t>
      </w:r>
      <w:r w:rsidR="006562CE" w:rsidRPr="006562CE">
        <w:rPr>
          <w:vertAlign w:val="subscript"/>
        </w:rPr>
        <w:t>specular</w:t>
      </w:r>
      <w:r w:rsidR="006562CE" w:rsidRPr="006562CE">
        <w:t xml:space="preserve"> * max(0, dot(</w:t>
      </w:r>
      <w:r w:rsidR="000509F9">
        <w:rPr>
          <w:rFonts w:hint="eastAsia"/>
        </w:rPr>
        <w:t>n</w:t>
      </w:r>
      <w:r w:rsidR="006562CE" w:rsidRPr="006562CE">
        <w:t xml:space="preserve">, </w:t>
      </w:r>
      <w:r w:rsidR="006562CE">
        <w:rPr>
          <w:rFonts w:hint="eastAsia"/>
        </w:rPr>
        <w:t>h</w:t>
      </w:r>
      <w:r w:rsidR="006562CE" w:rsidRPr="006562CE">
        <w:t>))</w:t>
      </w:r>
      <w:r w:rsidR="006562CE" w:rsidRPr="006562CE">
        <w:rPr>
          <w:vertAlign w:val="superscript"/>
        </w:rPr>
        <w:t>gloss</w:t>
      </w:r>
      <w:r w:rsidR="00712521">
        <w:rPr>
          <w:vertAlign w:val="superscript"/>
        </w:rPr>
        <w:t xml:space="preserve"> </w:t>
      </w:r>
      <w:r w:rsidR="00712521">
        <w:rPr>
          <w:rFonts w:hint="eastAsia"/>
          <w:vertAlign w:val="superscript"/>
        </w:rPr>
        <w:t xml:space="preserve"> </w:t>
      </w:r>
      <w:r w:rsidR="00712521" w:rsidRPr="00712521">
        <w:t xml:space="preserve">h </w:t>
      </w:r>
      <w:r w:rsidR="00712521" w:rsidRPr="00712521">
        <w:rPr>
          <w:rFonts w:hint="eastAsia"/>
        </w:rPr>
        <w:t>=</w:t>
      </w:r>
      <w:r w:rsidR="00712521" w:rsidRPr="00712521">
        <w:t xml:space="preserve"> normalize</w:t>
      </w:r>
      <w:r w:rsidR="00712521" w:rsidRPr="00712521">
        <w:rPr>
          <w:rFonts w:hint="eastAsia"/>
        </w:rPr>
        <w:t>（</w:t>
      </w:r>
      <w:r w:rsidR="00712521" w:rsidRPr="00712521">
        <w:rPr>
          <w:rFonts w:hint="eastAsia"/>
        </w:rPr>
        <w:t>v</w:t>
      </w:r>
      <w:r w:rsidR="00712521" w:rsidRPr="00712521">
        <w:t xml:space="preserve"> </w:t>
      </w:r>
      <w:r w:rsidR="00712521" w:rsidRPr="00712521">
        <w:rPr>
          <w:rFonts w:hint="eastAsia"/>
        </w:rPr>
        <w:t>+</w:t>
      </w:r>
      <w:r w:rsidR="00712521" w:rsidRPr="00712521">
        <w:t xml:space="preserve"> l</w:t>
      </w:r>
      <w:r w:rsidR="00712521" w:rsidRPr="00712521">
        <w:rPr>
          <w:rFonts w:hint="eastAsia"/>
        </w:rPr>
        <w:t>）</w:t>
      </w:r>
    </w:p>
    <w:p w:rsidR="00B62C81" w:rsidRDefault="00B62C81" w:rsidP="00B62C81">
      <w:pPr>
        <w:pStyle w:val="a3"/>
        <w:numPr>
          <w:ilvl w:val="1"/>
          <w:numId w:val="1"/>
        </w:numPr>
        <w:ind w:firstLineChars="0"/>
      </w:pPr>
      <w:r>
        <w:t>逐顶点光照</w:t>
      </w:r>
      <w:r>
        <w:rPr>
          <w:rFonts w:hint="eastAsia"/>
        </w:rPr>
        <w:t>，</w:t>
      </w:r>
      <w:r>
        <w:t>在每个顶点上计算光照</w:t>
      </w:r>
      <w:r>
        <w:rPr>
          <w:rFonts w:hint="eastAsia"/>
        </w:rPr>
        <w:t>，</w:t>
      </w:r>
      <w:r>
        <w:t>然后在图元内部进行线性插值</w:t>
      </w:r>
      <w:r>
        <w:rPr>
          <w:rFonts w:hint="eastAsia"/>
        </w:rPr>
        <w:t>，</w:t>
      </w:r>
      <w:r>
        <w:t>最后输出成颜色</w:t>
      </w:r>
      <w:r>
        <w:rPr>
          <w:rFonts w:hint="eastAsia"/>
        </w:rPr>
        <w:t>。</w:t>
      </w:r>
    </w:p>
    <w:p w:rsidR="00B62C81" w:rsidRDefault="00B62C81" w:rsidP="00B62C81">
      <w:pPr>
        <w:pStyle w:val="a3"/>
        <w:numPr>
          <w:ilvl w:val="2"/>
          <w:numId w:val="1"/>
        </w:numPr>
        <w:ind w:firstLineChars="0"/>
      </w:pPr>
      <w:r>
        <w:t>计算量小</w:t>
      </w:r>
    </w:p>
    <w:p w:rsidR="00B62C81" w:rsidRDefault="00B62C81" w:rsidP="00B62C81">
      <w:pPr>
        <w:pStyle w:val="a3"/>
        <w:numPr>
          <w:ilvl w:val="2"/>
          <w:numId w:val="1"/>
        </w:numPr>
        <w:ind w:firstLineChars="0"/>
      </w:pPr>
      <w:r>
        <w:t>依赖线性插值得到像素光照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当光照模型中有非线性计算时</w:t>
      </w:r>
      <w:r>
        <w:rPr>
          <w:rFonts w:hint="eastAsia"/>
        </w:rPr>
        <w:t>（例如高光反射），逐顶点光照就会出问题。内部的颜色总是暗于顶点处的颜色，某些情况下会产生明显的棱角</w:t>
      </w:r>
    </w:p>
    <w:p w:rsidR="00B62C81" w:rsidRDefault="00B62C81" w:rsidP="002513B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B6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15A22"/>
    <w:multiLevelType w:val="hybridMultilevel"/>
    <w:tmpl w:val="5A0255E4"/>
    <w:lvl w:ilvl="0" w:tplc="2236B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34"/>
    <w:rsid w:val="000509F9"/>
    <w:rsid w:val="002513BA"/>
    <w:rsid w:val="003E6AF4"/>
    <w:rsid w:val="003F37E0"/>
    <w:rsid w:val="005B717B"/>
    <w:rsid w:val="006562CE"/>
    <w:rsid w:val="00712521"/>
    <w:rsid w:val="007F70EE"/>
    <w:rsid w:val="008254C7"/>
    <w:rsid w:val="008B08BA"/>
    <w:rsid w:val="00912A45"/>
    <w:rsid w:val="00B62C81"/>
    <w:rsid w:val="00C41A34"/>
    <w:rsid w:val="00D249D3"/>
    <w:rsid w:val="00D4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98FD5-6805-4485-B834-2A3698D7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A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12</cp:revision>
  <dcterms:created xsi:type="dcterms:W3CDTF">2018-09-03T08:18:00Z</dcterms:created>
  <dcterms:modified xsi:type="dcterms:W3CDTF">2018-09-03T09:40:00Z</dcterms:modified>
</cp:coreProperties>
</file>