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 the Project there are several questions that are being answered.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were the least and most ordered items? what categories were they in?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ANSWER : The least ordered item were chicken tacos in mexican category</w:t>
        <w:br w:type="textWrapping"/>
        <w:t xml:space="preserve">                   The most ordered item were hamburger in american category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were the top 5 orders that spent the most money?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 xml:space="preserve">ANSWER:   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Total Spent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$192.15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$191.05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$190.10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$189.70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$185.10</w:t>
            </w:r>
          </w:p>
        </w:tc>
      </w:tr>
    </w:tbl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View the details of the highest spend order, what insights can you gather from the results?</w:t>
        <w:br w:type="textWrapping"/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  <w:t xml:space="preserve">ANSWER: The Highest spend order is Asian with 6 items. While the least is American with only 1 item.</w:t>
        <w:br w:type="textWrapping"/>
        <w:br w:type="textWrapping"/>
        <w:t xml:space="preserve">4. What is the date range of the table?</w:t>
        <w:br w:type="textWrapping"/>
        <w:br w:type="textWrapping"/>
        <w:t xml:space="preserve">ANSWER: 01.01.2023 to 31.03.2023</w:t>
        <w:br w:type="textWrapping"/>
        <w:br w:type="textWrapping"/>
        <w:t xml:space="preserve">5. How many orders were made within this order date?</w:t>
        <w:br w:type="textWrapping"/>
        <w:br w:type="textWrapping"/>
        <w:t xml:space="preserve">ANSWER: 5370 orders</w:t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6. How many items were ordered within this date range?</w:t>
        <w:br w:type="textWrapping"/>
        <w:br w:type="textWrapping"/>
        <w:t xml:space="preserve">ANSWER: 12234 items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7. Which orders had the most number of items?</w:t>
        <w:br w:type="textWrapping"/>
        <w:br w:type="textWrapping"/>
        <w:t xml:space="preserve">ANSWER: </w:t>
      </w:r>
    </w:p>
    <w:tbl>
      <w:tblPr>
        <w:tblStyle w:val="Table2"/>
        <w:tblW w:w="603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15"/>
        <w:gridCol w:w="3015"/>
        <w:tblGridChange w:id="0">
          <w:tblGrid>
            <w:gridCol w:w="3015"/>
            <w:gridCol w:w="30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Order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Number of items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4305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3473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8. How many orders had more than 12 items?</w:t>
        <w:br w:type="textWrapping"/>
        <w:br w:type="textWrapping"/>
        <w:t xml:space="preserve">ANSWER: 20 orders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9. Find The number of items on the menu</w:t>
        <w:br w:type="textWrapping"/>
        <w:br w:type="textWrapping"/>
        <w:t xml:space="preserve">ANSWER: 32 items in the menu</w:t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/>
      </w:pPr>
      <w:r w:rsidDel="00000000" w:rsidR="00000000" w:rsidRPr="00000000">
        <w:rPr>
          <w:rtl w:val="0"/>
        </w:rPr>
        <w:t xml:space="preserve">10.  Find the most expensive menu on the item</w:t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 xml:space="preserve">ANSWER: 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 item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Shrimp scampi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$19.95</w:t>
            </w:r>
          </w:p>
        </w:tc>
      </w:tr>
    </w:tbl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11.  What are the least expensive Italian dishes on the menu?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ANSWER: For least expensive Italian item dish :</w:t>
        <w:br w:type="textWrapping"/>
        <w:br w:type="textWrapping"/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Menu item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Item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Spaghetti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$14.50</w:t>
            </w:r>
          </w:p>
        </w:tc>
      </w:tr>
    </w:tbl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12. How many dishes are in each category?</w:t>
        <w:br w:type="textWrapping"/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ANSWER:</w:t>
        <w:br w:type="textWrapping"/>
      </w:r>
    </w:p>
    <w:tbl>
      <w:tblPr>
        <w:tblStyle w:val="Table5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 of Dishes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Mexican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13.  What is the average dish price within each category?</w:t>
        <w:br w:type="textWrapping"/>
        <w:br w:type="textWrapping"/>
        <w:t xml:space="preserve">ANSWER: </w:t>
      </w:r>
    </w:p>
    <w:tbl>
      <w:tblPr>
        <w:tblStyle w:val="Table6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price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American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$10.06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$13.47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mexican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$11.80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Italian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$16.75</w:t>
            </w:r>
          </w:p>
        </w:tc>
      </w:tr>
    </w:tbl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