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8F7" w:rsidRPr="005D01E5" w:rsidRDefault="005068F7">
      <w:pPr>
        <w:rPr>
          <w:rFonts w:cstheme="minorHAnsi"/>
        </w:rPr>
      </w:pPr>
    </w:p>
    <w:p w:rsidR="00DC15E5" w:rsidRPr="005D01E5" w:rsidRDefault="00DC15E5" w:rsidP="00AA59CD">
      <w:pPr>
        <w:pStyle w:val="NoSpacing"/>
        <w:jc w:val="both"/>
        <w:rPr>
          <w:rFonts w:cstheme="minorHAnsi"/>
          <w:shd w:val="clear" w:color="auto" w:fill="FFFFFF"/>
        </w:rPr>
      </w:pPr>
      <w:r w:rsidRPr="005D01E5">
        <w:rPr>
          <w:rFonts w:cstheme="minorHAnsi"/>
          <w:noProof/>
        </w:rPr>
        <w:drawing>
          <wp:anchor distT="0" distB="0" distL="114300" distR="114300" simplePos="0" relativeHeight="251658240" behindDoc="0" locked="0" layoutInCell="1" allowOverlap="1">
            <wp:simplePos x="0" y="0"/>
            <wp:positionH relativeFrom="margin">
              <wp:align>left</wp:align>
            </wp:positionH>
            <wp:positionV relativeFrom="paragraph">
              <wp:posOffset>12700</wp:posOffset>
            </wp:positionV>
            <wp:extent cx="2407920" cy="1504950"/>
            <wp:effectExtent l="76200" t="76200" r="125730" b="133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BI.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7920" cy="1504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5D01E5">
        <w:rPr>
          <w:rFonts w:cstheme="minorHAnsi"/>
          <w:shd w:val="clear" w:color="auto" w:fill="FFFFFF"/>
        </w:rPr>
        <w:t xml:space="preserve">MSBI stands for Microsoft Business Intelligence. The powerful suite tool developed by Microsoft which offers best solutions for BI (Business Intelligence and Data-Mining </w:t>
      </w:r>
      <w:r w:rsidRPr="005D01E5">
        <w:rPr>
          <w:rFonts w:cstheme="minorHAnsi"/>
          <w:shd w:val="clear" w:color="auto" w:fill="FFFFFF"/>
        </w:rPr>
        <w:t>Quires</w:t>
      </w:r>
      <w:r w:rsidRPr="005D01E5">
        <w:rPr>
          <w:rFonts w:cstheme="minorHAnsi"/>
          <w:shd w:val="clear" w:color="auto" w:fill="FFFFFF"/>
        </w:rPr>
        <w:t xml:space="preserve">. This tool uses </w:t>
      </w:r>
      <w:r w:rsidRPr="005D01E5">
        <w:rPr>
          <w:rFonts w:cstheme="minorHAnsi"/>
          <w:shd w:val="clear" w:color="auto" w:fill="FFFFFF"/>
        </w:rPr>
        <w:t>Microsoft</w:t>
      </w:r>
      <w:r w:rsidRPr="005D01E5">
        <w:rPr>
          <w:rFonts w:cstheme="minorHAnsi"/>
          <w:shd w:val="clear" w:color="auto" w:fill="FFFFFF"/>
        </w:rPr>
        <w:t xml:space="preserve"> visual studio data tools + </w:t>
      </w:r>
      <w:r w:rsidRPr="005D01E5">
        <w:rPr>
          <w:rFonts w:cstheme="minorHAnsi"/>
          <w:shd w:val="clear" w:color="auto" w:fill="FFFFFF"/>
        </w:rPr>
        <w:t>SQL</w:t>
      </w:r>
      <w:r w:rsidRPr="005D01E5">
        <w:rPr>
          <w:rFonts w:cstheme="minorHAnsi"/>
          <w:shd w:val="clear" w:color="auto" w:fill="FFFFFF"/>
        </w:rPr>
        <w:t xml:space="preserve"> server. It provides different processes for different tools for BI solutions.</w:t>
      </w:r>
    </w:p>
    <w:p w:rsidR="002A7ABE" w:rsidRPr="005D01E5" w:rsidRDefault="002A7ABE">
      <w:pPr>
        <w:rPr>
          <w:rFonts w:cstheme="minorHAnsi"/>
          <w:color w:val="6D747D"/>
          <w:shd w:val="clear" w:color="auto" w:fill="FFFFFF"/>
        </w:rPr>
      </w:pPr>
    </w:p>
    <w:p w:rsidR="002A7ABE" w:rsidRPr="005D01E5" w:rsidRDefault="002A7ABE">
      <w:pPr>
        <w:rPr>
          <w:rFonts w:cstheme="minorHAnsi"/>
          <w:color w:val="6D747D"/>
          <w:shd w:val="clear" w:color="auto" w:fill="FFFFFF"/>
        </w:rPr>
      </w:pPr>
    </w:p>
    <w:p w:rsidR="002A7ABE" w:rsidRPr="005D01E5" w:rsidRDefault="00F752C2">
      <w:pPr>
        <w:rPr>
          <w:rFonts w:cstheme="minorHAnsi"/>
          <w:color w:val="6D747D"/>
          <w:shd w:val="clear" w:color="auto" w:fill="FFFFFF"/>
        </w:rPr>
      </w:pPr>
      <w:r w:rsidRPr="005D01E5">
        <w:rPr>
          <w:rFonts w:cstheme="minorHAnsi"/>
          <w:noProof/>
          <w:color w:val="6D747D"/>
          <w:shd w:val="clear" w:color="auto" w:fill="FFFFFF"/>
        </w:rPr>
        <w:drawing>
          <wp:anchor distT="0" distB="0" distL="114300" distR="114300" simplePos="0" relativeHeight="251659264" behindDoc="0" locked="0" layoutInCell="1" allowOverlap="1">
            <wp:simplePos x="0" y="0"/>
            <wp:positionH relativeFrom="column">
              <wp:posOffset>3856355</wp:posOffset>
            </wp:positionH>
            <wp:positionV relativeFrom="paragraph">
              <wp:posOffset>12700</wp:posOffset>
            </wp:positionV>
            <wp:extent cx="2315210" cy="1590040"/>
            <wp:effectExtent l="76200" t="76200" r="142240" b="1244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Bi Combo.png"/>
                    <pic:cNvPicPr/>
                  </pic:nvPicPr>
                  <pic:blipFill>
                    <a:blip r:embed="rId8">
                      <a:extLst>
                        <a:ext uri="{28A0092B-C50C-407E-A947-70E740481C1C}">
                          <a14:useLocalDpi xmlns:a14="http://schemas.microsoft.com/office/drawing/2010/main" val="0"/>
                        </a:ext>
                      </a:extLst>
                    </a:blip>
                    <a:stretch>
                      <a:fillRect/>
                    </a:stretch>
                  </pic:blipFill>
                  <pic:spPr>
                    <a:xfrm>
                      <a:off x="0" y="0"/>
                      <a:ext cx="2315210" cy="15900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2A7ABE" w:rsidRPr="00AA59CD" w:rsidRDefault="00490B3F" w:rsidP="00AA59CD">
      <w:pPr>
        <w:pStyle w:val="NoSpacing"/>
        <w:rPr>
          <w:sz w:val="24"/>
          <w:szCs w:val="24"/>
          <w:shd w:val="clear" w:color="auto" w:fill="FFFFFF"/>
        </w:rPr>
      </w:pPr>
      <w:r w:rsidRPr="00AA59CD">
        <w:rPr>
          <w:sz w:val="24"/>
          <w:szCs w:val="24"/>
          <w:shd w:val="clear" w:color="auto" w:fill="FFFFFF"/>
        </w:rPr>
        <w:t>MSBI is divided into 3 entities</w:t>
      </w:r>
    </w:p>
    <w:p w:rsidR="00490B3F" w:rsidRPr="00490B3F" w:rsidRDefault="00490B3F" w:rsidP="00AA59CD">
      <w:pPr>
        <w:pStyle w:val="NoSpacing"/>
        <w:numPr>
          <w:ilvl w:val="0"/>
          <w:numId w:val="4"/>
        </w:numPr>
        <w:rPr>
          <w:rFonts w:eastAsia="Times New Roman"/>
          <w:sz w:val="24"/>
          <w:szCs w:val="24"/>
        </w:rPr>
      </w:pPr>
      <w:r w:rsidRPr="005D01E5">
        <w:rPr>
          <w:rFonts w:eastAsia="Times New Roman"/>
          <w:b/>
          <w:bCs/>
          <w:sz w:val="24"/>
          <w:szCs w:val="24"/>
        </w:rPr>
        <w:t>SSIS</w:t>
      </w:r>
      <w:r w:rsidRPr="00490B3F">
        <w:rPr>
          <w:rFonts w:eastAsia="Times New Roman"/>
          <w:sz w:val="24"/>
          <w:szCs w:val="24"/>
        </w:rPr>
        <w:t> - SQL Server Integration Services.</w:t>
      </w:r>
    </w:p>
    <w:p w:rsidR="00490B3F" w:rsidRPr="00490B3F" w:rsidRDefault="00490B3F" w:rsidP="00AA59CD">
      <w:pPr>
        <w:pStyle w:val="NoSpacing"/>
        <w:numPr>
          <w:ilvl w:val="0"/>
          <w:numId w:val="4"/>
        </w:numPr>
        <w:rPr>
          <w:rFonts w:eastAsia="Times New Roman"/>
          <w:sz w:val="24"/>
          <w:szCs w:val="24"/>
        </w:rPr>
      </w:pPr>
      <w:r w:rsidRPr="005D01E5">
        <w:rPr>
          <w:rFonts w:eastAsia="Times New Roman"/>
          <w:b/>
          <w:bCs/>
          <w:sz w:val="24"/>
          <w:szCs w:val="24"/>
        </w:rPr>
        <w:t>SSAS</w:t>
      </w:r>
      <w:r w:rsidRPr="00490B3F">
        <w:rPr>
          <w:rFonts w:eastAsia="Times New Roman"/>
          <w:sz w:val="24"/>
          <w:szCs w:val="24"/>
        </w:rPr>
        <w:t> - SQL Server Analytical Services.</w:t>
      </w:r>
    </w:p>
    <w:p w:rsidR="00490B3F" w:rsidRPr="00490B3F" w:rsidRDefault="00490B3F" w:rsidP="00AA59CD">
      <w:pPr>
        <w:pStyle w:val="NoSpacing"/>
        <w:numPr>
          <w:ilvl w:val="0"/>
          <w:numId w:val="4"/>
        </w:numPr>
        <w:rPr>
          <w:rFonts w:eastAsia="Times New Roman"/>
          <w:sz w:val="24"/>
          <w:szCs w:val="24"/>
        </w:rPr>
      </w:pPr>
      <w:r w:rsidRPr="005D01E5">
        <w:rPr>
          <w:rFonts w:eastAsia="Times New Roman"/>
          <w:b/>
          <w:bCs/>
          <w:sz w:val="24"/>
          <w:szCs w:val="24"/>
        </w:rPr>
        <w:t>SSRS</w:t>
      </w:r>
      <w:r w:rsidRPr="00490B3F">
        <w:rPr>
          <w:rFonts w:eastAsia="Times New Roman"/>
          <w:sz w:val="24"/>
          <w:szCs w:val="24"/>
        </w:rPr>
        <w:t> - SQL Server Reporting Services.</w:t>
      </w:r>
    </w:p>
    <w:p w:rsidR="00490B3F" w:rsidRPr="005D01E5" w:rsidRDefault="00490B3F">
      <w:pPr>
        <w:rPr>
          <w:rFonts w:cstheme="minorHAnsi"/>
          <w:color w:val="6D747D"/>
          <w:shd w:val="clear" w:color="auto" w:fill="FFFFFF"/>
        </w:rPr>
      </w:pPr>
    </w:p>
    <w:p w:rsidR="00DC15E5" w:rsidRPr="005D01E5" w:rsidRDefault="00DC15E5">
      <w:pPr>
        <w:rPr>
          <w:rFonts w:cstheme="minorHAnsi"/>
        </w:rPr>
      </w:pPr>
    </w:p>
    <w:p w:rsidR="00DC15E5" w:rsidRPr="005D01E5" w:rsidRDefault="00DC15E5">
      <w:pPr>
        <w:rPr>
          <w:rFonts w:cstheme="minorHAnsi"/>
        </w:rPr>
      </w:pPr>
    </w:p>
    <w:p w:rsidR="00F752C2" w:rsidRPr="005D01E5" w:rsidRDefault="001F3E57" w:rsidP="00AA59CD">
      <w:pPr>
        <w:pStyle w:val="NoSpacing"/>
        <w:jc w:val="both"/>
        <w:rPr>
          <w:shd w:val="clear" w:color="auto" w:fill="FFFFFF"/>
        </w:rPr>
      </w:pPr>
      <w:r w:rsidRPr="005D01E5">
        <w:rPr>
          <w:b/>
          <w:shd w:val="clear" w:color="auto" w:fill="FFFFFF"/>
        </w:rPr>
        <w:t>SSIS</w:t>
      </w:r>
      <w:r w:rsidRPr="005D01E5">
        <w:rPr>
          <w:shd w:val="clear" w:color="auto" w:fill="FFFFFF"/>
        </w:rPr>
        <w:t xml:space="preserve">: </w:t>
      </w:r>
      <w:r w:rsidRPr="005D01E5">
        <w:rPr>
          <w:shd w:val="clear" w:color="auto" w:fill="FFFFFF"/>
        </w:rPr>
        <w:t>SSIS is basically a</w:t>
      </w:r>
      <w:r w:rsidRPr="005D01E5">
        <w:rPr>
          <w:shd w:val="clear" w:color="auto" w:fill="FFFFFF"/>
        </w:rPr>
        <w:t>n</w:t>
      </w:r>
      <w:r w:rsidRPr="005D01E5">
        <w:rPr>
          <w:shd w:val="clear" w:color="auto" w:fill="FFFFFF"/>
        </w:rPr>
        <w:t xml:space="preserve"> integration service it integrates the data from </w:t>
      </w:r>
      <w:r w:rsidRPr="005D01E5">
        <w:rPr>
          <w:shd w:val="clear" w:color="auto" w:fill="FFFFFF"/>
        </w:rPr>
        <w:t>different</w:t>
      </w:r>
      <w:r w:rsidRPr="005D01E5">
        <w:rPr>
          <w:shd w:val="clear" w:color="auto" w:fill="FFFFFF"/>
        </w:rPr>
        <w:t xml:space="preserve"> format like Sybase, Oracle, Text, Excel, </w:t>
      </w:r>
      <w:r w:rsidRPr="005D01E5">
        <w:rPr>
          <w:shd w:val="clear" w:color="auto" w:fill="FFFFFF"/>
        </w:rPr>
        <w:t>MySQL</w:t>
      </w:r>
      <w:r w:rsidRPr="005D01E5">
        <w:rPr>
          <w:shd w:val="clear" w:color="auto" w:fill="FFFFFF"/>
        </w:rPr>
        <w:t xml:space="preserve"> into one format, while doing integration it first refreshes data and cleans data. This integration process is done with the help of OLTP (Online Transaction Processing) component of MS SQL Server</w:t>
      </w:r>
      <w:r w:rsidR="009D53AC" w:rsidRPr="005D01E5">
        <w:rPr>
          <w:shd w:val="clear" w:color="auto" w:fill="FFFFFF"/>
        </w:rPr>
        <w:t>.</w:t>
      </w:r>
    </w:p>
    <w:p w:rsidR="009D53AC" w:rsidRPr="005D01E5" w:rsidRDefault="00DD57EA" w:rsidP="00AA59CD">
      <w:pPr>
        <w:pStyle w:val="NoSpacing"/>
        <w:jc w:val="both"/>
        <w:rPr>
          <w:shd w:val="clear" w:color="auto" w:fill="FFFFFF"/>
        </w:rPr>
      </w:pPr>
      <w:r w:rsidRPr="005D01E5">
        <w:rPr>
          <w:noProof/>
          <w:shd w:val="clear" w:color="auto" w:fill="FFFFFF"/>
        </w:rPr>
        <w:drawing>
          <wp:anchor distT="0" distB="0" distL="114300" distR="114300" simplePos="0" relativeHeight="251661312" behindDoc="0" locked="0" layoutInCell="1" allowOverlap="1">
            <wp:simplePos x="0" y="0"/>
            <wp:positionH relativeFrom="column">
              <wp:posOffset>2769870</wp:posOffset>
            </wp:positionH>
            <wp:positionV relativeFrom="paragraph">
              <wp:posOffset>8255</wp:posOffset>
            </wp:positionV>
            <wp:extent cx="3357880" cy="24695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SBi Combo.png"/>
                    <pic:cNvPicPr/>
                  </pic:nvPicPr>
                  <pic:blipFill>
                    <a:blip r:embed="rId9">
                      <a:extLst>
                        <a:ext uri="{28A0092B-C50C-407E-A947-70E740481C1C}">
                          <a14:useLocalDpi xmlns:a14="http://schemas.microsoft.com/office/drawing/2010/main" val="0"/>
                        </a:ext>
                      </a:extLst>
                    </a:blip>
                    <a:stretch>
                      <a:fillRect/>
                    </a:stretch>
                  </pic:blipFill>
                  <pic:spPr>
                    <a:xfrm>
                      <a:off x="0" y="0"/>
                      <a:ext cx="3357880" cy="2469515"/>
                    </a:xfrm>
                    <a:prstGeom prst="rect">
                      <a:avLst/>
                    </a:prstGeom>
                  </pic:spPr>
                </pic:pic>
              </a:graphicData>
            </a:graphic>
            <wp14:sizeRelH relativeFrom="margin">
              <wp14:pctWidth>0</wp14:pctWidth>
            </wp14:sizeRelH>
            <wp14:sizeRelV relativeFrom="margin">
              <wp14:pctHeight>0</wp14:pctHeight>
            </wp14:sizeRelV>
          </wp:anchor>
        </w:drawing>
      </w:r>
    </w:p>
    <w:p w:rsidR="009D53AC" w:rsidRPr="005D01E5" w:rsidRDefault="009D53AC" w:rsidP="00AA59CD">
      <w:pPr>
        <w:pStyle w:val="NoSpacing"/>
        <w:jc w:val="both"/>
        <w:rPr>
          <w:shd w:val="clear" w:color="auto" w:fill="FFFFFF"/>
        </w:rPr>
      </w:pPr>
      <w:r w:rsidRPr="005D01E5">
        <w:rPr>
          <w:b/>
          <w:shd w:val="clear" w:color="auto" w:fill="FFFFFF"/>
        </w:rPr>
        <w:t>SSAS:</w:t>
      </w:r>
      <w:r w:rsidRPr="005D01E5">
        <w:rPr>
          <w:shd w:val="clear" w:color="auto" w:fill="FFFFFF"/>
        </w:rPr>
        <w:t xml:space="preserve"> </w:t>
      </w:r>
      <w:r w:rsidRPr="005D01E5">
        <w:rPr>
          <w:shd w:val="clear" w:color="auto" w:fill="FFFFFF"/>
        </w:rPr>
        <w:t xml:space="preserve">SSAS is analyze service, </w:t>
      </w:r>
      <w:r w:rsidR="00773EFA" w:rsidRPr="005D01E5">
        <w:rPr>
          <w:shd w:val="clear" w:color="auto" w:fill="FFFFFF"/>
        </w:rPr>
        <w:t>it</w:t>
      </w:r>
      <w:r w:rsidRPr="005D01E5">
        <w:rPr>
          <w:shd w:val="clear" w:color="auto" w:fill="FFFFFF"/>
        </w:rPr>
        <w:t xml:space="preserve"> analyzes the stored data. SSAS use OLAP (Online Analytical Processing) component and data mining </w:t>
      </w:r>
      <w:r w:rsidR="004632DF" w:rsidRPr="005D01E5">
        <w:rPr>
          <w:shd w:val="clear" w:color="auto" w:fill="FFFFFF"/>
        </w:rPr>
        <w:t>capabilities. For</w:t>
      </w:r>
      <w:r w:rsidRPr="005D01E5">
        <w:rPr>
          <w:shd w:val="clear" w:color="auto" w:fill="FFFFFF"/>
        </w:rPr>
        <w:t xml:space="preserve"> analyze process it build multi-dimensional structures called CUBES and build mining models to perform data analysis and to get valuable information.</w:t>
      </w:r>
    </w:p>
    <w:p w:rsidR="001064D3" w:rsidRPr="005D01E5" w:rsidRDefault="001064D3" w:rsidP="00AA59CD">
      <w:pPr>
        <w:pStyle w:val="NoSpacing"/>
        <w:jc w:val="both"/>
        <w:rPr>
          <w:shd w:val="clear" w:color="auto" w:fill="FFFFFF"/>
        </w:rPr>
      </w:pPr>
    </w:p>
    <w:p w:rsidR="001064D3" w:rsidRPr="005D01E5" w:rsidRDefault="001064D3" w:rsidP="00AA59CD">
      <w:pPr>
        <w:pStyle w:val="NoSpacing"/>
        <w:jc w:val="both"/>
        <w:rPr>
          <w:shd w:val="clear" w:color="auto" w:fill="FFFFFF"/>
        </w:rPr>
      </w:pPr>
      <w:r w:rsidRPr="005D01E5">
        <w:rPr>
          <w:b/>
          <w:shd w:val="clear" w:color="auto" w:fill="FFFFFF"/>
        </w:rPr>
        <w:t>SSRS:</w:t>
      </w:r>
      <w:r w:rsidRPr="005D01E5">
        <w:rPr>
          <w:shd w:val="clear" w:color="auto" w:fill="FFFFFF"/>
        </w:rPr>
        <w:t xml:space="preserve"> </w:t>
      </w:r>
      <w:r w:rsidRPr="005D01E5">
        <w:rPr>
          <w:shd w:val="clear" w:color="auto" w:fill="FFFFFF"/>
        </w:rPr>
        <w:t xml:space="preserve">SSRS is reporting service, Now represent analyze data in a graphical way SSRS is used, SSRS generates reports of analyze data, Reports, Plans, Dashboards, Scorecards, </w:t>
      </w:r>
      <w:r w:rsidRPr="005D01E5">
        <w:rPr>
          <w:shd w:val="clear" w:color="auto" w:fill="FFFFFF"/>
        </w:rPr>
        <w:t>and Excel</w:t>
      </w:r>
      <w:r w:rsidRPr="005D01E5">
        <w:rPr>
          <w:shd w:val="clear" w:color="auto" w:fill="FFFFFF"/>
        </w:rPr>
        <w:t xml:space="preserve"> etc.</w:t>
      </w:r>
    </w:p>
    <w:p w:rsidR="00773EFA" w:rsidRPr="005D01E5" w:rsidRDefault="00773EFA" w:rsidP="001F3E57">
      <w:pPr>
        <w:rPr>
          <w:rFonts w:cstheme="minorHAnsi"/>
        </w:rPr>
      </w:pPr>
    </w:p>
    <w:p w:rsidR="00F00E5B" w:rsidRPr="005D01E5" w:rsidRDefault="00F00E5B" w:rsidP="001F3E57">
      <w:pPr>
        <w:rPr>
          <w:rFonts w:cstheme="minorHAnsi"/>
        </w:rPr>
      </w:pPr>
    </w:p>
    <w:p w:rsidR="00F00E5B" w:rsidRDefault="00F00E5B" w:rsidP="001F3E57">
      <w:pPr>
        <w:rPr>
          <w:rFonts w:cstheme="minorHAnsi"/>
        </w:rPr>
      </w:pPr>
    </w:p>
    <w:p w:rsidR="00AB3A7B" w:rsidRDefault="00AB3A7B" w:rsidP="001F3E57">
      <w:pPr>
        <w:rPr>
          <w:rFonts w:cstheme="minorHAnsi"/>
        </w:rPr>
      </w:pPr>
    </w:p>
    <w:p w:rsidR="00AB3A7B" w:rsidRPr="005D01E5" w:rsidRDefault="00AB3A7B" w:rsidP="001F3E57">
      <w:pPr>
        <w:rPr>
          <w:rFonts w:cstheme="minorHAnsi"/>
        </w:rPr>
      </w:pPr>
    </w:p>
    <w:p w:rsidR="003C7BC4" w:rsidRPr="005D01E5" w:rsidRDefault="003C7BC4" w:rsidP="00F04600">
      <w:pPr>
        <w:pStyle w:val="NoSpacing"/>
        <w:rPr>
          <w:shd w:val="clear" w:color="auto" w:fill="FFFFFF"/>
        </w:rPr>
      </w:pPr>
      <w:r w:rsidRPr="005D01E5">
        <w:rPr>
          <w:b/>
        </w:rPr>
        <w:lastRenderedPageBreak/>
        <w:t>Business Intelligent</w:t>
      </w:r>
      <w:r w:rsidRPr="005D01E5">
        <w:rPr>
          <w:b/>
          <w:color w:val="6D747D"/>
          <w:shd w:val="clear" w:color="auto" w:fill="FFFFFF"/>
        </w:rPr>
        <w:t>:</w:t>
      </w:r>
      <w:r w:rsidRPr="005D01E5">
        <w:rPr>
          <w:color w:val="6D747D"/>
          <w:shd w:val="clear" w:color="auto" w:fill="FFFFFF"/>
        </w:rPr>
        <w:t xml:space="preserve"> </w:t>
      </w:r>
      <w:r w:rsidR="00EC0BA2" w:rsidRPr="005D01E5">
        <w:rPr>
          <w:shd w:val="clear" w:color="auto" w:fill="FFFFFF"/>
        </w:rPr>
        <w:t>Business Intelligence is techniques for transforming data into information. This information helps to make quick decisions.</w:t>
      </w:r>
      <w:r w:rsidR="00042328" w:rsidRPr="005D01E5">
        <w:t xml:space="preserve"> </w:t>
      </w:r>
      <w:r w:rsidR="00EC0BA2" w:rsidRPr="005D01E5">
        <w:br/>
      </w:r>
      <w:r w:rsidR="00EC0BA2" w:rsidRPr="005D01E5">
        <w:rPr>
          <w:shd w:val="clear" w:color="auto" w:fill="FFFFFF"/>
        </w:rPr>
        <w:t>From the Wikipedia</w:t>
      </w:r>
      <w:r w:rsidR="00485A0D" w:rsidRPr="005D01E5">
        <w:rPr>
          <w:shd w:val="clear" w:color="auto" w:fill="FFFFFF"/>
        </w:rPr>
        <w:t xml:space="preserve">: </w:t>
      </w:r>
      <w:r w:rsidR="00EC0BA2" w:rsidRPr="005D01E5">
        <w:br/>
      </w:r>
      <w:r w:rsidR="00EC0BA2" w:rsidRPr="005D01E5">
        <w:rPr>
          <w:shd w:val="clear" w:color="auto" w:fill="FFFFFF"/>
        </w:rPr>
        <w:t>Business intelligence (BI) is the set of techniques and tools for the transformation of raw data into meaningful and useful information for business analysis purposes. BI technologies are capable of handling large amounts of unstructured data to help identify, develop and otherwise create new strategic business opportunities.</w:t>
      </w:r>
    </w:p>
    <w:p w:rsidR="00EC0BA2" w:rsidRPr="005D01E5" w:rsidRDefault="00042328" w:rsidP="001F3E57">
      <w:pPr>
        <w:rPr>
          <w:rFonts w:cstheme="minorHAnsi"/>
          <w:color w:val="6D747D"/>
          <w:shd w:val="clear" w:color="auto" w:fill="FFFFFF"/>
        </w:rPr>
      </w:pPr>
      <w:r w:rsidRPr="005D01E5">
        <w:rPr>
          <w:rFonts w:cstheme="minorHAnsi"/>
          <w:noProof/>
        </w:rPr>
        <w:drawing>
          <wp:anchor distT="0" distB="0" distL="114300" distR="114300" simplePos="0" relativeHeight="251660288" behindDoc="1" locked="0" layoutInCell="1" allowOverlap="1">
            <wp:simplePos x="0" y="0"/>
            <wp:positionH relativeFrom="margin">
              <wp:align>center</wp:align>
            </wp:positionH>
            <wp:positionV relativeFrom="paragraph">
              <wp:posOffset>240307</wp:posOffset>
            </wp:positionV>
            <wp:extent cx="2952115" cy="289687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_Business_Intelligence.png"/>
                    <pic:cNvPicPr/>
                  </pic:nvPicPr>
                  <pic:blipFill>
                    <a:blip r:embed="rId10">
                      <a:extLst>
                        <a:ext uri="{28A0092B-C50C-407E-A947-70E740481C1C}">
                          <a14:useLocalDpi xmlns:a14="http://schemas.microsoft.com/office/drawing/2010/main" val="0"/>
                        </a:ext>
                      </a:extLst>
                    </a:blip>
                    <a:stretch>
                      <a:fillRect/>
                    </a:stretch>
                  </pic:blipFill>
                  <pic:spPr>
                    <a:xfrm>
                      <a:off x="0" y="0"/>
                      <a:ext cx="2952115" cy="2896870"/>
                    </a:xfrm>
                    <a:prstGeom prst="rect">
                      <a:avLst/>
                    </a:prstGeom>
                  </pic:spPr>
                </pic:pic>
              </a:graphicData>
            </a:graphic>
            <wp14:sizeRelH relativeFrom="margin">
              <wp14:pctWidth>0</wp14:pctWidth>
            </wp14:sizeRelH>
            <wp14:sizeRelV relativeFrom="margin">
              <wp14:pctHeight>0</wp14:pctHeight>
            </wp14:sizeRelV>
          </wp:anchor>
        </w:drawing>
      </w: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EC0BA2" w:rsidP="001F3E57">
      <w:pPr>
        <w:rPr>
          <w:rFonts w:cstheme="minorHAnsi"/>
        </w:rPr>
      </w:pPr>
    </w:p>
    <w:p w:rsidR="00EC0BA2" w:rsidRPr="005D01E5" w:rsidRDefault="003665D3" w:rsidP="001F3E57">
      <w:pPr>
        <w:rPr>
          <w:rFonts w:cstheme="minorHAnsi"/>
        </w:rPr>
      </w:pPr>
      <w:r w:rsidRPr="005D01E5">
        <w:rPr>
          <w:rFonts w:cstheme="minorHAnsi"/>
          <w:noProof/>
          <w:color w:val="212121"/>
          <w:sz w:val="21"/>
          <w:szCs w:val="21"/>
          <w:shd w:val="clear" w:color="auto" w:fill="FFFFFF"/>
        </w:rPr>
        <w:drawing>
          <wp:anchor distT="0" distB="0" distL="114300" distR="114300" simplePos="0" relativeHeight="251662336" behindDoc="0" locked="0" layoutInCell="1" allowOverlap="1">
            <wp:simplePos x="0" y="0"/>
            <wp:positionH relativeFrom="margin">
              <wp:posOffset>2317115</wp:posOffset>
            </wp:positionH>
            <wp:positionV relativeFrom="paragraph">
              <wp:posOffset>279400</wp:posOffset>
            </wp:positionV>
            <wp:extent cx="3700780" cy="1597660"/>
            <wp:effectExtent l="76200" t="76200" r="128270" b="135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 into Information.jpg"/>
                    <pic:cNvPicPr/>
                  </pic:nvPicPr>
                  <pic:blipFill>
                    <a:blip r:embed="rId11">
                      <a:extLst>
                        <a:ext uri="{28A0092B-C50C-407E-A947-70E740481C1C}">
                          <a14:useLocalDpi xmlns:a14="http://schemas.microsoft.com/office/drawing/2010/main" val="0"/>
                        </a:ext>
                      </a:extLst>
                    </a:blip>
                    <a:stretch>
                      <a:fillRect/>
                    </a:stretch>
                  </pic:blipFill>
                  <pic:spPr>
                    <a:xfrm>
                      <a:off x="0" y="0"/>
                      <a:ext cx="3700780" cy="1597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EC0BA2" w:rsidRPr="005D01E5" w:rsidRDefault="00EC0BA2" w:rsidP="00E1225D">
      <w:pPr>
        <w:pStyle w:val="NoSpacing"/>
        <w:rPr>
          <w:shd w:val="clear" w:color="auto" w:fill="FFFFFF"/>
        </w:rPr>
      </w:pPr>
      <w:r w:rsidRPr="005D01E5">
        <w:rPr>
          <w:rStyle w:val="Strong"/>
          <w:rFonts w:cstheme="minorHAnsi"/>
          <w:color w:val="212121"/>
          <w:sz w:val="21"/>
          <w:szCs w:val="21"/>
          <w:shd w:val="clear" w:color="auto" w:fill="FFFFFF"/>
        </w:rPr>
        <w:t>The difference between data and information</w:t>
      </w:r>
      <w:r w:rsidRPr="005D01E5">
        <w:rPr>
          <w:shd w:val="clear" w:color="auto" w:fill="FFFFFF"/>
        </w:rPr>
        <w:t xml:space="preserve">: </w:t>
      </w:r>
    </w:p>
    <w:p w:rsidR="00EC0BA2" w:rsidRPr="005D01E5" w:rsidRDefault="00EC0BA2" w:rsidP="00E1225D">
      <w:pPr>
        <w:pStyle w:val="NoSpacing"/>
        <w:rPr>
          <w:shd w:val="clear" w:color="auto" w:fill="FFFFFF"/>
        </w:rPr>
      </w:pPr>
      <w:r w:rsidRPr="005D01E5">
        <w:rPr>
          <w:shd w:val="clear" w:color="auto" w:fill="FFFFFF"/>
        </w:rPr>
        <w:t xml:space="preserve">Data is row material for analysis. Data is always related to transactions or events. Once the data is </w:t>
      </w:r>
      <w:r w:rsidRPr="005D01E5">
        <w:rPr>
          <w:shd w:val="clear" w:color="auto" w:fill="FFFFFF"/>
        </w:rPr>
        <w:t>analyzed</w:t>
      </w:r>
      <w:r w:rsidRPr="005D01E5">
        <w:rPr>
          <w:shd w:val="clear" w:color="auto" w:fill="FFFFFF"/>
        </w:rPr>
        <w:t xml:space="preserve"> it's considered to be </w:t>
      </w:r>
      <w:r w:rsidRPr="005D01E5">
        <w:rPr>
          <w:shd w:val="clear" w:color="auto" w:fill="FFFFFF"/>
        </w:rPr>
        <w:t>meaningful</w:t>
      </w:r>
      <w:r w:rsidRPr="005D01E5">
        <w:rPr>
          <w:shd w:val="clear" w:color="auto" w:fill="FFFFFF"/>
        </w:rPr>
        <w:t xml:space="preserve"> information. </w:t>
      </w:r>
    </w:p>
    <w:p w:rsidR="00485A0D" w:rsidRPr="005D01E5" w:rsidRDefault="00485A0D" w:rsidP="00E1225D">
      <w:pPr>
        <w:pStyle w:val="NoSpacing"/>
        <w:rPr>
          <w:shd w:val="clear" w:color="auto" w:fill="FFFFFF"/>
        </w:rPr>
      </w:pPr>
    </w:p>
    <w:p w:rsidR="00F814B8" w:rsidRPr="005D01E5" w:rsidRDefault="00F814B8" w:rsidP="00E1225D">
      <w:pPr>
        <w:pStyle w:val="NoSpacing"/>
        <w:rPr>
          <w:shd w:val="clear" w:color="auto" w:fill="FFFFFF"/>
        </w:rPr>
      </w:pPr>
    </w:p>
    <w:p w:rsidR="00F814B8" w:rsidRPr="005D01E5" w:rsidRDefault="00F814B8" w:rsidP="00E1225D">
      <w:pPr>
        <w:pStyle w:val="NoSpacing"/>
        <w:rPr>
          <w:shd w:val="clear" w:color="auto" w:fill="FFFFFF"/>
        </w:rPr>
      </w:pPr>
    </w:p>
    <w:p w:rsidR="00F814B8" w:rsidRPr="005D01E5" w:rsidRDefault="00F814B8" w:rsidP="00E1225D">
      <w:pPr>
        <w:pStyle w:val="NoSpacing"/>
        <w:rPr>
          <w:shd w:val="clear" w:color="auto" w:fill="FFFFFF"/>
        </w:rPr>
      </w:pPr>
    </w:p>
    <w:p w:rsidR="00F814B8" w:rsidRDefault="00F814B8" w:rsidP="00E1225D">
      <w:pPr>
        <w:pStyle w:val="NoSpacing"/>
        <w:rPr>
          <w:shd w:val="clear" w:color="auto" w:fill="FFFFFF"/>
        </w:rPr>
      </w:pPr>
    </w:p>
    <w:p w:rsidR="00E02CAD" w:rsidRDefault="00E02CAD" w:rsidP="00E1225D">
      <w:pPr>
        <w:pStyle w:val="NoSpacing"/>
        <w:rPr>
          <w:shd w:val="clear" w:color="auto" w:fill="FFFFFF"/>
        </w:rPr>
      </w:pPr>
    </w:p>
    <w:p w:rsidR="00E02CAD" w:rsidRPr="005D01E5" w:rsidRDefault="00E02CAD" w:rsidP="00E1225D">
      <w:pPr>
        <w:pStyle w:val="NoSpacing"/>
        <w:rPr>
          <w:shd w:val="clear" w:color="auto" w:fill="FFFFFF"/>
        </w:rPr>
      </w:pPr>
    </w:p>
    <w:p w:rsidR="0047214E" w:rsidRDefault="00855EF2" w:rsidP="00E1225D">
      <w:pPr>
        <w:pStyle w:val="NoSpacing"/>
        <w:rPr>
          <w:rStyle w:val="Strong"/>
          <w:rFonts w:cstheme="minorHAnsi"/>
          <w:color w:val="212121"/>
          <w:sz w:val="21"/>
          <w:szCs w:val="21"/>
          <w:shd w:val="clear" w:color="auto" w:fill="FFFFFF"/>
        </w:rPr>
      </w:pPr>
      <w:r>
        <w:rPr>
          <w:rFonts w:cstheme="minorHAnsi"/>
          <w:b/>
          <w:bCs/>
          <w:noProof/>
          <w:color w:val="212121"/>
          <w:sz w:val="21"/>
          <w:szCs w:val="21"/>
          <w:shd w:val="clear" w:color="auto" w:fill="FFFFF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8890</wp:posOffset>
            </wp:positionV>
            <wp:extent cx="1990090" cy="188658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siness-Intelligence_Benifi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0090" cy="1886585"/>
                    </a:xfrm>
                    <a:prstGeom prst="rect">
                      <a:avLst/>
                    </a:prstGeom>
                  </pic:spPr>
                </pic:pic>
              </a:graphicData>
            </a:graphic>
            <wp14:sizeRelH relativeFrom="margin">
              <wp14:pctWidth>0</wp14:pctWidth>
            </wp14:sizeRelH>
            <wp14:sizeRelV relativeFrom="margin">
              <wp14:pctHeight>0</wp14:pctHeight>
            </wp14:sizeRelV>
          </wp:anchor>
        </w:drawing>
      </w:r>
      <w:r w:rsidR="0047214E">
        <w:rPr>
          <w:rStyle w:val="Strong"/>
          <w:rFonts w:cstheme="minorHAnsi"/>
          <w:color w:val="212121"/>
          <w:sz w:val="21"/>
          <w:szCs w:val="21"/>
          <w:shd w:val="clear" w:color="auto" w:fill="FFFFFF"/>
        </w:rPr>
        <w:t>Benefits of BI:</w:t>
      </w:r>
    </w:p>
    <w:p w:rsidR="0047214E" w:rsidRPr="006666B7" w:rsidRDefault="006666B7" w:rsidP="006666B7">
      <w:pPr>
        <w:pStyle w:val="NoSpacing"/>
        <w:numPr>
          <w:ilvl w:val="0"/>
          <w:numId w:val="6"/>
        </w:numPr>
        <w:rPr>
          <w:rStyle w:val="Strong"/>
          <w:rFonts w:cstheme="minorHAnsi"/>
          <w:b w:val="0"/>
          <w:color w:val="212121"/>
          <w:sz w:val="21"/>
          <w:szCs w:val="21"/>
          <w:shd w:val="clear" w:color="auto" w:fill="FFFFFF"/>
        </w:rPr>
      </w:pPr>
      <w:r w:rsidRPr="006666B7">
        <w:rPr>
          <w:rStyle w:val="Strong"/>
          <w:rFonts w:cstheme="minorHAnsi"/>
          <w:b w:val="0"/>
          <w:color w:val="212121"/>
          <w:sz w:val="21"/>
          <w:szCs w:val="21"/>
          <w:shd w:val="clear" w:color="auto" w:fill="FFFFFF"/>
        </w:rPr>
        <w:t>Identity Cost Drivers</w:t>
      </w:r>
    </w:p>
    <w:p w:rsidR="006666B7" w:rsidRPr="006666B7" w:rsidRDefault="006666B7" w:rsidP="006666B7">
      <w:pPr>
        <w:pStyle w:val="NoSpacing"/>
        <w:numPr>
          <w:ilvl w:val="0"/>
          <w:numId w:val="6"/>
        </w:numPr>
        <w:rPr>
          <w:rStyle w:val="Strong"/>
          <w:rFonts w:cstheme="minorHAnsi"/>
          <w:b w:val="0"/>
          <w:color w:val="212121"/>
          <w:sz w:val="21"/>
          <w:szCs w:val="21"/>
          <w:shd w:val="clear" w:color="auto" w:fill="FFFFFF"/>
        </w:rPr>
      </w:pPr>
      <w:r w:rsidRPr="006666B7">
        <w:rPr>
          <w:rStyle w:val="Strong"/>
          <w:rFonts w:cstheme="minorHAnsi"/>
          <w:b w:val="0"/>
          <w:color w:val="212121"/>
          <w:sz w:val="21"/>
          <w:szCs w:val="21"/>
          <w:shd w:val="clear" w:color="auto" w:fill="FFFFFF"/>
        </w:rPr>
        <w:t>Increase Added Value</w:t>
      </w:r>
    </w:p>
    <w:p w:rsidR="006666B7" w:rsidRPr="006666B7" w:rsidRDefault="006666B7" w:rsidP="006666B7">
      <w:pPr>
        <w:pStyle w:val="NoSpacing"/>
        <w:numPr>
          <w:ilvl w:val="0"/>
          <w:numId w:val="6"/>
        </w:numPr>
        <w:rPr>
          <w:rStyle w:val="Strong"/>
          <w:rFonts w:cstheme="minorHAnsi"/>
          <w:b w:val="0"/>
          <w:color w:val="212121"/>
          <w:sz w:val="21"/>
          <w:szCs w:val="21"/>
          <w:shd w:val="clear" w:color="auto" w:fill="FFFFFF"/>
        </w:rPr>
      </w:pPr>
      <w:r w:rsidRPr="006666B7">
        <w:rPr>
          <w:rStyle w:val="Strong"/>
          <w:rFonts w:cstheme="minorHAnsi"/>
          <w:b w:val="0"/>
          <w:color w:val="212121"/>
          <w:sz w:val="21"/>
          <w:szCs w:val="21"/>
          <w:shd w:val="clear" w:color="auto" w:fill="FFFFFF"/>
        </w:rPr>
        <w:t>Monitoring of results</w:t>
      </w:r>
    </w:p>
    <w:p w:rsidR="006666B7" w:rsidRPr="006666B7" w:rsidRDefault="006666B7" w:rsidP="006666B7">
      <w:pPr>
        <w:pStyle w:val="NoSpacing"/>
        <w:numPr>
          <w:ilvl w:val="0"/>
          <w:numId w:val="6"/>
        </w:numPr>
        <w:rPr>
          <w:rStyle w:val="Strong"/>
          <w:rFonts w:cstheme="minorHAnsi"/>
          <w:b w:val="0"/>
          <w:color w:val="212121"/>
          <w:sz w:val="21"/>
          <w:szCs w:val="21"/>
          <w:shd w:val="clear" w:color="auto" w:fill="FFFFFF"/>
        </w:rPr>
      </w:pPr>
      <w:r w:rsidRPr="006666B7">
        <w:rPr>
          <w:rStyle w:val="Strong"/>
          <w:rFonts w:cstheme="minorHAnsi"/>
          <w:b w:val="0"/>
          <w:color w:val="212121"/>
          <w:sz w:val="21"/>
          <w:szCs w:val="21"/>
          <w:shd w:val="clear" w:color="auto" w:fill="FFFFFF"/>
        </w:rPr>
        <w:t>Real time reporting</w:t>
      </w:r>
    </w:p>
    <w:p w:rsidR="006666B7" w:rsidRPr="006666B7" w:rsidRDefault="006666B7" w:rsidP="006666B7">
      <w:pPr>
        <w:pStyle w:val="NoSpacing"/>
        <w:numPr>
          <w:ilvl w:val="0"/>
          <w:numId w:val="6"/>
        </w:numPr>
        <w:rPr>
          <w:rStyle w:val="Strong"/>
          <w:rFonts w:cstheme="minorHAnsi"/>
          <w:b w:val="0"/>
          <w:color w:val="212121"/>
          <w:sz w:val="21"/>
          <w:szCs w:val="21"/>
          <w:shd w:val="clear" w:color="auto" w:fill="FFFFFF"/>
        </w:rPr>
      </w:pPr>
      <w:r w:rsidRPr="006666B7">
        <w:rPr>
          <w:rStyle w:val="Strong"/>
          <w:rFonts w:cstheme="minorHAnsi"/>
          <w:b w:val="0"/>
          <w:color w:val="212121"/>
          <w:sz w:val="21"/>
          <w:szCs w:val="21"/>
          <w:shd w:val="clear" w:color="auto" w:fill="FFFFFF"/>
        </w:rPr>
        <w:t>Predictive analysis</w:t>
      </w:r>
    </w:p>
    <w:p w:rsidR="006666B7" w:rsidRPr="006666B7" w:rsidRDefault="006666B7" w:rsidP="006666B7">
      <w:pPr>
        <w:pStyle w:val="NoSpacing"/>
        <w:numPr>
          <w:ilvl w:val="0"/>
          <w:numId w:val="6"/>
        </w:numPr>
        <w:rPr>
          <w:rStyle w:val="Strong"/>
          <w:rFonts w:cstheme="minorHAnsi"/>
          <w:b w:val="0"/>
          <w:color w:val="212121"/>
          <w:sz w:val="21"/>
          <w:szCs w:val="21"/>
          <w:shd w:val="clear" w:color="auto" w:fill="FFFFFF"/>
        </w:rPr>
      </w:pPr>
      <w:r w:rsidRPr="006666B7">
        <w:rPr>
          <w:rStyle w:val="Strong"/>
          <w:rFonts w:cstheme="minorHAnsi"/>
          <w:b w:val="0"/>
          <w:color w:val="212121"/>
          <w:sz w:val="21"/>
          <w:szCs w:val="21"/>
          <w:shd w:val="clear" w:color="auto" w:fill="FFFFFF"/>
        </w:rPr>
        <w:t>Avoiding long discussion</w:t>
      </w:r>
    </w:p>
    <w:p w:rsidR="006666B7" w:rsidRDefault="006666B7" w:rsidP="00E1225D">
      <w:pPr>
        <w:pStyle w:val="NoSpacing"/>
        <w:rPr>
          <w:rStyle w:val="Strong"/>
          <w:rFonts w:cstheme="minorHAnsi"/>
          <w:color w:val="212121"/>
          <w:sz w:val="21"/>
          <w:szCs w:val="21"/>
          <w:shd w:val="clear" w:color="auto" w:fill="FFFFFF"/>
        </w:rPr>
      </w:pPr>
    </w:p>
    <w:p w:rsidR="006666B7" w:rsidRDefault="006666B7" w:rsidP="00E1225D">
      <w:pPr>
        <w:pStyle w:val="NoSpacing"/>
        <w:rPr>
          <w:rStyle w:val="Strong"/>
          <w:rFonts w:cstheme="minorHAnsi"/>
          <w:color w:val="212121"/>
          <w:sz w:val="21"/>
          <w:szCs w:val="21"/>
          <w:shd w:val="clear" w:color="auto" w:fill="FFFFFF"/>
        </w:rPr>
      </w:pPr>
    </w:p>
    <w:p w:rsidR="00485A0D" w:rsidRPr="005D01E5" w:rsidRDefault="00485A0D" w:rsidP="00E1225D">
      <w:pPr>
        <w:pStyle w:val="NoSpacing"/>
        <w:rPr>
          <w:shd w:val="clear" w:color="auto" w:fill="FFFFFF"/>
        </w:rPr>
      </w:pPr>
      <w:r w:rsidRPr="005D01E5">
        <w:rPr>
          <w:rStyle w:val="Strong"/>
          <w:rFonts w:cstheme="minorHAnsi"/>
          <w:color w:val="212121"/>
          <w:sz w:val="21"/>
          <w:szCs w:val="21"/>
          <w:shd w:val="clear" w:color="auto" w:fill="FFFFFF"/>
        </w:rPr>
        <w:t>MSBI Tools</w:t>
      </w:r>
      <w:r w:rsidRPr="005D01E5">
        <w:rPr>
          <w:shd w:val="clear" w:color="auto" w:fill="FFFFFF"/>
        </w:rPr>
        <w:br/>
      </w:r>
      <w:r w:rsidRPr="005D01E5">
        <w:rPr>
          <w:shd w:val="clear" w:color="auto" w:fill="FFFFFF"/>
        </w:rPr>
        <w:br/>
        <w:t>Microsoft provides some tools to transform your business data into information. We can use these tools with the interface of Visual Studio.</w:t>
      </w:r>
      <w:r w:rsidR="00DC65CA" w:rsidRPr="005D01E5">
        <w:rPr>
          <w:shd w:val="clear" w:color="auto" w:fill="FFFFFF"/>
        </w:rPr>
        <w:t xml:space="preserve"> </w:t>
      </w:r>
    </w:p>
    <w:p w:rsidR="00485A0D" w:rsidRPr="005D01E5" w:rsidRDefault="00485A0D" w:rsidP="00E1225D">
      <w:pPr>
        <w:pStyle w:val="NoSpacing"/>
        <w:rPr>
          <w:shd w:val="clear" w:color="auto" w:fill="FFFFFF"/>
        </w:rPr>
      </w:pPr>
      <w:r w:rsidRPr="005D01E5">
        <w:rPr>
          <w:shd w:val="clear" w:color="auto" w:fill="FFFFFF"/>
        </w:rPr>
        <w:t xml:space="preserve">We can download this tool: </w:t>
      </w:r>
      <w:hyperlink r:id="rId13" w:history="1">
        <w:r w:rsidRPr="005D01E5">
          <w:rPr>
            <w:rStyle w:val="Hyperlink"/>
            <w:rFonts w:cstheme="minorHAnsi"/>
            <w:sz w:val="21"/>
            <w:szCs w:val="21"/>
            <w:shd w:val="clear" w:color="auto" w:fill="FFFFFF"/>
          </w:rPr>
          <w:t>SQL Server Data Tools (SSDT)</w:t>
        </w:r>
      </w:hyperlink>
    </w:p>
    <w:p w:rsidR="00485A0D" w:rsidRPr="005D01E5" w:rsidRDefault="00485A0D" w:rsidP="00E1225D">
      <w:pPr>
        <w:pStyle w:val="NoSpacing"/>
        <w:rPr>
          <w:shd w:val="clear" w:color="auto" w:fill="FFFFFF"/>
        </w:rPr>
      </w:pPr>
    </w:p>
    <w:p w:rsidR="00F3613F" w:rsidRDefault="00137B0F" w:rsidP="00F91880">
      <w:pPr>
        <w:pStyle w:val="NoSpacing"/>
        <w:rPr>
          <w:rFonts w:cstheme="minorHAnsi"/>
        </w:rPr>
      </w:pPr>
      <w:r w:rsidRPr="005D01E5">
        <w:rPr>
          <w:noProof/>
        </w:rPr>
        <w:drawing>
          <wp:anchor distT="0" distB="0" distL="114300" distR="114300" simplePos="0" relativeHeight="251663360" behindDoc="0" locked="0" layoutInCell="1" allowOverlap="1">
            <wp:simplePos x="0" y="0"/>
            <wp:positionH relativeFrom="margin">
              <wp:posOffset>2779395</wp:posOffset>
            </wp:positionH>
            <wp:positionV relativeFrom="paragraph">
              <wp:posOffset>1779905</wp:posOffset>
            </wp:positionV>
            <wp:extent cx="3162300" cy="1937385"/>
            <wp:effectExtent l="0" t="0" r="0"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TL.png"/>
                    <pic:cNvPicPr/>
                  </pic:nvPicPr>
                  <pic:blipFill>
                    <a:blip r:embed="rId14">
                      <a:extLst>
                        <a:ext uri="{28A0092B-C50C-407E-A947-70E740481C1C}">
                          <a14:useLocalDpi xmlns:a14="http://schemas.microsoft.com/office/drawing/2010/main" val="0"/>
                        </a:ext>
                      </a:extLst>
                    </a:blip>
                    <a:stretch>
                      <a:fillRect/>
                    </a:stretch>
                  </pic:blipFill>
                  <pic:spPr>
                    <a:xfrm>
                      <a:off x="0" y="0"/>
                      <a:ext cx="3162300" cy="1937385"/>
                    </a:xfrm>
                    <a:prstGeom prst="rect">
                      <a:avLst/>
                    </a:prstGeom>
                  </pic:spPr>
                </pic:pic>
              </a:graphicData>
            </a:graphic>
            <wp14:sizeRelV relativeFrom="margin">
              <wp14:pctHeight>0</wp14:pctHeight>
            </wp14:sizeRelV>
          </wp:anchor>
        </w:drawing>
      </w:r>
      <w:r w:rsidR="00361F9C" w:rsidRPr="005D01E5">
        <w:rPr>
          <w:rStyle w:val="Strong"/>
          <w:rFonts w:cstheme="minorHAnsi"/>
          <w:color w:val="212121"/>
          <w:sz w:val="21"/>
          <w:szCs w:val="21"/>
          <w:shd w:val="clear" w:color="auto" w:fill="FFFFFF"/>
        </w:rPr>
        <w:t>Definition of Database</w:t>
      </w:r>
      <w:r w:rsidR="00361F9C" w:rsidRPr="005D01E5">
        <w:rPr>
          <w:shd w:val="clear" w:color="auto" w:fill="FFFFFF"/>
        </w:rPr>
        <w:t xml:space="preserve">: </w:t>
      </w:r>
      <w:r w:rsidR="00361F9C" w:rsidRPr="005D01E5">
        <w:br/>
      </w:r>
      <w:r w:rsidR="00361F9C" w:rsidRPr="005D01E5">
        <w:rPr>
          <w:shd w:val="clear" w:color="auto" w:fill="FFFFFF"/>
        </w:rPr>
        <w:t>A database is an organized collection of data. The data are typically organized to model aspects of reality in a way that supports processes requiring information.</w:t>
      </w:r>
      <w:r w:rsidR="00361F9C" w:rsidRPr="005D01E5">
        <w:br/>
      </w:r>
      <w:r w:rsidR="00361F9C" w:rsidRPr="005D01E5">
        <w:br/>
      </w:r>
      <w:r w:rsidR="00361F9C" w:rsidRPr="005D01E5">
        <w:rPr>
          <w:rStyle w:val="Strong"/>
          <w:rFonts w:cstheme="minorHAnsi"/>
          <w:color w:val="212121"/>
          <w:sz w:val="21"/>
          <w:szCs w:val="21"/>
          <w:shd w:val="clear" w:color="auto" w:fill="FFFFFF"/>
        </w:rPr>
        <w:t>Database Management Systems</w:t>
      </w:r>
      <w:r w:rsidR="00361F9C" w:rsidRPr="005D01E5">
        <w:rPr>
          <w:shd w:val="clear" w:color="auto" w:fill="FFFFFF"/>
        </w:rPr>
        <w:t xml:space="preserve"> (DBMSs) are specially designed software applications that interact with the user, other applications and the database itself to capture and </w:t>
      </w:r>
      <w:r w:rsidR="00361F9C" w:rsidRPr="005D01E5">
        <w:rPr>
          <w:shd w:val="clear" w:color="auto" w:fill="FFFFFF"/>
        </w:rPr>
        <w:t>analyses</w:t>
      </w:r>
      <w:r w:rsidR="00361F9C" w:rsidRPr="005D01E5">
        <w:rPr>
          <w:shd w:val="clear" w:color="auto" w:fill="FFFFFF"/>
        </w:rPr>
        <w:t xml:space="preserve"> data. A general-purpose DBMS is a software system designed to allow the definition, creation, querying, update and administration of databases.</w:t>
      </w:r>
      <w:r w:rsidR="00361F9C" w:rsidRPr="005D01E5">
        <w:br/>
      </w:r>
      <w:r w:rsidR="00361F9C" w:rsidRPr="005D01E5">
        <w:br/>
      </w:r>
      <w:r w:rsidR="00361F9C" w:rsidRPr="005D01E5">
        <w:rPr>
          <w:rStyle w:val="Strong"/>
          <w:rFonts w:cstheme="minorHAnsi"/>
          <w:color w:val="212121"/>
          <w:sz w:val="21"/>
          <w:szCs w:val="21"/>
          <w:shd w:val="clear" w:color="auto" w:fill="FFFFFF"/>
        </w:rPr>
        <w:t xml:space="preserve">ETL (Extracts, Transform, </w:t>
      </w:r>
      <w:r w:rsidR="00361F9C" w:rsidRPr="005D01E5">
        <w:rPr>
          <w:rStyle w:val="Strong"/>
          <w:rFonts w:cstheme="minorHAnsi"/>
          <w:color w:val="212121"/>
          <w:sz w:val="21"/>
          <w:szCs w:val="21"/>
          <w:shd w:val="clear" w:color="auto" w:fill="FFFFFF"/>
        </w:rPr>
        <w:t>and Load</w:t>
      </w:r>
      <w:r w:rsidR="00361F9C" w:rsidRPr="005D01E5">
        <w:rPr>
          <w:rStyle w:val="Strong"/>
          <w:rFonts w:cstheme="minorHAnsi"/>
          <w:color w:val="212121"/>
          <w:sz w:val="21"/>
          <w:szCs w:val="21"/>
          <w:shd w:val="clear" w:color="auto" w:fill="FFFFFF"/>
        </w:rPr>
        <w:t>) Tools</w:t>
      </w:r>
      <w:r w:rsidR="00361F9C" w:rsidRPr="005D01E5">
        <w:rPr>
          <w:shd w:val="clear" w:color="auto" w:fill="FFFFFF"/>
        </w:rPr>
        <w:br/>
      </w:r>
      <w:r w:rsidR="00361F9C" w:rsidRPr="005D01E5">
        <w:br/>
      </w:r>
      <w:r w:rsidR="00361F9C" w:rsidRPr="005D01E5">
        <w:rPr>
          <w:rStyle w:val="Strong"/>
          <w:rFonts w:cstheme="minorHAnsi"/>
          <w:color w:val="212121"/>
          <w:sz w:val="21"/>
          <w:szCs w:val="21"/>
          <w:shd w:val="clear" w:color="auto" w:fill="FFFFFF"/>
        </w:rPr>
        <w:t>ETL</w:t>
      </w:r>
      <w:r w:rsidR="00361F9C" w:rsidRPr="005D01E5">
        <w:rPr>
          <w:shd w:val="clear" w:color="auto" w:fill="FFFFFF"/>
        </w:rPr>
        <w:t xml:space="preserve"> means that its takes the data from various source locations, maybe as a different data format (for example SQL, txt, </w:t>
      </w:r>
      <w:proofErr w:type="spellStart"/>
      <w:r w:rsidR="00A34704" w:rsidRPr="005D01E5">
        <w:rPr>
          <w:shd w:val="clear" w:color="auto" w:fill="FFFFFF"/>
        </w:rPr>
        <w:t>xls</w:t>
      </w:r>
      <w:proofErr w:type="spellEnd"/>
      <w:r w:rsidR="00361F9C" w:rsidRPr="005D01E5">
        <w:rPr>
          <w:shd w:val="clear" w:color="auto" w:fill="FFFFFF"/>
        </w:rPr>
        <w:t xml:space="preserve"> and so on) and store this data into a destination (Data Warehouse).</w:t>
      </w:r>
      <w:r w:rsidR="00361F9C" w:rsidRPr="005D01E5">
        <w:br/>
      </w:r>
      <w:r w:rsidR="00361F9C" w:rsidRPr="005D01E5">
        <w:br/>
      </w:r>
      <w:r w:rsidR="00361F9C" w:rsidRPr="005D01E5">
        <w:rPr>
          <w:shd w:val="clear" w:color="auto" w:fill="FFFFFF"/>
        </w:rPr>
        <w:t>From the Wikipedia</w:t>
      </w:r>
      <w:r w:rsidRPr="005D01E5">
        <w:rPr>
          <w:shd w:val="clear" w:color="auto" w:fill="FFFFFF"/>
        </w:rPr>
        <w:t xml:space="preserve">: </w:t>
      </w:r>
      <w:r w:rsidR="00361F9C" w:rsidRPr="005D01E5">
        <w:br/>
      </w:r>
      <w:r w:rsidR="00361F9C" w:rsidRPr="005D01E5">
        <w:rPr>
          <w:shd w:val="clear" w:color="auto" w:fill="FFFFFF"/>
        </w:rPr>
        <w:t>In computing, Extract, Transform and Load (ETL) refers to a process in database usage and especially in data warehousing that</w:t>
      </w:r>
      <w:r w:rsidRPr="005D01E5">
        <w:rPr>
          <w:shd w:val="clear" w:color="auto" w:fill="FFFFFF"/>
        </w:rPr>
        <w:t xml:space="preserve">: </w:t>
      </w:r>
      <w:r w:rsidR="00361F9C" w:rsidRPr="005D01E5">
        <w:br/>
      </w:r>
      <w:r w:rsidR="00361F9C" w:rsidRPr="005D01E5">
        <w:br/>
      </w:r>
      <w:r w:rsidR="00361F9C" w:rsidRPr="005D01E5">
        <w:rPr>
          <w:rStyle w:val="Strong"/>
          <w:rFonts w:cstheme="minorHAnsi"/>
          <w:color w:val="212121"/>
          <w:sz w:val="21"/>
          <w:szCs w:val="21"/>
          <w:shd w:val="clear" w:color="auto" w:fill="FFFFFF"/>
        </w:rPr>
        <w:t>Extracts</w:t>
      </w:r>
      <w:r w:rsidR="00361F9C" w:rsidRPr="005D01E5">
        <w:rPr>
          <w:shd w:val="clear" w:color="auto" w:fill="FFFFFF"/>
        </w:rPr>
        <w:t> data from homogeneous or heterogeneous data sources.</w:t>
      </w:r>
      <w:r w:rsidR="00F91880" w:rsidRPr="005D01E5">
        <w:t xml:space="preserve"> </w:t>
      </w:r>
      <w:r w:rsidR="00361F9C" w:rsidRPr="005D01E5">
        <w:br/>
      </w:r>
      <w:r w:rsidR="00361F9C" w:rsidRPr="005D01E5">
        <w:rPr>
          <w:rStyle w:val="Strong"/>
          <w:rFonts w:cstheme="minorHAnsi"/>
          <w:color w:val="212121"/>
          <w:sz w:val="21"/>
          <w:szCs w:val="21"/>
          <w:shd w:val="clear" w:color="auto" w:fill="FFFFFF"/>
        </w:rPr>
        <w:t>Transforms</w:t>
      </w:r>
      <w:r w:rsidR="00361F9C" w:rsidRPr="005D01E5">
        <w:rPr>
          <w:shd w:val="clear" w:color="auto" w:fill="FFFFFF"/>
        </w:rPr>
        <w:t> the data for storing it in a proper format or structure for querying and analysis purpose.</w:t>
      </w:r>
      <w:r w:rsidR="00F91880" w:rsidRPr="005D01E5">
        <w:t xml:space="preserve"> </w:t>
      </w:r>
      <w:r w:rsidR="00361F9C" w:rsidRPr="005D01E5">
        <w:br/>
      </w:r>
      <w:r w:rsidR="00361F9C" w:rsidRPr="005D01E5">
        <w:rPr>
          <w:rStyle w:val="Strong"/>
          <w:rFonts w:cstheme="minorHAnsi"/>
          <w:color w:val="212121"/>
          <w:sz w:val="21"/>
          <w:szCs w:val="21"/>
          <w:shd w:val="clear" w:color="auto" w:fill="FFFFFF"/>
        </w:rPr>
        <w:t>Loads</w:t>
      </w:r>
      <w:r w:rsidR="00361F9C" w:rsidRPr="005D01E5">
        <w:rPr>
          <w:shd w:val="clear" w:color="auto" w:fill="FFFFFF"/>
        </w:rPr>
        <w:t> it into the final target (database, more specifically, operational data store, data mart, or data warehouse).</w:t>
      </w:r>
      <w:r w:rsidR="00F91880" w:rsidRPr="005D01E5">
        <w:rPr>
          <w:rFonts w:cstheme="minorHAnsi"/>
        </w:rPr>
        <w:t xml:space="preserve"> </w:t>
      </w:r>
    </w:p>
    <w:p w:rsidR="00F91880" w:rsidRPr="005D01E5" w:rsidRDefault="00F91880" w:rsidP="00F91880">
      <w:pPr>
        <w:pStyle w:val="NoSpacing"/>
        <w:rPr>
          <w:rFonts w:cstheme="minorHAnsi"/>
        </w:rPr>
      </w:pPr>
    </w:p>
    <w:p w:rsidR="00001B9D" w:rsidRDefault="00F3613F" w:rsidP="00E1225D">
      <w:pPr>
        <w:pStyle w:val="NoSpacing"/>
        <w:rPr>
          <w:shd w:val="clear" w:color="auto" w:fill="FFFFFF"/>
        </w:rPr>
      </w:pPr>
      <w:r w:rsidRPr="005D01E5">
        <w:rPr>
          <w:rStyle w:val="Strong"/>
          <w:rFonts w:cstheme="minorHAnsi"/>
          <w:color w:val="212121"/>
          <w:sz w:val="21"/>
          <w:szCs w:val="21"/>
          <w:shd w:val="clear" w:color="auto" w:fill="FFFFFF"/>
        </w:rPr>
        <w:t>SQL Server Integration Service (SSIS</w:t>
      </w:r>
      <w:r w:rsidR="004D4428" w:rsidRPr="005D01E5">
        <w:rPr>
          <w:rStyle w:val="Strong"/>
          <w:rFonts w:cstheme="minorHAnsi"/>
          <w:color w:val="212121"/>
          <w:sz w:val="21"/>
          <w:szCs w:val="21"/>
          <w:shd w:val="clear" w:color="auto" w:fill="FFFFFF"/>
        </w:rPr>
        <w:t xml:space="preserve">) </w:t>
      </w:r>
      <w:r w:rsidRPr="005D01E5">
        <w:rPr>
          <w:b/>
          <w:bCs/>
          <w:shd w:val="clear" w:color="auto" w:fill="FFFFFF"/>
        </w:rPr>
        <w:br/>
      </w:r>
      <w:r w:rsidRPr="005D01E5">
        <w:rPr>
          <w:shd w:val="clear" w:color="auto" w:fill="FFFFFF"/>
        </w:rPr>
        <w:t>SSIS is the ETL tool from Microsoft.</w:t>
      </w:r>
      <w:r w:rsidR="00C86919" w:rsidRPr="005D01E5">
        <w:t xml:space="preserve"> </w:t>
      </w:r>
      <w:r w:rsidRPr="005D01E5">
        <w:br/>
      </w:r>
      <w:r w:rsidRPr="005D01E5">
        <w:rPr>
          <w:shd w:val="clear" w:color="auto" w:fill="FFFFFF"/>
        </w:rPr>
        <w:t>Integration Services is a platform for building high-performance data integration and workflow solutions, including extraction, transformation and loading (ETL) operations for data warehousing.</w:t>
      </w:r>
      <w:r w:rsidR="00C86919" w:rsidRPr="005D01E5">
        <w:t xml:space="preserve"> </w:t>
      </w:r>
      <w:r w:rsidRPr="005D01E5">
        <w:br/>
      </w:r>
      <w:r w:rsidRPr="005D01E5">
        <w:rPr>
          <w:shd w:val="clear" w:color="auto" w:fill="FFFFFF"/>
        </w:rPr>
        <w:t>We can process the data from various locations and various formats (source locations) and save the data into a centralized repository as a Data Warehouse/Data Mart (destination).</w:t>
      </w:r>
      <w:r w:rsidRPr="005D01E5">
        <w:br/>
      </w:r>
      <w:r w:rsidRPr="005D01E5">
        <w:lastRenderedPageBreak/>
        <w:br/>
      </w:r>
      <w:r w:rsidRPr="005D01E5">
        <w:rPr>
          <w:shd w:val="clear" w:color="auto" w:fill="FFFFFF"/>
        </w:rPr>
        <w:t>It includes graphical tools and wizards for building and debugging packages. </w:t>
      </w:r>
    </w:p>
    <w:p w:rsidR="003779DA" w:rsidRPr="005D01E5" w:rsidRDefault="003779DA" w:rsidP="00E1225D">
      <w:pPr>
        <w:pStyle w:val="NoSpacing"/>
        <w:rPr>
          <w:shd w:val="clear" w:color="auto" w:fill="FFFFFF"/>
        </w:rPr>
      </w:pPr>
    </w:p>
    <w:p w:rsidR="004D4428" w:rsidRPr="005D01E5" w:rsidRDefault="004D4428" w:rsidP="00E1225D">
      <w:pPr>
        <w:pStyle w:val="NoSpacing"/>
        <w:rPr>
          <w:b/>
        </w:rPr>
      </w:pPr>
      <w:r w:rsidRPr="005D01E5">
        <w:rPr>
          <w:b/>
          <w:noProof/>
        </w:rPr>
        <w:drawing>
          <wp:inline distT="0" distB="0" distL="0" distR="0">
            <wp:extent cx="5943600" cy="2797810"/>
            <wp:effectExtent l="76200" t="76200" r="133350" b="135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 of a MSBI Projec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97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86919" w:rsidRDefault="00C86919" w:rsidP="00E1225D">
      <w:pPr>
        <w:pStyle w:val="NoSpacing"/>
        <w:rPr>
          <w:rFonts w:eastAsia="Times New Roman"/>
          <w:b/>
          <w:bCs/>
        </w:rPr>
      </w:pPr>
    </w:p>
    <w:p w:rsidR="002758DE" w:rsidRDefault="00AC15F9" w:rsidP="00E1225D">
      <w:pPr>
        <w:pStyle w:val="NoSpacing"/>
        <w:rPr>
          <w:rFonts w:eastAsia="Times New Roman"/>
        </w:rPr>
      </w:pPr>
      <w:bookmarkStart w:id="0" w:name="_GoBack"/>
      <w:r>
        <w:rPr>
          <w:rFonts w:eastAsia="Times New Roman"/>
          <w:noProof/>
        </w:rPr>
        <w:drawing>
          <wp:anchor distT="0" distB="0" distL="114300" distR="114300" simplePos="0" relativeHeight="251665408" behindDoc="0" locked="0" layoutInCell="1" allowOverlap="1">
            <wp:simplePos x="0" y="0"/>
            <wp:positionH relativeFrom="margin">
              <wp:align>right</wp:align>
            </wp:positionH>
            <wp:positionV relativeFrom="paragraph">
              <wp:posOffset>1359535</wp:posOffset>
            </wp:positionV>
            <wp:extent cx="5730240" cy="2272030"/>
            <wp:effectExtent l="76200" t="76200" r="137160" b="128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ta-warehouse.jpg"/>
                    <pic:cNvPicPr/>
                  </pic:nvPicPr>
                  <pic:blipFill>
                    <a:blip r:embed="rId16">
                      <a:extLst>
                        <a:ext uri="{28A0092B-C50C-407E-A947-70E740481C1C}">
                          <a14:useLocalDpi xmlns:a14="http://schemas.microsoft.com/office/drawing/2010/main" val="0"/>
                        </a:ext>
                      </a:extLst>
                    </a:blip>
                    <a:stretch>
                      <a:fillRect/>
                    </a:stretch>
                  </pic:blipFill>
                  <pic:spPr>
                    <a:xfrm>
                      <a:off x="0" y="0"/>
                      <a:ext cx="5730240" cy="22720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bookmarkEnd w:id="0"/>
      <w:r w:rsidR="00A67300" w:rsidRPr="005D01E5">
        <w:rPr>
          <w:rFonts w:eastAsia="Times New Roman"/>
          <w:b/>
          <w:bCs/>
        </w:rPr>
        <w:t>Data Warehouse and Data Mart</w:t>
      </w:r>
      <w:r w:rsidR="00700F6B" w:rsidRPr="005D01E5">
        <w:rPr>
          <w:rFonts w:eastAsia="Times New Roman"/>
          <w:b/>
          <w:bCs/>
        </w:rPr>
        <w:t xml:space="preserve">: </w:t>
      </w:r>
      <w:r w:rsidR="00A67300" w:rsidRPr="00A67300">
        <w:rPr>
          <w:rFonts w:eastAsia="Times New Roman"/>
          <w:b/>
          <w:bCs/>
        </w:rPr>
        <w:br/>
      </w:r>
      <w:r w:rsidR="00A67300" w:rsidRPr="00A67300">
        <w:rPr>
          <w:rFonts w:eastAsia="Times New Roman"/>
        </w:rPr>
        <w:br/>
        <w:t xml:space="preserve">This is commonly </w:t>
      </w:r>
      <w:r w:rsidR="00A67300" w:rsidRPr="005D01E5">
        <w:rPr>
          <w:rFonts w:eastAsia="Times New Roman"/>
        </w:rPr>
        <w:t>used</w:t>
      </w:r>
      <w:r w:rsidR="00A67300" w:rsidRPr="00A67300">
        <w:rPr>
          <w:rFonts w:eastAsia="Times New Roman"/>
        </w:rPr>
        <w:t xml:space="preserve"> for reporting and business analysis purposes. This system is actually the output of integrated data from multiple sources and stored into a centralized repository. The Data warehouse stores the current and historical data, so it is easy to generate trend reports, predictive analysis and comparison reports. It's very helpful for the top management to take the quick decisions about the business. </w:t>
      </w:r>
      <w:r w:rsidR="00A67300" w:rsidRPr="00A67300">
        <w:rPr>
          <w:rFonts w:eastAsia="Times New Roman"/>
        </w:rPr>
        <w:br/>
      </w:r>
      <w:r w:rsidR="00A67300" w:rsidRPr="00A67300">
        <w:rPr>
          <w:rFonts w:eastAsia="Times New Roman"/>
        </w:rPr>
        <w:br/>
        <w:t>A Data Mart means that it's a small part of a Data Warehouse and indicates only a single part (for example sales or finance). It always holds more summarized information.</w:t>
      </w:r>
      <w:r w:rsidR="00A67300" w:rsidRPr="00A67300">
        <w:rPr>
          <w:rFonts w:eastAsia="Times New Roman"/>
        </w:rPr>
        <w:br/>
      </w:r>
      <w:r w:rsidR="00A67300" w:rsidRPr="00A67300">
        <w:rPr>
          <w:rFonts w:eastAsia="Times New Roman"/>
        </w:rPr>
        <w:br/>
      </w:r>
      <w:r w:rsidR="00A67300" w:rsidRPr="005D01E5">
        <w:rPr>
          <w:rFonts w:eastAsia="Times New Roman"/>
          <w:b/>
          <w:bCs/>
        </w:rPr>
        <w:lastRenderedPageBreak/>
        <w:t>SQL Server Analysis Service (SSAS</w:t>
      </w:r>
      <w:r w:rsidR="009F0ADE" w:rsidRPr="005D01E5">
        <w:rPr>
          <w:rFonts w:eastAsia="Times New Roman"/>
          <w:b/>
          <w:bCs/>
        </w:rPr>
        <w:t xml:space="preserve">) </w:t>
      </w:r>
      <w:r w:rsidR="00A67300" w:rsidRPr="00A67300">
        <w:rPr>
          <w:rFonts w:eastAsia="Times New Roman"/>
          <w:b/>
          <w:bCs/>
        </w:rPr>
        <w:br/>
      </w:r>
      <w:r w:rsidR="00A67300" w:rsidRPr="00A67300">
        <w:rPr>
          <w:rFonts w:eastAsia="Times New Roman"/>
        </w:rPr>
        <w:br/>
        <w:t>This is the process of converting two dimensional (rows and columns/OLTP) data into multi-dimensional data model (OLTP). This will help you to analyze the large volume of data.</w:t>
      </w:r>
      <w:r w:rsidR="00A67300" w:rsidRPr="00A67300">
        <w:rPr>
          <w:rFonts w:eastAsia="Times New Roman"/>
        </w:rPr>
        <w:br/>
      </w:r>
    </w:p>
    <w:p w:rsidR="00A67300" w:rsidRPr="00A67300" w:rsidRDefault="00A67300" w:rsidP="00E1225D">
      <w:pPr>
        <w:pStyle w:val="NoSpacing"/>
        <w:rPr>
          <w:rFonts w:eastAsia="Times New Roman"/>
        </w:rPr>
      </w:pPr>
      <w:r w:rsidRPr="00A67300">
        <w:rPr>
          <w:rFonts w:eastAsia="Times New Roman"/>
        </w:rPr>
        <w:t>Some of the advantages:</w:t>
      </w:r>
    </w:p>
    <w:p w:rsidR="00A67300" w:rsidRPr="00A67300" w:rsidRDefault="00A67300" w:rsidP="002F2867">
      <w:pPr>
        <w:pStyle w:val="NoSpacing"/>
        <w:numPr>
          <w:ilvl w:val="0"/>
          <w:numId w:val="5"/>
        </w:numPr>
        <w:rPr>
          <w:rFonts w:eastAsia="Times New Roman"/>
        </w:rPr>
      </w:pPr>
      <w:r w:rsidRPr="00A67300">
        <w:rPr>
          <w:rFonts w:eastAsia="Times New Roman"/>
        </w:rPr>
        <w:t>Multi-dimensional analysis</w:t>
      </w:r>
    </w:p>
    <w:p w:rsidR="00A67300" w:rsidRPr="00A67300" w:rsidRDefault="00A67300" w:rsidP="002F2867">
      <w:pPr>
        <w:pStyle w:val="NoSpacing"/>
        <w:numPr>
          <w:ilvl w:val="0"/>
          <w:numId w:val="5"/>
        </w:numPr>
        <w:rPr>
          <w:rFonts w:eastAsia="Times New Roman"/>
        </w:rPr>
      </w:pPr>
      <w:r w:rsidRPr="00A67300">
        <w:rPr>
          <w:rFonts w:eastAsia="Times New Roman"/>
        </w:rPr>
        <w:t>Key performance Indicator (KPI)</w:t>
      </w:r>
    </w:p>
    <w:p w:rsidR="00A67300" w:rsidRPr="00A67300" w:rsidRDefault="00A67300" w:rsidP="002F2867">
      <w:pPr>
        <w:pStyle w:val="NoSpacing"/>
        <w:numPr>
          <w:ilvl w:val="0"/>
          <w:numId w:val="5"/>
        </w:numPr>
        <w:rPr>
          <w:rFonts w:eastAsia="Times New Roman"/>
        </w:rPr>
      </w:pPr>
      <w:r w:rsidRPr="00A67300">
        <w:rPr>
          <w:rFonts w:eastAsia="Times New Roman"/>
        </w:rPr>
        <w:t>Score card</w:t>
      </w:r>
    </w:p>
    <w:p w:rsidR="00A67300" w:rsidRPr="00A67300" w:rsidRDefault="00A67300" w:rsidP="002F2867">
      <w:pPr>
        <w:pStyle w:val="NoSpacing"/>
        <w:numPr>
          <w:ilvl w:val="0"/>
          <w:numId w:val="5"/>
        </w:numPr>
        <w:rPr>
          <w:rFonts w:eastAsia="Times New Roman"/>
        </w:rPr>
      </w:pPr>
      <w:r w:rsidRPr="00A67300">
        <w:rPr>
          <w:rFonts w:eastAsia="Times New Roman"/>
        </w:rPr>
        <w:t>Slice, dice, drill down functionalities</w:t>
      </w:r>
    </w:p>
    <w:p w:rsidR="00A67300" w:rsidRPr="00A67300" w:rsidRDefault="00A67300" w:rsidP="002F2867">
      <w:pPr>
        <w:pStyle w:val="NoSpacing"/>
        <w:numPr>
          <w:ilvl w:val="0"/>
          <w:numId w:val="5"/>
        </w:numPr>
        <w:rPr>
          <w:rFonts w:eastAsia="Times New Roman"/>
        </w:rPr>
      </w:pPr>
      <w:r w:rsidRPr="00A67300">
        <w:rPr>
          <w:rFonts w:eastAsia="Times New Roman"/>
        </w:rPr>
        <w:t>Good performance</w:t>
      </w:r>
    </w:p>
    <w:p w:rsidR="00A67300" w:rsidRPr="00A67300" w:rsidRDefault="00A67300" w:rsidP="002F2867">
      <w:pPr>
        <w:pStyle w:val="NoSpacing"/>
        <w:numPr>
          <w:ilvl w:val="0"/>
          <w:numId w:val="5"/>
        </w:numPr>
        <w:rPr>
          <w:rFonts w:eastAsia="Times New Roman"/>
        </w:rPr>
      </w:pPr>
      <w:r w:rsidRPr="00A67300">
        <w:rPr>
          <w:rFonts w:eastAsia="Times New Roman"/>
        </w:rPr>
        <w:t>Security and so on.</w:t>
      </w:r>
    </w:p>
    <w:p w:rsidR="00A67300" w:rsidRDefault="00A67300" w:rsidP="002F2867">
      <w:pPr>
        <w:pStyle w:val="NoSpacing"/>
        <w:numPr>
          <w:ilvl w:val="0"/>
          <w:numId w:val="5"/>
        </w:numPr>
        <w:rPr>
          <w:rFonts w:eastAsia="Times New Roman"/>
        </w:rPr>
      </w:pPr>
      <w:r w:rsidRPr="00A67300">
        <w:rPr>
          <w:rFonts w:eastAsia="Times New Roman"/>
        </w:rPr>
        <w:t>The following shows the differences between On-line Transaction Processing (OLTP) and On-line Analytical Processing (OLAP).</w:t>
      </w:r>
    </w:p>
    <w:p w:rsidR="00E1225D" w:rsidRDefault="00E1225D" w:rsidP="00E1225D">
      <w:pPr>
        <w:pStyle w:val="NoSpacing"/>
        <w:rPr>
          <w:rFonts w:eastAsia="Times New Roman"/>
        </w:rPr>
      </w:pPr>
    </w:p>
    <w:p w:rsidR="002F2867" w:rsidRDefault="002F2867" w:rsidP="00E1225D">
      <w:pPr>
        <w:pStyle w:val="NoSpacing"/>
        <w:rPr>
          <w:rFonts w:eastAsia="Times New Roman"/>
        </w:rPr>
      </w:pPr>
    </w:p>
    <w:p w:rsidR="002F2867" w:rsidRPr="00A67300" w:rsidRDefault="002F2867" w:rsidP="00E1225D">
      <w:pPr>
        <w:pStyle w:val="NoSpacing"/>
        <w:rPr>
          <w:rFonts w:eastAsia="Times New Roman"/>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09"/>
        <w:gridCol w:w="4635"/>
      </w:tblGrid>
      <w:tr w:rsidR="00A67300" w:rsidRPr="00A67300" w:rsidTr="00A67300">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A67300" w:rsidRPr="00A67300" w:rsidRDefault="00A67300" w:rsidP="00A67300">
            <w:pPr>
              <w:spacing w:before="240" w:after="240" w:line="240" w:lineRule="auto"/>
              <w:jc w:val="center"/>
              <w:rPr>
                <w:rFonts w:eastAsia="Times New Roman" w:cstheme="minorHAnsi"/>
                <w:color w:val="333333"/>
                <w:sz w:val="21"/>
                <w:szCs w:val="21"/>
              </w:rPr>
            </w:pPr>
            <w:r w:rsidRPr="005D01E5">
              <w:rPr>
                <w:rFonts w:eastAsia="Times New Roman" w:cstheme="minorHAnsi"/>
                <w:b/>
                <w:bCs/>
                <w:color w:val="FFFFFF"/>
                <w:sz w:val="21"/>
                <w:szCs w:val="21"/>
              </w:rPr>
              <w:t>OLTP</w:t>
            </w:r>
          </w:p>
        </w:tc>
        <w:tc>
          <w:tcPr>
            <w:tcW w:w="4635"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A67300" w:rsidRPr="00A67300" w:rsidRDefault="00A67300" w:rsidP="00A67300">
            <w:pPr>
              <w:spacing w:before="240" w:after="240" w:line="240" w:lineRule="auto"/>
              <w:jc w:val="center"/>
              <w:rPr>
                <w:rFonts w:eastAsia="Times New Roman" w:cstheme="minorHAnsi"/>
                <w:color w:val="333333"/>
                <w:sz w:val="21"/>
                <w:szCs w:val="21"/>
              </w:rPr>
            </w:pPr>
            <w:r w:rsidRPr="005D01E5">
              <w:rPr>
                <w:rFonts w:eastAsia="Times New Roman" w:cstheme="minorHAnsi"/>
                <w:b/>
                <w:bCs/>
                <w:color w:val="FFFFFF"/>
                <w:sz w:val="21"/>
                <w:szCs w:val="21"/>
              </w:rPr>
              <w:t>OLAP</w:t>
            </w:r>
          </w:p>
        </w:tc>
      </w:tr>
      <w:tr w:rsidR="00A67300" w:rsidRPr="00A67300" w:rsidTr="00A673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67300" w:rsidRPr="00A67300" w:rsidRDefault="00A67300" w:rsidP="00A67300">
            <w:pPr>
              <w:spacing w:after="0" w:line="240" w:lineRule="auto"/>
              <w:rPr>
                <w:rFonts w:eastAsia="Times New Roman" w:cstheme="minorHAnsi"/>
                <w:color w:val="333333"/>
                <w:sz w:val="20"/>
                <w:szCs w:val="20"/>
              </w:rPr>
            </w:pPr>
            <w:r w:rsidRPr="00A67300">
              <w:rPr>
                <w:rFonts w:eastAsia="Times New Roman" w:cstheme="minorHAnsi"/>
                <w:color w:val="333333"/>
                <w:sz w:val="20"/>
                <w:szCs w:val="20"/>
              </w:rPr>
              <w:t>Storing the current data (always a production environment)</w:t>
            </w:r>
          </w:p>
        </w:tc>
        <w:tc>
          <w:tcPr>
            <w:tcW w:w="4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67300" w:rsidRPr="00A67300" w:rsidRDefault="00A67300" w:rsidP="00A67300">
            <w:pPr>
              <w:spacing w:after="0" w:line="240" w:lineRule="auto"/>
              <w:rPr>
                <w:rFonts w:eastAsia="Times New Roman" w:cstheme="minorHAnsi"/>
                <w:color w:val="333333"/>
                <w:sz w:val="20"/>
                <w:szCs w:val="20"/>
              </w:rPr>
            </w:pPr>
            <w:r w:rsidRPr="00A67300">
              <w:rPr>
                <w:rFonts w:eastAsia="Times New Roman" w:cstheme="minorHAnsi"/>
                <w:color w:val="333333"/>
                <w:sz w:val="20"/>
                <w:szCs w:val="20"/>
              </w:rPr>
              <w:t>Storing historical and current data from multiple locations</w:t>
            </w:r>
          </w:p>
        </w:tc>
      </w:tr>
      <w:tr w:rsidR="00A67300" w:rsidRPr="00A67300" w:rsidTr="00A673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67300" w:rsidRPr="00A67300" w:rsidRDefault="00A67300" w:rsidP="00A67300">
            <w:pPr>
              <w:spacing w:after="0" w:line="240" w:lineRule="auto"/>
              <w:rPr>
                <w:rFonts w:eastAsia="Times New Roman" w:cstheme="minorHAnsi"/>
                <w:color w:val="333333"/>
                <w:sz w:val="20"/>
                <w:szCs w:val="20"/>
              </w:rPr>
            </w:pPr>
            <w:r w:rsidRPr="00A67300">
              <w:rPr>
                <w:rFonts w:eastAsia="Times New Roman" w:cstheme="minorHAnsi"/>
                <w:color w:val="333333"/>
                <w:sz w:val="20"/>
                <w:szCs w:val="20"/>
              </w:rPr>
              <w:t>Perform all DML (create, update, read, delete)</w:t>
            </w:r>
          </w:p>
        </w:tc>
        <w:tc>
          <w:tcPr>
            <w:tcW w:w="4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67300" w:rsidRPr="00A67300" w:rsidRDefault="00A67300" w:rsidP="00A67300">
            <w:pPr>
              <w:spacing w:after="0" w:line="240" w:lineRule="auto"/>
              <w:rPr>
                <w:rFonts w:eastAsia="Times New Roman" w:cstheme="minorHAnsi"/>
                <w:color w:val="333333"/>
                <w:sz w:val="20"/>
                <w:szCs w:val="20"/>
              </w:rPr>
            </w:pPr>
            <w:r w:rsidRPr="00A67300">
              <w:rPr>
                <w:rFonts w:eastAsia="Times New Roman" w:cstheme="minorHAnsi"/>
                <w:color w:val="333333"/>
                <w:sz w:val="20"/>
                <w:szCs w:val="20"/>
              </w:rPr>
              <w:t>Perform only Read</w:t>
            </w:r>
          </w:p>
        </w:tc>
      </w:tr>
      <w:tr w:rsidR="00A67300" w:rsidRPr="00A67300" w:rsidTr="00A673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67300" w:rsidRPr="00A67300" w:rsidRDefault="00A67300" w:rsidP="00A67300">
            <w:pPr>
              <w:spacing w:after="0" w:line="240" w:lineRule="auto"/>
              <w:rPr>
                <w:rFonts w:eastAsia="Times New Roman" w:cstheme="minorHAnsi"/>
                <w:color w:val="333333"/>
                <w:sz w:val="20"/>
                <w:szCs w:val="20"/>
              </w:rPr>
            </w:pPr>
            <w:r w:rsidRPr="00A67300">
              <w:rPr>
                <w:rFonts w:eastAsia="Times New Roman" w:cstheme="minorHAnsi"/>
                <w:color w:val="333333"/>
                <w:sz w:val="20"/>
                <w:szCs w:val="20"/>
              </w:rPr>
              <w:t>High Availability</w:t>
            </w:r>
          </w:p>
        </w:tc>
        <w:tc>
          <w:tcPr>
            <w:tcW w:w="4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67300" w:rsidRPr="00A67300" w:rsidRDefault="00A67300" w:rsidP="00A67300">
            <w:pPr>
              <w:spacing w:after="0" w:line="240" w:lineRule="auto"/>
              <w:rPr>
                <w:rFonts w:eastAsia="Times New Roman" w:cstheme="minorHAnsi"/>
                <w:color w:val="333333"/>
                <w:sz w:val="20"/>
                <w:szCs w:val="20"/>
              </w:rPr>
            </w:pPr>
            <w:r w:rsidRPr="00A67300">
              <w:rPr>
                <w:rFonts w:eastAsia="Times New Roman" w:cstheme="minorHAnsi"/>
                <w:color w:val="333333"/>
                <w:sz w:val="20"/>
                <w:szCs w:val="20"/>
              </w:rPr>
              <w:t>Flexible access to data</w:t>
            </w:r>
          </w:p>
        </w:tc>
      </w:tr>
      <w:tr w:rsidR="00A67300" w:rsidRPr="00A67300" w:rsidTr="00A6730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67300" w:rsidRPr="00A67300" w:rsidRDefault="00A67300" w:rsidP="00A67300">
            <w:pPr>
              <w:spacing w:after="0" w:line="240" w:lineRule="auto"/>
              <w:rPr>
                <w:rFonts w:eastAsia="Times New Roman" w:cstheme="minorHAnsi"/>
                <w:color w:val="333333"/>
                <w:sz w:val="20"/>
                <w:szCs w:val="20"/>
              </w:rPr>
            </w:pPr>
            <w:r w:rsidRPr="00A67300">
              <w:rPr>
                <w:rFonts w:eastAsia="Times New Roman" w:cstheme="minorHAnsi"/>
                <w:color w:val="333333"/>
                <w:sz w:val="20"/>
                <w:szCs w:val="20"/>
              </w:rPr>
              <w:t>Normalized database</w:t>
            </w:r>
          </w:p>
        </w:tc>
        <w:tc>
          <w:tcPr>
            <w:tcW w:w="4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67300" w:rsidRPr="00A67300" w:rsidRDefault="00A67300" w:rsidP="00A67300">
            <w:pPr>
              <w:spacing w:after="0" w:line="240" w:lineRule="auto"/>
              <w:rPr>
                <w:rFonts w:eastAsia="Times New Roman" w:cstheme="minorHAnsi"/>
                <w:color w:val="333333"/>
                <w:sz w:val="20"/>
                <w:szCs w:val="20"/>
              </w:rPr>
            </w:pPr>
            <w:r w:rsidRPr="00A67300">
              <w:rPr>
                <w:rFonts w:eastAsia="Times New Roman" w:cstheme="minorHAnsi"/>
                <w:color w:val="333333"/>
                <w:sz w:val="20"/>
                <w:szCs w:val="20"/>
              </w:rPr>
              <w:t>De-normalized with fewer tables because of less performance with large volume of data.</w:t>
            </w:r>
          </w:p>
        </w:tc>
      </w:tr>
      <w:tr w:rsidR="00A67300" w:rsidRPr="00A67300" w:rsidTr="00A67300">
        <w:trPr>
          <w:trHeight w:val="360"/>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A67300" w:rsidRPr="00A67300" w:rsidRDefault="00A67300" w:rsidP="00A67300">
            <w:pPr>
              <w:spacing w:after="0" w:line="240" w:lineRule="auto"/>
              <w:rPr>
                <w:rFonts w:eastAsia="Times New Roman" w:cstheme="minorHAnsi"/>
                <w:color w:val="333333"/>
                <w:sz w:val="20"/>
                <w:szCs w:val="20"/>
              </w:rPr>
            </w:pPr>
            <w:r w:rsidRPr="00A67300">
              <w:rPr>
                <w:rFonts w:eastAsia="Times New Roman" w:cstheme="minorHAnsi"/>
                <w:color w:val="333333"/>
                <w:sz w:val="20"/>
                <w:szCs w:val="20"/>
              </w:rPr>
              <w:t>Data will update frequently</w:t>
            </w:r>
          </w:p>
        </w:tc>
        <w:tc>
          <w:tcPr>
            <w:tcW w:w="463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A67300" w:rsidRPr="00A67300" w:rsidRDefault="00A67300" w:rsidP="00A67300">
            <w:pPr>
              <w:spacing w:after="0" w:line="240" w:lineRule="auto"/>
              <w:rPr>
                <w:rFonts w:eastAsia="Times New Roman" w:cstheme="minorHAnsi"/>
                <w:color w:val="333333"/>
                <w:sz w:val="20"/>
                <w:szCs w:val="20"/>
              </w:rPr>
            </w:pPr>
            <w:r w:rsidRPr="00A67300">
              <w:rPr>
                <w:rFonts w:eastAsia="Times New Roman" w:cstheme="minorHAnsi"/>
                <w:color w:val="333333"/>
                <w:sz w:val="20"/>
                <w:szCs w:val="20"/>
              </w:rPr>
              <w:t>Periodically update the Data</w:t>
            </w:r>
          </w:p>
        </w:tc>
      </w:tr>
    </w:tbl>
    <w:p w:rsidR="00A67300" w:rsidRPr="00A67300" w:rsidRDefault="00A67300" w:rsidP="00A67300">
      <w:pPr>
        <w:shd w:val="clear" w:color="auto" w:fill="FFFFFF"/>
        <w:spacing w:before="240" w:after="240" w:line="240" w:lineRule="auto"/>
        <w:rPr>
          <w:rFonts w:eastAsia="Times New Roman" w:cstheme="minorHAnsi"/>
          <w:color w:val="212121"/>
          <w:sz w:val="21"/>
          <w:szCs w:val="21"/>
        </w:rPr>
      </w:pPr>
      <w:r w:rsidRPr="005D01E5">
        <w:rPr>
          <w:rFonts w:eastAsia="Times New Roman" w:cstheme="minorHAnsi"/>
          <w:b/>
          <w:bCs/>
          <w:color w:val="212121"/>
          <w:sz w:val="21"/>
          <w:szCs w:val="21"/>
        </w:rPr>
        <w:t>SQL Server Reporting Service</w:t>
      </w:r>
      <w:r w:rsidRPr="00A67300">
        <w:rPr>
          <w:rFonts w:eastAsia="Times New Roman" w:cstheme="minorHAnsi"/>
          <w:b/>
          <w:bCs/>
          <w:color w:val="212121"/>
          <w:sz w:val="21"/>
          <w:szCs w:val="21"/>
        </w:rPr>
        <w:br/>
      </w:r>
      <w:r w:rsidRPr="00A67300">
        <w:rPr>
          <w:rFonts w:eastAsia="Times New Roman" w:cstheme="minorHAnsi"/>
          <w:b/>
          <w:bCs/>
          <w:color w:val="212121"/>
          <w:sz w:val="21"/>
          <w:szCs w:val="21"/>
        </w:rPr>
        <w:br/>
      </w:r>
      <w:r w:rsidRPr="00A67300">
        <w:rPr>
          <w:rFonts w:eastAsia="Times New Roman" w:cstheme="minorHAnsi"/>
          <w:color w:val="212121"/>
          <w:sz w:val="21"/>
          <w:szCs w:val="21"/>
        </w:rPr>
        <w:t>Microsoft SQL Server Reporting Services (SSRS) is an enterprise reporting platform supporting traditional and interactive reports delivered over the web or through custom applications. It supports various data sources like two dimensional and multi-dimensional.</w:t>
      </w:r>
      <w:r w:rsidRPr="00A67300">
        <w:rPr>
          <w:rFonts w:eastAsia="Times New Roman" w:cstheme="minorHAnsi"/>
          <w:color w:val="212121"/>
          <w:sz w:val="21"/>
          <w:szCs w:val="21"/>
        </w:rPr>
        <w:br/>
      </w:r>
      <w:r w:rsidRPr="00A67300">
        <w:rPr>
          <w:rFonts w:eastAsia="Times New Roman" w:cstheme="minorHAnsi"/>
          <w:color w:val="212121"/>
          <w:sz w:val="21"/>
          <w:szCs w:val="21"/>
        </w:rPr>
        <w:br/>
        <w:t>The following are some features of SSRS:</w:t>
      </w:r>
    </w:p>
    <w:p w:rsidR="00A67300" w:rsidRPr="00A67300" w:rsidRDefault="00A67300" w:rsidP="00A67300">
      <w:pPr>
        <w:numPr>
          <w:ilvl w:val="0"/>
          <w:numId w:val="3"/>
        </w:numPr>
        <w:shd w:val="clear" w:color="auto" w:fill="FFFFFF"/>
        <w:spacing w:before="100" w:beforeAutospacing="1" w:after="100" w:afterAutospacing="1" w:line="240" w:lineRule="auto"/>
        <w:rPr>
          <w:rFonts w:eastAsia="Times New Roman" w:cstheme="minorHAnsi"/>
          <w:color w:val="212121"/>
          <w:sz w:val="21"/>
          <w:szCs w:val="21"/>
        </w:rPr>
      </w:pPr>
      <w:r w:rsidRPr="00A67300">
        <w:rPr>
          <w:rFonts w:eastAsia="Times New Roman" w:cstheme="minorHAnsi"/>
          <w:color w:val="212121"/>
          <w:sz w:val="21"/>
          <w:szCs w:val="21"/>
        </w:rPr>
        <w:t>Retrieve data from different source</w:t>
      </w:r>
    </w:p>
    <w:p w:rsidR="00A67300" w:rsidRPr="00A67300" w:rsidRDefault="00A67300" w:rsidP="00A67300">
      <w:pPr>
        <w:numPr>
          <w:ilvl w:val="0"/>
          <w:numId w:val="3"/>
        </w:numPr>
        <w:shd w:val="clear" w:color="auto" w:fill="FFFFFF"/>
        <w:spacing w:before="100" w:beforeAutospacing="1" w:after="100" w:afterAutospacing="1" w:line="240" w:lineRule="auto"/>
        <w:rPr>
          <w:rFonts w:eastAsia="Times New Roman" w:cstheme="minorHAnsi"/>
          <w:color w:val="212121"/>
          <w:sz w:val="21"/>
          <w:szCs w:val="21"/>
        </w:rPr>
      </w:pPr>
      <w:r w:rsidRPr="00A67300">
        <w:rPr>
          <w:rFonts w:eastAsia="Times New Roman" w:cstheme="minorHAnsi"/>
          <w:color w:val="212121"/>
          <w:sz w:val="21"/>
          <w:szCs w:val="21"/>
        </w:rPr>
        <w:t>Web based access to reports</w:t>
      </w:r>
    </w:p>
    <w:p w:rsidR="00A67300" w:rsidRPr="00A67300" w:rsidRDefault="00A67300" w:rsidP="00A67300">
      <w:pPr>
        <w:numPr>
          <w:ilvl w:val="0"/>
          <w:numId w:val="3"/>
        </w:numPr>
        <w:shd w:val="clear" w:color="auto" w:fill="FFFFFF"/>
        <w:spacing w:before="100" w:beforeAutospacing="1" w:after="100" w:afterAutospacing="1" w:line="240" w:lineRule="auto"/>
        <w:rPr>
          <w:rFonts w:eastAsia="Times New Roman" w:cstheme="minorHAnsi"/>
          <w:color w:val="212121"/>
          <w:sz w:val="21"/>
          <w:szCs w:val="21"/>
        </w:rPr>
      </w:pPr>
      <w:r w:rsidRPr="00A67300">
        <w:rPr>
          <w:rFonts w:eastAsia="Times New Roman" w:cstheme="minorHAnsi"/>
          <w:color w:val="212121"/>
          <w:sz w:val="21"/>
          <w:szCs w:val="21"/>
        </w:rPr>
        <w:t>Support for Ad-hoc reporting</w:t>
      </w:r>
    </w:p>
    <w:p w:rsidR="00A67300" w:rsidRPr="00A67300" w:rsidRDefault="00A67300" w:rsidP="00A67300">
      <w:pPr>
        <w:numPr>
          <w:ilvl w:val="0"/>
          <w:numId w:val="3"/>
        </w:numPr>
        <w:shd w:val="clear" w:color="auto" w:fill="FFFFFF"/>
        <w:spacing w:before="100" w:beforeAutospacing="1" w:after="100" w:afterAutospacing="1" w:line="240" w:lineRule="auto"/>
        <w:rPr>
          <w:rFonts w:eastAsia="Times New Roman" w:cstheme="minorHAnsi"/>
          <w:color w:val="212121"/>
          <w:sz w:val="21"/>
          <w:szCs w:val="21"/>
        </w:rPr>
      </w:pPr>
      <w:r w:rsidRPr="00A67300">
        <w:rPr>
          <w:rFonts w:eastAsia="Times New Roman" w:cstheme="minorHAnsi"/>
          <w:color w:val="212121"/>
          <w:sz w:val="21"/>
          <w:szCs w:val="21"/>
        </w:rPr>
        <w:t>Report builder helps to customize the reports for end user.</w:t>
      </w:r>
    </w:p>
    <w:p w:rsidR="00A67300" w:rsidRPr="00A67300" w:rsidRDefault="00A67300" w:rsidP="00A67300">
      <w:pPr>
        <w:numPr>
          <w:ilvl w:val="0"/>
          <w:numId w:val="3"/>
        </w:numPr>
        <w:shd w:val="clear" w:color="auto" w:fill="FFFFFF"/>
        <w:spacing w:before="100" w:beforeAutospacing="1" w:after="100" w:afterAutospacing="1" w:line="240" w:lineRule="auto"/>
        <w:rPr>
          <w:rFonts w:eastAsia="Times New Roman" w:cstheme="minorHAnsi"/>
          <w:color w:val="212121"/>
          <w:sz w:val="21"/>
          <w:szCs w:val="21"/>
        </w:rPr>
      </w:pPr>
      <w:r w:rsidRPr="00A67300">
        <w:rPr>
          <w:rFonts w:eastAsia="Times New Roman" w:cstheme="minorHAnsi"/>
          <w:color w:val="212121"/>
          <w:sz w:val="21"/>
          <w:szCs w:val="21"/>
        </w:rPr>
        <w:t>Easy subscriptions options</w:t>
      </w:r>
    </w:p>
    <w:p w:rsidR="00A67300" w:rsidRPr="00A67300" w:rsidRDefault="00A67300" w:rsidP="00A67300">
      <w:pPr>
        <w:numPr>
          <w:ilvl w:val="0"/>
          <w:numId w:val="3"/>
        </w:numPr>
        <w:shd w:val="clear" w:color="auto" w:fill="FFFFFF"/>
        <w:spacing w:before="100" w:beforeAutospacing="1" w:after="100" w:afterAutospacing="1" w:line="240" w:lineRule="auto"/>
        <w:rPr>
          <w:rFonts w:eastAsia="Times New Roman" w:cstheme="minorHAnsi"/>
          <w:color w:val="212121"/>
          <w:sz w:val="21"/>
          <w:szCs w:val="21"/>
        </w:rPr>
      </w:pPr>
      <w:r w:rsidRPr="00A67300">
        <w:rPr>
          <w:rFonts w:eastAsia="Times New Roman" w:cstheme="minorHAnsi"/>
          <w:color w:val="212121"/>
          <w:sz w:val="21"/>
          <w:szCs w:val="21"/>
        </w:rPr>
        <w:t>Export functionality with lots of format.</w:t>
      </w:r>
    </w:p>
    <w:p w:rsidR="00A67300" w:rsidRPr="00A67300" w:rsidRDefault="00A67300" w:rsidP="00A67300">
      <w:pPr>
        <w:numPr>
          <w:ilvl w:val="0"/>
          <w:numId w:val="3"/>
        </w:numPr>
        <w:shd w:val="clear" w:color="auto" w:fill="FFFFFF"/>
        <w:spacing w:before="100" w:beforeAutospacing="1" w:after="100" w:afterAutospacing="1" w:line="240" w:lineRule="auto"/>
        <w:rPr>
          <w:rFonts w:eastAsia="Times New Roman" w:cstheme="minorHAnsi"/>
          <w:color w:val="212121"/>
          <w:sz w:val="21"/>
          <w:szCs w:val="21"/>
        </w:rPr>
      </w:pPr>
      <w:r w:rsidRPr="00A67300">
        <w:rPr>
          <w:rFonts w:eastAsia="Times New Roman" w:cstheme="minorHAnsi"/>
          <w:color w:val="212121"/>
          <w:sz w:val="21"/>
          <w:szCs w:val="21"/>
        </w:rPr>
        <w:t>Display reports in various ways like tabular, chart, Gauge and so on.</w:t>
      </w:r>
    </w:p>
    <w:p w:rsidR="0092098B" w:rsidRPr="005D01E5" w:rsidRDefault="0092098B" w:rsidP="001F3E57">
      <w:pPr>
        <w:rPr>
          <w:rFonts w:cstheme="minorHAnsi"/>
          <w:b/>
        </w:rPr>
      </w:pPr>
    </w:p>
    <w:sectPr w:rsidR="0092098B" w:rsidRPr="005D01E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7E74" w:rsidRDefault="00D97E74" w:rsidP="00090C95">
      <w:pPr>
        <w:spacing w:after="0" w:line="240" w:lineRule="auto"/>
      </w:pPr>
      <w:r>
        <w:separator/>
      </w:r>
    </w:p>
  </w:endnote>
  <w:endnote w:type="continuationSeparator" w:id="0">
    <w:p w:rsidR="00D97E74" w:rsidRDefault="00D97E74" w:rsidP="0009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7E74" w:rsidRDefault="00D97E74" w:rsidP="00090C95">
      <w:pPr>
        <w:spacing w:after="0" w:line="240" w:lineRule="auto"/>
      </w:pPr>
      <w:r>
        <w:separator/>
      </w:r>
    </w:p>
  </w:footnote>
  <w:footnote w:type="continuationSeparator" w:id="0">
    <w:p w:rsidR="00D97E74" w:rsidRDefault="00D97E74" w:rsidP="00090C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0C95" w:rsidRPr="00090C95" w:rsidRDefault="00090C95" w:rsidP="00090C95">
    <w:pPr>
      <w:pStyle w:val="Header"/>
      <w:jc w:val="center"/>
      <w:rPr>
        <w:b/>
        <w:sz w:val="36"/>
        <w:szCs w:val="36"/>
      </w:rPr>
    </w:pPr>
    <w:r w:rsidRPr="00090C95">
      <w:rPr>
        <w:rFonts w:ascii="Arial" w:hAnsi="Arial" w:cs="Arial"/>
        <w:b/>
        <w:color w:val="6D747D"/>
        <w:sz w:val="36"/>
        <w:szCs w:val="36"/>
        <w:shd w:val="clear" w:color="auto" w:fill="FFFFFF"/>
      </w:rPr>
      <w:t>Microsoft Business Intelligence</w:t>
    </w:r>
    <w:r w:rsidRPr="00090C95">
      <w:rPr>
        <w:rFonts w:ascii="Arial" w:hAnsi="Arial" w:cs="Arial"/>
        <w:b/>
        <w:color w:val="6D747D"/>
        <w:sz w:val="36"/>
        <w:szCs w:val="36"/>
        <w:shd w:val="clear" w:color="auto" w:fill="FFFFFF"/>
      </w:rPr>
      <w:t xml:space="preserve"> (MSBI)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039C0"/>
    <w:multiLevelType w:val="hybridMultilevel"/>
    <w:tmpl w:val="9A4E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46B43"/>
    <w:multiLevelType w:val="hybridMultilevel"/>
    <w:tmpl w:val="88663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77172"/>
    <w:multiLevelType w:val="hybridMultilevel"/>
    <w:tmpl w:val="F42A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A35BEF"/>
    <w:multiLevelType w:val="multilevel"/>
    <w:tmpl w:val="627A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AB2661"/>
    <w:multiLevelType w:val="multilevel"/>
    <w:tmpl w:val="196E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256660"/>
    <w:multiLevelType w:val="multilevel"/>
    <w:tmpl w:val="905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8F7"/>
    <w:rsid w:val="00001B9D"/>
    <w:rsid w:val="00042328"/>
    <w:rsid w:val="00090C95"/>
    <w:rsid w:val="001064D3"/>
    <w:rsid w:val="00117AD3"/>
    <w:rsid w:val="00137B0F"/>
    <w:rsid w:val="001A6132"/>
    <w:rsid w:val="001B3E62"/>
    <w:rsid w:val="001D7607"/>
    <w:rsid w:val="001F3E57"/>
    <w:rsid w:val="00264184"/>
    <w:rsid w:val="002758DE"/>
    <w:rsid w:val="002A7ABE"/>
    <w:rsid w:val="002D2164"/>
    <w:rsid w:val="002F2867"/>
    <w:rsid w:val="00351924"/>
    <w:rsid w:val="00361F9C"/>
    <w:rsid w:val="003665D3"/>
    <w:rsid w:val="003779DA"/>
    <w:rsid w:val="003C7BC4"/>
    <w:rsid w:val="004632DF"/>
    <w:rsid w:val="0047214E"/>
    <w:rsid w:val="00485A0D"/>
    <w:rsid w:val="00490B3F"/>
    <w:rsid w:val="004D4428"/>
    <w:rsid w:val="004E64D2"/>
    <w:rsid w:val="005068F7"/>
    <w:rsid w:val="0053113F"/>
    <w:rsid w:val="005D01E5"/>
    <w:rsid w:val="0065545E"/>
    <w:rsid w:val="006666B7"/>
    <w:rsid w:val="00673638"/>
    <w:rsid w:val="00700F6B"/>
    <w:rsid w:val="00773EFA"/>
    <w:rsid w:val="00855EF2"/>
    <w:rsid w:val="0092098B"/>
    <w:rsid w:val="009D53AC"/>
    <w:rsid w:val="009F0ADE"/>
    <w:rsid w:val="00A34704"/>
    <w:rsid w:val="00A67300"/>
    <w:rsid w:val="00AA59CD"/>
    <w:rsid w:val="00AB3A7B"/>
    <w:rsid w:val="00AC15F9"/>
    <w:rsid w:val="00C86919"/>
    <w:rsid w:val="00D97E74"/>
    <w:rsid w:val="00DC15E5"/>
    <w:rsid w:val="00DC65CA"/>
    <w:rsid w:val="00DD57EA"/>
    <w:rsid w:val="00E02CAD"/>
    <w:rsid w:val="00E1225D"/>
    <w:rsid w:val="00EA605A"/>
    <w:rsid w:val="00EC0BA2"/>
    <w:rsid w:val="00EC2B6A"/>
    <w:rsid w:val="00F00E5B"/>
    <w:rsid w:val="00F04600"/>
    <w:rsid w:val="00F3613F"/>
    <w:rsid w:val="00F752C2"/>
    <w:rsid w:val="00F814B8"/>
    <w:rsid w:val="00F9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37863"/>
  <w15:chartTrackingRefBased/>
  <w15:docId w15:val="{86B90753-6DEF-4458-8EB3-B191F0504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C95"/>
  </w:style>
  <w:style w:type="paragraph" w:styleId="Footer">
    <w:name w:val="footer"/>
    <w:basedOn w:val="Normal"/>
    <w:link w:val="FooterChar"/>
    <w:uiPriority w:val="99"/>
    <w:unhideWhenUsed/>
    <w:rsid w:val="00090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C95"/>
  </w:style>
  <w:style w:type="character" w:styleId="Strong">
    <w:name w:val="Strong"/>
    <w:basedOn w:val="DefaultParagraphFont"/>
    <w:uiPriority w:val="22"/>
    <w:qFormat/>
    <w:rsid w:val="00490B3F"/>
    <w:rPr>
      <w:b/>
      <w:bCs/>
    </w:rPr>
  </w:style>
  <w:style w:type="character" w:styleId="Hyperlink">
    <w:name w:val="Hyperlink"/>
    <w:basedOn w:val="DefaultParagraphFont"/>
    <w:uiPriority w:val="99"/>
    <w:unhideWhenUsed/>
    <w:rsid w:val="00485A0D"/>
    <w:rPr>
      <w:color w:val="0563C1" w:themeColor="hyperlink"/>
      <w:u w:val="single"/>
    </w:rPr>
  </w:style>
  <w:style w:type="paragraph" w:styleId="NormalWeb">
    <w:name w:val="Normal (Web)"/>
    <w:basedOn w:val="Normal"/>
    <w:uiPriority w:val="99"/>
    <w:semiHidden/>
    <w:unhideWhenUsed/>
    <w:rsid w:val="00A6730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311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45066">
      <w:bodyDiv w:val="1"/>
      <w:marLeft w:val="0"/>
      <w:marRight w:val="0"/>
      <w:marTop w:val="0"/>
      <w:marBottom w:val="0"/>
      <w:divBdr>
        <w:top w:val="none" w:sz="0" w:space="0" w:color="auto"/>
        <w:left w:val="none" w:sz="0" w:space="0" w:color="auto"/>
        <w:bottom w:val="none" w:sz="0" w:space="0" w:color="auto"/>
        <w:right w:val="none" w:sz="0" w:space="0" w:color="auto"/>
      </w:divBdr>
    </w:div>
    <w:div w:id="18762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cs.microsoft.com/en-us/sql/ssdt/download-sql-server-data-tools-ssdt?view=sql-server-201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5</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Md.Yeasin Arafat</dc:creator>
  <cp:keywords/>
  <dc:description/>
  <cp:lastModifiedBy>Md.Yeasin Arafat</cp:lastModifiedBy>
  <cp:revision>57</cp:revision>
  <cp:lastPrinted>2018-07-16T09:07:00Z</cp:lastPrinted>
  <dcterms:created xsi:type="dcterms:W3CDTF">2018-07-16T04:53:00Z</dcterms:created>
  <dcterms:modified xsi:type="dcterms:W3CDTF">2018-07-16T09:11:00Z</dcterms:modified>
</cp:coreProperties>
</file>