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COMMAND-LINE FIELD GUIDE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0B2545"/>
          <w:sz w:val="60"/>
        </w:rPr>
        <w:t>GitHub and GitLab CLI Commands</w:t>
      </w:r>
    </w:p>
    <w:p>
      <w:pPr>
        <w:spacing w:after="560"/>
        <w:jc w:val="center"/>
      </w:pPr>
      <w:r>
        <w:rPr>
          <w:rFonts w:ascii="Calibri" w:hAnsi="Calibri"/>
          <w:b w:val="0"/>
          <w:i w:val="0"/>
          <w:color w:val="5B6573"/>
          <w:sz w:val="30"/>
        </w:rPr>
        <w:t>A practical reference for gh and glab</w:t>
      </w:r>
    </w:p>
    <w:p>
      <w:pPr>
        <w:spacing w:after="1600"/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Installation | authentication | repositories | collaboration | releases | CI/CD | APIs | scripting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Updated 30 July 2026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Use gh help &lt;command&gt; or glab &lt;command&gt; --help to confirm flags in your installed version.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1. Quick orientation and conventions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2. Install, authenticate, and configure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3. Repository and project work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4. Issues and pull requests / merge requests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5. Releases, snippets, and packages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6. CI/CD, pipelines, and automation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7. API calls, JSON output, aliases, and extensions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8. GitHub gh command reference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9. GitLab glab command reference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10. Cross-platform workflow recipes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11. Security, scripting, and troubleshooting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12. Official references</w:t>
      </w:r>
    </w:p>
    <w:p>
      <w:pPr>
        <w:pStyle w:val="Heading1"/>
      </w:pPr>
      <w:r>
        <w:t>1. Quick orientation and conventions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GitHub CLI uses the executable gh. GitLab CLI uses glab. Both complement Git: Git handles local history, branches, commits, remotes, and pushes; the platform CLI handles hosted collaboration and platform APIs.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Concept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GitHub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GitLab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Repository</w:t>
            </w:r>
          </w:p>
        </w:tc>
        <w:tc>
          <w:tcPr>
            <w:tcW w:type="dxa" w:w="37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repo</w:t>
            </w:r>
          </w:p>
        </w:tc>
        <w:tc>
          <w:tcPr>
            <w:tcW w:type="dxa" w:w="37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repo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Code review</w:t>
            </w:r>
          </w:p>
        </w:tc>
        <w:tc>
          <w:tcPr>
            <w:tcW w:type="dxa" w:w="37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pr</w:t>
            </w:r>
          </w:p>
        </w:tc>
        <w:tc>
          <w:tcPr>
            <w:tcW w:type="dxa" w:w="37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mr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Work item</w:t>
            </w:r>
          </w:p>
        </w:tc>
        <w:tc>
          <w:tcPr>
            <w:tcW w:type="dxa" w:w="37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issue</w:t>
            </w:r>
          </w:p>
        </w:tc>
        <w:tc>
          <w:tcPr>
            <w:tcW w:type="dxa" w:w="37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issue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Automation</w:t>
            </w:r>
          </w:p>
        </w:tc>
        <w:tc>
          <w:tcPr>
            <w:tcW w:type="dxa" w:w="37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workflow / gh run</w:t>
            </w:r>
          </w:p>
        </w:tc>
        <w:tc>
          <w:tcPr>
            <w:tcW w:type="dxa" w:w="37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ci / glab pipeline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Release</w:t>
            </w:r>
          </w:p>
        </w:tc>
        <w:tc>
          <w:tcPr>
            <w:tcW w:type="dxa" w:w="37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release</w:t>
            </w:r>
          </w:p>
        </w:tc>
        <w:tc>
          <w:tcPr>
            <w:tcW w:type="dxa" w:w="37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release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API</w:t>
            </w:r>
          </w:p>
        </w:tc>
        <w:tc>
          <w:tcPr>
            <w:tcW w:type="dxa" w:w="37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api</w:t>
            </w:r>
          </w:p>
        </w:tc>
        <w:tc>
          <w:tcPr>
            <w:tcW w:type="dxa" w:w="37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api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Global help</w:t>
            </w:r>
          </w:p>
        </w:tc>
        <w:tc>
          <w:tcPr>
            <w:tcW w:type="dxa" w:w="37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help &lt;command&gt;</w:t>
            </w:r>
          </w:p>
        </w:tc>
        <w:tc>
          <w:tcPr>
            <w:tcW w:type="dxa" w:w="378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&lt;command&gt; --help</w:t>
            </w:r>
          </w:p>
        </w:tc>
      </w:tr>
    </w:tbl>
    <w:p>
      <w:pPr>
        <w:pStyle w:val="Heading2"/>
      </w:pPr>
      <w:r>
        <w:t>Universal patterns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Run commands inside a cloned repository when possible; both CLIs infer the current project from the Git remote.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Use -R OWNER/REPO with gh or -R GROUP/PROJECT with glab to target a repository explicitly.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Use --web or -w for many commands to open the matching page in a browser.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Use --json plus --jq (or --template where supported) for machine-readable output; never parse human-formatted output in scripts.</w:t>
      </w:r>
    </w:p>
    <w:p>
      <w:pPr>
        <w:pStyle w:val="Heading1"/>
      </w:pPr>
      <w:r>
        <w:t>2. Install, authenticate, and configure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Install gh from cli.github.com or your OS package manager, and glab from docs.gitlab.com/cli or your package manager. Confirm installation before using either tool.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755"/>
        <w:gridCol w:w="3755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Task</w:t>
            </w:r>
          </w:p>
        </w:tc>
        <w:tc>
          <w:tcPr>
            <w:tcW w:type="dxa" w:w="3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GitHub CLI (gh)</w:t>
            </w:r>
          </w:p>
        </w:tc>
        <w:tc>
          <w:tcPr>
            <w:tcW w:type="dxa" w:w="3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GitLab CLI (glab)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Check version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--version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--version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Interactive sign-in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auth login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auth login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Token sign-in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TOKEN | gh auth login --with-token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GITLAB_TOKEN=TOKEN glab auth login --token $env:GITLAB_TOKEN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Check account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auth status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auth status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Sign out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auth logout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auth logout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Set editor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config set editor code --wait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config set editor code --wait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Set host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auth login --hostname github.example.com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auth login --hostname gitlab.example.com</w:t>
            </w:r>
          </w:p>
        </w:tc>
      </w:tr>
    </w:tbl>
    <w:p>
      <w:pPr>
        <w:pStyle w:val="Heading2"/>
      </w:pPr>
      <w:r>
        <w:t>Authentication notes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Prefer browser/device login for a workstation. For CI, inject short-lived tokens through the CI secret store, never source control.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GitHub recognizes GITHUB_TOKEN; GitHub Enterprise automation commonly uses GH_ENTERPRISE_TOKEN. GitLab accepts GITLAB_TOKEN for non-interactive API authentication.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Choose HTTPS or SSH intentionally during gh auth login. SSH needs an available key and access on the target host.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gh auth login --web --git-protocol ssh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glab auth login --hostname gitlab.example.com</w:t>
      </w:r>
    </w:p>
    <w:p>
      <w:pPr>
        <w:pStyle w:val="Heading1"/>
      </w:pPr>
      <w:r>
        <w:t>3. Repository and project work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Use repository commands to create, clone, fork, inspect, and open projects. Native Git commands still own local branch and commit operations.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755"/>
        <w:gridCol w:w="3755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Goal</w:t>
            </w:r>
          </w:p>
        </w:tc>
        <w:tc>
          <w:tcPr>
            <w:tcW w:type="dxa" w:w="3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GitHub</w:t>
            </w:r>
          </w:p>
        </w:tc>
        <w:tc>
          <w:tcPr>
            <w:tcW w:type="dxa" w:w="3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GitLab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repository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repo create my-app --private --source=. --push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repo create my-app --private --source=. --push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Clone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repo clone OWNER/REPO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repo clone GROUP/PROJECT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Fork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repo fork OWNER/REPO --clone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repo fork GROUP/PROJECT --clone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View project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repo view --web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repo view --web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List own repos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repo list USER --limit 100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repo list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branch + push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git switch -c feature/x; git push -u origin HEAD</w:t>
            </w:r>
          </w:p>
        </w:tc>
        <w:tc>
          <w:tcPr>
            <w:tcW w:type="dxa" w:w="375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git switch -c feature/x; git push -u origin HEAD</w:t>
            </w:r>
          </w:p>
        </w:tc>
      </w:tr>
    </w:tbl>
    <w:p>
      <w:pPr>
        <w:pStyle w:val="Heading2"/>
      </w:pPr>
      <w:r>
        <w:t>Useful repository commands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gh repo create my-org/demo --public --add-readme --license mit --clone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gh repo edit --enable-issues --enable-wiki=false --description "Example service"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glab repo create group/demo --private --defaultBranch main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glab repo view group/demo --web</w:t>
      </w:r>
    </w:p>
    <w:p>
      <w:pPr>
        <w:pStyle w:val="Heading1"/>
      </w:pPr>
      <w:r>
        <w:t>4. Issues and pull requests / merge requests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Issues track work. GitHub calls code-review requests pull requests (PRs); GitLab calls them merge requests (MRs). Both tools can create, list, view, comment on, and merge them.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Goal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GitHub gh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GitLab glab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issue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issue create --title "Bug" --body "Details" --label bug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issue create --title "Bug" --description "Details" --label bug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List open issues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issue list --state open --limit 100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issue list --state opened --per-page 100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View issue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issue view 42 --comments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issue view 42 --comments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Close issue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issue close 42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issue close 42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review request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pr create --fill --base main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mr create --fill --target-branch main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List review requests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pr list --state open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mr list --state opened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Check out review branch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pr checkout 42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mr checkout 42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Review / comment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pr review 42 --approve --body "LGTM"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mr approve 42; glab mr note 42 --message "LGTM"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Merge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pr merge 42 --squash --delete-branch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mr merge 42 --squash --remove-source-branch</w:t>
            </w:r>
          </w:p>
        </w:tc>
      </w:tr>
    </w:tbl>
    <w:p>
      <w:pPr>
        <w:pStyle w:val="Heading2"/>
      </w:pPr>
      <w:r>
        <w:t>Review workflow</w:t>
      </w:r>
    </w:p>
    <w:p>
      <w:pPr>
        <w:pStyle w:val="ListNumber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Create a branch and commit your changes with Git.</w:t>
      </w:r>
    </w:p>
    <w:p>
      <w:pPr>
        <w:pStyle w:val="ListNumber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Push the branch: git push -u origin HEAD.</w:t>
      </w:r>
    </w:p>
    <w:p>
      <w:pPr>
        <w:pStyle w:val="ListNumber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Open a PR or MR using --fill when commit metadata is sufficient, otherwise specify title/body.</w:t>
      </w:r>
    </w:p>
    <w:p>
      <w:pPr>
        <w:pStyle w:val="ListNumber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Inspect CI status before merge; request review and respond to feedback.</w:t>
      </w:r>
    </w:p>
    <w:p>
      <w:pPr>
        <w:pStyle w:val="ListNumber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Merge using the team-approved strategy (merge, squash, or rebase) and delete the source branch if policy permits.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gh pr create --title "Add health endpoint" --body "Closes #42" --base main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glab mr create --title "Add health endpoint" --description "Closes #42" --target-branch main</w:t>
      </w:r>
    </w:p>
    <w:p>
      <w:pPr>
        <w:pStyle w:val="Heading1"/>
      </w:pPr>
      <w:r>
        <w:t>5. Releases, snippets, and packages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Release commands publish tagged software versions and attach build artifacts. A GitHub gist is a lightweight code/text share; GitLab snippets serve a similar purpose.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Task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GitHub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GitLab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release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release create v1.2.0 dist/app.zip --generate-notes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release create v1.2.0 dist/app.zip#app.zip --notes "Release notes"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List releases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release list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release list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View release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release view v1.2.0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release view v1.2.0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Download assets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release download v1.2.0 --pattern "*.zip"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release download v1.2.0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snippet/gist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gist create script.sh --desc "Helper"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snippet create --title "Helper" --file script.sh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List snippets/gists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gist list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snippet list</w:t>
            </w:r>
          </w:p>
        </w:tc>
      </w:tr>
    </w:tbl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Create and push the tag before or during release creation according to your release process. Validate artifacts and release notes before publishing.</w:t>
      </w:r>
    </w:p>
    <w:p>
      <w:pPr>
        <w:pStyle w:val="Heading1"/>
      </w:pPr>
      <w:r>
        <w:t>6. CI/CD, pipelines, and automation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GitHub Actions uses workflow definitions and workflow runs. GitLab CI/CD uses .gitlab-ci.yml, pipelines, jobs, variables, and artifacts.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Task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GitHub Actions via gh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GitLab CI/CD via glab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List definitions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workflow list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ci list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Run manually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workflow run build.yml -f environment=staging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ci run --branch main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List executions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run list --workflow build.yml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pipeline list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Watch execution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run watch --exit-status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pipeline view &lt;id&gt;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View logs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run view &lt;id&gt; --log-failed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job trace &lt;job-id&gt;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Rerun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run rerun &lt;id&gt; --failed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pipeline retry &lt;id&gt;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Cancel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run cancel &lt;id&gt;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pipeline cancel &lt;id&gt;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Download artifacts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run download &lt;id&gt; --dir artifacts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job artifact &lt;job-id&gt;</w:t>
            </w:r>
          </w:p>
        </w:tc>
      </w:tr>
    </w:tbl>
    <w:p>
      <w:pPr>
        <w:pStyle w:val="Heading2"/>
      </w:pPr>
      <w:r>
        <w:t>Automation safety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Use --exit-status with gh run watch when a script must fail if the workflow fails.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Treat artifact downloads and reruns as stateful operations. Confirm the target run/pipeline ID, branch, and environment.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Keep secrets in Actions secrets/variables or GitLab CI/CD variables. Never pass secrets through command-line flags when process listings or logs could expose them.</w:t>
      </w:r>
    </w:p>
    <w:p>
      <w:pPr>
        <w:pStyle w:val="Heading1"/>
      </w:pPr>
      <w:r>
        <w:t>7. API calls, JSON output, aliases, and extensions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API commands fill gaps where a first-class CLI command is unavailable. Start by inspecting the documented REST/GraphQL endpoint, then make the smallest read-only call that proves the request.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Pattern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GitHub gh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GitLab glab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GET API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api repos/OWNER/REPO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api projects/:id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POST API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api -X POST repos/OWNER/REPO/labels -f name=bug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api -X POST projects/:id/labels -f name=bug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JSON projection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pr list --json number,title,url --jq .[] | "#\(.number) \(.title)"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issue list --output json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Alias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alias set pv pr view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alias set pv mr view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Extensions/plugins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extension search; gh extension install OWNER/EXT</w:t>
            </w:r>
          </w:p>
        </w:tc>
        <w:tc>
          <w:tcPr>
            <w:tcW w:type="dxa" w:w="373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extension list; glab extension install &lt;name&gt;</w:t>
            </w:r>
          </w:p>
        </w:tc>
      </w:tr>
    </w:tbl>
    <w:p>
      <w:pPr>
        <w:pStyle w:val="Heading2"/>
      </w:pPr>
      <w:r>
        <w:t>Scripting patterns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gh issue list --state open --json number,title,url --jq .[] | {number,title,url}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glab api projects/:id/merge_requests?state=opened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Quote shell metacharacters carefully. On PowerShell, prefer single quotes around literal JSON/JQ expressions; validate locally before adding to CI.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Use pagination options (--paginate in gh api, per-page/page APIs in glab) when result sets can exceed defaults.</w:t>
      </w:r>
    </w:p>
    <w:p>
      <w:pPr>
        <w:pStyle w:val="Heading1"/>
      </w:pPr>
      <w:r>
        <w:t>8. GitHub gh command reference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This section groups the most used gh command families. Run gh help &lt;family&gt; and gh &lt;family&gt; &lt;subcommand&gt; --help for the authoritative syntax installed on your machine.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5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Family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What it does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Representative commands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auth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Sign in, verify, refresh, log out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auth login | status | refresh | logout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Create, clone, fork, edit, view repositories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repo create | clone | fork | view | edit | list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issue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and manage issues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issue create | list | view | edit | comment | close | reopen | pin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Manage pull requests and reviews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pr create | list | view | checkout | diff | review | merge | checks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workflow / run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Manage Actions definitions and executions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workflow list | run | view; gh run list | view | watch | rerun | cancel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release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Publish releases and assets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release create | list | view | upload | download | delete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project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Manage Projects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project list | create | item-list | item-add | item-edit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search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Search code, issues, PRs, repos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search code | issues | prs | repos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secret / variable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Manage Actions and environment configuration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secret set | list | delete; gh variable set | list | get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api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Call GitHub REST or GraphQL APIs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api /repos/OWNER/REPO; gh api graphql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extension / alias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Customize CLI behavior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extension install; gh alias set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status / browse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Inspect status or open web context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status; gh browse</w:t>
            </w:r>
          </w:p>
        </w:tc>
      </w:tr>
    </w:tbl>
    <w:p>
      <w:pPr>
        <w:pStyle w:val="Heading2"/>
      </w:pPr>
      <w:r>
        <w:t>High-value gh examples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gh pr checks 42 --watch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gh issue develop 42 --name feature/issue-42 --checkout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gh release create v2.0.0 --generate-notes --latest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gh search code "TODO" --repo OWNER/REPO --language TypeScript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gh api graphql -f query=query { viewer { login } }</w:t>
      </w:r>
    </w:p>
    <w:p>
      <w:pPr>
        <w:pStyle w:val="Heading1"/>
      </w:pPr>
      <w:r>
        <w:t>9. GitLab glab command reference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glab command coverage can vary with the installed version and GitLab edition. Consult glab &lt;family&gt; --help and the GitLab CLI documentation for current flags and availability.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5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Family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What it does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Representative commands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auth / config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Authenticate and set local/global behavior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auth login | status | logout; glab config get | set | edit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Create, clone, fork, view repositories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repo create | clone | fork | view | list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issue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and manage issues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issue create | list | view | update | note | close | reopen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mr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Manage merge requests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mr create | list | view | checkout | diff | approve | note | merge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pipeline / ci / job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Operate CI/CD pipelines and jobs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pipeline list | view | retry | cancel; glab ci run; glab job trace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release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Publish and consume releases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release create | list | view | download | delete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api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Call GitLab API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api projects/:id; glab api groups/:id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snippet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Create and manage snippets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snippet create | list | view | update | delete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variable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Manage CI/CD variables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variable set | list | get | delete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label / milestone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Organize work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label create | list; glab milestone create | list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schedule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Manage pipeline schedules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schedule create | list | run | delete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alias / extension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Customize CLI behavior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glab alias set; glab extension install</w:t>
            </w:r>
          </w:p>
        </w:tc>
      </w:tr>
    </w:tbl>
    <w:p>
      <w:pPr>
        <w:pStyle w:val="Heading2"/>
      </w:pPr>
      <w:r>
        <w:t>High-value glab examples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glab mr create --fill --target-branch main --remove-source-branch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glab issue list --assignee @me --state opened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glab pipeline list --source push --per-page 20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glab job trace 123456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glab api projects/:id/variables</w:t>
      </w:r>
    </w:p>
    <w:p>
      <w:pPr>
        <w:pStyle w:val="Heading1"/>
      </w:pPr>
      <w:r>
        <w:t>10. Cross-platform workflow recipes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The pairs below make migration and multi-host work easier. Substitute placeholders such as OWNER/REPO, GROUP/PROJECT, IDs, and branch names.</w:t>
      </w:r>
    </w:p>
    <w:p>
      <w:pPr>
        <w:pStyle w:val="Heading2"/>
      </w:pPr>
      <w:r>
        <w:t>Create a review request from the current branch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git push -u origin HEAD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gh pr create --fill --base main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glab mr create --fill --target-branch main</w:t>
      </w:r>
    </w:p>
    <w:p>
      <w:pPr>
        <w:pStyle w:val="Heading2"/>
      </w:pPr>
      <w:r>
        <w:t>Check review status and merge after CI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gh pr checks --watch; gh pr merge --squash --delete-branch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glab mr view 42; glab mr merge 42 --squash --remove-source-branch</w:t>
      </w:r>
    </w:p>
    <w:p>
      <w:pPr>
        <w:pStyle w:val="Heading2"/>
      </w:pPr>
      <w:r>
        <w:t>Triage assigned work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gh issue list --assignee @me --state open; gh pr list --author @me --state open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glab issue list --assignee @me --state opened; glab mr list --author @me --state opened</w:t>
      </w:r>
    </w:p>
    <w:p>
      <w:pPr>
        <w:pStyle w:val="Heading2"/>
      </w:pPr>
      <w:r>
        <w:t>Release a version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gh release create v1.0.0 dist/* --generate-notes</w:t>
      </w:r>
    </w:p>
    <w:p>
      <w:pPr>
        <w:spacing w:before="40" w:after="80"/>
        <w:ind w:left="317" w:right="173"/>
        <w:shd w:fill="F4F6F9"/>
      </w:pPr>
      <w:r>
        <w:rPr>
          <w:rFonts w:ascii="Consolas" w:hAnsi="Consolas"/>
          <w:color w:val="183B56"/>
          <w:sz w:val="18"/>
        </w:rPr>
        <w:t>glab release create v1.0.0 dist/app.zip#app.zip --notes-file RELEASE_NOTES.md</w:t>
      </w:r>
    </w:p>
    <w:p>
      <w:pPr>
        <w:pStyle w:val="Heading1"/>
      </w:pPr>
      <w:r>
        <w:t>11. Security, scripting, and troubleshooting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Most CLI failures come from authentication, a missing Git remote, insufficient permissions, an incorrect project selector, or an unsupported flag in the installed version.</w:t>
      </w:r>
    </w:p>
    <w:p>
      <w:pPr>
        <w:pStyle w:val="Heading2"/>
      </w:pPr>
      <w:r>
        <w:t>Security checklist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Use least-privilege tokens and only the scopes required by the operation.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Store tokens in OS credential storage or CI secret variables. Rotate and revoke tokens promptly when exposure is suspected.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Avoid putting tokens, passwords, or production data in shell history, CLI arguments, pasted issue text, or logs.</w:t>
      </w:r>
    </w:p>
    <w:p>
      <w:pPr>
        <w:pStyle w:val="ListBullet"/>
        <w:spacing w:after="6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Use explicit repositories/projects in automation. Include a dry read (view/list) before destructive operations such as delete, close, merge, or release delete.</w:t>
      </w:r>
    </w:p>
    <w:p>
      <w:pPr>
        <w:pStyle w:val="Heading2"/>
      </w:pPr>
      <w:r>
        <w:t>Troubleshooting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Symptom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Checks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Likely fix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Not authenticated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auth status / glab auth status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Log in again; check selected hostname and token scope.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Wrong project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git remote -v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-R OWNER/REPO or -R GROUP/PROJECT; confirm remote host.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403 / forbidden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Account role and token scopes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Request required project/org role or a correctly scoped token.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Command/flag unknown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gh --version / glab --version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Run help; upgrade CLI or use the API documented for your version.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CI command fails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Run/pipeline ID, branch, logs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gh run view --log-failed or glab job trace &lt;id&gt;.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Script output fragile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Human-formatted output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Switch to --json/--jq or API JSON; assert exit codes.</w:t>
            </w:r>
          </w:p>
        </w:tc>
      </w:tr>
    </w:tbl>
    <w:p>
      <w:pPr>
        <w:pStyle w:val="Heading1"/>
      </w:pPr>
      <w:r>
        <w:t>12. Official references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CLI features evolve frequently. Treat the local --help output and these official pages as the source of truth for exact flags, preview features, editions, and version-specific behavior.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22"/>
        </w:rPr>
        <w:t xml:space="preserve">GitHub CLI manual: </w:t>
      </w:r>
      <w:r>
        <w:rPr>
          <w:rFonts w:ascii="Calibri" w:hAnsi="Calibri"/>
          <w:b w:val="0"/>
          <w:i w:val="0"/>
          <w:color w:val="0563C1"/>
          <w:sz w:val="21"/>
        </w:rPr>
        <w:t>https://cli.github.com/manual/index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22"/>
        </w:rPr>
        <w:t xml:space="preserve">GitHub CLI command reference: </w:t>
      </w:r>
      <w:r>
        <w:rPr>
          <w:rFonts w:ascii="Calibri" w:hAnsi="Calibri"/>
          <w:b w:val="0"/>
          <w:i w:val="0"/>
          <w:color w:val="0563C1"/>
          <w:sz w:val="21"/>
        </w:rPr>
        <w:t>https://cli.github.com/manual/gh_help_reference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22"/>
        </w:rPr>
        <w:t xml:space="preserve">GitHub CLI authentication: </w:t>
      </w:r>
      <w:r>
        <w:rPr>
          <w:rFonts w:ascii="Calibri" w:hAnsi="Calibri"/>
          <w:b w:val="0"/>
          <w:i w:val="0"/>
          <w:color w:val="0563C1"/>
          <w:sz w:val="21"/>
        </w:rPr>
        <w:t>https://cli.github.com/manual/gh_auth_login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22"/>
        </w:rPr>
        <w:t xml:space="preserve">GitLab CLI documentation: </w:t>
      </w:r>
      <w:r>
        <w:rPr>
          <w:rFonts w:ascii="Calibri" w:hAnsi="Calibri"/>
          <w:b w:val="0"/>
          <w:i w:val="0"/>
          <w:color w:val="0563C1"/>
          <w:sz w:val="21"/>
        </w:rPr>
        <w:t>https://docs.gitlab.com/cli/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22"/>
        </w:rPr>
        <w:t xml:space="preserve">GitLab CLI command reference: </w:t>
      </w:r>
      <w:r>
        <w:rPr>
          <w:rFonts w:ascii="Calibri" w:hAnsi="Calibri"/>
          <w:b w:val="0"/>
          <w:i w:val="0"/>
          <w:color w:val="0563C1"/>
          <w:sz w:val="21"/>
        </w:rPr>
        <w:t>https://docs.gitlab.com/cli/commands/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22"/>
        </w:rPr>
        <w:t xml:space="preserve">GitLab CLI authentication: </w:t>
      </w:r>
      <w:r>
        <w:rPr>
          <w:rFonts w:ascii="Calibri" w:hAnsi="Calibri"/>
          <w:b w:val="0"/>
          <w:i w:val="0"/>
          <w:color w:val="0563C1"/>
          <w:sz w:val="21"/>
        </w:rPr>
        <w:t>https://docs.gitlab.com/cli/auth/login/</w:t>
      </w:r>
    </w:p>
    <w:p>
      <w:pPr>
        <w:spacing w:before="280" w:after="0"/>
      </w:pPr>
      <w:r>
        <w:rPr>
          <w:rFonts w:ascii="Calibri" w:hAnsi="Calibri"/>
          <w:b w:val="0"/>
          <w:i w:val="0"/>
          <w:color w:val="000000"/>
          <w:sz w:val="22"/>
        </w:rPr>
        <w:t>Document scope: a practical command reference, not a replacement for each platform’s version-specific manual. Commands marked as examples should be adapted to your organization, permissions, policies, and shell.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3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B6573"/>
        <w:sz w:val="18"/>
      </w:rPr>
      <w:t>CLI REFERENCE GUIDE  |  GitHub gh + GitLab glab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and GitLab CLI Command Guide</dc:title>
  <dc:subject>Practical reference for gh and glab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