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295" w:rsidRPr="00B13295" w:rsidRDefault="00B13295" w:rsidP="00AD798C">
      <w:p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sz w:val="24"/>
          <w:szCs w:val="24"/>
          <w:u w:val="single"/>
        </w:rPr>
      </w:pPr>
      <w:bookmarkStart w:id="0" w:name="_GoBack"/>
      <w:bookmarkEnd w:id="0"/>
      <w:r w:rsidRPr="00B13295">
        <w:rPr>
          <w:rFonts w:ascii="Arial Black" w:eastAsia="Times New Roman" w:hAnsi="Arial Black" w:cs="Times New Roman"/>
          <w:sz w:val="32"/>
          <w:szCs w:val="32"/>
          <w:u w:val="single"/>
        </w:rPr>
        <w:t>KNOWN (PRE-DEFINED OR DEFINED) CATEGORIES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Times New Roman" w:eastAsia="Times New Roman" w:hAnsi="Times New Roman" w:cs="Times New Roman"/>
          <w:sz w:val="32"/>
          <w:szCs w:val="32"/>
        </w:rPr>
        <w:t>Affiliate Programs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Times New Roman" w:eastAsia="Times New Roman" w:hAnsi="Times New Roman" w:cs="Times New Roman"/>
          <w:sz w:val="32"/>
          <w:szCs w:val="32"/>
        </w:rPr>
        <w:t>Re-Seller Programs</w:t>
      </w:r>
    </w:p>
    <w:p w:rsid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13295">
        <w:rPr>
          <w:rFonts w:ascii="Times New Roman" w:eastAsia="Times New Roman" w:hAnsi="Times New Roman" w:cs="Times New Roman"/>
          <w:sz w:val="32"/>
          <w:szCs w:val="32"/>
        </w:rPr>
        <w:t>News, Information, Current Affairs or Events</w:t>
      </w:r>
    </w:p>
    <w:p w:rsidR="008F3376" w:rsidRDefault="008F3376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14000 -15000 APIs</w:t>
      </w:r>
    </w:p>
    <w:p w:rsidR="008F3376" w:rsidRDefault="008F3376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14000 -15000 APIs at the public domain.</w:t>
      </w:r>
    </w:p>
    <w:p w:rsidR="008F3376" w:rsidRDefault="008F3376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Public Domain APIs</w:t>
      </w:r>
    </w:p>
    <w:p w:rsidR="005C3F16" w:rsidRPr="00B13295" w:rsidRDefault="005C3F16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e-commerce</w:t>
      </w:r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 platforms or portals and APIs</w:t>
      </w:r>
    </w:p>
    <w:p w:rsidR="00B13295" w:rsidRPr="00985EF0" w:rsidRDefault="00B13295" w:rsidP="00B13295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sz w:val="32"/>
          <w:szCs w:val="32"/>
          <w:u w:val="single"/>
        </w:rPr>
      </w:pPr>
      <w:r w:rsidRPr="00B13295">
        <w:rPr>
          <w:rFonts w:ascii="Arial Black" w:eastAsia="Times New Roman" w:hAnsi="Arial Black" w:cs="Times New Roman"/>
          <w:sz w:val="32"/>
          <w:szCs w:val="32"/>
          <w:u w:val="single"/>
        </w:rPr>
        <w:t>UNKNOWN (UNDEFINED OR POST-DEFINED VIA WEB ANALYTICS</w:t>
      </w:r>
      <w:proofErr w:type="gramStart"/>
      <w:r w:rsidRPr="00B13295">
        <w:rPr>
          <w:rFonts w:ascii="Arial Black" w:eastAsia="Times New Roman" w:hAnsi="Arial Black" w:cs="Times New Roman"/>
          <w:sz w:val="32"/>
          <w:szCs w:val="32"/>
          <w:u w:val="single"/>
        </w:rPr>
        <w:t>)CATEGORIES</w:t>
      </w:r>
      <w:proofErr w:type="gramEnd"/>
      <w:r w:rsidRPr="00B13295">
        <w:rPr>
          <w:rFonts w:ascii="Arial Black" w:eastAsia="Times New Roman" w:hAnsi="Arial Black" w:cs="Times New Roman"/>
          <w:sz w:val="32"/>
          <w:szCs w:val="32"/>
          <w:u w:val="single"/>
        </w:rPr>
        <w:t>.</w:t>
      </w:r>
    </w:p>
    <w:p w:rsid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Business Opportunities Seekers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Business Owners.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Times New Roman" w:eastAsia="Times New Roman" w:hAnsi="Times New Roman" w:cs="Times New Roman"/>
          <w:sz w:val="32"/>
          <w:szCs w:val="32"/>
        </w:rPr>
        <w:t>Affiliate programs and the related –example CPA Affiliate Networks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Profiles of 60+ advertising networks and affiliate programs that you can use to make money with your website.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Common acronyms of online advertising:</w:t>
      </w:r>
    </w:p>
    <w:p w:rsidR="00B13295" w:rsidRPr="00B13295" w:rsidRDefault="007656C2" w:rsidP="00B1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gtFrame="_blank" w:history="1">
        <w:r w:rsidR="00B13295" w:rsidRPr="00B13295">
          <w:rPr>
            <w:rFonts w:ascii="New" w:eastAsia="Times New Roman" w:hAnsi="New" w:cs="Times New Roman"/>
            <w:color w:val="0000FF"/>
            <w:sz w:val="24"/>
            <w:szCs w:val="24"/>
            <w:u w:val="single"/>
          </w:rPr>
          <w:t>CPM</w:t>
        </w:r>
      </w:hyperlink>
      <w:r w:rsidR="00B13295" w:rsidRPr="00B13295">
        <w:rPr>
          <w:rFonts w:ascii="New" w:eastAsia="Times New Roman" w:hAnsi="New" w:cs="Times New Roman"/>
          <w:sz w:val="24"/>
          <w:szCs w:val="24"/>
        </w:rPr>
        <w:t xml:space="preserve"> - cost is calculated by impression. You are paid when an ad is </w:t>
      </w:r>
      <w:r w:rsidR="00B13295" w:rsidRPr="00B13295">
        <w:rPr>
          <w:rFonts w:ascii="New" w:eastAsia="Times New Roman" w:hAnsi="New" w:cs="Times New Roman"/>
          <w:b/>
          <w:bCs/>
          <w:sz w:val="24"/>
          <w:szCs w:val="24"/>
        </w:rPr>
        <w:t>shown</w:t>
      </w:r>
      <w:r w:rsidR="00B13295" w:rsidRPr="00B13295">
        <w:rPr>
          <w:rFonts w:ascii="New" w:eastAsia="Times New Roman" w:hAnsi="New" w:cs="Times New Roman"/>
          <w:sz w:val="24"/>
          <w:szCs w:val="24"/>
        </w:rPr>
        <w:t>.</w:t>
      </w:r>
    </w:p>
    <w:p w:rsidR="00B13295" w:rsidRPr="00B13295" w:rsidRDefault="007656C2" w:rsidP="00B1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gtFrame="_blank" w:history="1">
        <w:r w:rsidR="00B13295" w:rsidRPr="00B13295">
          <w:rPr>
            <w:rFonts w:ascii="New" w:eastAsia="Times New Roman" w:hAnsi="New" w:cs="Times New Roman"/>
            <w:color w:val="0000FF"/>
            <w:sz w:val="24"/>
            <w:szCs w:val="24"/>
            <w:u w:val="single"/>
          </w:rPr>
          <w:t>CPC</w:t>
        </w:r>
      </w:hyperlink>
      <w:r w:rsidR="00B13295" w:rsidRPr="00B13295">
        <w:rPr>
          <w:rFonts w:ascii="New" w:eastAsia="Times New Roman" w:hAnsi="New" w:cs="Times New Roman"/>
          <w:sz w:val="24"/>
          <w:szCs w:val="24"/>
        </w:rPr>
        <w:t xml:space="preserve"> - cost of ads are calculated based on number of clicks. You are paid when someone </w:t>
      </w:r>
      <w:r w:rsidR="00B13295" w:rsidRPr="00B13295">
        <w:rPr>
          <w:rFonts w:ascii="New" w:eastAsia="Times New Roman" w:hAnsi="New" w:cs="Times New Roman"/>
          <w:b/>
          <w:bCs/>
          <w:sz w:val="24"/>
          <w:szCs w:val="24"/>
        </w:rPr>
        <w:t>clicks</w:t>
      </w:r>
      <w:r w:rsidR="00B13295" w:rsidRPr="00B13295">
        <w:rPr>
          <w:rFonts w:ascii="New" w:eastAsia="Times New Roman" w:hAnsi="New" w:cs="Times New Roman"/>
          <w:sz w:val="24"/>
          <w:szCs w:val="24"/>
        </w:rPr>
        <w:t xml:space="preserve"> on an ad.</w:t>
      </w:r>
    </w:p>
    <w:p w:rsidR="00B13295" w:rsidRPr="00B13295" w:rsidRDefault="007656C2" w:rsidP="00B132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B13295" w:rsidRPr="00B13295">
          <w:rPr>
            <w:rFonts w:ascii="New" w:eastAsia="Times New Roman" w:hAnsi="New" w:cs="Times New Roman"/>
            <w:color w:val="0000FF"/>
            <w:sz w:val="24"/>
            <w:szCs w:val="24"/>
            <w:u w:val="single"/>
          </w:rPr>
          <w:t>CPA</w:t>
        </w:r>
      </w:hyperlink>
      <w:r w:rsidR="00B13295" w:rsidRPr="00B13295">
        <w:rPr>
          <w:rFonts w:ascii="New" w:eastAsia="Times New Roman" w:hAnsi="New" w:cs="Times New Roman"/>
          <w:sz w:val="24"/>
          <w:szCs w:val="24"/>
        </w:rPr>
        <w:t xml:space="preserve"> - cost per </w:t>
      </w:r>
      <w:r w:rsidR="00B13295" w:rsidRPr="00B13295">
        <w:rPr>
          <w:rFonts w:ascii="New" w:eastAsia="Times New Roman" w:hAnsi="New" w:cs="Times New Roman"/>
          <w:b/>
          <w:bCs/>
          <w:sz w:val="24"/>
          <w:szCs w:val="24"/>
        </w:rPr>
        <w:t>action</w:t>
      </w:r>
      <w:r w:rsidR="00B13295" w:rsidRPr="00B13295">
        <w:rPr>
          <w:rFonts w:ascii="New" w:eastAsia="Times New Roman" w:hAnsi="New" w:cs="Times New Roman"/>
          <w:sz w:val="24"/>
          <w:szCs w:val="24"/>
        </w:rPr>
        <w:t>. You are paid when the visitor does something -- for example, filling out a form or buying a product.</w:t>
      </w:r>
    </w:p>
    <w:p w:rsidR="00B13295" w:rsidRPr="00B13295" w:rsidRDefault="00B13295" w:rsidP="00B13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 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 xml:space="preserve">Drop shipping is very similar to affiliate marketing. 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With white label products, you partner with another company that has an established product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 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3295">
        <w:rPr>
          <w:rFonts w:ascii="New" w:eastAsia="Times New Roman" w:hAnsi="New" w:cs="Times New Roman"/>
          <w:sz w:val="24"/>
          <w:szCs w:val="24"/>
        </w:rPr>
        <w:t>ReSeller</w:t>
      </w:r>
      <w:proofErr w:type="spellEnd"/>
      <w:r w:rsidRPr="00B13295">
        <w:rPr>
          <w:rFonts w:ascii="New" w:eastAsia="Times New Roman" w:hAnsi="New" w:cs="Times New Roman"/>
          <w:sz w:val="24"/>
          <w:szCs w:val="24"/>
        </w:rPr>
        <w:t xml:space="preserve"> Programs and the related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News, information, current affairs or events</w:t>
      </w:r>
      <w:r>
        <w:rPr>
          <w:rFonts w:ascii="New" w:eastAsia="Times New Roman" w:hAnsi="New" w:cs="Times New Roman"/>
          <w:sz w:val="24"/>
          <w:szCs w:val="24"/>
        </w:rPr>
        <w:t xml:space="preserve"> and the related</w:t>
      </w:r>
      <w:r w:rsidRPr="00B13295">
        <w:rPr>
          <w:rFonts w:ascii="New" w:eastAsia="Times New Roman" w:hAnsi="New" w:cs="Times New Roman"/>
          <w:sz w:val="24"/>
          <w:szCs w:val="24"/>
        </w:rPr>
        <w:t>.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lastRenderedPageBreak/>
        <w:t>Affiliate programs and association or associates</w:t>
      </w:r>
      <w:r>
        <w:rPr>
          <w:rFonts w:ascii="New" w:eastAsia="Times New Roman" w:hAnsi="New" w:cs="Times New Roman"/>
          <w:sz w:val="24"/>
          <w:szCs w:val="24"/>
        </w:rPr>
        <w:t xml:space="preserve"> or associated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Reseller Programs and association or associates</w:t>
      </w:r>
      <w:r>
        <w:rPr>
          <w:rFonts w:ascii="New" w:eastAsia="Times New Roman" w:hAnsi="New" w:cs="Times New Roman"/>
          <w:sz w:val="24"/>
          <w:szCs w:val="24"/>
        </w:rPr>
        <w:t xml:space="preserve"> or associated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News, information, current affairs or events and association or associates</w:t>
      </w:r>
      <w:r>
        <w:rPr>
          <w:rFonts w:ascii="New" w:eastAsia="Times New Roman" w:hAnsi="New" w:cs="Times New Roman"/>
          <w:sz w:val="24"/>
          <w:szCs w:val="24"/>
        </w:rPr>
        <w:t xml:space="preserve"> or associated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Joint Demand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Joint Supply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People that searched for affiliate programs also searched for …?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People that searched for affiliate products also searched for …?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People that searched for reseller programs also searched for …?</w:t>
      </w:r>
    </w:p>
    <w:p w:rsidR="00B13295" w:rsidRDefault="00B13295" w:rsidP="00B13295">
      <w:pPr>
        <w:spacing w:before="100" w:beforeAutospacing="1" w:after="100" w:afterAutospacing="1" w:line="240" w:lineRule="auto"/>
        <w:ind w:left="360"/>
        <w:rPr>
          <w:rFonts w:ascii="New" w:eastAsia="Times New Roman" w:hAnsi="New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People that searched for reseller products also searched for …?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New" w:eastAsia="Times New Roman" w:hAnsi="New" w:cs="Times New Roman"/>
          <w:sz w:val="24"/>
          <w:szCs w:val="24"/>
        </w:rPr>
        <w:t>People that searched for news, information, current affairs or events</w:t>
      </w:r>
      <w:r w:rsidR="00985EF0">
        <w:rPr>
          <w:rFonts w:ascii="New" w:eastAsia="Times New Roman" w:hAnsi="New" w:cs="Times New Roman"/>
          <w:sz w:val="24"/>
          <w:szCs w:val="24"/>
        </w:rPr>
        <w:t xml:space="preserve"> also searched for …?</w:t>
      </w:r>
      <w:r>
        <w:rPr>
          <w:rFonts w:ascii="New" w:eastAsia="Times New Roman" w:hAnsi="New" w:cs="Times New Roman"/>
          <w:sz w:val="24"/>
          <w:szCs w:val="24"/>
        </w:rPr>
        <w:t xml:space="preserve"> 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Times New Roman" w:eastAsia="Times New Roman" w:hAnsi="Times New Roman" w:cs="Times New Roman"/>
          <w:sz w:val="24"/>
          <w:szCs w:val="24"/>
        </w:rPr>
        <w:t>ENTERTAINMENTS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Music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Games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Sports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New" w:eastAsia="Times New Roman" w:hAnsi="New" w:cs="Times New Roman"/>
          <w:sz w:val="24"/>
          <w:szCs w:val="24"/>
        </w:rPr>
        <w:t>Health and fitness</w:t>
      </w:r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13295">
        <w:rPr>
          <w:rFonts w:ascii="New" w:eastAsia="Times New Roman" w:hAnsi="New" w:cs="Times New Roman"/>
          <w:sz w:val="24"/>
          <w:szCs w:val="24"/>
        </w:rPr>
        <w:t>movie</w:t>
      </w:r>
      <w:proofErr w:type="gramEnd"/>
    </w:p>
    <w:p w:rsidR="00B13295" w:rsidRPr="00B13295" w:rsidRDefault="00B13295" w:rsidP="00B1329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13295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6B649F" w:rsidRDefault="006B649F"/>
    <w:sectPr w:rsidR="006B649F" w:rsidSect="00B132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e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21ADD"/>
    <w:multiLevelType w:val="multilevel"/>
    <w:tmpl w:val="9F08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95"/>
    <w:rsid w:val="0018409D"/>
    <w:rsid w:val="005C3F16"/>
    <w:rsid w:val="00650D0E"/>
    <w:rsid w:val="00653600"/>
    <w:rsid w:val="006B649F"/>
    <w:rsid w:val="007112BF"/>
    <w:rsid w:val="007346EC"/>
    <w:rsid w:val="0075606E"/>
    <w:rsid w:val="007656C2"/>
    <w:rsid w:val="008F3376"/>
    <w:rsid w:val="0091188D"/>
    <w:rsid w:val="00985EF0"/>
    <w:rsid w:val="00AC7B69"/>
    <w:rsid w:val="00AD798C"/>
    <w:rsid w:val="00B13295"/>
    <w:rsid w:val="00B35298"/>
    <w:rsid w:val="00BC696F"/>
    <w:rsid w:val="00D13636"/>
    <w:rsid w:val="00EF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86C457-962A-4A4B-956D-F02B2D88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0961776743ydpee503d9emsonormal">
    <w:name w:val="yiv0961776743ydpee503d9emsonormal"/>
    <w:basedOn w:val="Normal"/>
    <w:rsid w:val="00B13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13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balance.com/what-is-a-media-strategy-and-how-do-you-create-your-own-22955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balance.com/ecommerce-ppc-strategy-1141666" TargetMode="External"/><Relationship Id="rId5" Type="http://schemas.openxmlformats.org/officeDocument/2006/relationships/hyperlink" Target="https://www.thebalance.com/the-different-forms-of-digital-advertising-384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RCLS-Anser</Company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Patron</dc:creator>
  <cp:lastModifiedBy>Patron</cp:lastModifiedBy>
  <cp:revision>2</cp:revision>
  <dcterms:created xsi:type="dcterms:W3CDTF">2022-12-07T21:09:00Z</dcterms:created>
  <dcterms:modified xsi:type="dcterms:W3CDTF">2022-12-07T21:09:00Z</dcterms:modified>
</cp:coreProperties>
</file>