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3466" w14:textId="788C6A3A" w:rsidR="00440BFC" w:rsidRDefault="009204DE">
      <w:proofErr w:type="gramStart"/>
      <w:r>
        <w:t>API  Testing</w:t>
      </w:r>
      <w:proofErr w:type="gramEnd"/>
    </w:p>
    <w:p w14:paraId="3DD419B9" w14:textId="0CEBA25B" w:rsidR="009204DE" w:rsidRDefault="009204DE"/>
    <w:p w14:paraId="58BFB5A4" w14:textId="4C393056" w:rsidR="009204DE" w:rsidRDefault="009204DE">
      <w:r>
        <w:t>What is Postman.</w:t>
      </w:r>
    </w:p>
    <w:p w14:paraId="49002464" w14:textId="2ACB2820" w:rsidR="009204DE" w:rsidRDefault="009204DE">
      <w:r>
        <w:t>Postman is collaboration platform for API development.</w:t>
      </w:r>
    </w:p>
    <w:p w14:paraId="4ECF12B7" w14:textId="3CD07779" w:rsidR="009204DE" w:rsidRDefault="009204DE">
      <w:r>
        <w:t>Help us to design, share, build, test, document APIs.</w:t>
      </w:r>
    </w:p>
    <w:p w14:paraId="24843B38" w14:textId="2D691FAE" w:rsidR="009204DE" w:rsidRDefault="009204DE">
      <w:r>
        <w:t>Postman supports protocols _REST, SOAP</w:t>
      </w:r>
      <w:r w:rsidR="0035665C">
        <w:t xml:space="preserve"> and graph QL</w:t>
      </w:r>
      <w:r>
        <w:t xml:space="preserve"> </w:t>
      </w:r>
    </w:p>
    <w:p w14:paraId="34F12BB5" w14:textId="77777777" w:rsidR="006E42C9" w:rsidRDefault="006E42C9"/>
    <w:p w14:paraId="7C78AD32" w14:textId="23267BE6" w:rsidR="005E2939" w:rsidRDefault="006E42C9">
      <w:r>
        <w:t>Dependencies:</w:t>
      </w:r>
    </w:p>
    <w:p w14:paraId="166BE26D" w14:textId="6A69E7A2" w:rsidR="006E42C9" w:rsidRDefault="006E42C9">
      <w:pP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 xml:space="preserve"> https://mvnrepository.com/artifact/io.rest-assured/rest-assured --&gt;</w:t>
      </w:r>
    </w:p>
    <w:p w14:paraId="7BE81EDE" w14:textId="065FFB0F" w:rsidR="006E42C9" w:rsidRDefault="006E42C9">
      <w:pP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 xml:space="preserve"> https://mvnrepository.com/artifact/org.testng/testng --&gt;</w:t>
      </w:r>
    </w:p>
    <w:p w14:paraId="2B2F2586" w14:textId="453CD2F6" w:rsidR="006E42C9" w:rsidRDefault="006E42C9">
      <w:pP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 xml:space="preserve"> https://mvnrepository.com/artifact/org.seleniumhq.selenium/selenium-java --&gt;</w:t>
      </w:r>
    </w:p>
    <w:p w14:paraId="497612BD" w14:textId="703430C1" w:rsidR="006E42C9" w:rsidRDefault="006E42C9">
      <w:pP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 xml:space="preserve"> https://mvnrepository.com/artifact/org.hamcrest/hamcrest --&gt;</w:t>
      </w:r>
    </w:p>
    <w:p w14:paraId="1D3F4E9B" w14:textId="70108C13" w:rsidR="006E42C9" w:rsidRDefault="006E42C9">
      <w:pP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>For POJO classes</w:t>
      </w:r>
    </w:p>
    <w:p w14:paraId="4588E65D" w14:textId="34DC1B82" w:rsidR="006E42C9" w:rsidRDefault="006E42C9">
      <w:pP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 xml:space="preserve"> https://mvnrepository.com/artifact/com.fasterxml.jackson.core/jackson-databind --&gt;</w:t>
      </w:r>
    </w:p>
    <w:p w14:paraId="7B182410" w14:textId="1749251C" w:rsidR="00CA4030" w:rsidRDefault="00CA403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>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gramStart"/>
      <w:r w:rsidRPr="00CA4030">
        <w:rPr>
          <w:rFonts w:ascii="Courier New" w:hAnsi="Courier New" w:cs="Courier New"/>
          <w:color w:val="000000" w:themeColor="text1"/>
          <w:sz w:val="20"/>
          <w:szCs w:val="20"/>
          <w:shd w:val="clear" w:color="auto" w:fill="E8F2FE"/>
        </w:rPr>
        <w:t>&lt;!--</w:t>
      </w:r>
      <w:proofErr w:type="gramEnd"/>
      <w:r w:rsidRPr="00CA4030">
        <w:rPr>
          <w:rFonts w:ascii="Courier New" w:hAnsi="Courier New" w:cs="Courier New"/>
          <w:color w:val="000000" w:themeColor="text1"/>
          <w:sz w:val="20"/>
          <w:szCs w:val="20"/>
          <w:shd w:val="clear" w:color="auto" w:fill="E8F2FE"/>
        </w:rPr>
        <w:t xml:space="preserve"> https://mvnrepository.com/artifact/com.fasterxml.jackson.core/jackson-annotations</w:t>
      </w:r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 xml:space="preserve">&lt;!-- </w:t>
      </w:r>
      <w:r w:rsidRPr="00CA4030">
        <w:rPr>
          <w:rFonts w:ascii="Courier New" w:hAnsi="Courier New" w:cs="Courier New"/>
          <w:color w:val="000000" w:themeColor="text1"/>
          <w:sz w:val="20"/>
          <w:szCs w:val="20"/>
          <w:shd w:val="clear" w:color="auto" w:fill="E8F2FE"/>
        </w:rPr>
        <w:t>https://mvnrepository.com/artifact/com.fasterxml.jackson.core/jackson-core --&gt; --&gt;</w:t>
      </w:r>
    </w:p>
    <w:p w14:paraId="7A6E08C4" w14:textId="77777777" w:rsidR="00CA4030" w:rsidRPr="00CA4030" w:rsidRDefault="00CA403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E8F2FE"/>
        </w:rPr>
      </w:pPr>
    </w:p>
    <w:p w14:paraId="26177748" w14:textId="287831B6" w:rsidR="00322B65" w:rsidRDefault="00322B65">
      <w:proofErr w:type="gramStart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  <w:shd w:val="clear" w:color="auto" w:fill="E8F2FE"/>
        </w:rPr>
        <w:t xml:space="preserve"> https://mvnrepository.com/artifact/com.google.code.gson/gson --&gt;</w:t>
      </w:r>
    </w:p>
    <w:p w14:paraId="52EB715F" w14:textId="77777777" w:rsidR="006E42C9" w:rsidRDefault="006E42C9"/>
    <w:p w14:paraId="75591733" w14:textId="32F51817" w:rsidR="00F602EC" w:rsidRPr="00F602EC" w:rsidRDefault="00F602EC">
      <w:pPr>
        <w:rPr>
          <w:sz w:val="24"/>
          <w:szCs w:val="24"/>
        </w:rPr>
      </w:pPr>
      <w:r w:rsidRPr="00F602EC">
        <w:rPr>
          <w:sz w:val="24"/>
          <w:szCs w:val="24"/>
        </w:rPr>
        <w:t>1.What is API?</w:t>
      </w:r>
    </w:p>
    <w:p w14:paraId="14CEBC23" w14:textId="00FA8DCF" w:rsidR="00F602EC" w:rsidRDefault="00F602EC">
      <w:pPr>
        <w:rPr>
          <w:color w:val="FF0000"/>
        </w:rPr>
      </w:pPr>
      <w:r w:rsidRPr="00F602EC">
        <w:rPr>
          <w:rFonts w:ascii="Arial" w:hAnsi="Arial" w:cs="Arial"/>
          <w:color w:val="FF0000"/>
          <w:sz w:val="21"/>
          <w:szCs w:val="21"/>
          <w:shd w:val="clear" w:color="auto" w:fill="FFFFFF"/>
        </w:rPr>
        <w:t>An </w:t>
      </w:r>
      <w:r w:rsidRPr="00F602EC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application programming interface</w:t>
      </w:r>
      <w:r w:rsidRPr="00F602EC">
        <w:rPr>
          <w:rFonts w:ascii="Arial" w:hAnsi="Arial" w:cs="Arial"/>
          <w:color w:val="FF0000"/>
          <w:sz w:val="21"/>
          <w:szCs w:val="21"/>
          <w:shd w:val="clear" w:color="auto" w:fill="FFFFFF"/>
        </w:rPr>
        <w:t> (</w:t>
      </w:r>
      <w:r w:rsidRPr="00F602EC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API</w:t>
      </w:r>
      <w:r w:rsidRPr="00F602EC">
        <w:rPr>
          <w:rFonts w:ascii="Arial" w:hAnsi="Arial" w:cs="Arial"/>
          <w:color w:val="FF0000"/>
          <w:sz w:val="21"/>
          <w:szCs w:val="21"/>
          <w:shd w:val="clear" w:color="auto" w:fill="FFFFFF"/>
        </w:rPr>
        <w:t>) is a way for two or more </w:t>
      </w:r>
      <w:r w:rsidRPr="00F602EC">
        <w:rPr>
          <w:color w:val="FF0000"/>
        </w:rPr>
        <w:t>computer program</w:t>
      </w:r>
      <w:r w:rsidRPr="00F602E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(application) </w:t>
      </w:r>
      <w:r w:rsidRPr="00F602EC">
        <w:rPr>
          <w:rFonts w:ascii="Arial" w:hAnsi="Arial" w:cs="Arial"/>
          <w:color w:val="FF0000"/>
          <w:sz w:val="21"/>
          <w:szCs w:val="21"/>
          <w:shd w:val="clear" w:color="auto" w:fill="FFFFFF"/>
        </w:rPr>
        <w:t>to communicate with each other. It is a type of software</w:t>
      </w:r>
      <w:r w:rsidRPr="00F602E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interface</w:t>
      </w:r>
      <w:r w:rsidRPr="00F602E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offering a service to other pieces of</w:t>
      </w:r>
      <w:r w:rsidRPr="00F602E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F602EC">
        <w:rPr>
          <w:color w:val="FF0000"/>
        </w:rPr>
        <w:t xml:space="preserve">software. </w:t>
      </w:r>
    </w:p>
    <w:p w14:paraId="70E8AA9A" w14:textId="2F8C0453" w:rsidR="00B5182C" w:rsidRDefault="00B5182C">
      <w:pPr>
        <w:rPr>
          <w:color w:val="4472C4" w:themeColor="accent1"/>
        </w:rPr>
      </w:pPr>
      <w:r w:rsidRPr="00B5182C">
        <w:rPr>
          <w:color w:val="4472C4" w:themeColor="accent1"/>
        </w:rPr>
        <w:t>END Point/Base URI- Address where API is hosted on the server.</w:t>
      </w:r>
    </w:p>
    <w:p w14:paraId="298EBB72" w14:textId="16F86646" w:rsidR="00015083" w:rsidRPr="00015083" w:rsidRDefault="00015083">
      <w:pPr>
        <w:rPr>
          <w:color w:val="FF0000"/>
        </w:rPr>
      </w:pPr>
      <w:r>
        <w:rPr>
          <w:color w:val="FF0000"/>
        </w:rPr>
        <w:t>CRUD operation:</w:t>
      </w:r>
    </w:p>
    <w:p w14:paraId="59D53C7A" w14:textId="07715099" w:rsidR="00B5182C" w:rsidRDefault="00B5182C">
      <w:pPr>
        <w:rPr>
          <w:color w:val="4472C4" w:themeColor="accent1"/>
        </w:rPr>
      </w:pPr>
      <w:r>
        <w:rPr>
          <w:color w:val="4472C4" w:themeColor="accent1"/>
        </w:rPr>
        <w:t>HTTP methods which</w:t>
      </w:r>
      <w:r w:rsidR="004F1290">
        <w:rPr>
          <w:color w:val="4472C4" w:themeColor="accent1"/>
        </w:rPr>
        <w:t xml:space="preserve"> </w:t>
      </w:r>
      <w:r>
        <w:rPr>
          <w:color w:val="4472C4" w:themeColor="accent1"/>
        </w:rPr>
        <w:t>commonly used for communicate with the API are</w:t>
      </w:r>
    </w:p>
    <w:p w14:paraId="2FCFBCD0" w14:textId="0FF7258C" w:rsidR="00B5182C" w:rsidRDefault="00B5182C">
      <w:pPr>
        <w:rPr>
          <w:color w:val="4472C4" w:themeColor="accent1"/>
        </w:rPr>
      </w:pPr>
      <w:r>
        <w:rPr>
          <w:color w:val="4472C4" w:themeColor="accent1"/>
        </w:rPr>
        <w:t>GET,</w:t>
      </w:r>
      <w:r w:rsidR="004F019F">
        <w:rPr>
          <w:color w:val="4472C4" w:themeColor="accent1"/>
        </w:rPr>
        <w:t xml:space="preserve"> </w:t>
      </w:r>
      <w:r>
        <w:rPr>
          <w:color w:val="4472C4" w:themeColor="accent1"/>
        </w:rPr>
        <w:t>PUT,</w:t>
      </w:r>
      <w:r w:rsidR="004F019F">
        <w:rPr>
          <w:color w:val="4472C4" w:themeColor="accent1"/>
        </w:rPr>
        <w:t xml:space="preserve"> </w:t>
      </w:r>
      <w:r>
        <w:rPr>
          <w:color w:val="4472C4" w:themeColor="accent1"/>
        </w:rPr>
        <w:t>POST,</w:t>
      </w:r>
      <w:r w:rsidR="004F019F">
        <w:rPr>
          <w:color w:val="4472C4" w:themeColor="accent1"/>
        </w:rPr>
        <w:t xml:space="preserve"> </w:t>
      </w:r>
      <w:r>
        <w:rPr>
          <w:color w:val="4472C4" w:themeColor="accent1"/>
        </w:rPr>
        <w:t>DELETE</w:t>
      </w:r>
    </w:p>
    <w:p w14:paraId="574B4207" w14:textId="1AA57A56" w:rsidR="004F019F" w:rsidRDefault="004F019F">
      <w:pPr>
        <w:rPr>
          <w:color w:val="4472C4" w:themeColor="accent1"/>
        </w:rPr>
      </w:pPr>
      <w:r w:rsidRPr="004F019F">
        <w:rPr>
          <w:color w:val="4472C4" w:themeColor="accent1"/>
        </w:rPr>
        <w:lastRenderedPageBreak/>
        <w:t>GET- The GET method is used to extract information from the given server using a given URI. While using GET request, it should only extract data and should have no other effect on the data. No Payload/Body required</w:t>
      </w:r>
      <w:r>
        <w:rPr>
          <w:color w:val="4472C4" w:themeColor="accent1"/>
        </w:rPr>
        <w:t>.</w:t>
      </w:r>
    </w:p>
    <w:p w14:paraId="5952EF9C" w14:textId="04739DBA" w:rsidR="004F019F" w:rsidRDefault="004F019F">
      <w:pPr>
        <w:rPr>
          <w:color w:val="4472C4" w:themeColor="accent1"/>
        </w:rPr>
      </w:pPr>
      <w:r>
        <w:rPr>
          <w:color w:val="4472C4" w:themeColor="accent1"/>
        </w:rPr>
        <w:t>POST- post request used to send the data to the server, for example- to send customer information,</w:t>
      </w:r>
      <w:r w:rsidR="007D7F48">
        <w:rPr>
          <w:color w:val="4472C4" w:themeColor="accent1"/>
        </w:rPr>
        <w:t xml:space="preserve"> </w:t>
      </w:r>
      <w:r>
        <w:rPr>
          <w:color w:val="4472C4" w:themeColor="accent1"/>
        </w:rPr>
        <w:t>file upload etc.</w:t>
      </w:r>
    </w:p>
    <w:p w14:paraId="4BA87F87" w14:textId="77777777" w:rsidR="007D7F48" w:rsidRDefault="004F019F">
      <w:pPr>
        <w:rPr>
          <w:color w:val="4472C4" w:themeColor="accent1"/>
        </w:rPr>
      </w:pPr>
      <w:r>
        <w:rPr>
          <w:color w:val="4472C4" w:themeColor="accent1"/>
        </w:rPr>
        <w:t>PUT- replace the ex</w:t>
      </w:r>
      <w:r w:rsidR="007D7F48">
        <w:rPr>
          <w:color w:val="4472C4" w:themeColor="accent1"/>
        </w:rPr>
        <w:t>isting information to the server. for example- to update contact no of employee.</w:t>
      </w:r>
    </w:p>
    <w:p w14:paraId="75CE9A8F" w14:textId="1CEAE356" w:rsidR="00015083" w:rsidRPr="00015083" w:rsidRDefault="007D7F48" w:rsidP="00015083">
      <w:pPr>
        <w:rPr>
          <w:color w:val="4472C4" w:themeColor="accent1"/>
        </w:rPr>
      </w:pPr>
      <w:r>
        <w:rPr>
          <w:color w:val="4472C4" w:themeColor="accent1"/>
        </w:rPr>
        <w:t>DELETE- DELETE HTTP method is used to delete the information of particular request.</w:t>
      </w:r>
    </w:p>
    <w:p w14:paraId="5C6D24A0" w14:textId="39F63B03" w:rsidR="007D7F48" w:rsidRDefault="00015083" w:rsidP="00015083">
      <w:r>
        <w:t xml:space="preserve">2. </w:t>
      </w:r>
      <w:proofErr w:type="gramStart"/>
      <w:r>
        <w:t>Resources</w:t>
      </w:r>
      <w:r>
        <w:t xml:space="preserve"> </w:t>
      </w:r>
      <w:r>
        <w:t>:</w:t>
      </w:r>
      <w:proofErr w:type="gramEnd"/>
      <w:r>
        <w:t xml:space="preserve">-  Resource represent API/Collection which can be access from the server. </w:t>
      </w:r>
      <w:proofErr w:type="spellStart"/>
      <w:r>
        <w:t>Eg</w:t>
      </w:r>
      <w:proofErr w:type="spellEnd"/>
      <w:r>
        <w:t>:</w:t>
      </w:r>
    </w:p>
    <w:p w14:paraId="3A21E045" w14:textId="40A58F8F" w:rsidR="00015083" w:rsidRDefault="00015083" w:rsidP="00015083">
      <w:r>
        <w:t>Google.com/maps</w:t>
      </w:r>
    </w:p>
    <w:p w14:paraId="5871DEAF" w14:textId="77777777" w:rsidR="00015083" w:rsidRDefault="00015083" w:rsidP="00015083">
      <w:r>
        <w:t>google.com/search</w:t>
      </w:r>
    </w:p>
    <w:p w14:paraId="2B2B3E74" w14:textId="2A812848" w:rsidR="00015083" w:rsidRDefault="00015083" w:rsidP="00015083">
      <w:r>
        <w:t>google.com/images</w:t>
      </w:r>
    </w:p>
    <w:p w14:paraId="37F32900" w14:textId="40CC40C0" w:rsidR="00015083" w:rsidRDefault="00832CAD" w:rsidP="00015083">
      <w:pPr>
        <w:rPr>
          <w:color w:val="4472C4" w:themeColor="accent1"/>
        </w:rPr>
      </w:pPr>
      <w:r>
        <w:t>3. Path Parameters</w:t>
      </w:r>
      <w:r w:rsidRPr="00AC4395">
        <w:rPr>
          <w:color w:val="4472C4" w:themeColor="accent1"/>
        </w:rPr>
        <w:t xml:space="preserve">: Path parameter </w:t>
      </w:r>
      <w:r>
        <w:rPr>
          <w:color w:val="4472C4" w:themeColor="accent1"/>
        </w:rPr>
        <w:t xml:space="preserve">is variable part of URL path, </w:t>
      </w:r>
      <w:proofErr w:type="gramStart"/>
      <w:r>
        <w:rPr>
          <w:color w:val="4472C4" w:themeColor="accent1"/>
        </w:rPr>
        <w:t>They</w:t>
      </w:r>
      <w:proofErr w:type="gramEnd"/>
      <w:r>
        <w:rPr>
          <w:color w:val="4472C4" w:themeColor="accent1"/>
        </w:rPr>
        <w:t xml:space="preserve"> are typically used to find specific resources with in the collection</w:t>
      </w:r>
      <w:r w:rsidR="00AC4395">
        <w:rPr>
          <w:color w:val="4472C4" w:themeColor="accent1"/>
        </w:rPr>
        <w:t xml:space="preserve">, such as a user identified by ID. </w:t>
      </w:r>
      <w:proofErr w:type="spellStart"/>
      <w:r w:rsidR="00AC4395">
        <w:rPr>
          <w:color w:val="4472C4" w:themeColor="accent1"/>
        </w:rPr>
        <w:t>Eg</w:t>
      </w:r>
      <w:proofErr w:type="spellEnd"/>
    </w:p>
    <w:p w14:paraId="37C207E6" w14:textId="483B0A68" w:rsidR="00AC4395" w:rsidRDefault="00AC4395" w:rsidP="00015083">
      <w:pPr>
        <w:rPr>
          <w:color w:val="4472C4" w:themeColor="accent1"/>
        </w:rPr>
      </w:pPr>
      <w:hyperlink r:id="rId5" w:history="1">
        <w:r w:rsidRPr="007A3306">
          <w:rPr>
            <w:rStyle w:val="Hyperlink"/>
          </w:rPr>
          <w:t>https://www.google.com/Images/1123343</w:t>
        </w:r>
      </w:hyperlink>
    </w:p>
    <w:p w14:paraId="7B28C788" w14:textId="6013108B" w:rsidR="00AC4395" w:rsidRDefault="00AC4395" w:rsidP="00015083">
      <w:pPr>
        <w:rPr>
          <w:color w:val="4472C4" w:themeColor="accent1"/>
        </w:rPr>
      </w:pPr>
      <w:hyperlink r:id="rId6" w:history="1">
        <w:r w:rsidRPr="007A3306">
          <w:rPr>
            <w:rStyle w:val="Hyperlink"/>
          </w:rPr>
          <w:t>https://amazon.com/orders/112</w:t>
        </w:r>
      </w:hyperlink>
    </w:p>
    <w:p w14:paraId="44B6BC0E" w14:textId="77777777" w:rsidR="00AC4395" w:rsidRDefault="00AC4395" w:rsidP="00015083">
      <w:pPr>
        <w:rPr>
          <w:color w:val="4472C4" w:themeColor="accent1"/>
        </w:rPr>
      </w:pPr>
    </w:p>
    <w:p w14:paraId="41F9424F" w14:textId="0FB610D1" w:rsidR="00AC4395" w:rsidRDefault="00AC4395" w:rsidP="00015083">
      <w:pPr>
        <w:rPr>
          <w:color w:val="4472C4" w:themeColor="accent1"/>
        </w:rPr>
      </w:pPr>
      <w:r w:rsidRPr="00AC4395">
        <w:t xml:space="preserve">4.Query Parameters: </w:t>
      </w:r>
      <w:r>
        <w:rPr>
          <w:color w:val="4472C4" w:themeColor="accent1"/>
        </w:rPr>
        <w:t>It is used to sort/filter the resources.</w:t>
      </w:r>
    </w:p>
    <w:p w14:paraId="7936835A" w14:textId="7FF18AE3" w:rsidR="00AC4395" w:rsidRPr="00AC4395" w:rsidRDefault="00AC4395" w:rsidP="00AC4395">
      <w:pPr>
        <w:rPr>
          <w:color w:val="4472C4" w:themeColor="accent1"/>
        </w:rPr>
      </w:pPr>
      <w:r w:rsidRPr="00AC4395">
        <w:rPr>
          <w:color w:val="4472C4" w:themeColor="accent1"/>
        </w:rPr>
        <w:t>Query Parameters are identified with</w:t>
      </w:r>
      <w:r>
        <w:rPr>
          <w:color w:val="4472C4" w:themeColor="accent1"/>
        </w:rPr>
        <w:t xml:space="preserve"> “?</w:t>
      </w:r>
      <w:r w:rsidRPr="00AC4395">
        <w:rPr>
          <w:color w:val="4472C4" w:themeColor="accent1"/>
        </w:rPr>
        <w:t>”</w:t>
      </w:r>
    </w:p>
    <w:p w14:paraId="56AFEEA7" w14:textId="70B4A099" w:rsidR="00AC4395" w:rsidRDefault="00AC4395" w:rsidP="00AC4395">
      <w:pPr>
        <w:rPr>
          <w:color w:val="4472C4" w:themeColor="accent1"/>
        </w:rPr>
      </w:pPr>
      <w:hyperlink r:id="rId7" w:history="1">
        <w:r w:rsidRPr="007A3306">
          <w:rPr>
            <w:rStyle w:val="Hyperlink"/>
          </w:rPr>
          <w:t>https://amazon.com/orders?sort_by=2/20/2020</w:t>
        </w:r>
      </w:hyperlink>
    </w:p>
    <w:p w14:paraId="4E131A3C" w14:textId="77777777" w:rsidR="00AC4395" w:rsidRDefault="00AC4395" w:rsidP="00AC4395">
      <w:pPr>
        <w:rPr>
          <w:color w:val="4472C4" w:themeColor="accent1"/>
        </w:rPr>
      </w:pPr>
    </w:p>
    <w:p w14:paraId="095151A6" w14:textId="1DF665AA" w:rsidR="00AC4395" w:rsidRDefault="00D436E0" w:rsidP="00015083">
      <w:pPr>
        <w:rPr>
          <w:color w:val="4472C4" w:themeColor="accent1"/>
        </w:rPr>
      </w:pPr>
      <w:r w:rsidRPr="00D436E0">
        <w:rPr>
          <w:sz w:val="24"/>
          <w:szCs w:val="24"/>
        </w:rPr>
        <w:t>5. Header/cookies</w:t>
      </w:r>
      <w:r>
        <w:rPr>
          <w:color w:val="4472C4" w:themeColor="accent1"/>
        </w:rPr>
        <w:t>:</w:t>
      </w:r>
    </w:p>
    <w:p w14:paraId="10A6FE28" w14:textId="6A2805C3" w:rsidR="00D436E0" w:rsidRDefault="00D436E0" w:rsidP="00015083">
      <w:pPr>
        <w:rPr>
          <w:color w:val="4472C4" w:themeColor="accent1"/>
        </w:rPr>
      </w:pPr>
      <w:r>
        <w:rPr>
          <w:color w:val="4472C4" w:themeColor="accent1"/>
        </w:rPr>
        <w:t xml:space="preserve">Headers represent the meta-data associated with the API request and response. In layman terms, we were sending additional details to API to process our request. </w:t>
      </w:r>
      <w:proofErr w:type="spellStart"/>
      <w:r>
        <w:rPr>
          <w:color w:val="4472C4" w:themeColor="accent1"/>
        </w:rPr>
        <w:t>Eg</w:t>
      </w:r>
      <w:proofErr w:type="spellEnd"/>
      <w:r>
        <w:rPr>
          <w:color w:val="4472C4" w:themeColor="accent1"/>
        </w:rPr>
        <w:t>:</w:t>
      </w:r>
    </w:p>
    <w:p w14:paraId="1C71F597" w14:textId="2CBD4964" w:rsidR="00D436E0" w:rsidRDefault="00D436E0" w:rsidP="00015083">
      <w:pPr>
        <w:rPr>
          <w:color w:val="4472C4" w:themeColor="accent1"/>
        </w:rPr>
      </w:pPr>
      <w:r>
        <w:rPr>
          <w:color w:val="4472C4" w:themeColor="accent1"/>
        </w:rPr>
        <w:t>Authorization details</w:t>
      </w:r>
    </w:p>
    <w:p w14:paraId="239F0043" w14:textId="3286B0B9" w:rsidR="00E52375" w:rsidRPr="00E52375" w:rsidRDefault="00E52375" w:rsidP="00E52375">
      <w:r w:rsidRPr="00E52375">
        <w:t xml:space="preserve">6. </w:t>
      </w:r>
      <w:r w:rsidRPr="00E52375">
        <w:t>End Point Request URL can be constructed as below</w:t>
      </w:r>
    </w:p>
    <w:p w14:paraId="74B5437D" w14:textId="74366658" w:rsidR="00D436E0" w:rsidRDefault="00E52375" w:rsidP="00E52375">
      <w:pPr>
        <w:rPr>
          <w:color w:val="4472C4" w:themeColor="accent1"/>
        </w:rPr>
      </w:pPr>
      <w:r w:rsidRPr="00E52375">
        <w:rPr>
          <w:color w:val="4472C4" w:themeColor="accent1"/>
        </w:rPr>
        <w:t>Base URL/resource/(Query/</w:t>
      </w:r>
      <w:proofErr w:type="gramStart"/>
      <w:r w:rsidRPr="00E52375">
        <w:rPr>
          <w:color w:val="4472C4" w:themeColor="accent1"/>
        </w:rPr>
        <w:t>Path)Parameters</w:t>
      </w:r>
      <w:proofErr w:type="gramEnd"/>
    </w:p>
    <w:p w14:paraId="66014690" w14:textId="0B24AD2A" w:rsidR="00E52375" w:rsidRDefault="00E52375" w:rsidP="00E52375">
      <w:pPr>
        <w:rPr>
          <w:color w:val="4472C4" w:themeColor="accent1"/>
        </w:rPr>
      </w:pPr>
      <w:r>
        <w:rPr>
          <w:color w:val="4472C4" w:themeColor="accent1"/>
        </w:rPr>
        <w:t>URL- Uniform resource locator</w:t>
      </w:r>
    </w:p>
    <w:p w14:paraId="1913E5D3" w14:textId="212DADB0" w:rsidR="00E52375" w:rsidRDefault="00E52375" w:rsidP="00E52375">
      <w:pPr>
        <w:rPr>
          <w:color w:val="4472C4" w:themeColor="accent1"/>
        </w:rPr>
      </w:pPr>
      <w:r>
        <w:rPr>
          <w:color w:val="4472C4" w:themeColor="accent1"/>
        </w:rPr>
        <w:t>URI- Uniform resource Identifier</w:t>
      </w:r>
    </w:p>
    <w:p w14:paraId="254DBB2E" w14:textId="46BEECC4" w:rsidR="00D436E0" w:rsidRPr="00041E57" w:rsidRDefault="00041E57" w:rsidP="00015083">
      <w:r w:rsidRPr="00041E57">
        <w:t>7.RestAssured</w:t>
      </w:r>
      <w:r>
        <w:t>:  working below 3 principle</w:t>
      </w:r>
    </w:p>
    <w:p w14:paraId="32EC2CF5" w14:textId="171CCCD6" w:rsidR="00041E57" w:rsidRDefault="00A5498F" w:rsidP="0004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</w:t>
      </w:r>
      <w:r w:rsidR="00041E57">
        <w:rPr>
          <w:rFonts w:ascii="Courier New" w:hAnsi="Courier New" w:cs="Courier New"/>
          <w:color w:val="3F7F5F"/>
          <w:sz w:val="20"/>
          <w:szCs w:val="20"/>
        </w:rPr>
        <w:t>iven</w:t>
      </w:r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</w:t>
      </w:r>
      <w:r w:rsidR="00041E57">
        <w:rPr>
          <w:rFonts w:ascii="Courier New" w:hAnsi="Courier New" w:cs="Courier New"/>
          <w:color w:val="3F7F5F"/>
          <w:sz w:val="20"/>
          <w:szCs w:val="20"/>
        </w:rPr>
        <w:t>- all input details</w:t>
      </w:r>
    </w:p>
    <w:p w14:paraId="298585BA" w14:textId="479B3E15" w:rsidR="00041E57" w:rsidRDefault="00A5498F" w:rsidP="00041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</w:t>
      </w:r>
      <w:r w:rsidR="00041E57">
        <w:rPr>
          <w:rFonts w:ascii="Courier New" w:hAnsi="Courier New" w:cs="Courier New"/>
          <w:color w:val="3F7F5F"/>
          <w:sz w:val="20"/>
          <w:szCs w:val="20"/>
        </w:rPr>
        <w:t>hen</w:t>
      </w:r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</w:t>
      </w:r>
      <w:r w:rsidR="00041E57">
        <w:rPr>
          <w:rFonts w:ascii="Courier New" w:hAnsi="Courier New" w:cs="Courier New"/>
          <w:color w:val="3F7F5F"/>
          <w:sz w:val="20"/>
          <w:szCs w:val="20"/>
        </w:rPr>
        <w:t xml:space="preserve">-submit the API-- resource and </w:t>
      </w:r>
      <w:r w:rsidR="00041E57">
        <w:rPr>
          <w:rFonts w:ascii="Courier New" w:hAnsi="Courier New" w:cs="Courier New"/>
          <w:color w:val="3F7F5F"/>
          <w:sz w:val="20"/>
          <w:szCs w:val="20"/>
          <w:u w:val="single"/>
        </w:rPr>
        <w:t>http</w:t>
      </w:r>
      <w:r w:rsidR="00041E57"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14:paraId="0A36B142" w14:textId="4747803C" w:rsidR="00AC4395" w:rsidRPr="00832CAD" w:rsidRDefault="00A5498F" w:rsidP="00041E57">
      <w:pPr>
        <w:rPr>
          <w:color w:val="4472C4" w:themeColor="accent1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</w:t>
      </w:r>
      <w:r w:rsidR="00041E57">
        <w:rPr>
          <w:rFonts w:ascii="Courier New" w:hAnsi="Courier New" w:cs="Courier New"/>
          <w:color w:val="3F7F5F"/>
          <w:sz w:val="20"/>
          <w:szCs w:val="20"/>
        </w:rPr>
        <w:t>hen</w:t>
      </w:r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</w:t>
      </w:r>
      <w:r w:rsidR="00041E57">
        <w:rPr>
          <w:rFonts w:ascii="Courier New" w:hAnsi="Courier New" w:cs="Courier New"/>
          <w:color w:val="3F7F5F"/>
          <w:sz w:val="20"/>
          <w:szCs w:val="20"/>
        </w:rPr>
        <w:t>- validate the response</w:t>
      </w:r>
    </w:p>
    <w:p w14:paraId="4BF60902" w14:textId="1337A246" w:rsidR="00015083" w:rsidRPr="007D7F48" w:rsidRDefault="00BD3750" w:rsidP="00015083">
      <w:r>
        <w:lastRenderedPageBreak/>
        <w:t>8. What is OAuth2.0</w:t>
      </w:r>
    </w:p>
    <w:p w14:paraId="10C92C28" w14:textId="6E9AD9E0" w:rsidR="004F019F" w:rsidRDefault="007D7F4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color w:val="4472C4" w:themeColor="accent1"/>
        </w:rPr>
        <w:t xml:space="preserve"> </w:t>
      </w:r>
      <w:r w:rsidR="00BD3750">
        <w:rPr>
          <w:rFonts w:ascii="Segoe UI" w:hAnsi="Segoe UI" w:cs="Segoe UI"/>
          <w:color w:val="212529"/>
          <w:shd w:val="clear" w:color="auto" w:fill="FFFFFF"/>
        </w:rPr>
        <w:t>OAuth 2.0 is the industry-standard protocol for authorization. OAuth 2.0 focuses on client developer simplicity while providing specific authorization flows for web applications, desktop applications, mobile phones, and living room devices.</w:t>
      </w:r>
    </w:p>
    <w:p w14:paraId="45A5678D" w14:textId="0BC087BE" w:rsidR="002515B5" w:rsidRDefault="002515B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OAuth 2.0, which stands for “Open Authorization”,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standard designed to allow a website or application to access resources hosted by other web apps on behalf of a user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42434CD" w14:textId="2C0A7FD4" w:rsidR="0085692F" w:rsidRDefault="0085692F">
      <w:pPr>
        <w:rPr>
          <w:rFonts w:ascii="Arial" w:hAnsi="Arial" w:cs="Arial"/>
          <w:color w:val="202124"/>
          <w:shd w:val="clear" w:color="auto" w:fill="FFFFFF"/>
        </w:rPr>
      </w:pPr>
    </w:p>
    <w:p w14:paraId="29D6BC76" w14:textId="112147EC" w:rsidR="0085692F" w:rsidRDefault="0085692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Client-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eg.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BookMyShow</w:t>
      </w:r>
      <w:proofErr w:type="spellEnd"/>
    </w:p>
    <w:p w14:paraId="13A53AB1" w14:textId="68BA1BF9" w:rsidR="0085692F" w:rsidRDefault="0085692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Client id- ID that identify the client</w:t>
      </w:r>
    </w:p>
    <w:p w14:paraId="5704A940" w14:textId="5DE20E28" w:rsidR="0085692F" w:rsidRDefault="0085692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Client secret id- Book My Show Re</w:t>
      </w:r>
      <w:r w:rsidR="00D65843">
        <w:rPr>
          <w:rFonts w:ascii="Arial" w:hAnsi="Arial" w:cs="Arial"/>
          <w:color w:val="202124"/>
          <w:shd w:val="clear" w:color="auto" w:fill="FFFFFF"/>
        </w:rPr>
        <w:t>gistered with google</w:t>
      </w:r>
    </w:p>
    <w:p w14:paraId="3A72A54F" w14:textId="4D5AF1C3" w:rsidR="0085692F" w:rsidRDefault="0085692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Resource owner-</w:t>
      </w:r>
      <w:r w:rsidR="00D65843">
        <w:rPr>
          <w:rFonts w:ascii="Arial" w:hAnsi="Arial" w:cs="Arial"/>
          <w:color w:val="202124"/>
          <w:shd w:val="clear" w:color="auto" w:fill="FFFFFF"/>
        </w:rPr>
        <w:t xml:space="preserve"> Human</w:t>
      </w:r>
    </w:p>
    <w:p w14:paraId="56D43098" w14:textId="13B3AA28" w:rsidR="0085692F" w:rsidRDefault="0085692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Resource/Auth</w:t>
      </w:r>
      <w:r w:rsidR="00D65843">
        <w:rPr>
          <w:rFonts w:ascii="Arial" w:hAnsi="Arial" w:cs="Arial"/>
          <w:color w:val="202124"/>
          <w:shd w:val="clear" w:color="auto" w:fill="FFFFFF"/>
        </w:rPr>
        <w:t>o</w:t>
      </w:r>
      <w:r>
        <w:rPr>
          <w:rFonts w:ascii="Arial" w:hAnsi="Arial" w:cs="Arial"/>
          <w:color w:val="202124"/>
          <w:shd w:val="clear" w:color="auto" w:fill="FFFFFF"/>
        </w:rPr>
        <w:t>rization server-</w:t>
      </w:r>
      <w:r w:rsidR="00D65843">
        <w:rPr>
          <w:rFonts w:ascii="Arial" w:hAnsi="Arial" w:cs="Arial"/>
          <w:color w:val="202124"/>
          <w:shd w:val="clear" w:color="auto" w:fill="FFFFFF"/>
        </w:rPr>
        <w:t xml:space="preserve"> Google</w:t>
      </w:r>
    </w:p>
    <w:p w14:paraId="6E93834A" w14:textId="2C20A804" w:rsidR="00437E11" w:rsidRDefault="00437E11">
      <w:pPr>
        <w:rPr>
          <w:rFonts w:ascii="Arial" w:hAnsi="Arial" w:cs="Arial"/>
          <w:color w:val="202124"/>
          <w:shd w:val="clear" w:color="auto" w:fill="FFFFFF"/>
        </w:rPr>
      </w:pPr>
    </w:p>
    <w:p w14:paraId="7BDA7E49" w14:textId="3BF535AF" w:rsidR="00437E11" w:rsidRPr="00437E11" w:rsidRDefault="00437E11">
      <w:pPr>
        <w:rPr>
          <w:rFonts w:ascii="Arial" w:hAnsi="Arial" w:cs="Arial"/>
          <w:color w:val="4472C4" w:themeColor="accent1"/>
          <w:shd w:val="clear" w:color="auto" w:fill="FFFFFF"/>
        </w:rPr>
      </w:pPr>
      <w:r w:rsidRPr="00437E11">
        <w:rPr>
          <w:rFonts w:ascii="Arial" w:hAnsi="Arial" w:cs="Arial"/>
          <w:color w:val="4472C4" w:themeColor="accent1"/>
          <w:shd w:val="clear" w:color="auto" w:fill="FFFFFF"/>
        </w:rPr>
        <w:t>-user sign in to google and get code (by hitting google authorization)</w:t>
      </w:r>
    </w:p>
    <w:p w14:paraId="4919450D" w14:textId="6D311CDF" w:rsidR="00437E11" w:rsidRDefault="00437E11">
      <w:pPr>
        <w:rPr>
          <w:color w:val="4472C4" w:themeColor="accent1"/>
        </w:rPr>
      </w:pPr>
      <w:r w:rsidRPr="00437E11">
        <w:rPr>
          <w:rFonts w:ascii="Arial" w:hAnsi="Arial" w:cs="Arial"/>
          <w:color w:val="4472C4" w:themeColor="accent1"/>
          <w:shd w:val="clear" w:color="auto" w:fill="FFFFFF"/>
        </w:rPr>
        <w:t>-Application will use this code to hit google resource server in backend to get (</w:t>
      </w:r>
      <w:proofErr w:type="spellStart"/>
      <w:r w:rsidRPr="00437E11">
        <w:rPr>
          <w:rFonts w:ascii="Arial" w:hAnsi="Arial" w:cs="Arial"/>
          <w:color w:val="4472C4" w:themeColor="accent1"/>
          <w:shd w:val="clear" w:color="auto" w:fill="FFFFFF"/>
        </w:rPr>
        <w:t>Acess</w:t>
      </w:r>
      <w:proofErr w:type="spellEnd"/>
      <w:r w:rsidRPr="00437E11">
        <w:rPr>
          <w:rFonts w:ascii="Arial" w:hAnsi="Arial" w:cs="Arial"/>
          <w:color w:val="4472C4" w:themeColor="accent1"/>
          <w:shd w:val="clear" w:color="auto" w:fill="FFFFFF"/>
        </w:rPr>
        <w:t xml:space="preserve"> token, first name, last name, email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56F4A315" w14:textId="4E3924DA" w:rsidR="004F019F" w:rsidRDefault="00437E11">
      <w:pPr>
        <w:rPr>
          <w:color w:val="4472C4" w:themeColor="accent1"/>
        </w:rPr>
      </w:pPr>
      <w:r>
        <w:rPr>
          <w:color w:val="4472C4" w:themeColor="accent1"/>
        </w:rPr>
        <w:t>-Application grants access to user by validating access token.</w:t>
      </w:r>
    </w:p>
    <w:p w14:paraId="56ECD416" w14:textId="77777777" w:rsidR="00437E11" w:rsidRPr="00B5182C" w:rsidRDefault="00437E11">
      <w:pPr>
        <w:rPr>
          <w:color w:val="4472C4" w:themeColor="accent1"/>
        </w:rPr>
      </w:pPr>
    </w:p>
    <w:p w14:paraId="0DCFB006" w14:textId="73A089E1" w:rsidR="00B5182C" w:rsidRPr="00F602EC" w:rsidRDefault="00B5182C">
      <w:pPr>
        <w:rPr>
          <w:color w:val="FF0000"/>
        </w:rPr>
      </w:pPr>
      <w:r>
        <w:rPr>
          <w:color w:val="FF0000"/>
        </w:rPr>
        <w:tab/>
      </w:r>
    </w:p>
    <w:p w14:paraId="6265FB22" w14:textId="0DECA7EC" w:rsidR="005E2939" w:rsidRDefault="005E2939"/>
    <w:p w14:paraId="079C9171" w14:textId="77777777" w:rsidR="00EE3F10" w:rsidRPr="00EE3F10" w:rsidRDefault="00EE3F10" w:rsidP="00EE3F10">
      <w:pPr>
        <w:shd w:val="clear" w:color="auto" w:fill="FFFFFF"/>
        <w:spacing w:before="300" w:after="150" w:line="450" w:lineRule="atLeast"/>
        <w:outlineLvl w:val="2"/>
        <w:rPr>
          <w:rFonts w:ascii="TTNorms-Regular" w:eastAsia="Times New Roman" w:hAnsi="TTNorms-Regular" w:cs="Times New Roman"/>
          <w:b/>
          <w:bCs/>
          <w:color w:val="334156"/>
          <w:sz w:val="29"/>
          <w:szCs w:val="29"/>
        </w:rPr>
      </w:pPr>
      <w:r w:rsidRPr="00EE3F10">
        <w:rPr>
          <w:rFonts w:ascii="TTNorms-Regular" w:eastAsia="Times New Roman" w:hAnsi="TTNorms-Regular" w:cs="Times New Roman"/>
          <w:b/>
          <w:bCs/>
          <w:color w:val="334156"/>
          <w:sz w:val="29"/>
          <w:szCs w:val="29"/>
        </w:rPr>
        <w:t>2. What are main differences between API and Web Service?</w:t>
      </w:r>
    </w:p>
    <w:p w14:paraId="1C844A36" w14:textId="77777777" w:rsidR="00EE3F10" w:rsidRPr="00EE3F10" w:rsidRDefault="00EE3F10" w:rsidP="00EE3F10">
      <w:pPr>
        <w:numPr>
          <w:ilvl w:val="0"/>
          <w:numId w:val="1"/>
        </w:numPr>
        <w:shd w:val="clear" w:color="auto" w:fill="FFFFFF"/>
        <w:spacing w:before="150" w:after="0" w:line="450" w:lineRule="atLeast"/>
        <w:rPr>
          <w:rFonts w:ascii="TTNorms-Light" w:eastAsia="Times New Roman" w:hAnsi="TTNorms-Light" w:cs="Times New Roman"/>
          <w:color w:val="334156"/>
          <w:sz w:val="29"/>
          <w:szCs w:val="29"/>
        </w:rPr>
      </w:pPr>
      <w:r w:rsidRPr="00EE3F10">
        <w:rPr>
          <w:rFonts w:ascii="TTNorms-Light" w:eastAsia="Times New Roman" w:hAnsi="TTNorms-Light" w:cs="Times New Roman"/>
          <w:color w:val="334156"/>
          <w:sz w:val="29"/>
          <w:szCs w:val="29"/>
        </w:rPr>
        <w:t>All Web services are APIs but not all APIs are Web services.</w:t>
      </w:r>
    </w:p>
    <w:p w14:paraId="1A1FA8E6" w14:textId="77777777" w:rsidR="00EE3F10" w:rsidRPr="00EE3F10" w:rsidRDefault="00000000" w:rsidP="00EE3F10">
      <w:pPr>
        <w:numPr>
          <w:ilvl w:val="0"/>
          <w:numId w:val="1"/>
        </w:numPr>
        <w:shd w:val="clear" w:color="auto" w:fill="FFFFFF"/>
        <w:spacing w:before="150" w:after="0" w:line="450" w:lineRule="atLeast"/>
        <w:rPr>
          <w:rFonts w:ascii="TTNorms-Light" w:eastAsia="Times New Roman" w:hAnsi="TTNorms-Light" w:cs="Times New Roman"/>
          <w:color w:val="334156"/>
          <w:sz w:val="29"/>
          <w:szCs w:val="29"/>
        </w:rPr>
      </w:pPr>
      <w:hyperlink r:id="rId8" w:tgtFrame="_blank" w:history="1">
        <w:r w:rsidR="00EE3F10" w:rsidRPr="00EE3F10">
          <w:rPr>
            <w:rFonts w:ascii="TTNorms-Light" w:eastAsia="Times New Roman" w:hAnsi="TTNorms-Light" w:cs="Times New Roman"/>
            <w:color w:val="318AE5"/>
            <w:sz w:val="29"/>
            <w:szCs w:val="29"/>
            <w:u w:val="single"/>
          </w:rPr>
          <w:t>Web services </w:t>
        </w:r>
      </w:hyperlink>
      <w:r w:rsidR="00EE3F10" w:rsidRPr="00EE3F10">
        <w:rPr>
          <w:rFonts w:ascii="TTNorms-Light" w:eastAsia="Times New Roman" w:hAnsi="TTNorms-Light" w:cs="Times New Roman"/>
          <w:color w:val="334156"/>
          <w:sz w:val="29"/>
          <w:szCs w:val="29"/>
        </w:rPr>
        <w:t>might not contain all the specifications and cannot perform all the tasks that APIs would perform.</w:t>
      </w:r>
    </w:p>
    <w:p w14:paraId="4B9F4AA2" w14:textId="77777777" w:rsidR="00EE3F10" w:rsidRPr="00EE3F10" w:rsidRDefault="00EE3F10" w:rsidP="00EE3F10">
      <w:pPr>
        <w:numPr>
          <w:ilvl w:val="0"/>
          <w:numId w:val="1"/>
        </w:numPr>
        <w:shd w:val="clear" w:color="auto" w:fill="FFFFFF"/>
        <w:spacing w:before="150" w:after="0" w:line="450" w:lineRule="atLeast"/>
        <w:rPr>
          <w:rFonts w:ascii="TTNorms-Light" w:eastAsia="Times New Roman" w:hAnsi="TTNorms-Light" w:cs="Times New Roman"/>
          <w:color w:val="334156"/>
          <w:sz w:val="29"/>
          <w:szCs w:val="29"/>
        </w:rPr>
      </w:pPr>
      <w:r w:rsidRPr="00EE3F10">
        <w:rPr>
          <w:rFonts w:ascii="TTNorms-Light" w:eastAsia="Times New Roman" w:hAnsi="TTNorms-Light" w:cs="Times New Roman"/>
          <w:color w:val="334156"/>
          <w:sz w:val="29"/>
          <w:szCs w:val="29"/>
        </w:rPr>
        <w:t>A Web service uses only three styles of use: SOAP, REST and XML-RPC for communication whereas API may be exposed to in multiple ways.</w:t>
      </w:r>
    </w:p>
    <w:p w14:paraId="38FF02D7" w14:textId="77777777" w:rsidR="00EE3F10" w:rsidRPr="00EE3F10" w:rsidRDefault="00EE3F10" w:rsidP="00EE3F10">
      <w:pPr>
        <w:numPr>
          <w:ilvl w:val="0"/>
          <w:numId w:val="1"/>
        </w:numPr>
        <w:shd w:val="clear" w:color="auto" w:fill="FFFFFF"/>
        <w:spacing w:before="150" w:after="0" w:line="450" w:lineRule="atLeast"/>
        <w:rPr>
          <w:rFonts w:ascii="TTNorms-Light" w:eastAsia="Times New Roman" w:hAnsi="TTNorms-Light" w:cs="Times New Roman"/>
          <w:color w:val="334156"/>
          <w:sz w:val="29"/>
          <w:szCs w:val="29"/>
        </w:rPr>
      </w:pPr>
      <w:r w:rsidRPr="00EE3F10">
        <w:rPr>
          <w:rFonts w:ascii="TTNorms-Light" w:eastAsia="Times New Roman" w:hAnsi="TTNorms-Light" w:cs="Times New Roman"/>
          <w:color w:val="334156"/>
          <w:sz w:val="29"/>
          <w:szCs w:val="29"/>
        </w:rPr>
        <w:t>A Web service always needs a network to operate while APIs don’t need a network for operation.</w:t>
      </w:r>
    </w:p>
    <w:p w14:paraId="4AF2C520" w14:textId="77777777" w:rsidR="00EE3F10" w:rsidRDefault="00EE3F10"/>
    <w:sectPr w:rsidR="00EE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Norms-Regular">
    <w:altName w:val="Cambria"/>
    <w:panose1 w:val="00000000000000000000"/>
    <w:charset w:val="00"/>
    <w:family w:val="roman"/>
    <w:notTrueType/>
    <w:pitch w:val="default"/>
  </w:font>
  <w:font w:name="TTNorms-L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CE1"/>
    <w:multiLevelType w:val="hybridMultilevel"/>
    <w:tmpl w:val="2BEEAECC"/>
    <w:lvl w:ilvl="0" w:tplc="118EC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40BD"/>
    <w:multiLevelType w:val="multilevel"/>
    <w:tmpl w:val="991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490021">
    <w:abstractNumId w:val="1"/>
  </w:num>
  <w:num w:numId="2" w16cid:durableId="26800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96"/>
    <w:rsid w:val="00015083"/>
    <w:rsid w:val="00041E57"/>
    <w:rsid w:val="000C49EA"/>
    <w:rsid w:val="00135E54"/>
    <w:rsid w:val="002515B5"/>
    <w:rsid w:val="00322B65"/>
    <w:rsid w:val="0035665C"/>
    <w:rsid w:val="00437E11"/>
    <w:rsid w:val="00440BFC"/>
    <w:rsid w:val="004F019F"/>
    <w:rsid w:val="004F1290"/>
    <w:rsid w:val="00573E96"/>
    <w:rsid w:val="005E2939"/>
    <w:rsid w:val="006E42C9"/>
    <w:rsid w:val="00701AF7"/>
    <w:rsid w:val="007D7F48"/>
    <w:rsid w:val="00832CAD"/>
    <w:rsid w:val="0085692F"/>
    <w:rsid w:val="009204DE"/>
    <w:rsid w:val="00A5498F"/>
    <w:rsid w:val="00AC4395"/>
    <w:rsid w:val="00B5182C"/>
    <w:rsid w:val="00BD3750"/>
    <w:rsid w:val="00CA4030"/>
    <w:rsid w:val="00D07A19"/>
    <w:rsid w:val="00D436E0"/>
    <w:rsid w:val="00D65843"/>
    <w:rsid w:val="00E52375"/>
    <w:rsid w:val="00EE3F10"/>
    <w:rsid w:val="00F004AF"/>
    <w:rsid w:val="00F602EC"/>
    <w:rsid w:val="00F7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EF25"/>
  <w15:chartTrackingRefBased/>
  <w15:docId w15:val="{FD86D7C4-B3C7-4EDE-9EA5-CD941AA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2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9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2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E3F10"/>
    <w:rPr>
      <w:b/>
      <w:bCs/>
    </w:rPr>
  </w:style>
  <w:style w:type="character" w:styleId="Hyperlink">
    <w:name w:val="Hyperlink"/>
    <w:basedOn w:val="DefaultParagraphFont"/>
    <w:uiPriority w:val="99"/>
    <w:unhideWhenUsed/>
    <w:rsid w:val="00EE3F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2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77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61178">
                                      <w:marLeft w:val="0"/>
                                      <w:marRight w:val="0"/>
                                      <w:marTop w:val="75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2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7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532570">
                          <w:marLeft w:val="0"/>
                          <w:marRight w:val="0"/>
                          <w:marTop w:val="390"/>
                          <w:marBottom w:val="1350"/>
                          <w:divBdr>
                            <w:top w:val="single" w:sz="2" w:space="31" w:color="CDDEE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3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5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7658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0524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25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37004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439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0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4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79924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450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4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23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8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1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02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106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54044">
                                  <w:marLeft w:val="0"/>
                                  <w:marRight w:val="0"/>
                                  <w:marTop w:val="30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18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722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36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257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72240">
                                      <w:marLeft w:val="0"/>
                                      <w:marRight w:val="0"/>
                                      <w:marTop w:val="18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4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27670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58512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356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75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509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4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98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007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7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32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2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9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2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26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4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2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313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45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0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7497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3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7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n.com/web-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azon.com/orders?sort_by=2/20/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Images/112334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kumar</dc:creator>
  <cp:keywords/>
  <dc:description/>
  <cp:lastModifiedBy>ravindra kumar</cp:lastModifiedBy>
  <cp:revision>7</cp:revision>
  <dcterms:created xsi:type="dcterms:W3CDTF">2022-08-30T04:28:00Z</dcterms:created>
  <dcterms:modified xsi:type="dcterms:W3CDTF">2022-09-23T02:48:00Z</dcterms:modified>
</cp:coreProperties>
</file>