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6083300" cy="431736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pcks/AppData/Roaming/PolarisOffice/ETemp/7188_20056008/fImage172277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318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package javatest;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import java.awt.*;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import java.awt.event.*;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import java.awt.Label;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class ListEvent implements ItemListener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Frame f;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List list;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TextField tf;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ListEvent()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 = new Frame();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f.addWindowListener(new WindowAdapter()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void windowClosing(WindowEvent we)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System.exit(0);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tf = new TextField(20);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list = new List();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list.add("java");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list.add("Event");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list.add("program");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list.addItemListener(this);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f.add(list, "Center");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f.add(tf, "South");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f.setSize(300, 200);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f.setVisible(true);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void itemStateChanged(ItemEvent ie)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String item = list.getSelectedItem();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tf.setText(item);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static void main(String[] args) 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ListEvent le=new ListEvent();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-2048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6777216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54216632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2277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82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예은</cp:lastModifiedBy>
  <cp:version>9.103.82.44099</cp:version>
</cp:coreProperties>
</file>