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20" w:rsidRPr="007023BA" w:rsidRDefault="00127320" w:rsidP="00127320">
      <w:r>
        <w:rPr>
          <w:rFonts w:hint="eastAsia"/>
          <w:b/>
          <w:bCs/>
        </w:rPr>
        <w:t>系统流程图</w:t>
      </w:r>
    </w:p>
    <w:p w:rsidR="00127320" w:rsidRDefault="00127320" w:rsidP="00127320">
      <w:r>
        <w:rPr>
          <w:noProof/>
        </w:rPr>
        <w:drawing>
          <wp:inline distT="0" distB="0" distL="114300" distR="114300" wp14:anchorId="50F61E74" wp14:editId="0CFB3970">
            <wp:extent cx="5272405" cy="30397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7320" w:rsidRDefault="00127320" w:rsidP="00127320">
      <w:r>
        <w:br w:type="page"/>
      </w:r>
      <w:bookmarkStart w:id="0" w:name="_GoBack"/>
      <w:bookmarkEnd w:id="0"/>
    </w:p>
    <w:p w:rsidR="00127320" w:rsidRDefault="00127320" w:rsidP="00127320">
      <w:pPr>
        <w:rPr>
          <w:b/>
          <w:bCs/>
        </w:rPr>
      </w:pPr>
      <w:r>
        <w:rPr>
          <w:rFonts w:hint="eastAsia"/>
          <w:b/>
          <w:bCs/>
        </w:rPr>
        <w:lastRenderedPageBreak/>
        <w:t>数据流图</w:t>
      </w:r>
    </w:p>
    <w:p w:rsidR="00127320" w:rsidRDefault="00127320" w:rsidP="00127320">
      <w:r>
        <w:rPr>
          <w:noProof/>
        </w:rPr>
        <w:drawing>
          <wp:inline distT="0" distB="0" distL="114300" distR="114300" wp14:anchorId="1CD72361" wp14:editId="047501BB">
            <wp:extent cx="5270500" cy="355790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1C34" w:rsidRDefault="008E1C34"/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D0D"/>
    <w:rsid w:val="00127320"/>
    <w:rsid w:val="00261D0D"/>
    <w:rsid w:val="007023BA"/>
    <w:rsid w:val="008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7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2018-04-28T05:49:00Z</dcterms:created>
  <dcterms:modified xsi:type="dcterms:W3CDTF">2018-04-28T05:51:00Z</dcterms:modified>
</cp:coreProperties>
</file>