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46D" w:rsidRPr="006A2B68" w:rsidRDefault="002F146D" w:rsidP="002F146D">
      <w:pPr>
        <w:widowControl/>
        <w:jc w:val="center"/>
        <w:rPr>
          <w:rFonts w:asciiTheme="minorEastAsia" w:hAnsiTheme="minorEastAsia"/>
          <w:b/>
          <w:sz w:val="56"/>
        </w:rPr>
      </w:pPr>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软</w:t>
      </w:r>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件</w:t>
      </w:r>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工</w:t>
      </w:r>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程</w:t>
      </w:r>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实</w:t>
      </w:r>
    </w:p>
    <w:p w:rsidR="002F146D" w:rsidRPr="006A2B68" w:rsidRDefault="00040DCE" w:rsidP="002F146D">
      <w:pPr>
        <w:widowControl/>
        <w:jc w:val="center"/>
        <w:rPr>
          <w:rFonts w:asciiTheme="minorEastAsia" w:hAnsiTheme="minorEastAsia"/>
          <w:b/>
          <w:sz w:val="56"/>
        </w:rPr>
      </w:pPr>
      <w:proofErr w:type="gramStart"/>
      <w:r w:rsidRPr="006A2B68">
        <w:rPr>
          <w:rFonts w:asciiTheme="minorEastAsia" w:hAnsiTheme="minorEastAsia" w:hint="eastAsia"/>
          <w:b/>
          <w:sz w:val="56"/>
        </w:rPr>
        <w:t>验</w:t>
      </w:r>
      <w:proofErr w:type="gramEnd"/>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报</w:t>
      </w:r>
    </w:p>
    <w:p w:rsidR="00040DCE"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告</w:t>
      </w:r>
    </w:p>
    <w:p w:rsidR="002F146D" w:rsidRPr="006A2B68" w:rsidRDefault="002F146D" w:rsidP="002F146D">
      <w:pPr>
        <w:widowControl/>
        <w:jc w:val="center"/>
        <w:rPr>
          <w:rFonts w:asciiTheme="minorEastAsia" w:hAnsiTheme="minorEastAsia"/>
          <w:b/>
          <w:sz w:val="56"/>
        </w:rPr>
      </w:pPr>
    </w:p>
    <w:p w:rsidR="002F146D" w:rsidRPr="006A2B68" w:rsidRDefault="00040DCE" w:rsidP="002F146D">
      <w:pPr>
        <w:widowControl/>
        <w:jc w:val="center"/>
        <w:rPr>
          <w:rFonts w:asciiTheme="minorEastAsia" w:hAnsiTheme="minorEastAsia"/>
          <w:b/>
          <w:sz w:val="56"/>
        </w:rPr>
      </w:pPr>
      <w:r w:rsidRPr="006A2B68">
        <w:rPr>
          <w:rFonts w:asciiTheme="minorEastAsia" w:hAnsiTheme="minorEastAsia" w:hint="eastAsia"/>
          <w:b/>
          <w:sz w:val="56"/>
        </w:rPr>
        <w:t>学生信息管理系统</w:t>
      </w:r>
    </w:p>
    <w:p w:rsidR="002F146D" w:rsidRPr="006A2B68" w:rsidRDefault="002F146D" w:rsidP="002F146D">
      <w:pPr>
        <w:widowControl/>
        <w:jc w:val="center"/>
        <w:rPr>
          <w:rFonts w:asciiTheme="minorEastAsia" w:hAnsiTheme="minorEastAsia"/>
          <w:b/>
          <w:sz w:val="56"/>
        </w:rPr>
      </w:pPr>
    </w:p>
    <w:p w:rsidR="00040DCE" w:rsidRPr="006A2B68" w:rsidRDefault="002F146D" w:rsidP="002F146D">
      <w:pPr>
        <w:widowControl/>
        <w:jc w:val="center"/>
        <w:rPr>
          <w:rFonts w:asciiTheme="minorEastAsia" w:hAnsiTheme="minorEastAsia"/>
          <w:b/>
          <w:sz w:val="40"/>
          <w:u w:val="single"/>
        </w:rPr>
      </w:pPr>
      <w:r w:rsidRPr="006A2B68">
        <w:rPr>
          <w:rFonts w:asciiTheme="minorEastAsia" w:hAnsiTheme="minorEastAsia" w:hint="eastAsia"/>
          <w:b/>
          <w:sz w:val="40"/>
        </w:rPr>
        <w:t>学生姓名：</w:t>
      </w:r>
      <w:r w:rsidRPr="006A2B68">
        <w:rPr>
          <w:rFonts w:asciiTheme="minorEastAsia" w:hAnsiTheme="minorEastAsia" w:hint="eastAsia"/>
          <w:b/>
          <w:sz w:val="40"/>
          <w:u w:val="single"/>
        </w:rPr>
        <w:t>叶楚楚、吴璐倩、郑依涵</w:t>
      </w:r>
    </w:p>
    <w:p w:rsidR="002F146D" w:rsidRPr="006A2B68" w:rsidRDefault="002F146D" w:rsidP="002F146D">
      <w:pPr>
        <w:widowControl/>
        <w:jc w:val="center"/>
        <w:rPr>
          <w:rFonts w:asciiTheme="minorEastAsia" w:hAnsiTheme="minorEastAsia"/>
          <w:b/>
          <w:sz w:val="40"/>
        </w:rPr>
      </w:pPr>
      <w:r w:rsidRPr="006A2B68">
        <w:rPr>
          <w:rFonts w:asciiTheme="minorEastAsia" w:hAnsiTheme="minorEastAsia" w:hint="eastAsia"/>
          <w:b/>
          <w:sz w:val="40"/>
        </w:rPr>
        <w:t>指导老师：</w:t>
      </w:r>
      <w:r w:rsidRPr="006A2B68">
        <w:rPr>
          <w:rFonts w:asciiTheme="minorEastAsia" w:hAnsiTheme="minorEastAsia" w:hint="eastAsia"/>
          <w:b/>
          <w:sz w:val="40"/>
          <w:u w:val="single"/>
        </w:rPr>
        <w:t>夏凯</w:t>
      </w:r>
    </w:p>
    <w:p w:rsidR="002F146D" w:rsidRPr="006A2B68" w:rsidRDefault="002F146D">
      <w:pPr>
        <w:widowControl/>
        <w:jc w:val="left"/>
        <w:rPr>
          <w:rFonts w:asciiTheme="minorEastAsia" w:hAnsiTheme="minorEastAsia"/>
        </w:rPr>
      </w:pPr>
    </w:p>
    <w:p w:rsidR="002F146D" w:rsidRPr="006A2B68" w:rsidRDefault="002F146D">
      <w:pPr>
        <w:rPr>
          <w:rFonts w:asciiTheme="minorEastAsia" w:hAnsiTheme="minorEastAsia"/>
        </w:rPr>
      </w:pPr>
    </w:p>
    <w:p w:rsidR="002F146D" w:rsidRPr="006A2B68" w:rsidRDefault="002F146D">
      <w:pPr>
        <w:rPr>
          <w:rFonts w:asciiTheme="minorEastAsia" w:hAnsiTheme="minorEastAsia"/>
        </w:rPr>
      </w:pPr>
    </w:p>
    <w:p w:rsidR="002F146D" w:rsidRPr="006A2B68" w:rsidRDefault="002F146D">
      <w:pPr>
        <w:rPr>
          <w:rFonts w:asciiTheme="minorEastAsia" w:hAnsiTheme="minorEastAsia"/>
        </w:rPr>
      </w:pPr>
    </w:p>
    <w:p w:rsidR="00C32C0E" w:rsidRPr="006A2B68" w:rsidRDefault="00C32C0E" w:rsidP="00C32C0E">
      <w:pPr>
        <w:tabs>
          <w:tab w:val="left" w:pos="1545"/>
        </w:tabs>
        <w:jc w:val="center"/>
        <w:rPr>
          <w:rFonts w:asciiTheme="minorEastAsia" w:hAnsiTheme="minorEastAsia"/>
          <w:b/>
          <w:sz w:val="36"/>
        </w:rPr>
      </w:pPr>
      <w:r w:rsidRPr="006A2B68">
        <w:rPr>
          <w:rFonts w:asciiTheme="minorEastAsia" w:hAnsiTheme="minorEastAsia" w:hint="eastAsia"/>
          <w:b/>
          <w:sz w:val="36"/>
        </w:rPr>
        <w:lastRenderedPageBreak/>
        <w:t>可行性研究报告</w:t>
      </w:r>
    </w:p>
    <w:p w:rsidR="00C32C0E" w:rsidRPr="006A2B68" w:rsidRDefault="00C32C0E" w:rsidP="00CC03F1">
      <w:pPr>
        <w:tabs>
          <w:tab w:val="left" w:pos="1545"/>
        </w:tabs>
        <w:spacing w:line="360" w:lineRule="auto"/>
        <w:rPr>
          <w:rFonts w:asciiTheme="minorEastAsia" w:hAnsiTheme="minorEastAsia"/>
          <w:b/>
          <w:sz w:val="24"/>
          <w:szCs w:val="24"/>
        </w:rPr>
      </w:pPr>
      <w:r w:rsidRPr="006A2B68">
        <w:rPr>
          <w:rFonts w:asciiTheme="minorEastAsia" w:hAnsiTheme="minorEastAsia" w:hint="eastAsia"/>
          <w:b/>
          <w:sz w:val="24"/>
          <w:szCs w:val="24"/>
        </w:rPr>
        <w:t>1.1引言</w:t>
      </w:r>
    </w:p>
    <w:p w:rsidR="00C32C0E" w:rsidRPr="006A2B68" w:rsidRDefault="00C32C0E" w:rsidP="00CC03F1">
      <w:pPr>
        <w:tabs>
          <w:tab w:val="left" w:pos="945"/>
        </w:tabs>
        <w:spacing w:line="360" w:lineRule="auto"/>
        <w:ind w:firstLineChars="98" w:firstLine="236"/>
        <w:rPr>
          <w:rFonts w:asciiTheme="minorEastAsia" w:hAnsiTheme="minorEastAsia"/>
          <w:b/>
          <w:sz w:val="24"/>
          <w:szCs w:val="24"/>
        </w:rPr>
      </w:pPr>
      <w:r w:rsidRPr="006A2B68">
        <w:rPr>
          <w:rFonts w:asciiTheme="minorEastAsia" w:hAnsiTheme="minorEastAsia" w:hint="eastAsia"/>
          <w:b/>
          <w:sz w:val="24"/>
          <w:szCs w:val="24"/>
        </w:rPr>
        <w:t>1.1.1编写目的</w:t>
      </w:r>
    </w:p>
    <w:p w:rsidR="00C32C0E" w:rsidRPr="006A2B68" w:rsidRDefault="00EC409E" w:rsidP="00CC03F1">
      <w:pPr>
        <w:spacing w:line="360" w:lineRule="auto"/>
        <w:ind w:firstLine="480"/>
        <w:rPr>
          <w:rFonts w:asciiTheme="minorEastAsia" w:hAnsiTheme="minorEastAsia"/>
          <w:sz w:val="24"/>
          <w:szCs w:val="24"/>
        </w:rPr>
      </w:pPr>
      <w:r w:rsidRPr="006A2B68">
        <w:rPr>
          <w:rFonts w:asciiTheme="minorEastAsia" w:hAnsiTheme="minorEastAsia" w:hint="eastAsia"/>
          <w:sz w:val="24"/>
          <w:szCs w:val="24"/>
        </w:rPr>
        <w:t>该学生信息管理系统软件项目可行性研究报告是对项目课题的全面通盘考虑</w:t>
      </w:r>
      <w:r w:rsidRPr="006A2B68">
        <w:rPr>
          <w:rFonts w:asciiTheme="minorEastAsia" w:hAnsiTheme="minorEastAsia"/>
          <w:sz w:val="24"/>
          <w:szCs w:val="24"/>
        </w:rPr>
        <w:t>,</w:t>
      </w:r>
      <w:r w:rsidRPr="006A2B68">
        <w:rPr>
          <w:rFonts w:asciiTheme="minorEastAsia" w:hAnsiTheme="minorEastAsia" w:hint="eastAsia"/>
          <w:sz w:val="24"/>
          <w:szCs w:val="24"/>
        </w:rPr>
        <w:t>是项目分析员进行进一步工作的前提</w:t>
      </w:r>
      <w:r w:rsidRPr="006A2B68">
        <w:rPr>
          <w:rFonts w:asciiTheme="minorEastAsia" w:hAnsiTheme="minorEastAsia"/>
          <w:sz w:val="24"/>
          <w:szCs w:val="24"/>
        </w:rPr>
        <w:t>,</w:t>
      </w:r>
      <w:r w:rsidRPr="006A2B68">
        <w:rPr>
          <w:rFonts w:asciiTheme="minorEastAsia" w:hAnsiTheme="minorEastAsia" w:hint="eastAsia"/>
          <w:sz w:val="24"/>
          <w:szCs w:val="24"/>
        </w:rPr>
        <w:t>是软件开发人员正确成功的开发项目的前提与基础</w:t>
      </w:r>
      <w:r w:rsidRPr="006A2B68">
        <w:rPr>
          <w:rFonts w:asciiTheme="minorEastAsia" w:hAnsiTheme="minorEastAsia"/>
          <w:sz w:val="24"/>
          <w:szCs w:val="24"/>
        </w:rPr>
        <w:t>.</w:t>
      </w:r>
      <w:proofErr w:type="gramStart"/>
      <w:r w:rsidRPr="006A2B68">
        <w:rPr>
          <w:rFonts w:asciiTheme="minorEastAsia" w:hAnsiTheme="minorEastAsia" w:hint="eastAsia"/>
          <w:sz w:val="24"/>
          <w:szCs w:val="24"/>
        </w:rPr>
        <w:t>写软件</w:t>
      </w:r>
      <w:proofErr w:type="gramEnd"/>
      <w:r w:rsidRPr="006A2B68">
        <w:rPr>
          <w:rFonts w:asciiTheme="minorEastAsia" w:hAnsiTheme="minorEastAsia" w:hint="eastAsia"/>
          <w:sz w:val="24"/>
          <w:szCs w:val="24"/>
        </w:rPr>
        <w:t>项目可行性研究报告可以使软件开发团体尽可能早的估计研制课题的可行性</w:t>
      </w:r>
      <w:r w:rsidRPr="006A2B68">
        <w:rPr>
          <w:rFonts w:asciiTheme="minorEastAsia" w:hAnsiTheme="minorEastAsia"/>
          <w:sz w:val="24"/>
          <w:szCs w:val="24"/>
        </w:rPr>
        <w:t>,</w:t>
      </w:r>
      <w:r w:rsidRPr="006A2B68">
        <w:rPr>
          <w:rFonts w:asciiTheme="minorEastAsia" w:hAnsiTheme="minorEastAsia" w:hint="eastAsia"/>
          <w:sz w:val="24"/>
          <w:szCs w:val="24"/>
        </w:rPr>
        <w:t>可以在定义阶段较早的认识到系统方案的缺陷</w:t>
      </w:r>
      <w:r w:rsidRPr="006A2B68">
        <w:rPr>
          <w:rFonts w:asciiTheme="minorEastAsia" w:hAnsiTheme="minorEastAsia"/>
          <w:sz w:val="24"/>
          <w:szCs w:val="24"/>
        </w:rPr>
        <w:t>,</w:t>
      </w:r>
      <w:r w:rsidRPr="006A2B68">
        <w:rPr>
          <w:rFonts w:asciiTheme="minorEastAsia" w:hAnsiTheme="minorEastAsia" w:hint="eastAsia"/>
          <w:sz w:val="24"/>
          <w:szCs w:val="24"/>
        </w:rPr>
        <w:t>就可以少花时间和精力</w:t>
      </w:r>
      <w:r w:rsidRPr="006A2B68">
        <w:rPr>
          <w:rFonts w:asciiTheme="minorEastAsia" w:hAnsiTheme="minorEastAsia"/>
          <w:sz w:val="24"/>
          <w:szCs w:val="24"/>
        </w:rPr>
        <w:t>,</w:t>
      </w:r>
      <w:r w:rsidRPr="006A2B68">
        <w:rPr>
          <w:rFonts w:asciiTheme="minorEastAsia" w:hAnsiTheme="minorEastAsia" w:hint="eastAsia"/>
          <w:sz w:val="24"/>
          <w:szCs w:val="24"/>
        </w:rPr>
        <w:t>也</w:t>
      </w:r>
      <w:proofErr w:type="gramStart"/>
      <w:r w:rsidRPr="006A2B68">
        <w:rPr>
          <w:rFonts w:asciiTheme="minorEastAsia" w:hAnsiTheme="minorEastAsia" w:hint="eastAsia"/>
          <w:sz w:val="24"/>
          <w:szCs w:val="24"/>
        </w:rPr>
        <w:t>可以省成资金</w:t>
      </w:r>
      <w:proofErr w:type="gramEnd"/>
      <w:r w:rsidRPr="006A2B68">
        <w:rPr>
          <w:rFonts w:asciiTheme="minorEastAsia" w:hAnsiTheme="minorEastAsia"/>
          <w:sz w:val="24"/>
          <w:szCs w:val="24"/>
        </w:rPr>
        <w:t>,</w:t>
      </w:r>
      <w:r w:rsidRPr="006A2B68">
        <w:rPr>
          <w:rFonts w:asciiTheme="minorEastAsia" w:hAnsiTheme="minorEastAsia" w:hint="eastAsia"/>
          <w:sz w:val="24"/>
          <w:szCs w:val="24"/>
        </w:rPr>
        <w:t>并且避免了许多专业方面的困难</w:t>
      </w:r>
      <w:r w:rsidRPr="006A2B68">
        <w:rPr>
          <w:rFonts w:asciiTheme="minorEastAsia" w:hAnsiTheme="minorEastAsia"/>
          <w:sz w:val="24"/>
          <w:szCs w:val="24"/>
        </w:rPr>
        <w:t>.</w:t>
      </w:r>
      <w:r w:rsidRPr="006A2B68">
        <w:rPr>
          <w:rFonts w:asciiTheme="minorEastAsia" w:hAnsiTheme="minorEastAsia" w:hint="eastAsia"/>
          <w:sz w:val="24"/>
          <w:szCs w:val="24"/>
        </w:rPr>
        <w:t>所以该软件项目可行性研究报告在整个开发过程中是非常重要的</w:t>
      </w:r>
      <w:r w:rsidRPr="006A2B68">
        <w:rPr>
          <w:rFonts w:asciiTheme="minorEastAsia" w:hAnsiTheme="minorEastAsia"/>
          <w:sz w:val="24"/>
          <w:szCs w:val="24"/>
        </w:rPr>
        <w:t>.</w:t>
      </w:r>
    </w:p>
    <w:p w:rsidR="00C32C0E" w:rsidRPr="006A2B68" w:rsidRDefault="00C32C0E" w:rsidP="00CC03F1">
      <w:pPr>
        <w:tabs>
          <w:tab w:val="left" w:pos="945"/>
        </w:tabs>
        <w:spacing w:line="360" w:lineRule="auto"/>
        <w:rPr>
          <w:rFonts w:asciiTheme="minorEastAsia" w:hAnsiTheme="minorEastAsia"/>
          <w:sz w:val="24"/>
          <w:szCs w:val="24"/>
        </w:rPr>
      </w:pPr>
    </w:p>
    <w:p w:rsidR="00C32C0E" w:rsidRPr="006A2B68" w:rsidRDefault="00C32C0E" w:rsidP="00CC03F1">
      <w:pPr>
        <w:tabs>
          <w:tab w:val="left" w:pos="945"/>
        </w:tabs>
        <w:spacing w:line="360" w:lineRule="auto"/>
        <w:ind w:firstLineChars="98" w:firstLine="236"/>
        <w:rPr>
          <w:rFonts w:asciiTheme="minorEastAsia" w:hAnsiTheme="minorEastAsia"/>
          <w:b/>
          <w:sz w:val="24"/>
          <w:szCs w:val="24"/>
        </w:rPr>
      </w:pPr>
      <w:r w:rsidRPr="006A2B68">
        <w:rPr>
          <w:rFonts w:asciiTheme="minorEastAsia" w:hAnsiTheme="minorEastAsia" w:hint="eastAsia"/>
          <w:b/>
          <w:sz w:val="24"/>
          <w:szCs w:val="24"/>
        </w:rPr>
        <w:t>1.1.2项目背景</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随着社会信息化的脚步加快，个人的信息也呈现出多样性，这便给信息管理者造成了巨大的压力和难度，也给传统的文件信息管理模式提出了挑战。为了提高学校学生信息管理的效率和准确性，我们团队决定开发一个学生信息管理系统，希望通过信息化手段管理学生信息，实现提高效率和准确性的目的。</w:t>
      </w:r>
      <w:r w:rsidRPr="006A2B68">
        <w:rPr>
          <w:rFonts w:asciiTheme="minorEastAsia" w:hAnsiTheme="minorEastAsia" w:cs="Arial"/>
          <w:color w:val="333333"/>
          <w:shd w:val="clear" w:color="auto" w:fill="FFFFFF"/>
        </w:rPr>
        <w:t xml:space="preserve"> </w:t>
      </w:r>
      <w:r w:rsidRPr="006A2B68">
        <w:rPr>
          <w:rFonts w:asciiTheme="minorEastAsia" w:hAnsiTheme="minorEastAsia" w:cs="Arial" w:hint="eastAsia"/>
          <w:color w:val="333333"/>
          <w:shd w:val="clear" w:color="auto" w:fill="FFFFFF"/>
        </w:rPr>
        <w:t>现有的学生信息管理模式存在以下问题：</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w:t>
      </w:r>
      <w:r w:rsidRPr="006A2B68">
        <w:rPr>
          <w:rFonts w:asciiTheme="minorEastAsia" w:hAnsiTheme="minorEastAsia" w:cs="Arial"/>
          <w:color w:val="333333"/>
          <w:shd w:val="clear" w:color="auto" w:fill="FFFFFF"/>
        </w:rPr>
        <w:t>1</w:t>
      </w:r>
      <w:r w:rsidRPr="006A2B68">
        <w:rPr>
          <w:rFonts w:asciiTheme="minorEastAsia" w:hAnsiTheme="minorEastAsia" w:cs="Arial" w:hint="eastAsia"/>
          <w:color w:val="333333"/>
          <w:shd w:val="clear" w:color="auto" w:fill="FFFFFF"/>
        </w:rPr>
        <w:t>）学生信息管理缺乏安全、便捷性。</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对学校学生的信息管理一般都是使用</w:t>
      </w:r>
      <w:r w:rsidRPr="006A2B68">
        <w:rPr>
          <w:rFonts w:asciiTheme="minorEastAsia" w:hAnsiTheme="minorEastAsia" w:cs="Arial"/>
          <w:color w:val="333333"/>
          <w:shd w:val="clear" w:color="auto" w:fill="FFFFFF"/>
        </w:rPr>
        <w:t>Microsoft Excel</w:t>
      </w:r>
      <w:r w:rsidRPr="006A2B68">
        <w:rPr>
          <w:rFonts w:asciiTheme="minorEastAsia" w:hAnsiTheme="minorEastAsia" w:cs="Arial" w:hint="eastAsia"/>
          <w:color w:val="333333"/>
          <w:shd w:val="clear" w:color="auto" w:fill="FFFFFF"/>
        </w:rPr>
        <w:t>进行管理，缺乏安全保障，而且操作复杂，需要事先对软件有一定的熟悉才行。</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w:t>
      </w:r>
      <w:r w:rsidRPr="006A2B68">
        <w:rPr>
          <w:rFonts w:asciiTheme="minorEastAsia" w:hAnsiTheme="minorEastAsia" w:cs="Arial"/>
          <w:color w:val="333333"/>
          <w:shd w:val="clear" w:color="auto" w:fill="FFFFFF"/>
        </w:rPr>
        <w:t>2</w:t>
      </w:r>
      <w:r w:rsidRPr="006A2B68">
        <w:rPr>
          <w:rFonts w:asciiTheme="minorEastAsia" w:hAnsiTheme="minorEastAsia" w:cs="Arial" w:hint="eastAsia"/>
          <w:color w:val="333333"/>
          <w:shd w:val="clear" w:color="auto" w:fill="FFFFFF"/>
        </w:rPr>
        <w:t>）工作效率低</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由于</w:t>
      </w:r>
      <w:r w:rsidRPr="006A2B68">
        <w:rPr>
          <w:rFonts w:asciiTheme="minorEastAsia" w:hAnsiTheme="minorEastAsia" w:cs="Arial"/>
          <w:color w:val="333333"/>
          <w:shd w:val="clear" w:color="auto" w:fill="FFFFFF"/>
        </w:rPr>
        <w:t>Excel</w:t>
      </w:r>
      <w:r w:rsidRPr="006A2B68">
        <w:rPr>
          <w:rFonts w:asciiTheme="minorEastAsia" w:hAnsiTheme="minorEastAsia" w:cs="Arial" w:hint="eastAsia"/>
          <w:color w:val="333333"/>
          <w:shd w:val="clear" w:color="auto" w:fill="FFFFFF"/>
        </w:rPr>
        <w:t>的操作复杂，需要一定的软件知识，所以导致学生信息管理者的软件知识存在要求，工作效率不高。</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w:t>
      </w:r>
      <w:r w:rsidRPr="006A2B68">
        <w:rPr>
          <w:rFonts w:asciiTheme="minorEastAsia" w:hAnsiTheme="minorEastAsia" w:cs="Arial"/>
          <w:color w:val="333333"/>
          <w:shd w:val="clear" w:color="auto" w:fill="FFFFFF"/>
        </w:rPr>
        <w:t>3</w:t>
      </w:r>
      <w:r w:rsidRPr="006A2B68">
        <w:rPr>
          <w:rFonts w:asciiTheme="minorEastAsia" w:hAnsiTheme="minorEastAsia" w:cs="Arial" w:hint="eastAsia"/>
          <w:color w:val="333333"/>
          <w:shd w:val="clear" w:color="auto" w:fill="FFFFFF"/>
        </w:rPr>
        <w:t>）无法实现不同学院数据的复合使用</w:t>
      </w:r>
    </w:p>
    <w:p w:rsidR="00CC03F1" w:rsidRPr="006A2B68" w:rsidRDefault="00337138" w:rsidP="00337138">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由于各</w:t>
      </w:r>
      <w:r w:rsidR="00CC03F1" w:rsidRPr="006A2B68">
        <w:rPr>
          <w:rFonts w:asciiTheme="minorEastAsia" w:hAnsiTheme="minorEastAsia" w:cs="Arial" w:hint="eastAsia"/>
          <w:color w:val="333333"/>
          <w:shd w:val="clear" w:color="auto" w:fill="FFFFFF"/>
        </w:rPr>
        <w:t>学院所选用的学生信息管理软件不同，或是使用的</w:t>
      </w:r>
      <w:r w:rsidR="00CC03F1" w:rsidRPr="006A2B68">
        <w:rPr>
          <w:rFonts w:asciiTheme="minorEastAsia" w:hAnsiTheme="minorEastAsia" w:cs="Arial"/>
          <w:color w:val="333333"/>
          <w:shd w:val="clear" w:color="auto" w:fill="FFFFFF"/>
        </w:rPr>
        <w:t>Excel</w:t>
      </w:r>
      <w:r w:rsidR="00CC03F1" w:rsidRPr="006A2B68">
        <w:rPr>
          <w:rFonts w:asciiTheme="minorEastAsia" w:hAnsiTheme="minorEastAsia" w:cs="Arial" w:hint="eastAsia"/>
          <w:color w:val="333333"/>
          <w:shd w:val="clear" w:color="auto" w:fill="FFFFFF"/>
        </w:rPr>
        <w:t>的版本不一样，可能会导致当要把各院系的学生信息汇总时出现数据没法整合使用的问题，给信息管理带来不便。</w:t>
      </w:r>
    </w:p>
    <w:p w:rsidR="00C32C0E" w:rsidRPr="006A2B68" w:rsidRDefault="00C32C0E" w:rsidP="00CC03F1">
      <w:pPr>
        <w:tabs>
          <w:tab w:val="left" w:pos="945"/>
        </w:tabs>
        <w:spacing w:line="360" w:lineRule="auto"/>
        <w:ind w:firstLineChars="98" w:firstLine="236"/>
        <w:rPr>
          <w:rFonts w:asciiTheme="minorEastAsia" w:hAnsiTheme="minorEastAsia"/>
          <w:b/>
          <w:sz w:val="24"/>
          <w:szCs w:val="24"/>
        </w:rPr>
      </w:pPr>
      <w:r w:rsidRPr="006A2B68">
        <w:rPr>
          <w:rFonts w:asciiTheme="minorEastAsia" w:hAnsiTheme="minorEastAsia" w:hint="eastAsia"/>
          <w:b/>
          <w:sz w:val="24"/>
          <w:szCs w:val="24"/>
        </w:rPr>
        <w:t>1.1.3</w:t>
      </w:r>
      <w:r w:rsidR="00CC03F1" w:rsidRPr="006A2B68">
        <w:rPr>
          <w:rFonts w:asciiTheme="minorEastAsia" w:hAnsiTheme="minorEastAsia" w:hint="eastAsia"/>
          <w:b/>
          <w:sz w:val="24"/>
          <w:szCs w:val="24"/>
        </w:rPr>
        <w:t>系统要求</w:t>
      </w:r>
    </w:p>
    <w:p w:rsidR="00CC03F1" w:rsidRPr="006A2B68" w:rsidRDefault="00CC03F1" w:rsidP="00CC03F1">
      <w:pPr>
        <w:widowControl/>
        <w:snapToGrid w:val="0"/>
        <w:spacing w:line="300" w:lineRule="auto"/>
        <w:ind w:rightChars="238" w:right="500" w:firstLineChars="200" w:firstLine="480"/>
        <w:jc w:val="left"/>
        <w:rPr>
          <w:rFonts w:asciiTheme="minorEastAsia" w:hAnsiTheme="minorEastAsia"/>
          <w:kern w:val="0"/>
          <w:sz w:val="24"/>
          <w:szCs w:val="24"/>
        </w:rPr>
      </w:pPr>
      <w:r w:rsidRPr="006A2B68">
        <w:rPr>
          <w:rFonts w:asciiTheme="minorEastAsia" w:hAnsiTheme="minorEastAsia"/>
          <w:kern w:val="0"/>
          <w:sz w:val="24"/>
          <w:szCs w:val="24"/>
        </w:rPr>
        <w:t>“</w:t>
      </w:r>
      <w:r w:rsidRPr="006A2B68">
        <w:rPr>
          <w:rFonts w:asciiTheme="minorEastAsia" w:hAnsiTheme="minorEastAsia" w:hint="eastAsia"/>
          <w:kern w:val="0"/>
          <w:sz w:val="24"/>
          <w:szCs w:val="24"/>
        </w:rPr>
        <w:t>学生成绩管理系统</w:t>
      </w:r>
      <w:r w:rsidRPr="006A2B68">
        <w:rPr>
          <w:rFonts w:asciiTheme="minorEastAsia" w:hAnsiTheme="minorEastAsia"/>
          <w:kern w:val="0"/>
          <w:sz w:val="24"/>
          <w:szCs w:val="24"/>
        </w:rPr>
        <w:t>”</w:t>
      </w:r>
      <w:r w:rsidRPr="006A2B68">
        <w:rPr>
          <w:rFonts w:asciiTheme="minorEastAsia" w:hAnsiTheme="minorEastAsia" w:hint="eastAsia"/>
          <w:kern w:val="0"/>
          <w:sz w:val="24"/>
          <w:szCs w:val="24"/>
        </w:rPr>
        <w:t>针对的学校学生情况对学生各学年的成绩进行有效的管理。能够快速的查询出学生的各科成绩及所在班级等各种用途。相应的需求有：</w:t>
      </w:r>
    </w:p>
    <w:p w:rsidR="00CC03F1" w:rsidRPr="006A2B68" w:rsidRDefault="00CC03F1" w:rsidP="00CC03F1">
      <w:pPr>
        <w:widowControl/>
        <w:snapToGrid w:val="0"/>
        <w:spacing w:line="300" w:lineRule="auto"/>
        <w:ind w:rightChars="238" w:right="500" w:firstLineChars="200" w:firstLine="480"/>
        <w:jc w:val="left"/>
        <w:rPr>
          <w:rFonts w:asciiTheme="minorEastAsia" w:hAnsiTheme="minorEastAsia"/>
          <w:kern w:val="0"/>
          <w:sz w:val="24"/>
          <w:szCs w:val="24"/>
        </w:rPr>
      </w:pPr>
      <w:r w:rsidRPr="006A2B68">
        <w:rPr>
          <w:rFonts w:asciiTheme="minorEastAsia" w:hAnsiTheme="minorEastAsia" w:hint="eastAsia"/>
          <w:kern w:val="0"/>
          <w:sz w:val="24"/>
          <w:szCs w:val="24"/>
        </w:rPr>
        <w:lastRenderedPageBreak/>
        <w:t>（</w:t>
      </w:r>
      <w:r w:rsidRPr="006A2B68">
        <w:rPr>
          <w:rFonts w:asciiTheme="minorEastAsia" w:hAnsiTheme="minorEastAsia"/>
          <w:kern w:val="0"/>
          <w:sz w:val="24"/>
          <w:szCs w:val="24"/>
        </w:rPr>
        <w:t>1</w:t>
      </w:r>
      <w:r w:rsidRPr="006A2B68">
        <w:rPr>
          <w:rFonts w:asciiTheme="minorEastAsia" w:hAnsiTheme="minorEastAsia" w:hint="eastAsia"/>
          <w:kern w:val="0"/>
          <w:sz w:val="24"/>
          <w:szCs w:val="24"/>
        </w:rPr>
        <w:t>）在实现所需功能的基础上，尽可能减少所需人员数量，对设备的利用达到最大，减少不必要费用支出；</w:t>
      </w:r>
    </w:p>
    <w:p w:rsidR="00CC03F1" w:rsidRPr="006A2B68" w:rsidRDefault="00CC03F1" w:rsidP="00CC03F1">
      <w:pPr>
        <w:widowControl/>
        <w:snapToGrid w:val="0"/>
        <w:spacing w:line="300" w:lineRule="auto"/>
        <w:ind w:rightChars="238" w:right="500" w:firstLineChars="200" w:firstLine="480"/>
        <w:jc w:val="left"/>
        <w:rPr>
          <w:rFonts w:asciiTheme="minorEastAsia" w:hAnsiTheme="minorEastAsia"/>
          <w:kern w:val="0"/>
          <w:sz w:val="24"/>
          <w:szCs w:val="24"/>
        </w:rPr>
      </w:pPr>
      <w:r w:rsidRPr="006A2B68">
        <w:rPr>
          <w:rFonts w:asciiTheme="minorEastAsia" w:hAnsiTheme="minorEastAsia" w:hint="eastAsia"/>
          <w:kern w:val="0"/>
          <w:sz w:val="24"/>
          <w:szCs w:val="24"/>
        </w:rPr>
        <w:t>（</w:t>
      </w:r>
      <w:r w:rsidRPr="006A2B68">
        <w:rPr>
          <w:rFonts w:asciiTheme="minorEastAsia" w:hAnsiTheme="minorEastAsia"/>
          <w:kern w:val="0"/>
          <w:sz w:val="24"/>
          <w:szCs w:val="24"/>
        </w:rPr>
        <w:t>2</w:t>
      </w:r>
      <w:r w:rsidRPr="006A2B68">
        <w:rPr>
          <w:rFonts w:asciiTheme="minorEastAsia" w:hAnsiTheme="minorEastAsia" w:hint="eastAsia"/>
          <w:kern w:val="0"/>
          <w:sz w:val="24"/>
          <w:szCs w:val="24"/>
        </w:rPr>
        <w:t>）大大改善数据处理速度，能够尽快输入和输出数据；</w:t>
      </w:r>
    </w:p>
    <w:p w:rsidR="00CC03F1" w:rsidRPr="006A2B68" w:rsidRDefault="00CC03F1" w:rsidP="00CC03F1">
      <w:pPr>
        <w:widowControl/>
        <w:snapToGrid w:val="0"/>
        <w:spacing w:line="300" w:lineRule="auto"/>
        <w:ind w:rightChars="238" w:right="500" w:firstLineChars="200" w:firstLine="480"/>
        <w:jc w:val="left"/>
        <w:rPr>
          <w:rFonts w:asciiTheme="minorEastAsia" w:hAnsiTheme="minorEastAsia"/>
          <w:kern w:val="0"/>
          <w:sz w:val="24"/>
          <w:szCs w:val="24"/>
        </w:rPr>
      </w:pPr>
      <w:r w:rsidRPr="006A2B68">
        <w:rPr>
          <w:rFonts w:asciiTheme="minorEastAsia" w:hAnsiTheme="minorEastAsia" w:hint="eastAsia"/>
          <w:kern w:val="0"/>
          <w:sz w:val="24"/>
          <w:szCs w:val="24"/>
        </w:rPr>
        <w:t>（</w:t>
      </w:r>
      <w:r w:rsidRPr="006A2B68">
        <w:rPr>
          <w:rFonts w:asciiTheme="minorEastAsia" w:hAnsiTheme="minorEastAsia"/>
          <w:kern w:val="0"/>
          <w:sz w:val="24"/>
          <w:szCs w:val="24"/>
        </w:rPr>
        <w:t>3</w:t>
      </w:r>
      <w:r w:rsidRPr="006A2B68">
        <w:rPr>
          <w:rFonts w:asciiTheme="minorEastAsia" w:hAnsiTheme="minorEastAsia" w:hint="eastAsia"/>
          <w:kern w:val="0"/>
          <w:sz w:val="24"/>
          <w:szCs w:val="24"/>
        </w:rPr>
        <w:t>）能够存储一定数量的学生信息</w:t>
      </w:r>
      <w:r w:rsidRPr="006A2B68">
        <w:rPr>
          <w:rFonts w:asciiTheme="minorEastAsia" w:hAnsiTheme="minorEastAsia"/>
          <w:kern w:val="0"/>
          <w:sz w:val="24"/>
          <w:szCs w:val="24"/>
        </w:rPr>
        <w:t>,</w:t>
      </w:r>
      <w:r w:rsidRPr="006A2B68">
        <w:rPr>
          <w:rFonts w:asciiTheme="minorEastAsia" w:hAnsiTheme="minorEastAsia" w:hint="eastAsia"/>
          <w:kern w:val="0"/>
          <w:sz w:val="24"/>
          <w:szCs w:val="24"/>
        </w:rPr>
        <w:t>并方便有效的进行相应的数据操作和管理</w:t>
      </w:r>
      <w:r w:rsidRPr="006A2B68">
        <w:rPr>
          <w:rFonts w:asciiTheme="minorEastAsia" w:hAnsiTheme="minorEastAsia"/>
          <w:kern w:val="0"/>
          <w:sz w:val="24"/>
          <w:szCs w:val="24"/>
        </w:rPr>
        <w:t>,</w:t>
      </w:r>
      <w:r w:rsidRPr="006A2B68">
        <w:rPr>
          <w:rFonts w:asciiTheme="minorEastAsia" w:hAnsiTheme="minorEastAsia" w:hint="eastAsia"/>
          <w:kern w:val="0"/>
          <w:sz w:val="24"/>
          <w:szCs w:val="24"/>
        </w:rPr>
        <w:t>这主要包括：学生信息的录入、删除及修改。学生各科成绩的多关键字检索</w:t>
      </w:r>
      <w:proofErr w:type="gramStart"/>
      <w:r w:rsidRPr="006A2B68">
        <w:rPr>
          <w:rFonts w:asciiTheme="minorEastAsia" w:hAnsiTheme="minorEastAsia" w:hint="eastAsia"/>
          <w:kern w:val="0"/>
          <w:sz w:val="24"/>
          <w:szCs w:val="24"/>
        </w:rPr>
        <w:t>询</w:t>
      </w:r>
      <w:proofErr w:type="gramEnd"/>
      <w:r w:rsidRPr="006A2B68">
        <w:rPr>
          <w:rFonts w:asciiTheme="minorEastAsia" w:hAnsiTheme="minorEastAsia" w:hint="eastAsia"/>
          <w:kern w:val="0"/>
          <w:sz w:val="24"/>
          <w:szCs w:val="24"/>
        </w:rPr>
        <w:t>；</w:t>
      </w:r>
    </w:p>
    <w:p w:rsidR="00CC03F1" w:rsidRPr="006A2B68" w:rsidRDefault="00CC03F1" w:rsidP="00CC03F1">
      <w:pPr>
        <w:widowControl/>
        <w:snapToGrid w:val="0"/>
        <w:spacing w:line="300" w:lineRule="auto"/>
        <w:ind w:rightChars="238" w:right="500" w:firstLineChars="200" w:firstLine="480"/>
        <w:jc w:val="left"/>
        <w:rPr>
          <w:rFonts w:asciiTheme="minorEastAsia" w:hAnsiTheme="minorEastAsia"/>
          <w:kern w:val="0"/>
          <w:sz w:val="24"/>
          <w:szCs w:val="24"/>
        </w:rPr>
      </w:pPr>
      <w:r w:rsidRPr="006A2B68">
        <w:rPr>
          <w:rFonts w:asciiTheme="minorEastAsia" w:hAnsiTheme="minorEastAsia" w:hint="eastAsia"/>
          <w:kern w:val="0"/>
          <w:sz w:val="24"/>
          <w:szCs w:val="24"/>
        </w:rPr>
        <w:t>（</w:t>
      </w:r>
      <w:r w:rsidRPr="006A2B68">
        <w:rPr>
          <w:rFonts w:asciiTheme="minorEastAsia" w:hAnsiTheme="minorEastAsia"/>
          <w:kern w:val="0"/>
          <w:sz w:val="24"/>
          <w:szCs w:val="24"/>
        </w:rPr>
        <w:t>4</w:t>
      </w:r>
      <w:r w:rsidRPr="006A2B68">
        <w:rPr>
          <w:rFonts w:asciiTheme="minorEastAsia" w:hAnsiTheme="minorEastAsia" w:hint="eastAsia"/>
          <w:kern w:val="0"/>
          <w:sz w:val="24"/>
          <w:szCs w:val="24"/>
        </w:rPr>
        <w:t>）能够对一定数量的读者进行相应的信息存储与管理，学生资料的统计与查询；</w:t>
      </w:r>
    </w:p>
    <w:p w:rsidR="00C32C0E" w:rsidRPr="006A2B68" w:rsidRDefault="00C32C0E" w:rsidP="00CC03F1">
      <w:pPr>
        <w:tabs>
          <w:tab w:val="left" w:pos="945"/>
        </w:tabs>
        <w:spacing w:line="360" w:lineRule="auto"/>
        <w:rPr>
          <w:rFonts w:asciiTheme="minorEastAsia" w:hAnsiTheme="minorEastAsia"/>
          <w:sz w:val="24"/>
          <w:szCs w:val="24"/>
        </w:rPr>
      </w:pPr>
    </w:p>
    <w:p w:rsidR="00C32C0E" w:rsidRPr="006A2B68" w:rsidRDefault="00C32C0E" w:rsidP="00CC03F1">
      <w:pPr>
        <w:tabs>
          <w:tab w:val="left" w:pos="945"/>
        </w:tabs>
        <w:spacing w:line="360" w:lineRule="auto"/>
        <w:rPr>
          <w:rFonts w:asciiTheme="minorEastAsia" w:hAnsiTheme="minorEastAsia"/>
          <w:b/>
          <w:sz w:val="24"/>
          <w:szCs w:val="24"/>
        </w:rPr>
      </w:pPr>
      <w:r w:rsidRPr="006A2B68">
        <w:rPr>
          <w:rFonts w:asciiTheme="minorEastAsia" w:hAnsiTheme="minorEastAsia" w:hint="eastAsia"/>
          <w:b/>
          <w:sz w:val="24"/>
          <w:szCs w:val="24"/>
        </w:rPr>
        <w:t>1.2可行性研究的前提</w:t>
      </w:r>
    </w:p>
    <w:p w:rsidR="00C32C0E" w:rsidRPr="006A2B68" w:rsidRDefault="00C32C0E" w:rsidP="00CC03F1">
      <w:pPr>
        <w:tabs>
          <w:tab w:val="left" w:pos="945"/>
        </w:tabs>
        <w:spacing w:line="360" w:lineRule="auto"/>
        <w:ind w:firstLineChars="98" w:firstLine="236"/>
        <w:rPr>
          <w:rFonts w:asciiTheme="minorEastAsia" w:hAnsiTheme="minorEastAsia"/>
          <w:b/>
          <w:sz w:val="24"/>
          <w:szCs w:val="24"/>
        </w:rPr>
      </w:pPr>
      <w:r w:rsidRPr="006A2B68">
        <w:rPr>
          <w:rFonts w:asciiTheme="minorEastAsia" w:hAnsiTheme="minorEastAsia" w:hint="eastAsia"/>
          <w:b/>
          <w:sz w:val="24"/>
          <w:szCs w:val="24"/>
        </w:rPr>
        <w:t>1.2.1</w:t>
      </w:r>
      <w:r w:rsidR="00CC03F1" w:rsidRPr="006A2B68">
        <w:rPr>
          <w:rFonts w:asciiTheme="minorEastAsia" w:hAnsiTheme="minorEastAsia" w:hint="eastAsia"/>
          <w:b/>
          <w:sz w:val="24"/>
          <w:szCs w:val="24"/>
        </w:rPr>
        <w:t>必要性</w:t>
      </w:r>
    </w:p>
    <w:p w:rsidR="00337138" w:rsidRPr="006A2B68" w:rsidRDefault="00337138" w:rsidP="00337138">
      <w:pPr>
        <w:spacing w:line="300" w:lineRule="auto"/>
        <w:ind w:firstLineChars="200" w:firstLine="480"/>
        <w:rPr>
          <w:rFonts w:asciiTheme="minorEastAsia" w:hAnsiTheme="minorEastAsia"/>
          <w:sz w:val="24"/>
          <w:szCs w:val="24"/>
        </w:rPr>
      </w:pPr>
      <w:r w:rsidRPr="006A2B68">
        <w:rPr>
          <w:rFonts w:asciiTheme="minorEastAsia" w:hAnsiTheme="minorEastAsia" w:hint="eastAsia"/>
          <w:sz w:val="24"/>
          <w:szCs w:val="24"/>
        </w:rPr>
        <w:t>学生各个院系各类科目太多，尤其是到期末考试以后，大概都在差不多同一个时间出成绩，系统繁忙，登录访问人次多，系统响应时间差。对访问权限以及数据的加密处理，数据的维护方面可能会有很大的考验。</w:t>
      </w:r>
    </w:p>
    <w:p w:rsidR="00337138" w:rsidRPr="006A2B68" w:rsidRDefault="00337138" w:rsidP="00337138">
      <w:pPr>
        <w:widowControl/>
        <w:snapToGrid w:val="0"/>
        <w:spacing w:line="300" w:lineRule="auto"/>
        <w:ind w:rightChars="238" w:right="500"/>
        <w:jc w:val="left"/>
        <w:rPr>
          <w:rFonts w:asciiTheme="minorEastAsia" w:hAnsiTheme="minorEastAsia"/>
          <w:sz w:val="24"/>
          <w:szCs w:val="24"/>
        </w:rPr>
      </w:pPr>
      <w:r w:rsidRPr="006A2B68">
        <w:rPr>
          <w:rFonts w:asciiTheme="minorEastAsia" w:hAnsiTheme="minorEastAsia" w:hint="eastAsia"/>
        </w:rPr>
        <w:t>（</w:t>
      </w:r>
      <w:r w:rsidRPr="006A2B68">
        <w:rPr>
          <w:rFonts w:asciiTheme="minorEastAsia" w:hAnsiTheme="minorEastAsia"/>
          <w:sz w:val="24"/>
          <w:szCs w:val="24"/>
        </w:rPr>
        <w:t>1</w:t>
      </w:r>
      <w:r w:rsidRPr="006A2B68">
        <w:rPr>
          <w:rFonts w:asciiTheme="minorEastAsia" w:hAnsiTheme="minorEastAsia" w:hint="eastAsia"/>
          <w:sz w:val="24"/>
          <w:szCs w:val="24"/>
        </w:rPr>
        <w:t>）</w:t>
      </w:r>
      <w:r w:rsidRPr="006A2B68">
        <w:rPr>
          <w:rFonts w:asciiTheme="minorEastAsia" w:hAnsiTheme="minorEastAsia"/>
          <w:sz w:val="24"/>
          <w:szCs w:val="24"/>
        </w:rPr>
        <w:t xml:space="preserve"> </w:t>
      </w:r>
      <w:r w:rsidRPr="006A2B68">
        <w:rPr>
          <w:rFonts w:asciiTheme="minorEastAsia" w:hAnsiTheme="minorEastAsia" w:hint="eastAsia"/>
          <w:sz w:val="24"/>
          <w:szCs w:val="24"/>
        </w:rPr>
        <w:t>系统需要在实现数据录入，存储，统计自动化的基础上增强查询功能；</w:t>
      </w:r>
      <w:r w:rsidRPr="006A2B68">
        <w:rPr>
          <w:rFonts w:asciiTheme="minorEastAsia" w:hAnsiTheme="minorEastAsia"/>
          <w:sz w:val="24"/>
          <w:szCs w:val="24"/>
        </w:rPr>
        <w:t xml:space="preserve">               </w:t>
      </w:r>
      <w:r w:rsidRPr="006A2B68">
        <w:rPr>
          <w:rFonts w:asciiTheme="minorEastAsia" w:hAnsiTheme="minorEastAsia" w:hint="eastAsia"/>
          <w:sz w:val="24"/>
          <w:szCs w:val="24"/>
        </w:rPr>
        <w:t>（</w:t>
      </w:r>
      <w:r w:rsidRPr="006A2B68">
        <w:rPr>
          <w:rFonts w:asciiTheme="minorEastAsia" w:hAnsiTheme="minorEastAsia"/>
          <w:sz w:val="24"/>
          <w:szCs w:val="24"/>
        </w:rPr>
        <w:t>2</w:t>
      </w:r>
      <w:r w:rsidRPr="006A2B68">
        <w:rPr>
          <w:rFonts w:asciiTheme="minorEastAsia" w:hAnsiTheme="minorEastAsia" w:hint="eastAsia"/>
          <w:sz w:val="24"/>
          <w:szCs w:val="24"/>
        </w:rPr>
        <w:t>）要能够充分利用网络扩大信息共享程度；</w:t>
      </w:r>
      <w:r w:rsidRPr="006A2B68">
        <w:rPr>
          <w:rFonts w:asciiTheme="minorEastAsia" w:hAnsiTheme="minorEastAsia"/>
          <w:sz w:val="24"/>
          <w:szCs w:val="24"/>
        </w:rPr>
        <w:t xml:space="preserve"> </w:t>
      </w:r>
    </w:p>
    <w:p w:rsidR="00337138" w:rsidRPr="006A2B68" w:rsidRDefault="00337138" w:rsidP="00337138">
      <w:pPr>
        <w:widowControl/>
        <w:snapToGrid w:val="0"/>
        <w:spacing w:line="300" w:lineRule="auto"/>
        <w:ind w:rightChars="238" w:right="500"/>
        <w:jc w:val="left"/>
        <w:rPr>
          <w:rFonts w:asciiTheme="minorEastAsia" w:hAnsiTheme="minorEastAsia"/>
        </w:rPr>
      </w:pPr>
      <w:r w:rsidRPr="006A2B68">
        <w:rPr>
          <w:rFonts w:asciiTheme="minorEastAsia" w:hAnsiTheme="minorEastAsia" w:hint="eastAsia"/>
          <w:sz w:val="24"/>
          <w:szCs w:val="24"/>
        </w:rPr>
        <w:t>（</w:t>
      </w:r>
      <w:r w:rsidRPr="006A2B68">
        <w:rPr>
          <w:rFonts w:asciiTheme="minorEastAsia" w:hAnsiTheme="minorEastAsia"/>
          <w:sz w:val="24"/>
          <w:szCs w:val="24"/>
        </w:rPr>
        <w:t>3</w:t>
      </w:r>
      <w:r w:rsidRPr="006A2B68">
        <w:rPr>
          <w:rFonts w:asciiTheme="minorEastAsia" w:hAnsiTheme="minorEastAsia" w:hint="eastAsia"/>
          <w:sz w:val="24"/>
          <w:szCs w:val="24"/>
        </w:rPr>
        <w:t>）设专人管理员，明确划分管理权限，规范管理，以提高系统的安全性保密</w:t>
      </w:r>
      <w:r w:rsidRPr="006A2B68">
        <w:rPr>
          <w:rFonts w:asciiTheme="minorEastAsia" w:hAnsiTheme="minorEastAsia" w:hint="eastAsia"/>
        </w:rPr>
        <w:t>性。</w:t>
      </w:r>
    </w:p>
    <w:p w:rsidR="00CC03F1" w:rsidRPr="006A2B68" w:rsidRDefault="00CC03F1" w:rsidP="00CC03F1">
      <w:pPr>
        <w:pStyle w:val="a6"/>
        <w:widowControl/>
        <w:shd w:val="clear" w:color="auto" w:fill="FFFFFF"/>
        <w:spacing w:before="0" w:beforeAutospacing="0" w:after="0" w:afterAutospacing="0" w:line="360" w:lineRule="auto"/>
        <w:ind w:firstLineChars="98" w:firstLine="236"/>
        <w:rPr>
          <w:rFonts w:asciiTheme="minorEastAsia" w:hAnsiTheme="minorEastAsia" w:cs="Arial"/>
          <w:b/>
          <w:color w:val="333333"/>
        </w:rPr>
      </w:pPr>
      <w:r w:rsidRPr="006A2B68">
        <w:rPr>
          <w:rFonts w:asciiTheme="minorEastAsia" w:hAnsiTheme="minorEastAsia" w:cs="Arial" w:hint="eastAsia"/>
          <w:b/>
          <w:color w:val="333333"/>
          <w:shd w:val="clear" w:color="auto" w:fill="FFFFFF"/>
        </w:rPr>
        <w:t>1.2.</w:t>
      </w:r>
      <w:r w:rsidRPr="006A2B68">
        <w:rPr>
          <w:rFonts w:asciiTheme="minorEastAsia" w:hAnsiTheme="minorEastAsia" w:cs="Arial"/>
          <w:b/>
          <w:color w:val="333333"/>
          <w:shd w:val="clear" w:color="auto" w:fill="FFFFFF"/>
        </w:rPr>
        <w:t>2</w:t>
      </w:r>
      <w:r w:rsidRPr="006A2B68">
        <w:rPr>
          <w:rFonts w:asciiTheme="minorEastAsia" w:hAnsiTheme="minorEastAsia" w:cs="Arial" w:hint="eastAsia"/>
          <w:b/>
          <w:color w:val="333333"/>
          <w:shd w:val="clear" w:color="auto" w:fill="FFFFFF"/>
        </w:rPr>
        <w:t>技术可行性</w:t>
      </w:r>
    </w:p>
    <w:p w:rsidR="00CC03F1" w:rsidRPr="006A2B68" w:rsidRDefault="00CC03F1" w:rsidP="00CC03F1">
      <w:pPr>
        <w:pStyle w:val="a6"/>
        <w:widowControl/>
        <w:shd w:val="clear" w:color="auto" w:fill="FFFFFF"/>
        <w:spacing w:before="0" w:beforeAutospacing="0" w:after="0" w:afterAutospacing="0" w:line="360" w:lineRule="auto"/>
        <w:ind w:firstLine="420"/>
        <w:rPr>
          <w:rFonts w:asciiTheme="minorEastAsia" w:hAnsiTheme="minorEastAsia" w:cs="Arial"/>
          <w:color w:val="333333"/>
        </w:rPr>
      </w:pPr>
      <w:r w:rsidRPr="006A2B68">
        <w:rPr>
          <w:rFonts w:asciiTheme="minorEastAsia" w:hAnsiTheme="minorEastAsia" w:cs="Arial" w:hint="eastAsia"/>
          <w:color w:val="333333"/>
          <w:shd w:val="clear" w:color="auto" w:fill="FFFFFF"/>
        </w:rPr>
        <w:t>学生信息管理系统的开发需要对管理的需求进行分析，最终通过简单的界面按钮操作实现对学生数据的增、</w:t>
      </w:r>
      <w:proofErr w:type="gramStart"/>
      <w:r w:rsidRPr="006A2B68">
        <w:rPr>
          <w:rFonts w:asciiTheme="minorEastAsia" w:hAnsiTheme="minorEastAsia" w:cs="Arial" w:hint="eastAsia"/>
          <w:color w:val="333333"/>
          <w:shd w:val="clear" w:color="auto" w:fill="FFFFFF"/>
        </w:rPr>
        <w:t>删</w:t>
      </w:r>
      <w:proofErr w:type="gramEnd"/>
      <w:r w:rsidRPr="006A2B68">
        <w:rPr>
          <w:rFonts w:asciiTheme="minorEastAsia" w:hAnsiTheme="minorEastAsia" w:cs="Arial" w:hint="eastAsia"/>
          <w:color w:val="333333"/>
          <w:shd w:val="clear" w:color="auto" w:fill="FFFFFF"/>
        </w:rPr>
        <w:t>、改和查询操作，并将这些操作反应到数据库的操作。完成以上功能需要采用以下几个关键的技术：</w:t>
      </w:r>
    </w:p>
    <w:p w:rsidR="00C32C0E" w:rsidRPr="006A2B68" w:rsidRDefault="00C32C0E">
      <w:pPr>
        <w:rPr>
          <w:rFonts w:asciiTheme="minorEastAsia" w:hAnsiTheme="minorEastAsia"/>
          <w:sz w:val="24"/>
          <w:szCs w:val="24"/>
        </w:rPr>
      </w:pPr>
    </w:p>
    <w:p w:rsidR="00EC409E" w:rsidRPr="006A2B68" w:rsidRDefault="00CC03F1" w:rsidP="00CC03F1">
      <w:pPr>
        <w:spacing w:line="360" w:lineRule="auto"/>
        <w:rPr>
          <w:rFonts w:asciiTheme="minorEastAsia" w:hAnsiTheme="minorEastAsia"/>
          <w:b/>
          <w:sz w:val="24"/>
          <w:szCs w:val="24"/>
        </w:rPr>
      </w:pPr>
      <w:r w:rsidRPr="006A2B68">
        <w:rPr>
          <w:rFonts w:asciiTheme="minorEastAsia" w:hAnsiTheme="minorEastAsia" w:hint="eastAsia"/>
          <w:b/>
          <w:sz w:val="24"/>
          <w:szCs w:val="24"/>
        </w:rPr>
        <w:t>1.3</w:t>
      </w:r>
      <w:r w:rsidR="006A2B68" w:rsidRPr="006A2B68">
        <w:rPr>
          <w:rFonts w:asciiTheme="minorEastAsia" w:hAnsiTheme="minorEastAsia" w:hint="eastAsia"/>
          <w:b/>
          <w:sz w:val="24"/>
          <w:szCs w:val="24"/>
        </w:rPr>
        <w:t>原</w:t>
      </w:r>
      <w:r w:rsidRPr="006A2B68">
        <w:rPr>
          <w:rFonts w:asciiTheme="minorEastAsia" w:hAnsiTheme="minorEastAsia" w:hint="eastAsia"/>
          <w:b/>
          <w:sz w:val="24"/>
          <w:szCs w:val="24"/>
        </w:rPr>
        <w:t>系统的功能</w:t>
      </w:r>
    </w:p>
    <w:p w:rsid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1.录入每个学生的学号、姓名和各科考试成绩</w:t>
      </w:r>
    </w:p>
    <w:p w:rsidR="006A2B68" w:rsidRPr="006A2B68" w:rsidRDefault="006A2B68" w:rsidP="006A2B68">
      <w:pPr>
        <w:widowControl/>
        <w:ind w:leftChars="200" w:left="420"/>
        <w:jc w:val="left"/>
        <w:rPr>
          <w:rFonts w:asciiTheme="minorEastAsia" w:hAnsiTheme="minorEastAsia"/>
          <w:kern w:val="0"/>
          <w:sz w:val="24"/>
          <w:szCs w:val="24"/>
        </w:rPr>
      </w:pPr>
    </w:p>
    <w:p w:rsid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2.计算每门课程的总分和平均分</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3.计算每个学生的总分和平均分</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4.按每个学生的总分由高到低排出名次表</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5.按每个学生的总分由低到高排出名次表</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6.按学号由小到大排出成绩表</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7.按姓名的字典顺序排出成绩表</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8</w:t>
      </w:r>
      <w:r w:rsidRPr="006A2B68">
        <w:rPr>
          <w:rFonts w:asciiTheme="minorEastAsia" w:hAnsiTheme="minorEastAsia" w:hint="eastAsia"/>
          <w:kern w:val="0"/>
          <w:sz w:val="24"/>
          <w:szCs w:val="24"/>
        </w:rPr>
        <w:t>.输出每个学生的学号、姓名、各科考试成绩，以及每门课程的总分和平均分</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9</w:t>
      </w:r>
      <w:r w:rsidRPr="006A2B68">
        <w:rPr>
          <w:rFonts w:asciiTheme="minorEastAsia" w:hAnsiTheme="minorEastAsia" w:hint="eastAsia"/>
          <w:kern w:val="0"/>
          <w:sz w:val="24"/>
          <w:szCs w:val="24"/>
        </w:rPr>
        <w:t>.将每个学生的纪录信息写入文件</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10</w:t>
      </w:r>
      <w:r w:rsidRPr="006A2B68">
        <w:rPr>
          <w:rFonts w:asciiTheme="minorEastAsia" w:hAnsiTheme="minorEastAsia" w:hint="eastAsia"/>
          <w:kern w:val="0"/>
          <w:sz w:val="24"/>
          <w:szCs w:val="24"/>
        </w:rPr>
        <w:t>.从文件中读出每个学生的纪录信息并显示</w:t>
      </w:r>
    </w:p>
    <w:p w:rsidR="006A2B68" w:rsidRPr="006A2B68" w:rsidRDefault="006A2B68" w:rsidP="006A2B68">
      <w:pPr>
        <w:widowControl/>
        <w:jc w:val="left"/>
        <w:rPr>
          <w:rFonts w:asciiTheme="minorEastAsia" w:hAnsiTheme="minorEastAsia" w:hint="eastAsia"/>
          <w:kern w:val="0"/>
          <w:sz w:val="24"/>
          <w:szCs w:val="24"/>
        </w:rPr>
      </w:pPr>
    </w:p>
    <w:p w:rsidR="006A2B68" w:rsidRDefault="006A2B68" w:rsidP="006A2B68">
      <w:pPr>
        <w:widowControl/>
        <w:jc w:val="left"/>
        <w:rPr>
          <w:rFonts w:asciiTheme="minorEastAsia" w:hAnsiTheme="minorEastAsia" w:hint="eastAsia"/>
          <w:b/>
          <w:kern w:val="0"/>
          <w:sz w:val="24"/>
          <w:szCs w:val="24"/>
        </w:rPr>
      </w:pPr>
      <w:r w:rsidRPr="006A2B68">
        <w:rPr>
          <w:rFonts w:asciiTheme="minorEastAsia" w:hAnsiTheme="minorEastAsia" w:hint="eastAsia"/>
          <w:b/>
          <w:kern w:val="0"/>
          <w:sz w:val="24"/>
          <w:szCs w:val="24"/>
        </w:rPr>
        <w:t>1.4新系统增加的功能</w:t>
      </w:r>
    </w:p>
    <w:p w:rsidR="006A2B68" w:rsidRPr="006A2B68" w:rsidRDefault="006A2B68" w:rsidP="006A2B68">
      <w:pPr>
        <w:widowControl/>
        <w:jc w:val="left"/>
        <w:rPr>
          <w:rFonts w:asciiTheme="minorEastAsia" w:hAnsiTheme="minorEastAsia" w:hint="eastAsia"/>
          <w:b/>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1</w:t>
      </w:r>
      <w:r w:rsidRPr="006A2B68">
        <w:rPr>
          <w:rFonts w:asciiTheme="minorEastAsia" w:hAnsiTheme="minorEastAsia" w:hint="eastAsia"/>
          <w:kern w:val="0"/>
          <w:sz w:val="24"/>
          <w:szCs w:val="24"/>
        </w:rPr>
        <w:t>.按学号查询学生排名及其考试成绩</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2</w:t>
      </w:r>
      <w:r w:rsidRPr="006A2B68">
        <w:rPr>
          <w:rFonts w:asciiTheme="minorEastAsia" w:hAnsiTheme="minorEastAsia" w:hint="eastAsia"/>
          <w:kern w:val="0"/>
          <w:sz w:val="24"/>
          <w:szCs w:val="24"/>
        </w:rPr>
        <w:t>.按姓名查询学生排名及其考试成绩</w:t>
      </w:r>
    </w:p>
    <w:p w:rsidR="006A2B68" w:rsidRPr="006A2B68" w:rsidRDefault="006A2B68" w:rsidP="006A2B68">
      <w:pPr>
        <w:widowControl/>
        <w:ind w:leftChars="200" w:left="420"/>
        <w:jc w:val="left"/>
        <w:rPr>
          <w:rFonts w:asciiTheme="minorEastAsia" w:hAnsiTheme="minorEastAsia"/>
          <w:kern w:val="0"/>
          <w:sz w:val="24"/>
          <w:szCs w:val="24"/>
        </w:rPr>
      </w:pPr>
    </w:p>
    <w:p w:rsidR="006A2B68" w:rsidRPr="006A2B68" w:rsidRDefault="006A2B68" w:rsidP="006A2B68">
      <w:pPr>
        <w:widowControl/>
        <w:ind w:leftChars="200" w:left="420"/>
        <w:jc w:val="left"/>
        <w:rPr>
          <w:rFonts w:asciiTheme="minorEastAsia" w:hAnsiTheme="minorEastAsia" w:hint="eastAsia"/>
          <w:kern w:val="0"/>
          <w:sz w:val="24"/>
          <w:szCs w:val="24"/>
        </w:rPr>
      </w:pPr>
      <w:r w:rsidRPr="006A2B68">
        <w:rPr>
          <w:rFonts w:asciiTheme="minorEastAsia" w:hAnsiTheme="minorEastAsia" w:hint="eastAsia"/>
          <w:kern w:val="0"/>
          <w:sz w:val="24"/>
          <w:szCs w:val="24"/>
        </w:rPr>
        <w:t>3</w:t>
      </w:r>
      <w:r w:rsidRPr="006A2B68">
        <w:rPr>
          <w:rFonts w:asciiTheme="minorEastAsia" w:hAnsiTheme="minorEastAsia" w:hint="eastAsia"/>
          <w:kern w:val="0"/>
          <w:sz w:val="24"/>
          <w:szCs w:val="24"/>
        </w:rPr>
        <w:t>.按优秀（90-100）、良好（80-89）、中等（70-79）、及格（60-69）、不及格（0-59）5个类别，对每门课程分别统计每个类别的人数以及所占的百分比</w:t>
      </w:r>
    </w:p>
    <w:p w:rsidR="00337138" w:rsidRDefault="00337138" w:rsidP="006A2B68">
      <w:pPr>
        <w:widowControl/>
        <w:jc w:val="left"/>
        <w:rPr>
          <w:b/>
          <w:bCs/>
        </w:rPr>
      </w:pPr>
      <w:r>
        <w:rPr>
          <w:b/>
          <w:bCs/>
        </w:rPr>
        <w:br w:type="page"/>
      </w:r>
    </w:p>
    <w:p w:rsidR="00337138" w:rsidRPr="007023BA" w:rsidRDefault="00337138" w:rsidP="00337138">
      <w:r>
        <w:rPr>
          <w:rFonts w:hint="eastAsia"/>
          <w:b/>
          <w:bCs/>
        </w:rPr>
        <w:lastRenderedPageBreak/>
        <w:t>系统流程图</w:t>
      </w:r>
    </w:p>
    <w:p w:rsidR="00337138" w:rsidRDefault="00337138" w:rsidP="00337138">
      <w:r>
        <w:rPr>
          <w:noProof/>
        </w:rPr>
        <w:drawing>
          <wp:inline distT="0" distB="0" distL="114300" distR="114300" wp14:anchorId="5AE9BE84" wp14:editId="543EADA3">
            <wp:extent cx="5272405" cy="30397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3039745"/>
                    </a:xfrm>
                    <a:prstGeom prst="rect">
                      <a:avLst/>
                    </a:prstGeom>
                    <a:noFill/>
                    <a:ln w="9525">
                      <a:noFill/>
                    </a:ln>
                  </pic:spPr>
                </pic:pic>
              </a:graphicData>
            </a:graphic>
          </wp:inline>
        </w:drawing>
      </w:r>
    </w:p>
    <w:p w:rsidR="00337138" w:rsidRDefault="00337138" w:rsidP="00337138">
      <w:pPr>
        <w:rPr>
          <w:rFonts w:hint="eastAsia"/>
        </w:rPr>
      </w:pPr>
    </w:p>
    <w:p w:rsidR="006A2B68" w:rsidRDefault="006A2B68" w:rsidP="00337138">
      <w:bookmarkStart w:id="0" w:name="_GoBack"/>
      <w:bookmarkEnd w:id="0"/>
    </w:p>
    <w:p w:rsidR="00337138" w:rsidRDefault="00337138" w:rsidP="00337138"/>
    <w:p w:rsidR="00337138" w:rsidRDefault="00337138" w:rsidP="00337138">
      <w:pPr>
        <w:rPr>
          <w:b/>
          <w:bCs/>
        </w:rPr>
      </w:pPr>
      <w:r>
        <w:rPr>
          <w:rFonts w:hint="eastAsia"/>
          <w:b/>
          <w:bCs/>
        </w:rPr>
        <w:t>数据流图</w:t>
      </w:r>
    </w:p>
    <w:p w:rsidR="00337138" w:rsidRDefault="00337138" w:rsidP="00337138">
      <w:r>
        <w:rPr>
          <w:noProof/>
        </w:rPr>
        <w:drawing>
          <wp:inline distT="0" distB="0" distL="114300" distR="114300" wp14:anchorId="03981E56" wp14:editId="7DD06DBB">
            <wp:extent cx="5270500" cy="3557905"/>
            <wp:effectExtent l="0" t="0" r="635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0500" cy="3557905"/>
                    </a:xfrm>
                    <a:prstGeom prst="rect">
                      <a:avLst/>
                    </a:prstGeom>
                    <a:noFill/>
                    <a:ln w="9525">
                      <a:noFill/>
                    </a:ln>
                  </pic:spPr>
                </pic:pic>
              </a:graphicData>
            </a:graphic>
          </wp:inline>
        </w:drawing>
      </w:r>
    </w:p>
    <w:p w:rsidR="00337138" w:rsidRDefault="00337138" w:rsidP="00337138"/>
    <w:p w:rsidR="00337138" w:rsidRPr="00EC409E" w:rsidRDefault="00337138"/>
    <w:sectPr w:rsidR="00337138" w:rsidRPr="00EC4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C0E" w:rsidRDefault="00C32C0E" w:rsidP="00C32C0E">
      <w:r>
        <w:separator/>
      </w:r>
    </w:p>
  </w:endnote>
  <w:endnote w:type="continuationSeparator" w:id="0">
    <w:p w:rsidR="00C32C0E" w:rsidRDefault="00C32C0E" w:rsidP="00C3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C0E" w:rsidRDefault="00C32C0E" w:rsidP="00C32C0E">
      <w:r>
        <w:separator/>
      </w:r>
    </w:p>
  </w:footnote>
  <w:footnote w:type="continuationSeparator" w:id="0">
    <w:p w:rsidR="00C32C0E" w:rsidRDefault="00C32C0E" w:rsidP="00C32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0D"/>
    <w:rsid w:val="00040DCE"/>
    <w:rsid w:val="00127320"/>
    <w:rsid w:val="00261D0D"/>
    <w:rsid w:val="002F146D"/>
    <w:rsid w:val="00337138"/>
    <w:rsid w:val="006A2B68"/>
    <w:rsid w:val="007023BA"/>
    <w:rsid w:val="008275D4"/>
    <w:rsid w:val="00875282"/>
    <w:rsid w:val="008E1C34"/>
    <w:rsid w:val="00C32C0E"/>
    <w:rsid w:val="00CC03F1"/>
    <w:rsid w:val="00EC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3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320"/>
    <w:rPr>
      <w:sz w:val="18"/>
      <w:szCs w:val="18"/>
    </w:rPr>
  </w:style>
  <w:style w:type="character" w:customStyle="1" w:styleId="Char">
    <w:name w:val="批注框文本 Char"/>
    <w:basedOn w:val="a0"/>
    <w:link w:val="a3"/>
    <w:uiPriority w:val="99"/>
    <w:semiHidden/>
    <w:rsid w:val="00127320"/>
    <w:rPr>
      <w:sz w:val="18"/>
      <w:szCs w:val="18"/>
    </w:rPr>
  </w:style>
  <w:style w:type="paragraph" w:styleId="a4">
    <w:name w:val="header"/>
    <w:basedOn w:val="a"/>
    <w:link w:val="Char0"/>
    <w:uiPriority w:val="99"/>
    <w:unhideWhenUsed/>
    <w:rsid w:val="00C32C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32C0E"/>
    <w:rPr>
      <w:sz w:val="18"/>
      <w:szCs w:val="18"/>
    </w:rPr>
  </w:style>
  <w:style w:type="paragraph" w:styleId="a5">
    <w:name w:val="footer"/>
    <w:basedOn w:val="a"/>
    <w:link w:val="Char1"/>
    <w:uiPriority w:val="99"/>
    <w:unhideWhenUsed/>
    <w:rsid w:val="00C32C0E"/>
    <w:pPr>
      <w:tabs>
        <w:tab w:val="center" w:pos="4153"/>
        <w:tab w:val="right" w:pos="8306"/>
      </w:tabs>
      <w:snapToGrid w:val="0"/>
      <w:jc w:val="left"/>
    </w:pPr>
    <w:rPr>
      <w:sz w:val="18"/>
      <w:szCs w:val="18"/>
    </w:rPr>
  </w:style>
  <w:style w:type="character" w:customStyle="1" w:styleId="Char1">
    <w:name w:val="页脚 Char"/>
    <w:basedOn w:val="a0"/>
    <w:link w:val="a5"/>
    <w:uiPriority w:val="99"/>
    <w:rsid w:val="00C32C0E"/>
    <w:rPr>
      <w:sz w:val="18"/>
      <w:szCs w:val="18"/>
    </w:rPr>
  </w:style>
  <w:style w:type="paragraph" w:styleId="a6">
    <w:name w:val="Normal (Web)"/>
    <w:basedOn w:val="a"/>
    <w:unhideWhenUsed/>
    <w:rsid w:val="00EC409E"/>
    <w:pPr>
      <w:spacing w:before="100" w:beforeAutospacing="1" w:after="100" w:afterAutospacing="1"/>
      <w:jc w:val="left"/>
    </w:pPr>
    <w:rPr>
      <w:rFonts w:cs="Times New Roman"/>
      <w:kern w:val="0"/>
      <w:sz w:val="24"/>
      <w:szCs w:val="24"/>
    </w:rPr>
  </w:style>
  <w:style w:type="paragraph" w:styleId="a7">
    <w:name w:val="Date"/>
    <w:basedOn w:val="a"/>
    <w:next w:val="a"/>
    <w:link w:val="Char2"/>
    <w:uiPriority w:val="99"/>
    <w:semiHidden/>
    <w:unhideWhenUsed/>
    <w:rsid w:val="00CC03F1"/>
    <w:pPr>
      <w:ind w:leftChars="2500" w:left="100"/>
    </w:pPr>
  </w:style>
  <w:style w:type="character" w:customStyle="1" w:styleId="Char2">
    <w:name w:val="日期 Char"/>
    <w:basedOn w:val="a0"/>
    <w:link w:val="a7"/>
    <w:uiPriority w:val="99"/>
    <w:semiHidden/>
    <w:rsid w:val="00CC03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3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320"/>
    <w:rPr>
      <w:sz w:val="18"/>
      <w:szCs w:val="18"/>
    </w:rPr>
  </w:style>
  <w:style w:type="character" w:customStyle="1" w:styleId="Char">
    <w:name w:val="批注框文本 Char"/>
    <w:basedOn w:val="a0"/>
    <w:link w:val="a3"/>
    <w:uiPriority w:val="99"/>
    <w:semiHidden/>
    <w:rsid w:val="00127320"/>
    <w:rPr>
      <w:sz w:val="18"/>
      <w:szCs w:val="18"/>
    </w:rPr>
  </w:style>
  <w:style w:type="paragraph" w:styleId="a4">
    <w:name w:val="header"/>
    <w:basedOn w:val="a"/>
    <w:link w:val="Char0"/>
    <w:uiPriority w:val="99"/>
    <w:unhideWhenUsed/>
    <w:rsid w:val="00C32C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32C0E"/>
    <w:rPr>
      <w:sz w:val="18"/>
      <w:szCs w:val="18"/>
    </w:rPr>
  </w:style>
  <w:style w:type="paragraph" w:styleId="a5">
    <w:name w:val="footer"/>
    <w:basedOn w:val="a"/>
    <w:link w:val="Char1"/>
    <w:uiPriority w:val="99"/>
    <w:unhideWhenUsed/>
    <w:rsid w:val="00C32C0E"/>
    <w:pPr>
      <w:tabs>
        <w:tab w:val="center" w:pos="4153"/>
        <w:tab w:val="right" w:pos="8306"/>
      </w:tabs>
      <w:snapToGrid w:val="0"/>
      <w:jc w:val="left"/>
    </w:pPr>
    <w:rPr>
      <w:sz w:val="18"/>
      <w:szCs w:val="18"/>
    </w:rPr>
  </w:style>
  <w:style w:type="character" w:customStyle="1" w:styleId="Char1">
    <w:name w:val="页脚 Char"/>
    <w:basedOn w:val="a0"/>
    <w:link w:val="a5"/>
    <w:uiPriority w:val="99"/>
    <w:rsid w:val="00C32C0E"/>
    <w:rPr>
      <w:sz w:val="18"/>
      <w:szCs w:val="18"/>
    </w:rPr>
  </w:style>
  <w:style w:type="paragraph" w:styleId="a6">
    <w:name w:val="Normal (Web)"/>
    <w:basedOn w:val="a"/>
    <w:unhideWhenUsed/>
    <w:rsid w:val="00EC409E"/>
    <w:pPr>
      <w:spacing w:before="100" w:beforeAutospacing="1" w:after="100" w:afterAutospacing="1"/>
      <w:jc w:val="left"/>
    </w:pPr>
    <w:rPr>
      <w:rFonts w:cs="Times New Roman"/>
      <w:kern w:val="0"/>
      <w:sz w:val="24"/>
      <w:szCs w:val="24"/>
    </w:rPr>
  </w:style>
  <w:style w:type="paragraph" w:styleId="a7">
    <w:name w:val="Date"/>
    <w:basedOn w:val="a"/>
    <w:next w:val="a"/>
    <w:link w:val="Char2"/>
    <w:uiPriority w:val="99"/>
    <w:semiHidden/>
    <w:unhideWhenUsed/>
    <w:rsid w:val="00CC03F1"/>
    <w:pPr>
      <w:ind w:leftChars="2500" w:left="100"/>
    </w:pPr>
  </w:style>
  <w:style w:type="character" w:customStyle="1" w:styleId="Char2">
    <w:name w:val="日期 Char"/>
    <w:basedOn w:val="a0"/>
    <w:link w:val="a7"/>
    <w:uiPriority w:val="99"/>
    <w:semiHidden/>
    <w:rsid w:val="00CC0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313">
      <w:bodyDiv w:val="1"/>
      <w:marLeft w:val="0"/>
      <w:marRight w:val="0"/>
      <w:marTop w:val="0"/>
      <w:marBottom w:val="0"/>
      <w:divBdr>
        <w:top w:val="none" w:sz="0" w:space="0" w:color="auto"/>
        <w:left w:val="none" w:sz="0" w:space="0" w:color="auto"/>
        <w:bottom w:val="none" w:sz="0" w:space="0" w:color="auto"/>
        <w:right w:val="none" w:sz="0" w:space="0" w:color="auto"/>
      </w:divBdr>
    </w:div>
    <w:div w:id="990790567">
      <w:bodyDiv w:val="1"/>
      <w:marLeft w:val="0"/>
      <w:marRight w:val="0"/>
      <w:marTop w:val="0"/>
      <w:marBottom w:val="0"/>
      <w:divBdr>
        <w:top w:val="none" w:sz="0" w:space="0" w:color="auto"/>
        <w:left w:val="none" w:sz="0" w:space="0" w:color="auto"/>
        <w:bottom w:val="none" w:sz="0" w:space="0" w:color="auto"/>
        <w:right w:val="none" w:sz="0" w:space="0" w:color="auto"/>
      </w:divBdr>
    </w:div>
    <w:div w:id="1470391465">
      <w:bodyDiv w:val="1"/>
      <w:marLeft w:val="0"/>
      <w:marRight w:val="0"/>
      <w:marTop w:val="0"/>
      <w:marBottom w:val="0"/>
      <w:divBdr>
        <w:top w:val="none" w:sz="0" w:space="0" w:color="auto"/>
        <w:left w:val="none" w:sz="0" w:space="0" w:color="auto"/>
        <w:bottom w:val="none" w:sz="0" w:space="0" w:color="auto"/>
        <w:right w:val="none" w:sz="0" w:space="0" w:color="auto"/>
      </w:divBdr>
    </w:div>
    <w:div w:id="171928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248</Words>
  <Characters>1416</Characters>
  <Application>Microsoft Office Word</Application>
  <DocSecurity>0</DocSecurity>
  <Lines>11</Lines>
  <Paragraphs>3</Paragraphs>
  <ScaleCrop>false</ScaleCrop>
  <Company>Microsoft</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11</cp:revision>
  <dcterms:created xsi:type="dcterms:W3CDTF">2018-04-28T05:49:00Z</dcterms:created>
  <dcterms:modified xsi:type="dcterms:W3CDTF">2018-05-14T07:08:00Z</dcterms:modified>
</cp:coreProperties>
</file>