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AF3A3" w14:textId="77777777" w:rsidR="00C82A71" w:rsidRDefault="00C50A6D" w:rsidP="00605FCA">
      <w:pPr>
        <w:pStyle w:val="1"/>
      </w:pPr>
      <w:r>
        <w:rPr>
          <w:rFonts w:hint="eastAsia"/>
        </w:rPr>
        <w:t>背景</w:t>
      </w:r>
    </w:p>
    <w:p w14:paraId="387E8DDD" w14:textId="03B2A45F" w:rsidR="00FA0BD0" w:rsidRDefault="00FA0BD0" w:rsidP="006C7AFC">
      <w:pPr>
        <w:rPr>
          <w:rFonts w:hint="eastAsia"/>
        </w:rPr>
      </w:pPr>
      <w:r>
        <w:tab/>
      </w:r>
      <w:r>
        <w:rPr>
          <w:rFonts w:hint="eastAsia"/>
        </w:rPr>
        <w:t>在</w:t>
      </w:r>
      <w:r>
        <w:rPr>
          <w:rFonts w:hint="eastAsia"/>
        </w:rPr>
        <w:t>Transformer</w:t>
      </w:r>
      <w:r>
        <w:rPr>
          <w:rFonts w:hint="eastAsia"/>
        </w:rPr>
        <w:t>进行自回归推理（如文本生成，每次生成一个</w:t>
      </w:r>
      <w:r>
        <w:rPr>
          <w:rFonts w:hint="eastAsia"/>
        </w:rPr>
        <w:t xml:space="preserve"> token </w:t>
      </w:r>
      <w:r>
        <w:rPr>
          <w:rFonts w:hint="eastAsia"/>
        </w:rPr>
        <w:t>的时候需要结合前面所有的</w:t>
      </w:r>
      <w:r>
        <w:rPr>
          <w:rFonts w:hint="eastAsia"/>
        </w:rPr>
        <w:t>token</w:t>
      </w:r>
      <w:r>
        <w:rPr>
          <w:rFonts w:hint="eastAsia"/>
        </w:rPr>
        <w:t>做</w:t>
      </w:r>
      <w:r>
        <w:rPr>
          <w:rFonts w:hint="eastAsia"/>
        </w:rPr>
        <w:t>attention</w:t>
      </w:r>
      <w:r>
        <w:rPr>
          <w:rFonts w:hint="eastAsia"/>
        </w:rPr>
        <w:t>操作）时，计算注意力机制时需要存储</w:t>
      </w:r>
      <w:r>
        <w:rPr>
          <w:rFonts w:hint="eastAsia"/>
        </w:rPr>
        <w:t>Key</w:t>
      </w:r>
      <w:r>
        <w:rPr>
          <w:rFonts w:hint="eastAsia"/>
        </w:rPr>
        <w:t>（</w:t>
      </w:r>
      <w:r>
        <w:rPr>
          <w:rFonts w:hint="eastAsia"/>
        </w:rPr>
        <w:t>K</w:t>
      </w:r>
      <w:r>
        <w:rPr>
          <w:rFonts w:hint="eastAsia"/>
        </w:rPr>
        <w:t>）和</w:t>
      </w:r>
      <w:r>
        <w:rPr>
          <w:rFonts w:hint="eastAsia"/>
        </w:rPr>
        <w:t>Value</w:t>
      </w:r>
      <w:r>
        <w:rPr>
          <w:rFonts w:hint="eastAsia"/>
        </w:rPr>
        <w:t>（</w:t>
      </w:r>
      <w:r>
        <w:rPr>
          <w:rFonts w:hint="eastAsia"/>
        </w:rPr>
        <w:t>V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以便下</w:t>
      </w:r>
      <w:proofErr w:type="gramEnd"/>
      <w:r>
        <w:rPr>
          <w:rFonts w:hint="eastAsia"/>
        </w:rPr>
        <w:t>一个时间</w:t>
      </w:r>
      <w:proofErr w:type="gramStart"/>
      <w:r>
        <w:rPr>
          <w:rFonts w:hint="eastAsia"/>
        </w:rPr>
        <w:t>步可以</w:t>
      </w:r>
      <w:proofErr w:type="gramEnd"/>
      <w:r>
        <w:rPr>
          <w:rFonts w:hint="eastAsia"/>
        </w:rPr>
        <w:t>复用这些缓存，而不必重新计算整个序列。</w:t>
      </w:r>
    </w:p>
    <w:p w14:paraId="4A8EA459" w14:textId="1A170F39" w:rsidR="00FA0BD0" w:rsidRDefault="00FA0BD0" w:rsidP="006C7AFC">
      <w:pPr>
        <w:ind w:firstLine="420"/>
        <w:rPr>
          <w:rFonts w:hint="eastAsia"/>
        </w:rPr>
      </w:pPr>
      <w:r>
        <w:rPr>
          <w:rFonts w:hint="eastAsia"/>
        </w:rPr>
        <w:t>在标准</w:t>
      </w:r>
      <w:r>
        <w:rPr>
          <w:rFonts w:hint="eastAsia"/>
        </w:rPr>
        <w:t>Transformer</w:t>
      </w:r>
      <w:r>
        <w:rPr>
          <w:rFonts w:hint="eastAsia"/>
        </w:rPr>
        <w:t>解码时，每次生成新</w:t>
      </w:r>
      <w:r>
        <w:rPr>
          <w:rFonts w:hint="eastAsia"/>
        </w:rPr>
        <w:t>token</w:t>
      </w:r>
      <w:r>
        <w:rPr>
          <w:rFonts w:hint="eastAsia"/>
        </w:rPr>
        <w:t>时：</w:t>
      </w:r>
    </w:p>
    <w:p w14:paraId="0C0E9A8E" w14:textId="7FFB96B5" w:rsidR="00FA0BD0" w:rsidRDefault="00FA0BD0" w:rsidP="006C7AFC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需要重新计算所有之前</w:t>
      </w:r>
      <w:r>
        <w:rPr>
          <w:rFonts w:hint="eastAsia"/>
        </w:rPr>
        <w:t>token</w:t>
      </w:r>
      <w:r>
        <w:rPr>
          <w:rFonts w:hint="eastAsia"/>
        </w:rPr>
        <w:t>的</w:t>
      </w:r>
      <w:r>
        <w:rPr>
          <w:rFonts w:hint="eastAsia"/>
        </w:rPr>
        <w:t>K</w:t>
      </w:r>
      <w:r>
        <w:rPr>
          <w:rFonts w:hint="eastAsia"/>
        </w:rPr>
        <w:t>和</w:t>
      </w:r>
      <w:r>
        <w:rPr>
          <w:rFonts w:hint="eastAsia"/>
        </w:rPr>
        <w:t>V</w:t>
      </w:r>
      <w:r>
        <w:rPr>
          <w:rFonts w:hint="eastAsia"/>
        </w:rPr>
        <w:t>，并与当前</w:t>
      </w:r>
      <w:r>
        <w:rPr>
          <w:rFonts w:hint="eastAsia"/>
        </w:rPr>
        <w:t>token</w:t>
      </w:r>
      <w:r>
        <w:rPr>
          <w:rFonts w:hint="eastAsia"/>
        </w:rPr>
        <w:t>进行注意力计算。</w:t>
      </w:r>
    </w:p>
    <w:p w14:paraId="5CAFEBBB" w14:textId="5F498900" w:rsidR="00FA0BD0" w:rsidRDefault="00FA0BD0" w:rsidP="006C7AFC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计算复杂度是</w:t>
      </w:r>
      <w:r>
        <w:rPr>
          <w:rFonts w:hint="eastAsia"/>
        </w:rPr>
        <w:t>O</w:t>
      </w:r>
      <w:r>
        <w:rPr>
          <w:rFonts w:hint="eastAsia"/>
        </w:rPr>
        <w:t>（</w:t>
      </w:r>
      <w:r>
        <w:rPr>
          <w:rFonts w:hint="eastAsia"/>
        </w:rPr>
        <w:t>n</w:t>
      </w:r>
      <w:r>
        <w:rPr>
          <w:rFonts w:ascii="Calibri" w:hAnsi="Calibri" w:cs="Calibri"/>
        </w:rPr>
        <w:t>²</w:t>
      </w:r>
      <w:r>
        <w:rPr>
          <w:rFonts w:ascii="仿宋" w:hAnsi="仿宋" w:cs="仿宋" w:hint="eastAsia"/>
        </w:rPr>
        <w:t>）（对于长度为</w:t>
      </w:r>
      <w:r>
        <w:rPr>
          <w:rFonts w:hint="eastAsia"/>
        </w:rPr>
        <w:t>n</w:t>
      </w:r>
      <w:r>
        <w:rPr>
          <w:rFonts w:hint="eastAsia"/>
        </w:rPr>
        <w:t>的序列）。</w:t>
      </w:r>
    </w:p>
    <w:p w14:paraId="789CFBEE" w14:textId="77777777" w:rsidR="006C7AFC" w:rsidRDefault="006C7AFC" w:rsidP="006C7AFC">
      <w:pPr>
        <w:pStyle w:val="a0"/>
        <w:spacing w:after="0"/>
        <w:rPr>
          <w:rFonts w:hint="eastAsia"/>
        </w:rPr>
      </w:pPr>
      <w:r>
        <w:tab/>
      </w:r>
      <w:r>
        <w:rPr>
          <w:rFonts w:hint="eastAsia"/>
        </w:rPr>
        <w:t>而</w:t>
      </w:r>
      <w:r>
        <w:rPr>
          <w:rFonts w:hint="eastAsia"/>
        </w:rPr>
        <w:t xml:space="preserve"> KV Cache </w:t>
      </w:r>
      <w:r>
        <w:rPr>
          <w:rFonts w:hint="eastAsia"/>
        </w:rPr>
        <w:t>通过存储</w:t>
      </w:r>
      <w:r>
        <w:rPr>
          <w:rFonts w:hint="eastAsia"/>
        </w:rPr>
        <w:t xml:space="preserve"> K </w:t>
      </w:r>
      <w:r>
        <w:rPr>
          <w:rFonts w:hint="eastAsia"/>
        </w:rPr>
        <w:t>和</w:t>
      </w:r>
      <w:r>
        <w:rPr>
          <w:rFonts w:hint="eastAsia"/>
        </w:rPr>
        <w:t xml:space="preserve"> V </w:t>
      </w:r>
      <w:r>
        <w:rPr>
          <w:rFonts w:hint="eastAsia"/>
        </w:rPr>
        <w:t>的历史值，避免重复计算：</w:t>
      </w:r>
    </w:p>
    <w:p w14:paraId="1352587D" w14:textId="77777777" w:rsidR="006C7AFC" w:rsidRDefault="006C7AFC" w:rsidP="006C7AFC">
      <w:pPr>
        <w:pStyle w:val="a0"/>
        <w:spacing w:after="0"/>
        <w:ind w:firstLine="420"/>
        <w:rPr>
          <w:rFonts w:hint="eastAsia"/>
        </w:rPr>
      </w:pPr>
      <w:r>
        <w:rPr>
          <w:rFonts w:hint="eastAsia"/>
        </w:rPr>
        <w:t>只需计算</w:t>
      </w:r>
      <w:r>
        <w:rPr>
          <w:rFonts w:hint="eastAsia"/>
        </w:rPr>
        <w:t xml:space="preserve"> </w:t>
      </w:r>
      <w:r>
        <w:rPr>
          <w:rFonts w:hint="eastAsia"/>
        </w:rPr>
        <w:t>新</w:t>
      </w:r>
      <w:r>
        <w:rPr>
          <w:rFonts w:hint="eastAsia"/>
        </w:rPr>
        <w:t xml:space="preserve"> token </w:t>
      </w:r>
      <w:r>
        <w:rPr>
          <w:rFonts w:hint="eastAsia"/>
        </w:rPr>
        <w:t>的</w:t>
      </w:r>
      <w:r>
        <w:rPr>
          <w:rFonts w:hint="eastAsia"/>
        </w:rPr>
        <w:t xml:space="preserve"> K </w:t>
      </w:r>
      <w:r>
        <w:rPr>
          <w:rFonts w:hint="eastAsia"/>
        </w:rPr>
        <w:t>和</w:t>
      </w:r>
      <w:r>
        <w:rPr>
          <w:rFonts w:hint="eastAsia"/>
        </w:rPr>
        <w:t xml:space="preserve"> V</w:t>
      </w:r>
      <w:r>
        <w:rPr>
          <w:rFonts w:hint="eastAsia"/>
        </w:rPr>
        <w:t>，然后将其与缓存的</w:t>
      </w:r>
      <w:proofErr w:type="gramStart"/>
      <w:r>
        <w:rPr>
          <w:rFonts w:hint="eastAsia"/>
        </w:rPr>
        <w:t>值结合</w:t>
      </w:r>
      <w:proofErr w:type="gramEnd"/>
      <w:r>
        <w:rPr>
          <w:rFonts w:hint="eastAsia"/>
        </w:rPr>
        <w:t>使用。</w:t>
      </w:r>
    </w:p>
    <w:p w14:paraId="3F013D7F" w14:textId="59197A71" w:rsidR="006C7AFC" w:rsidRPr="006C7AFC" w:rsidRDefault="006C7AFC" w:rsidP="006C7AFC">
      <w:pPr>
        <w:pStyle w:val="a0"/>
        <w:spacing w:after="0"/>
        <w:ind w:firstLine="420"/>
        <w:rPr>
          <w:rFonts w:hint="eastAsia"/>
        </w:rPr>
      </w:pPr>
      <w:r>
        <w:rPr>
          <w:rFonts w:hint="eastAsia"/>
        </w:rPr>
        <w:t>计算复杂度下降到</w:t>
      </w:r>
      <w:r>
        <w:rPr>
          <w:rFonts w:hint="eastAsia"/>
        </w:rPr>
        <w:t xml:space="preserve"> O</w:t>
      </w:r>
      <w:r>
        <w:rPr>
          <w:rFonts w:hint="eastAsia"/>
        </w:rPr>
        <w:t>（</w:t>
      </w:r>
      <w:r>
        <w:rPr>
          <w:rFonts w:hint="eastAsia"/>
        </w:rPr>
        <w:t>n</w:t>
      </w:r>
      <w:r>
        <w:rPr>
          <w:rFonts w:hint="eastAsia"/>
        </w:rPr>
        <w:t>）（每个</w:t>
      </w:r>
      <w:r>
        <w:rPr>
          <w:rFonts w:hint="eastAsia"/>
        </w:rPr>
        <w:t xml:space="preserve"> token </w:t>
      </w:r>
      <w:r>
        <w:rPr>
          <w:rFonts w:hint="eastAsia"/>
        </w:rPr>
        <w:t>只与之前缓存的</w:t>
      </w:r>
      <w:r>
        <w:rPr>
          <w:rFonts w:hint="eastAsia"/>
        </w:rPr>
        <w:t xml:space="preserve"> token </w:t>
      </w:r>
      <w:r>
        <w:rPr>
          <w:rFonts w:hint="eastAsia"/>
        </w:rPr>
        <w:t>计算注意力）。</w:t>
      </w:r>
    </w:p>
    <w:p w14:paraId="00B174BB" w14:textId="77777777" w:rsidR="00C50A6D" w:rsidRPr="00605FCA" w:rsidRDefault="00C50A6D" w:rsidP="00605FCA">
      <w:pPr>
        <w:pStyle w:val="1"/>
      </w:pPr>
      <w:r>
        <w:rPr>
          <w:rFonts w:hint="eastAsia"/>
        </w:rPr>
        <w:t>概述</w:t>
      </w:r>
    </w:p>
    <w:p w14:paraId="32D7EC79" w14:textId="77777777" w:rsidR="00C50A6D" w:rsidRDefault="00C50A6D" w:rsidP="00C50A6D">
      <w:r>
        <w:tab/>
      </w:r>
      <w:r>
        <w:rPr>
          <w:rFonts w:hint="eastAsia"/>
        </w:rPr>
        <w:t>参考：</w:t>
      </w:r>
    </w:p>
    <w:p w14:paraId="20979CD3" w14:textId="77777777" w:rsidR="00C50A6D" w:rsidRDefault="00C50A6D" w:rsidP="00605FCA">
      <w:r>
        <w:tab/>
      </w:r>
      <w:hyperlink r:id="rId4" w:history="1">
        <w:r w:rsidRPr="008178CD">
          <w:rPr>
            <w:rStyle w:val="af0"/>
          </w:rPr>
          <w:t>https://zhuanlan.zhihu.com/p/1950300734831718622</w:t>
        </w:r>
      </w:hyperlink>
    </w:p>
    <w:p w14:paraId="736818D6" w14:textId="77777777" w:rsidR="00C50A6D" w:rsidRDefault="0060395C" w:rsidP="00605FCA">
      <w:r>
        <w:tab/>
      </w:r>
      <w:hyperlink r:id="rId5" w:history="1">
        <w:r>
          <w:rPr>
            <w:rStyle w:val="af0"/>
          </w:rPr>
          <w:t>阿里云</w:t>
        </w:r>
        <w:r>
          <w:rPr>
            <w:rStyle w:val="af0"/>
          </w:rPr>
          <w:t>Tair KVCache</w:t>
        </w:r>
        <w:r>
          <w:rPr>
            <w:rStyle w:val="af0"/>
          </w:rPr>
          <w:t>：打造以缓存为中心的大模型</w:t>
        </w:r>
        <w:r>
          <w:rPr>
            <w:rStyle w:val="af0"/>
          </w:rPr>
          <w:t>Token</w:t>
        </w:r>
        <w:r>
          <w:rPr>
            <w:rStyle w:val="af0"/>
          </w:rPr>
          <w:t>超级工厂</w:t>
        </w:r>
      </w:hyperlink>
    </w:p>
    <w:p w14:paraId="7B8DCB8D" w14:textId="77777777" w:rsidR="0060395C" w:rsidRDefault="00537870" w:rsidP="00605FCA">
      <w:r>
        <w:tab/>
      </w:r>
      <w:hyperlink r:id="rId6" w:history="1">
        <w:r>
          <w:rPr>
            <w:rStyle w:val="af0"/>
          </w:rPr>
          <w:t>一文读懂</w:t>
        </w:r>
        <w:r>
          <w:rPr>
            <w:rStyle w:val="af0"/>
          </w:rPr>
          <w:t>KVCache</w:t>
        </w:r>
      </w:hyperlink>
    </w:p>
    <w:p w14:paraId="09C6E7EC" w14:textId="6674D486" w:rsidR="00537870" w:rsidRDefault="00605FCA" w:rsidP="00605FCA">
      <w:r>
        <w:tab/>
      </w:r>
      <w:hyperlink r:id="rId7" w:history="1">
        <w:r w:rsidRPr="00E27957">
          <w:rPr>
            <w:rStyle w:val="af0"/>
          </w:rPr>
          <w:t>https://segmentfault.com/a/1190000047263593</w:t>
        </w:r>
      </w:hyperlink>
    </w:p>
    <w:p w14:paraId="255B6FF5" w14:textId="490AD50D" w:rsidR="00605FCA" w:rsidRDefault="009C2713" w:rsidP="00C50A6D">
      <w:pPr>
        <w:pStyle w:val="a0"/>
      </w:pPr>
      <w:r>
        <w:tab/>
      </w:r>
      <w:hyperlink r:id="rId8" w:history="1">
        <w:r w:rsidRPr="00E27957">
          <w:rPr>
            <w:rStyle w:val="af0"/>
          </w:rPr>
          <w:t>https://zhuanlan.zhihu.com/p/2016733555942776933</w:t>
        </w:r>
      </w:hyperlink>
    </w:p>
    <w:p w14:paraId="5AC0BEF0" w14:textId="77777777" w:rsidR="009C2713" w:rsidRPr="009C2713" w:rsidRDefault="009C2713" w:rsidP="00C50A6D">
      <w:pPr>
        <w:pStyle w:val="a0"/>
        <w:rPr>
          <w:rFonts w:hint="eastAsia"/>
        </w:rPr>
      </w:pPr>
    </w:p>
    <w:p w14:paraId="2EBBFA6A" w14:textId="77777777" w:rsidR="00C50A6D" w:rsidRDefault="00C50A6D" w:rsidP="00C50A6D">
      <w:pPr>
        <w:pStyle w:val="1"/>
      </w:pPr>
      <w:r>
        <w:rPr>
          <w:rFonts w:hint="eastAsia"/>
        </w:rPr>
        <w:t>原理</w:t>
      </w:r>
    </w:p>
    <w:p w14:paraId="4FAD34B7" w14:textId="2FDA2E56" w:rsidR="001538CB" w:rsidRPr="001538CB" w:rsidRDefault="001538CB" w:rsidP="001538CB">
      <w:pPr>
        <w:pStyle w:val="1"/>
        <w:rPr>
          <w:rFonts w:hint="eastAsia"/>
        </w:rPr>
      </w:pPr>
      <w:r>
        <w:rPr>
          <w:rFonts w:hint="eastAsia"/>
        </w:rPr>
        <w:t>优化</w:t>
      </w:r>
    </w:p>
    <w:sectPr w:rsidR="001538CB" w:rsidRPr="001538C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149"/>
    <w:rsid w:val="00064256"/>
    <w:rsid w:val="001538CB"/>
    <w:rsid w:val="002135E8"/>
    <w:rsid w:val="00433149"/>
    <w:rsid w:val="00537870"/>
    <w:rsid w:val="0060395C"/>
    <w:rsid w:val="00605FCA"/>
    <w:rsid w:val="006C7AFC"/>
    <w:rsid w:val="008F1FE1"/>
    <w:rsid w:val="0090028C"/>
    <w:rsid w:val="009C2713"/>
    <w:rsid w:val="009F2338"/>
    <w:rsid w:val="00BE40FF"/>
    <w:rsid w:val="00C50A6D"/>
    <w:rsid w:val="00C82A71"/>
    <w:rsid w:val="00E919DA"/>
    <w:rsid w:val="00FA0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5C08FE"/>
  <w15:chartTrackingRefBased/>
  <w15:docId w15:val="{DB14E348-176A-BF48-B022-7C6AA7E36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2135E8"/>
    <w:pPr>
      <w:widowControl w:val="0"/>
      <w:spacing w:line="360" w:lineRule="auto"/>
    </w:pPr>
    <w:rPr>
      <w:rFonts w:ascii="Times New Roman" w:eastAsia="仿宋" w:hAnsi="Times New Roman"/>
      <w:color w:val="000000" w:themeColor="text1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rsid w:val="00FA0BD0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0A6D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nhideWhenUsed/>
    <w:qFormat/>
    <w:rsid w:val="009F2338"/>
    <w:pPr>
      <w:outlineLvl w:val="2"/>
    </w:pPr>
    <w:rPr>
      <w:rFonts w:eastAsia="宋体"/>
      <w:b/>
      <w:bCs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A6D"/>
    <w:pPr>
      <w:keepNext/>
      <w:keepLines/>
      <w:outlineLvl w:val="3"/>
    </w:pPr>
    <w:rPr>
      <w:rFonts w:cstheme="majorBidi"/>
      <w:b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3149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3149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3149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3149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3149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标题 3 字符"/>
    <w:link w:val="3"/>
    <w:qFormat/>
    <w:rsid w:val="009F2338"/>
    <w:rPr>
      <w:rFonts w:eastAsia="宋体"/>
      <w:b/>
      <w:bCs/>
      <w:sz w:val="24"/>
      <w:szCs w:val="27"/>
    </w:rPr>
  </w:style>
  <w:style w:type="paragraph" w:styleId="a0">
    <w:name w:val="Body Text"/>
    <w:basedOn w:val="a"/>
    <w:link w:val="a4"/>
    <w:uiPriority w:val="99"/>
    <w:semiHidden/>
    <w:unhideWhenUsed/>
    <w:rsid w:val="00E919DA"/>
    <w:pPr>
      <w:spacing w:after="120"/>
    </w:pPr>
  </w:style>
  <w:style w:type="character" w:customStyle="1" w:styleId="a4">
    <w:name w:val="正文文本 字符"/>
    <w:basedOn w:val="a1"/>
    <w:link w:val="a0"/>
    <w:uiPriority w:val="99"/>
    <w:semiHidden/>
    <w:rsid w:val="00E919DA"/>
    <w:rPr>
      <w:rFonts w:ascii="Times New Roman" w:eastAsia="仿宋" w:hAnsi="Times New Roman"/>
      <w:sz w:val="24"/>
      <w:szCs w:val="22"/>
    </w:rPr>
  </w:style>
  <w:style w:type="character" w:customStyle="1" w:styleId="10">
    <w:name w:val="标题 1 字符"/>
    <w:basedOn w:val="a1"/>
    <w:link w:val="1"/>
    <w:uiPriority w:val="9"/>
    <w:rsid w:val="00FA0BD0"/>
    <w:rPr>
      <w:rFonts w:ascii="Times New Roman" w:eastAsia="仿宋" w:hAnsi="Times New Roman" w:cstheme="majorBidi"/>
      <w:b/>
      <w:color w:val="000000" w:themeColor="text1"/>
      <w:sz w:val="2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C50A6D"/>
    <w:rPr>
      <w:rFonts w:ascii="Times New Roman" w:eastAsia="仿宋" w:hAnsi="Times New Roman" w:cstheme="majorBidi"/>
      <w:b/>
      <w:color w:val="000000" w:themeColor="text1"/>
      <w:sz w:val="24"/>
      <w:szCs w:val="40"/>
    </w:rPr>
  </w:style>
  <w:style w:type="character" w:customStyle="1" w:styleId="40">
    <w:name w:val="标题 4 字符"/>
    <w:basedOn w:val="a1"/>
    <w:link w:val="4"/>
    <w:uiPriority w:val="9"/>
    <w:semiHidden/>
    <w:rsid w:val="00C50A6D"/>
    <w:rPr>
      <w:rFonts w:ascii="Times New Roman" w:eastAsia="仿宋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43314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1"/>
    <w:link w:val="6"/>
    <w:uiPriority w:val="9"/>
    <w:semiHidden/>
    <w:rsid w:val="00433149"/>
    <w:rPr>
      <w:rFonts w:cstheme="majorBidi"/>
      <w:b/>
      <w:bCs/>
      <w:color w:val="0F4761" w:themeColor="accent1" w:themeShade="BF"/>
      <w:sz w:val="24"/>
      <w:szCs w:val="22"/>
    </w:rPr>
  </w:style>
  <w:style w:type="character" w:customStyle="1" w:styleId="70">
    <w:name w:val="标题 7 字符"/>
    <w:basedOn w:val="a1"/>
    <w:link w:val="7"/>
    <w:uiPriority w:val="9"/>
    <w:semiHidden/>
    <w:rsid w:val="00433149"/>
    <w:rPr>
      <w:rFonts w:cstheme="majorBidi"/>
      <w:b/>
      <w:bCs/>
      <w:color w:val="595959" w:themeColor="text1" w:themeTint="A6"/>
      <w:sz w:val="24"/>
      <w:szCs w:val="22"/>
    </w:rPr>
  </w:style>
  <w:style w:type="character" w:customStyle="1" w:styleId="80">
    <w:name w:val="标题 8 字符"/>
    <w:basedOn w:val="a1"/>
    <w:link w:val="8"/>
    <w:uiPriority w:val="9"/>
    <w:semiHidden/>
    <w:rsid w:val="00433149"/>
    <w:rPr>
      <w:rFonts w:cstheme="majorBidi"/>
      <w:color w:val="595959" w:themeColor="text1" w:themeTint="A6"/>
      <w:sz w:val="24"/>
      <w:szCs w:val="22"/>
    </w:rPr>
  </w:style>
  <w:style w:type="character" w:customStyle="1" w:styleId="90">
    <w:name w:val="标题 9 字符"/>
    <w:basedOn w:val="a1"/>
    <w:link w:val="9"/>
    <w:uiPriority w:val="9"/>
    <w:semiHidden/>
    <w:rsid w:val="00433149"/>
    <w:rPr>
      <w:rFonts w:eastAsiaTheme="majorEastAsia" w:cstheme="majorBidi"/>
      <w:color w:val="595959" w:themeColor="text1" w:themeTint="A6"/>
      <w:sz w:val="24"/>
      <w:szCs w:val="22"/>
    </w:rPr>
  </w:style>
  <w:style w:type="paragraph" w:styleId="a5">
    <w:name w:val="Title"/>
    <w:basedOn w:val="a"/>
    <w:next w:val="a"/>
    <w:link w:val="a6"/>
    <w:uiPriority w:val="10"/>
    <w:qFormat/>
    <w:rsid w:val="0043314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4331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43314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43314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4331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1"/>
    <w:link w:val="a9"/>
    <w:uiPriority w:val="29"/>
    <w:rsid w:val="00433149"/>
    <w:rPr>
      <w:rFonts w:ascii="Times New Roman" w:eastAsia="仿宋" w:hAnsi="Times New Roman"/>
      <w:i/>
      <w:iCs/>
      <w:color w:val="404040" w:themeColor="text1" w:themeTint="BF"/>
      <w:sz w:val="24"/>
      <w:szCs w:val="22"/>
    </w:rPr>
  </w:style>
  <w:style w:type="paragraph" w:styleId="ab">
    <w:name w:val="List Paragraph"/>
    <w:basedOn w:val="a"/>
    <w:uiPriority w:val="34"/>
    <w:qFormat/>
    <w:rsid w:val="00433149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433149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4331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1"/>
    <w:link w:val="ad"/>
    <w:uiPriority w:val="30"/>
    <w:rsid w:val="00433149"/>
    <w:rPr>
      <w:rFonts w:ascii="Times New Roman" w:eastAsia="仿宋" w:hAnsi="Times New Roman"/>
      <w:i/>
      <w:iCs/>
      <w:color w:val="0F4761" w:themeColor="accent1" w:themeShade="BF"/>
      <w:sz w:val="24"/>
      <w:szCs w:val="22"/>
    </w:rPr>
  </w:style>
  <w:style w:type="character" w:styleId="af">
    <w:name w:val="Intense Reference"/>
    <w:basedOn w:val="a1"/>
    <w:uiPriority w:val="32"/>
    <w:qFormat/>
    <w:rsid w:val="00433149"/>
    <w:rPr>
      <w:b/>
      <w:bCs/>
      <w:smallCaps/>
      <w:color w:val="0F4761" w:themeColor="accent1" w:themeShade="BF"/>
      <w:spacing w:val="5"/>
    </w:rPr>
  </w:style>
  <w:style w:type="character" w:styleId="af0">
    <w:name w:val="Hyperlink"/>
    <w:basedOn w:val="a1"/>
    <w:uiPriority w:val="99"/>
    <w:unhideWhenUsed/>
    <w:rsid w:val="00C50A6D"/>
    <w:rPr>
      <w:color w:val="467886" w:themeColor="hyperlink"/>
      <w:u w:val="single"/>
    </w:rPr>
  </w:style>
  <w:style w:type="character" w:styleId="af1">
    <w:name w:val="Unresolved Mention"/>
    <w:basedOn w:val="a1"/>
    <w:uiPriority w:val="99"/>
    <w:semiHidden/>
    <w:unhideWhenUsed/>
    <w:rsid w:val="00C50A6D"/>
    <w:rPr>
      <w:color w:val="605E5C"/>
      <w:shd w:val="clear" w:color="auto" w:fill="E1DFDD"/>
    </w:rPr>
  </w:style>
  <w:style w:type="character" w:styleId="af2">
    <w:name w:val="FollowedHyperlink"/>
    <w:basedOn w:val="a1"/>
    <w:uiPriority w:val="99"/>
    <w:semiHidden/>
    <w:unhideWhenUsed/>
    <w:rsid w:val="0090028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uanlan.zhihu.com/p/2016733555942776933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egmentfault.com/a/1190000047263593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zhuanlan.zhihu.com/p/686183300" TargetMode="External"/><Relationship Id="rId5" Type="http://schemas.openxmlformats.org/officeDocument/2006/relationships/hyperlink" Target="https://developer.aliyun.com/article/1659103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zhuanlan.zhihu.com/p/1950300734831718622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230</Words>
  <Characters>628</Characters>
  <Application>Microsoft Office Word</Application>
  <DocSecurity>0</DocSecurity>
  <Lines>48</Lines>
  <Paragraphs>57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chao jiang</dc:creator>
  <cp:keywords/>
  <dc:description/>
  <cp:lastModifiedBy>梦娟 张</cp:lastModifiedBy>
  <cp:revision>12</cp:revision>
  <dcterms:created xsi:type="dcterms:W3CDTF">2025-10-30T07:19:00Z</dcterms:created>
  <dcterms:modified xsi:type="dcterms:W3CDTF">2026-04-03T13:44:00Z</dcterms:modified>
</cp:coreProperties>
</file>