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给定一个二叉树，它的每个结点都存放一个 0-9 的数字，每条从根到叶子节点的路径都代表一个数字。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例如，从根到叶子节点路径 1-&gt;2-&gt;3 代表数字 123。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计算从根到叶子节点生成的所有数字之和。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1-&gt;2 代表数字 12.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1-&gt;3 代表数字 13.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因此，数字总和 = 12 + 13 = 25.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[4,9,0,5,1]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1026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4-&gt;9-&gt;5 代表数字 495.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4-&gt;9-&gt;1 代表数字 491.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4-&gt;0 代表数字 40.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因此，数字总和 = 495 + 491 + 40 = 1026.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递归函数设计：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dfs(TreeNode* root, int number)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root是当前遍历的节点，number是从根节点到当前节点路径表示的数。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递归边界：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遍历到叶节点时，将根节点到当前叶节点路径维护的数字加入答案中。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递归过程如下：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1、从根节点开始往下遍历，维护一个从根节点到当前节点路径表示的数number，初始值为0。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2、遍历当前节点root，将root-&gt;val追加到number中，即执行number = number*10+root-&gt;val操作。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3、如果左子树不为空，递归到左子树。如果右子树不为空，递归到右子树。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4、当遍历到叶节点时，将number加入到数字之和res中。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5、最后返回res。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时间复杂度分析：O(n)，其中n是二叉树的节点个数，对每个节点访问一次。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sumNumbers(TreeNode*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dfs(TreeNode* root, int number)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number = number * 10 + root-&gt;val;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if(!root-&gt;left &amp;&amp; !root-&gt;right)  res += number; 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//遍历到叶节点，将number加入res中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if(root-&gt;left)  dfs(root-&gt;left,number);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//递归左子树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if(root-&gt;right) dfs(root-&gt;right,number);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//递归右子树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sumNumbers(TreeNode*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helper(root,0);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helper(TreeNode* root, int i){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temp = i * 10 + root-&gt;val;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(root-&gt;left == nullptr &amp;&amp; root-&gt;right == nullptr)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helper(root-&gt;left, temp) + helper(root-&gt;right, temp);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0FCA50D1"/>
    <w:rsid w:val="159803FE"/>
    <w:rsid w:val="219808B2"/>
    <w:rsid w:val="22C84667"/>
    <w:rsid w:val="27CF5317"/>
    <w:rsid w:val="3C5E3E2A"/>
    <w:rsid w:val="3FCC4A84"/>
    <w:rsid w:val="3FF37BE8"/>
    <w:rsid w:val="4C4E55CE"/>
    <w:rsid w:val="56B92EDB"/>
    <w:rsid w:val="56F37801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2021-10-24T10:43:40Z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27514AD4BF6A4A93AE771D3ED51D0FED</vt:lpwstr>
  </property>
</Properties>
</file>