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B1FB1" w14:textId="09820F43" w:rsidR="00000000" w:rsidRDefault="009645E6" w:rsidP="009645E6">
      <w:pPr>
        <w:pStyle w:val="1"/>
      </w:pPr>
      <w:r>
        <w:rPr>
          <w:rFonts w:hint="eastAsia"/>
        </w:rPr>
        <w:t>题目</w:t>
      </w:r>
    </w:p>
    <w:p w14:paraId="6D978954" w14:textId="77777777" w:rsidR="009645E6" w:rsidRDefault="009645E6" w:rsidP="009645E6">
      <w:pPr>
        <w:rPr>
          <w:rFonts w:hint="eastAsia"/>
        </w:rPr>
      </w:pPr>
      <w:r>
        <w:tab/>
      </w:r>
      <w:r>
        <w:rPr>
          <w:rFonts w:hint="eastAsia"/>
        </w:rPr>
        <w:t>给你一个正方形矩阵</w:t>
      </w:r>
      <w:r>
        <w:rPr>
          <w:rFonts w:hint="eastAsia"/>
        </w:rPr>
        <w:t xml:space="preserve"> mat</w:t>
      </w:r>
      <w:r>
        <w:rPr>
          <w:rFonts w:hint="eastAsia"/>
        </w:rPr>
        <w:t>，请你返回矩阵对角线元素的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697C3EDE" w14:textId="77777777" w:rsidR="009645E6" w:rsidRDefault="009645E6" w:rsidP="009645E6">
      <w:pPr>
        <w:rPr>
          <w:rFonts w:hint="eastAsia"/>
        </w:rPr>
      </w:pPr>
      <w:r>
        <w:rPr>
          <w:rFonts w:hint="eastAsia"/>
        </w:rPr>
        <w:t>请你返回在矩阵主对角线上的元素和副对角线上且</w:t>
      </w:r>
      <w:proofErr w:type="gramStart"/>
      <w:r>
        <w:rPr>
          <w:rFonts w:hint="eastAsia"/>
        </w:rPr>
        <w:t>不在主</w:t>
      </w:r>
      <w:proofErr w:type="gramEnd"/>
      <w:r>
        <w:rPr>
          <w:rFonts w:hint="eastAsia"/>
        </w:rPr>
        <w:t>对角线上元素的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5E84C574" w14:textId="0DAB4F3C" w:rsidR="009645E6" w:rsidRDefault="009645E6" w:rsidP="009645E6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F9F2921" w14:textId="3CF4E795" w:rsidR="009645E6" w:rsidRPr="009645E6" w:rsidRDefault="009645E6" w:rsidP="009645E6">
      <w:pPr>
        <w:pStyle w:val="a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A651885" wp14:editId="102F9D1E">
            <wp:extent cx="2536031" cy="1197213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1455" cy="119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E82E" w14:textId="77777777" w:rsidR="009645E6" w:rsidRDefault="009645E6" w:rsidP="009645E6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mat = [[1,2,3],</w:t>
      </w:r>
    </w:p>
    <w:p w14:paraId="2CB2FBE9" w14:textId="77777777" w:rsidR="009645E6" w:rsidRDefault="009645E6" w:rsidP="009645E6">
      <w:pPr>
        <w:ind w:leftChars="175" w:left="420"/>
      </w:pPr>
      <w:r>
        <w:t xml:space="preserve">            [4,5,6],</w:t>
      </w:r>
    </w:p>
    <w:p w14:paraId="6976F342" w14:textId="77777777" w:rsidR="009645E6" w:rsidRDefault="009645E6" w:rsidP="009645E6">
      <w:pPr>
        <w:ind w:leftChars="175" w:left="420"/>
      </w:pPr>
      <w:r>
        <w:t xml:space="preserve">            [7,8,9]]</w:t>
      </w:r>
    </w:p>
    <w:p w14:paraId="135F0E1C" w14:textId="77777777" w:rsidR="009645E6" w:rsidRDefault="009645E6" w:rsidP="009645E6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25</w:t>
      </w:r>
    </w:p>
    <w:p w14:paraId="40AD0790" w14:textId="77777777" w:rsidR="009645E6" w:rsidRDefault="009645E6" w:rsidP="009645E6">
      <w:pPr>
        <w:ind w:leftChars="175" w:left="420"/>
        <w:rPr>
          <w:rFonts w:hint="eastAsia"/>
        </w:rPr>
      </w:pPr>
      <w:r>
        <w:rPr>
          <w:rFonts w:hint="eastAsia"/>
        </w:rPr>
        <w:t>解释：对角线的和为：</w:t>
      </w:r>
      <w:r>
        <w:rPr>
          <w:rFonts w:hint="eastAsia"/>
        </w:rPr>
        <w:t>1 + 5 + 9 + 3 + 7 = 25</w:t>
      </w:r>
    </w:p>
    <w:p w14:paraId="4907EC6A" w14:textId="77777777" w:rsidR="009645E6" w:rsidRDefault="009645E6" w:rsidP="009645E6">
      <w:pPr>
        <w:ind w:leftChars="175" w:left="420"/>
        <w:rPr>
          <w:rFonts w:hint="eastAsia"/>
        </w:rPr>
      </w:pPr>
      <w:r>
        <w:rPr>
          <w:rFonts w:hint="eastAsia"/>
        </w:rPr>
        <w:t>请注意，元素</w:t>
      </w:r>
      <w:r>
        <w:rPr>
          <w:rFonts w:hint="eastAsia"/>
        </w:rPr>
        <w:t xml:space="preserve"> mat[1][1] = 5 </w:t>
      </w:r>
      <w:r>
        <w:rPr>
          <w:rFonts w:hint="eastAsia"/>
        </w:rPr>
        <w:t>只会被计算一次。</w:t>
      </w:r>
    </w:p>
    <w:p w14:paraId="500574D3" w14:textId="000B6148" w:rsidR="009645E6" w:rsidRDefault="009645E6" w:rsidP="009645E6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C5FA614" w14:textId="77777777" w:rsidR="009645E6" w:rsidRDefault="009645E6" w:rsidP="009645E6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mat = [[1,1,1,1],</w:t>
      </w:r>
    </w:p>
    <w:p w14:paraId="7C734EE3" w14:textId="77777777" w:rsidR="009645E6" w:rsidRDefault="009645E6" w:rsidP="009645E6">
      <w:pPr>
        <w:ind w:leftChars="175" w:left="420"/>
      </w:pPr>
      <w:r>
        <w:t xml:space="preserve">            [1,1,1,1],</w:t>
      </w:r>
    </w:p>
    <w:p w14:paraId="6EA663F5" w14:textId="77777777" w:rsidR="009645E6" w:rsidRDefault="009645E6" w:rsidP="009645E6">
      <w:pPr>
        <w:ind w:leftChars="175" w:left="420"/>
      </w:pPr>
      <w:r>
        <w:t xml:space="preserve">            [1,1,1,1],</w:t>
      </w:r>
    </w:p>
    <w:p w14:paraId="005593D6" w14:textId="77777777" w:rsidR="009645E6" w:rsidRDefault="009645E6" w:rsidP="009645E6">
      <w:pPr>
        <w:ind w:leftChars="175" w:left="420"/>
      </w:pPr>
      <w:r>
        <w:t xml:space="preserve">            [1,1,1,1]]</w:t>
      </w:r>
    </w:p>
    <w:p w14:paraId="6E152685" w14:textId="77777777" w:rsidR="009645E6" w:rsidRDefault="009645E6" w:rsidP="009645E6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8</w:t>
      </w:r>
    </w:p>
    <w:p w14:paraId="3C73BBD9" w14:textId="77777777" w:rsidR="009645E6" w:rsidRDefault="009645E6" w:rsidP="009645E6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3EFA3B8A" w14:textId="77777777" w:rsidR="009645E6" w:rsidRDefault="009645E6" w:rsidP="009645E6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mat = [[5]]</w:t>
      </w:r>
    </w:p>
    <w:p w14:paraId="20CAF075" w14:textId="77777777" w:rsidR="009645E6" w:rsidRDefault="009645E6" w:rsidP="009645E6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5</w:t>
      </w:r>
    </w:p>
    <w:p w14:paraId="24776B62" w14:textId="77777777" w:rsidR="009645E6" w:rsidRDefault="009645E6" w:rsidP="009645E6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145F4EE5" w14:textId="77777777" w:rsidR="009645E6" w:rsidRDefault="009645E6" w:rsidP="009645E6">
      <w:pPr>
        <w:ind w:leftChars="175" w:left="420"/>
      </w:pPr>
      <w:r>
        <w:t xml:space="preserve">n == </w:t>
      </w:r>
      <w:proofErr w:type="spellStart"/>
      <w:proofErr w:type="gramStart"/>
      <w:r>
        <w:t>mat.length</w:t>
      </w:r>
      <w:proofErr w:type="spellEnd"/>
      <w:proofErr w:type="gramEnd"/>
      <w:r>
        <w:t xml:space="preserve"> == mat[</w:t>
      </w:r>
      <w:proofErr w:type="spellStart"/>
      <w:r>
        <w:t>i</w:t>
      </w:r>
      <w:proofErr w:type="spellEnd"/>
      <w:r>
        <w:t>].length</w:t>
      </w:r>
    </w:p>
    <w:p w14:paraId="276254D3" w14:textId="77777777" w:rsidR="009645E6" w:rsidRDefault="009645E6" w:rsidP="009645E6">
      <w:pPr>
        <w:ind w:leftChars="175" w:left="420"/>
      </w:pPr>
      <w:r>
        <w:t>1 &lt;= n &lt;= 100</w:t>
      </w:r>
    </w:p>
    <w:p w14:paraId="361468BC" w14:textId="025CEDE2" w:rsidR="009645E6" w:rsidRPr="009645E6" w:rsidRDefault="009645E6" w:rsidP="009645E6">
      <w:pPr>
        <w:ind w:leftChars="175" w:left="420"/>
        <w:rPr>
          <w:rFonts w:hint="eastAsia"/>
        </w:rPr>
      </w:pPr>
      <w:r>
        <w:t>1 &lt;= mat[</w:t>
      </w:r>
      <w:proofErr w:type="spellStart"/>
      <w:r>
        <w:t>i</w:t>
      </w:r>
      <w:proofErr w:type="spellEnd"/>
      <w:r>
        <w:t>][j] &lt;= 100</w:t>
      </w:r>
    </w:p>
    <w:p w14:paraId="0103A436" w14:textId="03BF66F7" w:rsidR="009645E6" w:rsidRDefault="009645E6" w:rsidP="009645E6">
      <w:pPr>
        <w:pStyle w:val="1"/>
      </w:pPr>
      <w:r>
        <w:rPr>
          <w:rFonts w:hint="eastAsia"/>
        </w:rPr>
        <w:t>分析</w:t>
      </w:r>
    </w:p>
    <w:p w14:paraId="3B076A36" w14:textId="2585E2C1" w:rsidR="009645E6" w:rsidRDefault="00F85F5B" w:rsidP="00F85F5B">
      <w:pPr>
        <w:pStyle w:val="2"/>
      </w:pPr>
      <w:r>
        <w:rPr>
          <w:rFonts w:hint="eastAsia"/>
        </w:rPr>
        <w:lastRenderedPageBreak/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：遍历矩阵</w:t>
      </w:r>
    </w:p>
    <w:p w14:paraId="174CB40F" w14:textId="6BDE68FC" w:rsidR="00F85F5B" w:rsidRDefault="00F85F5B" w:rsidP="00F85F5B">
      <w:r>
        <w:tab/>
      </w:r>
      <w:r>
        <w:rPr>
          <w:rFonts w:hint="eastAsia"/>
        </w:rPr>
        <w:t>思路：</w:t>
      </w:r>
    </w:p>
    <w:p w14:paraId="45D52D34" w14:textId="3550BCA6" w:rsidR="0055575E" w:rsidRDefault="0055575E" w:rsidP="0055575E">
      <w:pPr>
        <w:pStyle w:val="a0"/>
        <w:rPr>
          <w:rFonts w:hint="eastAsia"/>
        </w:rPr>
      </w:pPr>
      <w:r>
        <w:tab/>
      </w:r>
      <w:r>
        <w:rPr>
          <w:rFonts w:hint="eastAsia"/>
        </w:rPr>
        <w:t>我们知道矩阵中某个位置</w:t>
      </w:r>
      <w:r>
        <w:rPr>
          <w:rFonts w:hint="eastAsia"/>
        </w:rPr>
        <w:t>(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)</w:t>
      </w:r>
      <w:r>
        <w:rPr>
          <w:rFonts w:hint="eastAsia"/>
        </w:rPr>
        <w:t>处于对角线上，则一定满足下列条件之一：</w:t>
      </w:r>
    </w:p>
    <w:p w14:paraId="4D09B00D" w14:textId="756204DE" w:rsidR="0055575E" w:rsidRDefault="0055575E" w:rsidP="0055575E">
      <w:pPr>
        <w:pStyle w:val="a0"/>
        <w:ind w:firstLine="42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=j</w:t>
      </w:r>
      <w:r>
        <w:rPr>
          <w:rFonts w:hint="eastAsia"/>
        </w:rPr>
        <w:t>；</w:t>
      </w:r>
    </w:p>
    <w:p w14:paraId="07B3C5B5" w14:textId="4C61AD50" w:rsidR="0055575E" w:rsidRDefault="0055575E" w:rsidP="0055575E">
      <w:pPr>
        <w:pStyle w:val="a0"/>
        <w:ind w:firstLine="420"/>
      </w:pPr>
      <w:proofErr w:type="spellStart"/>
      <w:r>
        <w:t>i+j</w:t>
      </w:r>
      <w:proofErr w:type="spellEnd"/>
      <w:r>
        <w:t>=n−1</w:t>
      </w:r>
      <w:r>
        <w:rPr>
          <w:rFonts w:hint="eastAsia"/>
        </w:rPr>
        <w:t>；</w:t>
      </w:r>
    </w:p>
    <w:p w14:paraId="16B46236" w14:textId="386F6596" w:rsidR="0055575E" w:rsidRDefault="0055575E" w:rsidP="0055575E">
      <w:pPr>
        <w:pStyle w:val="a0"/>
        <w:ind w:firstLine="420"/>
      </w:pPr>
      <w:r>
        <w:rPr>
          <w:rFonts w:hint="eastAsia"/>
        </w:rPr>
        <w:t>根据上述结论，我们可以遍历整个矩阵，如果当前坐标</w:t>
      </w:r>
      <w:r>
        <w:t xml:space="preserve"> </w:t>
      </w:r>
      <w:r>
        <w:t>(</w:t>
      </w:r>
      <w:proofErr w:type="spellStart"/>
      <w:r>
        <w:t>i,j</w:t>
      </w:r>
      <w:proofErr w:type="spellEnd"/>
      <w:r>
        <w:t>)</w:t>
      </w:r>
      <w:r>
        <w:rPr>
          <w:rFonts w:hint="eastAsia"/>
        </w:rPr>
        <w:t>满足</w:t>
      </w:r>
      <w:proofErr w:type="spellStart"/>
      <w:r>
        <w:t>i</w:t>
      </w:r>
      <w:proofErr w:type="spellEnd"/>
      <w:r>
        <w:t>=j</w:t>
      </w:r>
      <w:r>
        <w:rPr>
          <w:rFonts w:hint="eastAsia"/>
        </w:rPr>
        <w:t>或者</w:t>
      </w:r>
      <w:proofErr w:type="spellStart"/>
      <w:r>
        <w:t>i+j</w:t>
      </w:r>
      <w:proofErr w:type="spellEnd"/>
      <w:r>
        <w:t>=n−1</w:t>
      </w:r>
      <w:r>
        <w:rPr>
          <w:rFonts w:hint="eastAsia"/>
        </w:rPr>
        <w:t>则表示该位置一定在对角线上，则把当前的数字加入到答案之中。</w:t>
      </w:r>
    </w:p>
    <w:p w14:paraId="3729AA98" w14:textId="6574D783" w:rsidR="00F85F5B" w:rsidRDefault="00F85F5B" w:rsidP="00F85F5B">
      <w:pPr>
        <w:pStyle w:val="a0"/>
      </w:pPr>
      <w:r>
        <w:tab/>
      </w:r>
      <w:r>
        <w:rPr>
          <w:rFonts w:hint="eastAsia"/>
        </w:rPr>
        <w:t>代码：</w:t>
      </w:r>
    </w:p>
    <w:p w14:paraId="321A2622" w14:textId="77777777" w:rsidR="00EF742A" w:rsidRDefault="00F85F5B" w:rsidP="00EF742A">
      <w:pPr>
        <w:pStyle w:val="a0"/>
      </w:pPr>
      <w:r>
        <w:tab/>
      </w:r>
      <w:r w:rsidR="00EF742A">
        <w:t>class Solution {</w:t>
      </w:r>
    </w:p>
    <w:p w14:paraId="3035B720" w14:textId="77777777" w:rsidR="00EF742A" w:rsidRDefault="00EF742A" w:rsidP="00EF742A">
      <w:pPr>
        <w:pStyle w:val="a0"/>
        <w:ind w:leftChars="200" w:left="480"/>
      </w:pPr>
      <w:r>
        <w:t>public:</w:t>
      </w:r>
    </w:p>
    <w:p w14:paraId="17BF1920" w14:textId="77777777" w:rsidR="00EF742A" w:rsidRDefault="00EF742A" w:rsidP="00EF742A">
      <w:pPr>
        <w:pStyle w:val="a0"/>
        <w:ind w:leftChars="200" w:left="480"/>
      </w:pPr>
      <w:r>
        <w:t xml:space="preserve">    int </w:t>
      </w:r>
      <w:proofErr w:type="spellStart"/>
      <w:r>
        <w:t>diagonalSum</w:t>
      </w:r>
      <w:proofErr w:type="spellEnd"/>
      <w:r>
        <w:t>(vector&lt;vector&lt;int&gt;&gt;&amp; mat) {</w:t>
      </w:r>
    </w:p>
    <w:p w14:paraId="19339394" w14:textId="77777777" w:rsidR="00EF742A" w:rsidRDefault="00EF742A" w:rsidP="00EF742A">
      <w:pPr>
        <w:pStyle w:val="a0"/>
        <w:ind w:leftChars="200" w:left="480"/>
      </w:pPr>
      <w:r>
        <w:t xml:space="preserve">        int n = </w:t>
      </w:r>
      <w:proofErr w:type="spellStart"/>
      <w:proofErr w:type="gramStart"/>
      <w:r>
        <w:t>mat.size</w:t>
      </w:r>
      <w:proofErr w:type="spellEnd"/>
      <w:proofErr w:type="gramEnd"/>
      <w:r>
        <w:t>(), sum = 0;</w:t>
      </w:r>
    </w:p>
    <w:p w14:paraId="6AB15C05" w14:textId="77777777" w:rsidR="00EF742A" w:rsidRDefault="00EF742A" w:rsidP="00EF742A">
      <w:pPr>
        <w:pStyle w:val="a0"/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3124220E" w14:textId="77777777" w:rsidR="00EF742A" w:rsidRDefault="00EF742A" w:rsidP="00EF742A">
      <w:pPr>
        <w:pStyle w:val="a0"/>
        <w:ind w:leftChars="200" w:left="480"/>
      </w:pPr>
      <w:r>
        <w:t xml:space="preserve">            for (int j = 0; j &lt; n; ++j) {</w:t>
      </w:r>
    </w:p>
    <w:p w14:paraId="523B3EB0" w14:textId="77777777" w:rsidR="00EF742A" w:rsidRDefault="00EF742A" w:rsidP="00EF742A">
      <w:pPr>
        <w:pStyle w:val="a0"/>
        <w:ind w:leftChars="200" w:left="480"/>
      </w:pPr>
      <w:r>
        <w:t xml:space="preserve">                if (</w:t>
      </w:r>
      <w:proofErr w:type="spellStart"/>
      <w:r>
        <w:t>i</w:t>
      </w:r>
      <w:proofErr w:type="spellEnd"/>
      <w:r>
        <w:t xml:space="preserve"> == j || </w:t>
      </w:r>
      <w:proofErr w:type="spellStart"/>
      <w:r>
        <w:t>i</w:t>
      </w:r>
      <w:proofErr w:type="spellEnd"/>
      <w:r>
        <w:t xml:space="preserve"> + j == n - 1) {</w:t>
      </w:r>
    </w:p>
    <w:p w14:paraId="45E0CA57" w14:textId="77777777" w:rsidR="00EF742A" w:rsidRDefault="00EF742A" w:rsidP="00EF742A">
      <w:pPr>
        <w:pStyle w:val="a0"/>
        <w:ind w:leftChars="200" w:left="480"/>
      </w:pPr>
      <w:r>
        <w:t xml:space="preserve">                    sum += mat[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5BBF54BA" w14:textId="77777777" w:rsidR="00EF742A" w:rsidRDefault="00EF742A" w:rsidP="00EF742A">
      <w:pPr>
        <w:pStyle w:val="a0"/>
        <w:ind w:leftChars="200" w:left="480"/>
      </w:pPr>
      <w:r>
        <w:t xml:space="preserve">                }</w:t>
      </w:r>
    </w:p>
    <w:p w14:paraId="56225DB4" w14:textId="77777777" w:rsidR="00EF742A" w:rsidRDefault="00EF742A" w:rsidP="00EF742A">
      <w:pPr>
        <w:pStyle w:val="a0"/>
        <w:ind w:leftChars="200" w:left="480"/>
      </w:pPr>
      <w:r>
        <w:t xml:space="preserve">            }</w:t>
      </w:r>
    </w:p>
    <w:p w14:paraId="7F719F13" w14:textId="77777777" w:rsidR="00EF742A" w:rsidRDefault="00EF742A" w:rsidP="00EF742A">
      <w:pPr>
        <w:pStyle w:val="a0"/>
        <w:ind w:leftChars="200" w:left="480"/>
      </w:pPr>
      <w:r>
        <w:t xml:space="preserve">        }</w:t>
      </w:r>
    </w:p>
    <w:p w14:paraId="44F09031" w14:textId="77777777" w:rsidR="00EF742A" w:rsidRDefault="00EF742A" w:rsidP="00EF742A">
      <w:pPr>
        <w:pStyle w:val="a0"/>
        <w:ind w:leftChars="200" w:left="480"/>
      </w:pPr>
      <w:r>
        <w:t xml:space="preserve">        return </w:t>
      </w:r>
      <w:proofErr w:type="gramStart"/>
      <w:r>
        <w:t>sum;</w:t>
      </w:r>
      <w:proofErr w:type="gramEnd"/>
    </w:p>
    <w:p w14:paraId="5BD87E0B" w14:textId="77777777" w:rsidR="00EF742A" w:rsidRDefault="00EF742A" w:rsidP="00EF742A">
      <w:pPr>
        <w:pStyle w:val="a0"/>
        <w:ind w:leftChars="200" w:left="480"/>
      </w:pPr>
      <w:r>
        <w:t xml:space="preserve">    }</w:t>
      </w:r>
    </w:p>
    <w:p w14:paraId="1D89C14A" w14:textId="1B684876" w:rsidR="00F85F5B" w:rsidRDefault="00EF742A" w:rsidP="00EF742A">
      <w:pPr>
        <w:pStyle w:val="a0"/>
        <w:ind w:leftChars="200" w:left="480"/>
      </w:pPr>
      <w:r>
        <w:t>};</w:t>
      </w:r>
    </w:p>
    <w:p w14:paraId="3166451D" w14:textId="77777777" w:rsidR="0055575E" w:rsidRDefault="0055575E" w:rsidP="0055575E">
      <w:pPr>
        <w:pStyle w:val="a0"/>
        <w:rPr>
          <w:rFonts w:hint="eastAsia"/>
        </w:rPr>
      </w:pPr>
      <w:r>
        <w:tab/>
      </w:r>
      <w:r>
        <w:rPr>
          <w:rFonts w:hint="eastAsia"/>
        </w:rPr>
        <w:t>复杂度分析</w:t>
      </w:r>
    </w:p>
    <w:p w14:paraId="35C51A2C" w14:textId="301ACFC1" w:rsidR="0055575E" w:rsidRDefault="0055575E" w:rsidP="0055575E">
      <w:pPr>
        <w:pStyle w:val="a0"/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O(n^2)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是矩阵</w:t>
      </w:r>
      <w:r>
        <w:rPr>
          <w:rFonts w:hint="eastAsia"/>
        </w:rPr>
        <w:t>mat</w:t>
      </w:r>
      <w:r>
        <w:rPr>
          <w:rFonts w:hint="eastAsia"/>
        </w:rPr>
        <w:t>的行数。</w:t>
      </w:r>
    </w:p>
    <w:p w14:paraId="6589D669" w14:textId="167D5381" w:rsidR="0055575E" w:rsidRDefault="0055575E" w:rsidP="0055575E">
      <w:pPr>
        <w:pStyle w:val="a0"/>
        <w:ind w:firstLine="420"/>
        <w:rPr>
          <w:rFonts w:hint="eastAsia"/>
        </w:rPr>
      </w:pPr>
      <w:r>
        <w:rPr>
          <w:rFonts w:hint="eastAsia"/>
        </w:rPr>
        <w:lastRenderedPageBreak/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199D0B86" w14:textId="171AFC9D" w:rsidR="0055575E" w:rsidRPr="00F85F5B" w:rsidRDefault="0055575E" w:rsidP="0055575E">
      <w:pPr>
        <w:pStyle w:val="a0"/>
        <w:rPr>
          <w:rFonts w:hint="eastAsia"/>
        </w:rPr>
      </w:pPr>
    </w:p>
    <w:sectPr w:rsidR="0055575E" w:rsidRPr="00F85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54B63" w14:textId="77777777" w:rsidR="009C35C3" w:rsidRDefault="009C35C3" w:rsidP="009645E6">
      <w:pPr>
        <w:spacing w:line="240" w:lineRule="auto"/>
      </w:pPr>
      <w:r>
        <w:separator/>
      </w:r>
    </w:p>
  </w:endnote>
  <w:endnote w:type="continuationSeparator" w:id="0">
    <w:p w14:paraId="01C867C0" w14:textId="77777777" w:rsidR="009C35C3" w:rsidRDefault="009C35C3" w:rsidP="009645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F9645" w14:textId="77777777" w:rsidR="009C35C3" w:rsidRDefault="009C35C3" w:rsidP="009645E6">
      <w:pPr>
        <w:spacing w:line="240" w:lineRule="auto"/>
      </w:pPr>
      <w:r>
        <w:separator/>
      </w:r>
    </w:p>
  </w:footnote>
  <w:footnote w:type="continuationSeparator" w:id="0">
    <w:p w14:paraId="673E72CE" w14:textId="77777777" w:rsidR="009C35C3" w:rsidRDefault="009C35C3" w:rsidP="009645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08"/>
    <w:rsid w:val="0055575E"/>
    <w:rsid w:val="0058087E"/>
    <w:rsid w:val="007B3B08"/>
    <w:rsid w:val="00895B11"/>
    <w:rsid w:val="009645E6"/>
    <w:rsid w:val="009C35C3"/>
    <w:rsid w:val="00AE74C7"/>
    <w:rsid w:val="00D3123C"/>
    <w:rsid w:val="00E20337"/>
    <w:rsid w:val="00EF742A"/>
    <w:rsid w:val="00F8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338D09"/>
  <w15:chartTrackingRefBased/>
  <w15:docId w15:val="{73A33ABA-A52C-4EC4-99DB-019CD56F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9645E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9645E6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645E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9645E6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5</cp:revision>
  <dcterms:created xsi:type="dcterms:W3CDTF">2024-04-05T10:13:00Z</dcterms:created>
  <dcterms:modified xsi:type="dcterms:W3CDTF">2024-04-05T10:18:00Z</dcterms:modified>
</cp:coreProperties>
</file>