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给定一个已按照升序排列 的有序数组，找到两个数使得它们相加之和等于目标数。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函数应该返回这两个下标值 index1 和 index2，其中 index1 必须小于 index2。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返回的下标值（index1 和 index2）不是从零开始的。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你可以假设每个输入只对应唯一的答案，而且你不可以重复使用相同的元素。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numbers = [2, 7, 11, 15], target = 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2 与 7 之和等于目标数 9 。因此 index1 = 1, index2 = 2 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twoSum(vector&lt;int&gt;&amp; numbers, int target)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low = 0,high = numbers.size()-1;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ret;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while(low &lt; high)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sum = numbers[low] + numbers[high];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if(sum == target)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ret.push_back(low+1);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ret.push_back(high+1);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if(sum &lt; target)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low++;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high--;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6D91B3E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2020-07-13T16:25:02Z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