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89" w:leftChars="233"/>
        <w:rPr>
          <w:rFonts w:hint="eastAsia"/>
        </w:rPr>
      </w:pPr>
      <w:r>
        <w:rPr>
          <w:rFonts w:hint="eastAsia"/>
        </w:rPr>
        <w:t>给定一个整数，编写一个函数来判断它是否是 2 的幂次方。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 1: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1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true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20 = 1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16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true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24 = 16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3: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218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</w:t>
      </w:r>
      <w:r>
        <w:rPr>
          <w:rFonts w:hint="eastAsia"/>
          <w:lang w:val="en-US" w:eastAsia="zh-CN"/>
        </w:rPr>
        <w:t>循环/</w:t>
      </w:r>
      <w:bookmarkStart w:id="0" w:name="_GoBack"/>
      <w:bookmarkEnd w:id="0"/>
      <w:r>
        <w:rPr>
          <w:rFonts w:hint="eastAsia"/>
        </w:rPr>
        <w:t>逐次求余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isPowerOfTwo(int n) {</w:t>
      </w:r>
    </w:p>
    <w:p>
      <w:pPr>
        <w:ind w:left="420" w:leftChars="200"/>
      </w:pPr>
      <w:r>
        <w:t xml:space="preserve">        if(0 == n)</w:t>
      </w:r>
    </w:p>
    <w:p>
      <w:pPr>
        <w:ind w:left="420" w:leftChars="200"/>
      </w:pPr>
      <w:r>
        <w:t xml:space="preserve">            return false;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while(0==n%2)</w:t>
      </w:r>
      <w:r>
        <w:rPr>
          <w:rFonts w:hint="eastAsia"/>
          <w:color w:val="FF0000"/>
          <w:lang w:val="en-US" w:eastAsia="zh-CN"/>
        </w:rPr>
        <w:tab/>
        <w:t>//while循环，直至求最后余数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n = n/2;</w:t>
      </w:r>
    </w:p>
    <w:p>
      <w:pPr>
        <w:ind w:left="420" w:leftChars="200"/>
      </w:pPr>
      <w:r>
        <w:t xml:space="preserve">        if(1==n)</w:t>
      </w:r>
    </w:p>
    <w:p>
      <w:pPr>
        <w:ind w:left="420" w:leftChars="200"/>
      </w:pPr>
      <w:r>
        <w:t xml:space="preserve">           </w:t>
      </w:r>
      <w:r>
        <w:rPr>
          <w:color w:val="FF0000"/>
        </w:rPr>
        <w:t xml:space="preserve"> return true;</w:t>
      </w:r>
    </w:p>
    <w:p>
      <w:pPr>
        <w:ind w:left="420" w:leftChars="200"/>
      </w:pPr>
      <w:r>
        <w:t xml:space="preserve">        return false;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方法二：位运算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该问题将通过位运算在O</w:t>
      </w:r>
      <w:r>
        <w:t>(logN)</w:t>
      </w:r>
      <w:r>
        <w:rPr>
          <w:rFonts w:hint="eastAsia"/>
        </w:rPr>
        <w:t>的时间复杂度解决，通过使用如下的按位技巧：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如何获取二进制中最右边的1：x &amp; (-x)。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如何将二进制中最右边的1设置为0：x &amp; (x - 1)。</w:t>
      </w:r>
    </w:p>
    <w:p>
      <w:pPr>
        <w:ind w:left="420" w:leftChars="200"/>
      </w:pPr>
      <w:r>
        <w:rPr>
          <w:rFonts w:hint="eastAsia"/>
        </w:rPr>
        <w:t>以下的两种解决方案背后思想都是一样的：2的幂在二进制中是有一个1后跟一些 0：</w:t>
      </w:r>
    </w:p>
    <w:p>
      <w:pPr>
        <w:ind w:left="420" w:leftChars="200"/>
      </w:pPr>
      <w:r>
        <w:t>1 = (00000001)</w:t>
      </w:r>
      <w:r>
        <w:rPr>
          <w:vertAlign w:val="subscript"/>
        </w:rPr>
        <w:t xml:space="preserve"> 2</w:t>
      </w:r>
    </w:p>
    <w:p>
      <w:pPr>
        <w:ind w:left="420" w:leftChars="200"/>
      </w:pPr>
      <w:r>
        <w:t xml:space="preserve">2 = (00000010)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4 = (00000100)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8 = (00001000) </w:t>
      </w:r>
      <w:r>
        <w:rPr>
          <w:vertAlign w:val="subscript"/>
        </w:rPr>
        <w:t>2</w:t>
      </w:r>
    </w:p>
    <w:p>
      <w:pPr>
        <w:ind w:left="420" w:leftChars="200"/>
      </w:pPr>
      <w:r>
        <w:rPr>
          <w:rFonts w:hint="eastAsia"/>
        </w:rPr>
        <w:t>不是2的幂的二进制中有一个以上的1。</w:t>
      </w:r>
    </w:p>
    <w:p>
      <w:pPr>
        <w:ind w:left="420" w:leftChars="200"/>
      </w:pPr>
      <w:r>
        <w:t xml:space="preserve">3 = (00000011)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5 = (00000101)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6 = (00000110)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7 = (00000111) </w:t>
      </w:r>
      <w:r>
        <w:rPr>
          <w:vertAlign w:val="subscript"/>
        </w:rPr>
        <w:t>2</w:t>
      </w:r>
    </w:p>
    <w:p>
      <w:pPr>
        <w:ind w:left="420" w:leftChars="200"/>
      </w:pPr>
      <w:r>
        <w:rPr>
          <w:rFonts w:hint="eastAsia"/>
        </w:rPr>
        <w:t>除了0，我们应该单独处理。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5B"/>
    <w:rsid w:val="000B2F34"/>
    <w:rsid w:val="00282F86"/>
    <w:rsid w:val="004550F4"/>
    <w:rsid w:val="004D475B"/>
    <w:rsid w:val="00583800"/>
    <w:rsid w:val="005A2984"/>
    <w:rsid w:val="005C551B"/>
    <w:rsid w:val="005D07D0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6715B"/>
    <w:rsid w:val="00BF05A6"/>
    <w:rsid w:val="00C12A9F"/>
    <w:rsid w:val="00CD1EC3"/>
    <w:rsid w:val="00D2487B"/>
    <w:rsid w:val="00E5548A"/>
    <w:rsid w:val="00EA0F6D"/>
    <w:rsid w:val="00ED59C9"/>
    <w:rsid w:val="00F70929"/>
    <w:rsid w:val="00F73028"/>
    <w:rsid w:val="107F6EB1"/>
    <w:rsid w:val="476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569</Characters>
  <Lines>4</Lines>
  <Paragraphs>1</Paragraphs>
  <TotalTime>0</TotalTime>
  <ScaleCrop>false</ScaleCrop>
  <LinksUpToDate>false</LinksUpToDate>
  <CharactersWithSpaces>667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2020-04-12T03:09:00Z</dcterms:created>
  <dc:creator>姜 超</dc:creator>
  <cp:lastModifiedBy>超</cp:lastModifiedBy>
  <dcterms:modified xsi:type="dcterms:W3CDTF">2020-08-26T15:52:01Z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