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请判断一个链表是否为</w:t>
      </w:r>
      <w:r>
        <w:rPr>
          <w:rFonts w:hint="eastAsia"/>
          <w:color w:val="FF0000"/>
          <w:lang w:val="en-US" w:eastAsia="zh-CN"/>
        </w:rPr>
        <w:t>回文链表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1-&gt;2-&gt;2-&gt;1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你能否用 O(n) 时间复杂度和 O(1) 空间复杂度解决此题？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方法一：双指针/快慢指针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用快慢指针遍历的同时翻转前半部分，然后与后半部分比较即可。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ListNode *fast = head, *slow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*p, *pre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 &amp;&amp; fast-&gt;next){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slow;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slow = slow-&gt;next;    //快慢遍历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p-&gt;next = pre;  //翻转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</w:t>
      </w:r>
      <w:bookmarkStart w:id="0" w:name="_GoBack"/>
      <w:r>
        <w:rPr>
          <w:rFonts w:hint="eastAsia"/>
          <w:lang w:val="en-US" w:eastAsia="zh-CN"/>
        </w:rPr>
        <w:t>fast</w:t>
      </w:r>
      <w:bookmarkEnd w:id="0"/>
      <w:r>
        <w:rPr>
          <w:rFonts w:hint="eastAsia"/>
          <w:lang w:val="en-US" w:eastAsia="zh-CN"/>
        </w:rPr>
        <w:t>)  //奇数个节点时跳过中间节点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       //前半部分和后半部分比较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!= slow-&gt;val)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isPalindrome(ListNode* head) {</w:t>
      </w:r>
    </w:p>
    <w:p>
      <w:p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stack&lt;int&gt;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s.push(p-&gt;val);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p = head;//再从头开始与栈中的元素（已经逆序）比较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!= s.top()){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s.pop();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方法三：递归法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D6D55"/>
    <w:rsid w:val="08182045"/>
    <w:rsid w:val="0E411018"/>
    <w:rsid w:val="159803FE"/>
    <w:rsid w:val="18D94B82"/>
    <w:rsid w:val="219808B2"/>
    <w:rsid w:val="3A754292"/>
    <w:rsid w:val="3C5E3E2A"/>
    <w:rsid w:val="3CAE44F1"/>
    <w:rsid w:val="3FF37BE8"/>
    <w:rsid w:val="4C4E55CE"/>
    <w:rsid w:val="56B92EDB"/>
    <w:rsid w:val="5ED359CC"/>
    <w:rsid w:val="60901930"/>
    <w:rsid w:val="64744D2B"/>
    <w:rsid w:val="69881709"/>
    <w:rsid w:val="742F2C1D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2020-08-21T13:03:50Z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