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编写一个高效的算法来搜索 mxn 矩阵matrix中的一个目标值target。该矩阵具有以下特性：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每行的元素从左到右升序排列。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每列的元素从上到下升序排列。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现有矩阵matrix如下：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[1,   4,  7, 11, 15],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[2,   5,  8, 12, 19],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[3,   6,  9, 16, 22],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[10, 13, 14, 17, 24],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[18, 21, 23, 26, 30]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给定target = 5，返回true。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给定target = 20，返回false。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b w:val="0"/>
          <w:bCs w:val="0"/>
          <w:lang w:val="en-US" w:eastAsia="zh-CN"/>
        </w:rPr>
        <w:t xml:space="preserve">剑指offer </w:t>
      </w:r>
      <w:r>
        <w:rPr>
          <w:rFonts w:hint="eastAsia"/>
          <w:lang w:val="en-US" w:eastAsia="zh-CN"/>
        </w:rPr>
        <w:t>04。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方法一：分治算法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从右上角开始（左下也可以），往左下角走，右上角那个元素往左元素递减，往下元素递增，一增一减大大降低了搜索的时间复杂度。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targe大了，往下搜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</w:t>
      </w:r>
      <w:bookmarkStart w:id="0" w:name="_GoBack"/>
      <w:bookmarkEnd w:id="0"/>
      <w:r>
        <w:rPr>
          <w:rFonts w:hint="eastAsia"/>
          <w:lang w:val="en-US" w:eastAsia="zh-CN"/>
        </w:rPr>
        <w:t>小了，往左搜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searchMatrix(vector&lt;vector&lt;int&gt;&gt;&amp; matrix,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if(matrix.size()==0)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m=matrix.size();    //总行号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n=matrix.at(0).size();  //总列号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row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col = n-1;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//可以使用右上角或左下角作为参考值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while(row&lt;m &amp;&amp; col&gt;=0)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if(target &lt; matrix[row][col])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col--;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if(target &gt;matrix[row][col])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row++;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时间复杂度：O(n+m)，因为最差情况是从右上搜到左下角。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空间复杂度：O(1)，因为这种方法只处理几个指针，所以它的内存占用是恒定的。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7E55"/>
    <w:rsid w:val="0E411018"/>
    <w:rsid w:val="0EFF19CD"/>
    <w:rsid w:val="159803FE"/>
    <w:rsid w:val="219808B2"/>
    <w:rsid w:val="3C5E3E2A"/>
    <w:rsid w:val="3FF37BE8"/>
    <w:rsid w:val="41D1346C"/>
    <w:rsid w:val="42903FCD"/>
    <w:rsid w:val="4C4E55CE"/>
    <w:rsid w:val="4EC27D81"/>
    <w:rsid w:val="56B92EDB"/>
    <w:rsid w:val="5C31667A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2020-08-21T13:46:50Z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