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 nums，其中恰好有两个元素只出现一次，其余所有元素均出现两次。 找出只出现一次的那两个元素。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[1,2,1,3,2,5]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[3,5]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结果输出的顺序并不重要，对于上面的例子， [5, 3] 也是正确答案。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你的算法应该具有线性时间复杂度。你能否仅使用常数空间复杂度来实现？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lang w:val="en-US" w:eastAsia="zh-CN"/>
        </w:rPr>
        <w:t>剑指offer 56-1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singleNumber(vector&lt;int&gt;&amp;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mp[nums[i]]++;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unordered_map&lt;int,int&gt;::iterator it = mp.begin();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for(; it!=mp.end(); it++)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if(it-&gt;second==1)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res.push_back(it-&gt;first);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40E64"/>
    <w:rsid w:val="0E411018"/>
    <w:rsid w:val="15145B48"/>
    <w:rsid w:val="159803FE"/>
    <w:rsid w:val="219808B2"/>
    <w:rsid w:val="2D811693"/>
    <w:rsid w:val="3C5E3E2A"/>
    <w:rsid w:val="3FF37BE8"/>
    <w:rsid w:val="4C4E55CE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2020-07-07T15:58:28Z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