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rPr>
          <w:rFonts w:hint="eastAsia"/>
        </w:rPr>
      </w:pPr>
      <w:r>
        <w:rPr>
          <w:rFonts w:hint="eastAsia"/>
        </w:rPr>
        <w:t>类似题目：Leetcode</w:t>
      </w:r>
      <w: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计算每个单词的频率，然后将其添加到存储到大小为k的小根堆中。它将频率最小的候选项放在堆的顶部。最后，我们从堆中弹出最多k次，并反转结果，就可以得到前k个高频单词。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1"/>
        </w:numPr>
        <w:ind w:firstLineChars="0"/>
      </w:pPr>
      <w:r>
        <w:rPr>
          <w:rFonts w:hint="eastAsia"/>
        </w:rPr>
        <w:t>静态函数</w:t>
      </w:r>
    </w:p>
    <w:p>
      <w:r>
        <w:t xml:space="preserve">    static bool c</w:t>
      </w:r>
      <w:r>
        <w:rPr>
          <w:rFonts w:hint="eastAsia"/>
        </w:rPr>
        <w:t>o</w:t>
      </w:r>
      <w:r>
        <w:t>mpare(std::pair&lt;string,int&gt; &amp;p1, std::pair&lt;string,int&gt; &amp;p2){</w:t>
      </w:r>
    </w:p>
    <w:p>
      <w:pPr>
        <w:ind w:left="420" w:firstLine="420"/>
      </w:pPr>
      <w:r>
        <w:t>if(p1.second == p2.second)</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p>
    <w:p>
      <w:pPr>
        <w:ind w:left="420"/>
      </w:pPr>
      <w:r>
        <w:t>std::priority_queue&lt;std::pair&lt;string,int&gt;,std::vector&lt;std::pair&lt;string,int&gt; &gt;, compare&gt; queue;</w:t>
      </w:r>
    </w:p>
    <w:p>
      <w:pPr>
        <w:pStyle w:val="26"/>
        <w:numPr>
          <w:ilvl w:val="0"/>
          <w:numId w:val="1"/>
        </w:numPr>
        <w:ind w:firstLineChars="0"/>
        <w:rPr>
          <w:color w:val="FF0000"/>
        </w:rPr>
      </w:pPr>
      <w:r>
        <w:rPr>
          <w:rFonts w:hint="eastAsia"/>
          <w:color w:val="FF0000"/>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pPr>
      <w:r>
        <w:rPr>
          <w:rFonts w:hint="eastAsia"/>
          <w:b/>
        </w:rPr>
        <w:t>代码：</w:t>
      </w:r>
    </w:p>
    <w:p>
      <w:pPr>
        <w:shd w:val="clear" w:color="auto" w:fill="FFFFFE"/>
        <w:ind w:left="480" w:leftChars="200"/>
      </w:pPr>
      <w:r>
        <w:t>class Solution {</w:t>
      </w:r>
    </w:p>
    <w:p>
      <w:pPr>
        <w:shd w:val="clear" w:color="auto" w:fill="FFFFFE"/>
        <w:ind w:left="480" w:leftChars="200"/>
      </w:pPr>
      <w:r>
        <w:t>public:</w:t>
      </w:r>
    </w:p>
    <w:p>
      <w:pPr>
        <w:shd w:val="clear" w:color="auto" w:fill="FFFFFE"/>
        <w:ind w:left="480" w:leftChars="200"/>
      </w:pPr>
      <w:r>
        <w:t>    vector&lt;string&gt; topKFrequent(vector&lt;string&gt;&amp; words, int k) {</w:t>
      </w:r>
    </w:p>
    <w:p>
      <w:pPr>
        <w:shd w:val="clear" w:color="auto" w:fill="FFFFFE"/>
        <w:ind w:left="480" w:leftChars="200"/>
      </w:pPr>
      <w:r>
        <w:t>        struct compare{</w:t>
      </w:r>
    </w:p>
    <w:p>
      <w:pPr>
        <w:shd w:val="clear" w:color="auto" w:fill="FFFFFE"/>
        <w:ind w:left="480" w:leftChars="200"/>
      </w:pPr>
      <w:r>
        <w:t>            bool operator() (std::pair&lt;string,int&gt; &amp;p1, std::pair&lt;string,int&gt; &amp;p2){</w:t>
      </w:r>
    </w:p>
    <w:p>
      <w:pPr>
        <w:shd w:val="clear" w:color="auto" w:fill="FFFFFE"/>
        <w:ind w:left="480" w:leftChars="200"/>
      </w:pPr>
      <w:r>
        <w:t>            if(p1.second == p2.second)</w:t>
      </w:r>
    </w:p>
    <w:p>
      <w:pPr>
        <w:shd w:val="clear" w:color="auto" w:fill="FFFFFE"/>
        <w:ind w:left="480" w:leftChars="200"/>
      </w:pPr>
      <w:r>
        <w:t>                return p1.first &gt; p2.first;</w:t>
      </w:r>
    </w:p>
    <w:p>
      <w:pPr>
        <w:shd w:val="clear" w:color="auto" w:fill="FFFFFE"/>
        <w:ind w:left="480" w:leftChars="200"/>
      </w:pPr>
      <w:r>
        <w:t>            return p1.second &lt; p2.second;</w:t>
      </w:r>
    </w:p>
    <w:p>
      <w:pPr>
        <w:shd w:val="clear" w:color="auto" w:fill="FFFFFE"/>
        <w:ind w:left="480" w:leftChars="200"/>
      </w:pPr>
      <w:r>
        <w:t>            }</w:t>
      </w:r>
    </w:p>
    <w:p>
      <w:pPr>
        <w:shd w:val="clear" w:color="auto" w:fill="FFFFFE"/>
        <w:ind w:left="480" w:leftChars="200"/>
      </w:pPr>
      <w:r>
        <w:t>        };</w:t>
      </w:r>
    </w:p>
    <w:p>
      <w:pPr>
        <w:shd w:val="clear" w:color="auto" w:fill="FFFFFE"/>
        <w:ind w:left="480" w:leftChars="200"/>
      </w:pPr>
      <w:r>
        <w:t>        std::priority_queue&lt;std::pair&lt;string,int&gt;,std::vector&lt;std::pair&lt;string,int&gt; &gt;, </w:t>
      </w:r>
      <w:bookmarkStart w:id="0" w:name="_GoBack"/>
      <w:r>
        <w:rPr>
          <w:color w:val="FF0000"/>
        </w:rPr>
        <w:t>compare</w:t>
      </w:r>
      <w:bookmarkEnd w:id="0"/>
      <w:r>
        <w:t>&gt; queue;</w:t>
      </w:r>
    </w:p>
    <w:p>
      <w:pPr>
        <w:shd w:val="clear" w:color="auto" w:fill="FFFFFE"/>
        <w:ind w:left="48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480" w:leftChars="200"/>
      </w:pPr>
      <w:r>
        <w:t>        for(auto w : words)</w:t>
      </w:r>
    </w:p>
    <w:p>
      <w:pPr>
        <w:shd w:val="clear" w:color="auto" w:fill="FFFFFE"/>
        <w:ind w:left="48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48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w:t>
      </w:r>
      <w:r>
        <w:rPr>
          <w:color w:val="FF0000"/>
        </w:rPr>
        <w:t xml:space="preserve">     mp[words[i]]++;</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for(auto m: mp)</w:t>
      </w:r>
    </w:p>
    <w:p>
      <w:pPr>
        <w:shd w:val="clear" w:color="auto" w:fill="FFFFFE"/>
        <w:ind w:left="480" w:leftChars="200"/>
      </w:pPr>
      <w:r>
        <w:t>            queue.push(make_pair(m.first,m.second));</w:t>
      </w:r>
    </w:p>
    <w:p>
      <w:pPr>
        <w:shd w:val="clear" w:color="auto" w:fill="FFFFFE"/>
        <w:ind w:left="48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std::vector&lt;string&gt; s;</w:t>
      </w:r>
    </w:p>
    <w:p>
      <w:pPr>
        <w:shd w:val="clear" w:color="auto" w:fill="FFFFFE"/>
        <w:ind w:left="480" w:leftChars="200"/>
      </w:pPr>
      <w:r>
        <w:t>        while(k--){</w:t>
      </w:r>
    </w:p>
    <w:p>
      <w:pPr>
        <w:shd w:val="clear" w:color="auto" w:fill="FFFFFE"/>
        <w:ind w:left="480" w:leftChars="200"/>
        <w:rPr>
          <w:color w:val="FF0000"/>
        </w:rPr>
      </w:pPr>
      <w:r>
        <w:t>       </w:t>
      </w:r>
      <w:r>
        <w:rPr>
          <w:color w:val="FF0000"/>
        </w:rPr>
        <w:t>     s.push_back(queue.top().first);</w:t>
      </w:r>
    </w:p>
    <w:p>
      <w:pPr>
        <w:shd w:val="clear" w:color="auto" w:fill="FFFFFE"/>
        <w:ind w:left="480" w:leftChars="200"/>
        <w:rPr>
          <w:color w:val="FF0000"/>
        </w:rPr>
      </w:pPr>
      <w:r>
        <w:rPr>
          <w:color w:val="FF0000"/>
        </w:rPr>
        <w:t>            queue.pop();</w:t>
      </w:r>
    </w:p>
    <w:p>
      <w:pPr>
        <w:shd w:val="clear" w:color="auto" w:fill="FFFFFE"/>
        <w:ind w:left="480" w:leftChars="200"/>
      </w:pPr>
      <w:r>
        <w:t>        }</w:t>
      </w:r>
    </w:p>
    <w:p>
      <w:pPr>
        <w:shd w:val="clear" w:color="auto" w:fill="FFFFFE"/>
        <w:ind w:left="480" w:leftChars="200"/>
      </w:pPr>
      <w:r>
        <w:t>        return s;</w:t>
      </w:r>
    </w:p>
    <w:p>
      <w:pPr>
        <w:shd w:val="clear" w:color="auto" w:fill="FFFFFE"/>
        <w:ind w:left="480" w:leftChars="200"/>
      </w:pPr>
      <w:r>
        <w:t>    }</w:t>
      </w:r>
    </w:p>
    <w:p>
      <w:pPr>
        <w:shd w:val="clear" w:color="auto" w:fill="FFFFFE"/>
        <w:ind w:left="480" w:leftChars="200"/>
      </w:pPr>
      <w:r>
        <w:t>};</w:t>
      </w:r>
    </w:p>
    <w:p>
      <w:pPr>
        <w:shd w:val="clear" w:color="auto" w:fill="FFFFFE"/>
        <w:ind w:left="480" w:leftChars="200"/>
        <w:rPr>
          <w:rFonts w:hint="eastAsia"/>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480" w:leftChars="200"/>
        <w:rPr>
          <w:rFonts w:hint="eastAsia"/>
          <w:lang w:val="en-US" w:eastAsia="zh-CN"/>
        </w:rPr>
      </w:pPr>
      <w:r>
        <w:rPr>
          <w:rFonts w:hint="eastAsia"/>
          <w:lang w:val="en-US" w:eastAsia="zh-CN"/>
        </w:rPr>
        <w:t xml:space="preserve">    for (auto item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480" w:leftChars="200"/>
        <w:rPr>
          <w:rFonts w:hint="eastAsia"/>
          <w:color w:val="FF0000"/>
          <w:lang w:val="en-US" w:eastAsia="zh-CN"/>
        </w:rPr>
      </w:pPr>
      <w:r>
        <w:rPr>
          <w:rFonts w:hint="eastAsia"/>
          <w:color w:val="FF0000"/>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left="480" w:leftChars="200"/>
        <w:rPr>
          <w:rFonts w:hint="eastAsia"/>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left="480" w:leftChars="20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 O(nlogk)。</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1EFB"/>
    <w:multiLevelType w:val="multilevel"/>
    <w:tmpl w:val="35E41E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1BC903F0"/>
    <w:rsid w:val="5AB7711A"/>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仿宋"/>
      <w:b/>
      <w:bCs/>
      <w:sz w:val="24"/>
      <w:szCs w:val="28"/>
    </w:rPr>
  </w:style>
  <w:style w:type="character" w:customStyle="1" w:styleId="20">
    <w:name w:val="标题 6 字符"/>
    <w:basedOn w:val="13"/>
    <w:link w:val="7"/>
    <w:qFormat/>
    <w:uiPriority w:val="9"/>
    <w:rPr>
      <w:rFonts w:eastAsia="Times New Roman" w:asciiTheme="majorHAnsi" w:hAnsiTheme="majorHAnsi"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ScaleCrop>false</ScaleCrop>
  <LinksUpToDate>false</LinksUpToDate>
  <CharactersWithSpaces>2256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超</cp:lastModifiedBy>
  <dcterms:modified xsi:type="dcterms:W3CDTF">2020-07-24T16:11:08Z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