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给定一个包含大写字母和小写字母的字符串，找到通过这些字母构造成的最长的回文串。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在构造过程中，请注意区分大小写。比如 "Aa" 不能当做一个回文字符串。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假设字符串的长度不会超过 1010。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"abccccdd"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我们可以构造的最长的回文串是"dccaccd", 它的长度是 7。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用哈希表统计每个字符出现的次数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判断奇偶性：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若字符出现次数为偶数，则肯定能够组成回文串，计入累加器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若为奇数，添加个数-1并计入累加器，并且标记存在中心字符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longestPalindrome(string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unordered_map&lt;char, int&gt; hash;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x : s)</w:t>
      </w:r>
      <w:r>
        <w:rPr>
          <w:rFonts w:hint="eastAsia"/>
          <w:color w:val="FF0000"/>
          <w:lang w:val="en-US" w:eastAsia="zh-CN"/>
        </w:rPr>
        <w:t xml:space="preserve"> hash[x]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0, center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item : hash){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if (item.second % 2 == 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res += item.second;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res += item.second - 1；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center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return res + center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时间复杂度：最多需要遍历输字符串中n个字符，所以时间复杂度为O(n)。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空间复杂度：根据unordered_map的空间复杂度为O(n)。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longestPalindrome(string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unordered_map&lt;char, int&gt; 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(char c : 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++count[c];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p : count)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v = p.second;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v / 2 * 2;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if (v % 2 == 1 and ans % 2 == 0)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++ans;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时间复杂度：O(N)，其中N为字符串s的长度。我们需要遍历每个字符一次。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空间复杂度：O(S)，其中S为字符集大小。在Java代码中，我们使用了一个长度为128的数组，存储每个字符出现的次数，这是因为字符的ASCII值的范围为[0, 128)。而由于题目中保证了给定的字符串s只包含大小写字母，因此我们也可以使用哈希映射（HashMap）来存储每个字符出现的次数，例如Python和C++的代码。如果使用哈希映射，最多只会存储52个（即小写字母与大写字母的数量之和）键值对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BF554C"/>
    <w:rsid w:val="0C0336BB"/>
    <w:rsid w:val="0C494813"/>
    <w:rsid w:val="0C844FE0"/>
    <w:rsid w:val="0CB313B9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B93716"/>
    <w:rsid w:val="21252E7C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410E2B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E2A5DD6"/>
    <w:rsid w:val="4F8F7B7B"/>
    <w:rsid w:val="50D4763D"/>
    <w:rsid w:val="52530C3D"/>
    <w:rsid w:val="54513C1B"/>
    <w:rsid w:val="59EE2205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B792305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2021-09-01T15:25:06Z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