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k，你需要找到该数组中和为 k 的连续的子数组的个数。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输入:nums = [1,1,1],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 , [1,1] 与 [1,1] 为两种不同的情况。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数组的长度为 [1, 20,000]。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数组中元素的范围是 [-1000, 1000] ，且整数 k 的范围是 [-1e7, 1e7]。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 subarraySum(vector&lt;int&gt;&amp; nums, int k)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unordered_map&lt;int,int&gt; 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mp[0] = 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 count=0,sum=0;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//求和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sum += nums.at(i);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//查找是否存在等于sum的集合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if(mp.find(sum-k) != mp.end())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count += mp[sum-k];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mp[sum]++;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时间复杂度为O(n)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空间复杂度为 O(n)。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4E4474"/>
    <w:rsid w:val="3FF37BE8"/>
    <w:rsid w:val="44B256B9"/>
    <w:rsid w:val="47A16096"/>
    <w:rsid w:val="4850199F"/>
    <w:rsid w:val="4C4E55CE"/>
    <w:rsid w:val="56B92EDB"/>
    <w:rsid w:val="69881709"/>
    <w:rsid w:val="754C2154"/>
    <w:rsid w:val="75C466DC"/>
    <w:rsid w:val="76AB4985"/>
    <w:rsid w:val="7A9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2021-10-02T05:06:17Z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B1F217F8777D43D3B035D008C01ADFF2</vt:lpwstr>
  </property>
</Properties>
</file>