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给定一个带有头结点 head 的非空单链表，返回链表的中间结点。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如果有两个中间结点，则返回第二个中间结点。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输出：此列表中的结点 3 (序列化形式：[3,4,5])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返回的结点值为 3 。 (测评系统对该结点序列化表述是 [3,4,5])。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注意，我们返回了一个 ListNode 类型的对象 ans，这样：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ans.val = 3, ans.next.val = 4, ans.next.next.val = 5, 以及 ans.next.next.next = NULL.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输入：[1,2,3,4,5,6]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输出：此列表中的结点 4 (序列化形式：[4,5,6])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由于该列表有两个中间结点，值分别为 3 和 4，我们返回第二个结点。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给定链表的结点数介于 1 和 100 之间。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链表的缺点在于不能通过下标访问对应的元素。因此我们可以考虑对链表进行遍历，同时将遍历到的元素依次放入数组 A 中。如果我们遍历到了 N 个元素，那么链表以及数组的长度也为 N，对应的中间节点即为 A[N/2]。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vector&lt;ListNode*&gt; A = {head};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(A.back()-&gt;next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A.push_back(A.back()-&gt;next);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A[A.size() / 2];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时间复杂度：O(N)，其中N是给定链表中的结点数目。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空间复杂度：O(N)，即数组A用去的空间。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我们可以对方法一进行空间优化，省去数组 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我们可以对链表进行两次遍历。第一次遍历时，我们统计链表中的元素个数 N；第二次遍历时，我们遍历到第 N/2 个元素（链表的首节点为第 0 个元素）时，将该元素返回即可。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k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(k &lt; n / 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时间复杂度：O(N)，其中N是给定链表的结点数目。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空间复杂度：O(1)，只需要常数空间存放变量和指针。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我们可以继续优化方法二，用两个指针slow与fast一起遍历链表。slow一次走一步，fast一次走两步。那么当fast到达链表的末尾时，slow必然位于中间。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middleNode(ListNode*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(fast != NULL &amp;&amp; fast-&gt;next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时间复杂度：O(N)，其中N是给定链表的结点数目。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空间复杂度：O(1)，只需要常数空间存放slow和fast</w:t>
      </w:r>
      <w:bookmarkStart w:id="0" w:name="_GoBack"/>
      <w:bookmarkEnd w:id="0"/>
      <w:r>
        <w:rPr>
          <w:rFonts w:hint="eastAsia"/>
          <w:lang w:val="en-US" w:eastAsia="zh-CN"/>
        </w:rPr>
        <w:t>两个指针。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AB75518"/>
    <w:rsid w:val="219808B2"/>
    <w:rsid w:val="2FF60867"/>
    <w:rsid w:val="30886371"/>
    <w:rsid w:val="3C5E3E2A"/>
    <w:rsid w:val="3FF37BE8"/>
    <w:rsid w:val="4C4E55CE"/>
    <w:rsid w:val="56B92EDB"/>
    <w:rsid w:val="5CD73568"/>
    <w:rsid w:val="69881709"/>
    <w:rsid w:val="754C2154"/>
    <w:rsid w:val="7E0A641A"/>
    <w:rsid w:val="7E50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2020-07-04T16:42:59Z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