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给定一个非负整数数组A，返回一个数组，在该数组中，A的所有偶数元素之后跟着所有奇数元素。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你可以返回满足此条件的任何数组作为答案。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[4,2,3,1]，[2,4,1,3]和[4,2,1,3]也会被接受。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 &lt;= 5000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21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左指针寻找奇数，右指针寻找偶数，再进行交换。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A.size()-1;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while(A[i]%2==0&amp;&amp;i&lt;j) 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while(A[j]%2==1&amp;&amp;i&lt;j)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swap(A[i],A[j]);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方法二：两个数组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sortArrayByParity(vector&lt;int&gt;&amp;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vec2;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vec1.push_back(A.at(i));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vec2.push_back(A.at(i));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vec1.insert(vec1.end(),vec2.begin(),vec2.end());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63CC8"/>
    <w:rsid w:val="0D9B0391"/>
    <w:rsid w:val="0E411018"/>
    <w:rsid w:val="159803FE"/>
    <w:rsid w:val="18E5229F"/>
    <w:rsid w:val="1B9E2056"/>
    <w:rsid w:val="219808B2"/>
    <w:rsid w:val="32AC1D47"/>
    <w:rsid w:val="3C5E3E2A"/>
    <w:rsid w:val="3FF37BE8"/>
    <w:rsid w:val="42EF3CE1"/>
    <w:rsid w:val="49BA3DD2"/>
    <w:rsid w:val="49D0008A"/>
    <w:rsid w:val="4C4E55CE"/>
    <w:rsid w:val="541955D6"/>
    <w:rsid w:val="69881709"/>
    <w:rsid w:val="69B764D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2021-09-14T14:46:20Z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986F47B43C9F456AABDA2F365BEFEC95</vt:lpwstr>
  </property>
</Properties>
</file>