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数组中有一个数字出现的次数超过数组长度的一半，请找出这个数字。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你可以假设数组是非空的，并且给定的数组总是存在多数元素。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 2, 3, 2, 2, 2, 5, 4, 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数组长度 &lt;= 50000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</w:t>
      </w:r>
      <w:bookmarkStart w:id="0" w:name="_GoBack"/>
      <w:bookmarkEnd w:id="0"/>
      <w:r>
        <w:rPr>
          <w:rFonts w:hint="eastAsia"/>
          <w:lang w:val="en-US" w:eastAsia="zh-CN"/>
        </w:rPr>
        <w:t>与主站 169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https://leetcode-cn.com/problems/majority-element/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</w:pPr>
      <w:r>
        <w:rPr>
          <w:rFonts w:hint="eastAsia"/>
        </w:rPr>
        <w:t>方法一：排序+中位数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</w:pPr>
      <w:r>
        <w:rPr>
          <w:rFonts w:hint="eastAsia"/>
        </w:rPr>
        <w:t>可以将数组先排序，然后出现次数超过一半的必定在数组中间位置。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    std::sort(nums.begin(),nums.end());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nums.at(nums.size()/2);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方法二：哈希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rPr>
          <w:rFonts w:hint="eastAsia"/>
        </w:rPr>
      </w:pP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    unordered_map &lt;int,int&gt; mp;</w:t>
      </w:r>
    </w:p>
    <w:p>
      <w:pPr>
        <w:ind w:left="420" w:leftChars="200"/>
      </w:pPr>
      <w:r>
        <w:t xml:space="preserve">        for(int n:nums)   </w:t>
      </w:r>
    </w:p>
    <w:p>
      <w:pPr>
        <w:ind w:left="420" w:leftChars="200"/>
      </w:pPr>
      <w:r>
        <w:t xml:space="preserve">           </w:t>
      </w:r>
      <w:r>
        <w:rPr>
          <w:color w:val="FF0000"/>
        </w:rPr>
        <w:t xml:space="preserve"> if(++ mp[n] &gt; nums.size()/2)   return n; </w:t>
      </w:r>
      <w:r>
        <w:t xml:space="preserve">        </w:t>
      </w:r>
    </w:p>
    <w:p>
      <w:pPr>
        <w:ind w:left="420" w:leftChars="200"/>
      </w:pPr>
      <w:r>
        <w:t xml:space="preserve">        return -1;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方法三：位运算</w:t>
      </w:r>
    </w:p>
    <w:p>
      <w:pPr>
        <w:rPr>
          <w:rFonts w:hint="eastAsia"/>
        </w:rPr>
      </w:pPr>
      <w:r>
        <w:tab/>
      </w:r>
      <w:r>
        <w:rPr>
          <w:rFonts w:hint="eastAsia"/>
          <w:b/>
          <w:bCs/>
        </w:rPr>
        <w:t>思路：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  <w:b/>
          <w:bCs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int res=0;</w:t>
      </w:r>
    </w:p>
    <w:p>
      <w:pPr>
        <w:ind w:left="420" w:leftChars="200"/>
      </w:pPr>
      <w:r>
        <w:t xml:space="preserve">    for(int i=0;i&lt;32;i++)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int ones=0;</w:t>
      </w:r>
    </w:p>
    <w:p>
      <w:pPr>
        <w:ind w:left="420" w:leftChars="200"/>
      </w:pPr>
      <w:r>
        <w:t xml:space="preserve">        for(int n:nums)</w:t>
      </w:r>
    </w:p>
    <w:p>
      <w:pPr>
        <w:ind w:left="420" w:leftChars="200"/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ones += (n &gt;&gt; i) &amp; 1;    </w:t>
      </w:r>
      <w:r>
        <w:rPr>
          <w:rFonts w:hint="eastAsia"/>
        </w:rPr>
        <w:t xml:space="preserve">                    </w:t>
      </w:r>
    </w:p>
    <w:p>
      <w:pPr>
        <w:ind w:left="1260" w:leftChars="600" w:firstLine="420"/>
      </w:pPr>
      <w:r>
        <w:rPr>
          <w:rFonts w:hint="eastAsia"/>
        </w:rPr>
        <w:t>//位运算法统计每个位置上1出现的次数，每次出现则ones+1</w:t>
      </w:r>
    </w:p>
    <w:p>
      <w:pPr>
        <w:ind w:left="1260" w:leftChars="6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出现则&amp;后为1，可以作为计数值，否则为0（巧妙！）</w:t>
      </w:r>
    </w:p>
    <w:p>
      <w:pPr>
        <w:ind w:left="420" w:leftChars="200"/>
      </w:pPr>
      <w:r>
        <w:rPr>
          <w:rFonts w:hint="eastAsia"/>
        </w:rPr>
        <w:t xml:space="preserve">        res += (ones &gt; nums.size()/2) &lt;&lt; i;              </w:t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</w:rPr>
        <w:t>//如果1出现次数大于2分之1数组长，1即为这个位置的目标数字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return res;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65C4A56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2020-07-09T17:20:24Z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