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给定一个二叉搜索树的 根节点 root 和一个整数 k , 请判断该二叉搜索树中是否存在两个节点它们的值之和等于 k 。假设二叉搜索树中节点的值均唯一。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[8,6,10,5,7,9,11], k = 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5 和节点 7 之和等于 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[8,6,10,5,7,9,11], k = 22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不存在两个节点值之和为 22 的节点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二叉树的节点个数的范围是  [1, 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>].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> &lt;= Node.val &lt;= 10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 为二叉搜索树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</w:t>
      </w:r>
      <w:r>
        <w:rPr>
          <w:rFonts w:hint="eastAsia"/>
          <w:vertAlign w:val="superscript"/>
          <w:lang w:val="en-US" w:eastAsia="zh-CN"/>
        </w:rPr>
        <w:t>5</w:t>
      </w:r>
      <w:r>
        <w:rPr>
          <w:rFonts w:hint="eastAsia"/>
          <w:lang w:val="en-US" w:eastAsia="zh-CN"/>
        </w:rPr>
        <w:t> &lt;= k &lt;=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653 题相同：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https://leetcode-cn.com/problems/two-sum-iv-input-is-a-bst/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遍历的同时记录在hash表里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unordered_set&lt;int&gt; set;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findTarget(TreeNode* root,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nullptr)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(set.find(k - root-&gt;val) != set.end())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set.insert(root-&gt;val);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findTarget(root-&gt;left, k) || findTarget(root-&gt;right, 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方法二：深度遍历+双指针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转化为有序数组是否存在两个节点它们的值之和等于</w:t>
      </w:r>
      <w:bookmarkStart w:id="0" w:name="_GoBack"/>
      <w:bookmarkEnd w:id="0"/>
      <w:r>
        <w:rPr>
          <w:rFonts w:hint="default"/>
          <w:lang w:val="en-US" w:eastAsia="zh-CN"/>
        </w:rPr>
        <w:t>k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nums;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中序遍历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dfs(TreeNode*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(root-&gt;left) dfs(root-&gt;left);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nums.push_back(root-&gt;val);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(root-&gt;right) dfs(root-&gt;right);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findTarget(TreeNode* root,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0, right = nums.size()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双指针，典中典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(left &lt; right)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(nums[left] + nums[right] &lt;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left++;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(nums[left] + nums[right] &gt;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right--;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return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1716D25"/>
    <w:rsid w:val="32197046"/>
    <w:rsid w:val="323B42A2"/>
    <w:rsid w:val="32B001C4"/>
    <w:rsid w:val="32E071A2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58030F0"/>
    <w:rsid w:val="5C314D05"/>
    <w:rsid w:val="5DEA465A"/>
    <w:rsid w:val="5E3E7E17"/>
    <w:rsid w:val="6353431A"/>
    <w:rsid w:val="63683033"/>
    <w:rsid w:val="64B00ECA"/>
    <w:rsid w:val="66C5280B"/>
    <w:rsid w:val="67616EC8"/>
    <w:rsid w:val="67730C50"/>
    <w:rsid w:val="67C60F55"/>
    <w:rsid w:val="67EE452D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A392BFB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2021-10-05T07:54:23Z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