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实现一个MyQueue类，该类用两个栈来实现一个队列。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MyQueue queue = new MyQueue();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queue.push(1);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queue.push(2);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queue.peek();  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queue.pop();   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queue.empty(); // 返回 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你只能使用标准的栈操作--也就是只有push to top, peek/pop from top, size 和is empty操作是合法的。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你所使用的语言也许不支持栈。你可以使用list或者deque（双端队列）来模拟一个栈，只要是标准的栈操作即可。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假设所有操作都是有效的（例如，一个空的队列不会调用pop或者peek操作）。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我们用stack1、stack2来表示两个栈：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入队的话就先入栈 stack1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出队的话先判断stack2是否为空，如果为空就把stack1中的元素全部压入 stack2，因为stack1</w:t>
      </w:r>
      <w:bookmarkStart w:id="0" w:name="_GoBack"/>
      <w:bookmarkEnd w:id="0"/>
      <w:r>
        <w:rPr>
          <w:rFonts w:hint="eastAsia"/>
          <w:lang w:val="en-US" w:eastAsia="zh-CN"/>
        </w:rPr>
        <w:t>顶部的元素是后进入的，压入stack2之后stack2顶部的元素就是先进入的，所以可以放心出队了，如果stack2不为空，那么就出栈stack2就好了。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判定是否为空就直接看看stack1和stack2是不是都为空就好了。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peek操作和pop操作类似，只不过只需要返回队列头部元素就好了。所以可以把pop和peek合并一下。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MyQueue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s1, s2;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MyQueue()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Push element x to the back of queue.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push(int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s1.push(x);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Removes the element from in front of queue and returns that element.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pop()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 = peek();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Get the front element.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peek()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while(!s1.empty()){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val = s1.top(); s1.pop();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s2.push(val);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whether the queue is empty.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empty()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s1.empty() &amp;&amp; s2.empty();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MyQueue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MyQueue* obj = new MyQueue();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obj-&gt;push(x);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param_2 = obj-&gt;pop();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param_3 = obj-&gt;peek();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bool param_4 = obj-&gt;empty();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241A6"/>
    <w:rsid w:val="0E411018"/>
    <w:rsid w:val="159803FE"/>
    <w:rsid w:val="1B3D549D"/>
    <w:rsid w:val="219808B2"/>
    <w:rsid w:val="285455DE"/>
    <w:rsid w:val="3C5E3E2A"/>
    <w:rsid w:val="3FF37BE8"/>
    <w:rsid w:val="4C4E55CE"/>
    <w:rsid w:val="55B12200"/>
    <w:rsid w:val="56B92EDB"/>
    <w:rsid w:val="69881709"/>
    <w:rsid w:val="754C2154"/>
    <w:rsid w:val="7DF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2020-07-10T14:03:20Z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