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实现一个函数，检查二叉树是否平衡。在这个问题中，平衡树的定义如下：任意一个节点，其两棵子树的高度差不超过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 [3,9,20,null,null,15,7]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 [1,2,2,3,3,null,null,4,4]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false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前一题是求二叉树的深度，这一题其实是求二叉树的深度差不超过 1，本质上是一样的，建议先看一下上一题</w:t>
      </w:r>
      <w:bookmarkStart w:id="0" w:name="_GoBack"/>
      <w:bookmarkEnd w:id="0"/>
      <w:r>
        <w:rPr>
          <w:rFonts w:hint="eastAsia"/>
          <w:lang w:val="en-US" w:eastAsia="zh-CN"/>
        </w:rPr>
        <w:t>，这一题就是先看根节点的左右子树是否平衡，然后再看左右子树的左右子树是否平衡。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depth(TreeNode* root)//计算以root为根节点的子树的最大深度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left=depth(root-&gt;left);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right=depth(root-&gt;right);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max(left,right)+1;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isBalanced(TreeNode*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if(abs(depth(root-&gt;left) - depth(root-&gt;right)) &lt; 2)//如果根节点的左右子树高度差小于2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isBalanced(root-&gt;left) &amp;&amp; isBalanced(root-&gt;right);//继续递归判断左孩子右孩子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0B42468"/>
    <w:rsid w:val="71B171C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