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w:t>
      </w:r>
      <w:r>
        <w:rPr>
          <w:rFonts w:hint="eastAsia"/>
        </w:rPr>
        <w:lastRenderedPageBreak/>
        <w:t>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proofErr w:type="spellStart"/>
      <w:r>
        <w:rPr>
          <w:rStyle w:val="ab"/>
          <w:color w:val="000000" w:themeColor="text1"/>
          <w:u w:val="none"/>
        </w:rPr>
        <w:t>InnoDB</w:t>
      </w:r>
      <w:proofErr w:type="spellEnd"/>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w:t>
      </w:r>
      <w:proofErr w:type="gramStart"/>
      <w:r>
        <w:rPr>
          <w:rStyle w:val="ab"/>
          <w:rFonts w:hint="eastAsia"/>
          <w:color w:val="000000" w:themeColor="text1"/>
          <w:u w:val="none"/>
        </w:rPr>
        <w:t>了幻读</w:t>
      </w:r>
      <w:proofErr w:type="gramEnd"/>
      <w:r>
        <w:rPr>
          <w:rStyle w:val="ab"/>
          <w:rFonts w:hint="eastAsia"/>
          <w:color w:val="000000" w:themeColor="text1"/>
          <w:u w:val="none"/>
        </w:rPr>
        <w:t>问题的产生。此外，</w:t>
      </w:r>
      <w:proofErr w:type="spellStart"/>
      <w:r>
        <w:rPr>
          <w:rStyle w:val="ab"/>
          <w:rFonts w:hint="eastAsia"/>
          <w:color w:val="000000" w:themeColor="text1"/>
          <w:u w:val="none"/>
        </w:rPr>
        <w:t>InnoDB</w:t>
      </w:r>
      <w:proofErr w:type="spellEnd"/>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w:t>
      </w:r>
      <w:proofErr w:type="gramStart"/>
      <w:r>
        <w:rPr>
          <w:rStyle w:val="ab"/>
          <w:rFonts w:hint="eastAsia"/>
          <w:color w:val="000000" w:themeColor="text1"/>
          <w:u w:val="none"/>
        </w:rPr>
        <w:t>锁对象</w:t>
      </w:r>
      <w:proofErr w:type="gramEnd"/>
      <w:r>
        <w:rPr>
          <w:rStyle w:val="ab"/>
          <w:rFonts w:hint="eastAsia"/>
          <w:color w:val="000000" w:themeColor="text1"/>
          <w:u w:val="none"/>
        </w:rPr>
        <w:t>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fldChar w:fldCharType="begin"/>
      </w:r>
      <w:r>
        <w:instrText xml:space="preserve"> HYPERLINK "http://mysql.taobao.org/monthly/2020/04/09/" </w:instrText>
      </w:r>
      <w:r>
        <w:fldChar w:fldCharType="separate"/>
      </w:r>
      <w:r w:rsidR="007858CC" w:rsidRPr="00466831">
        <w:rPr>
          <w:rStyle w:val="ab"/>
        </w:rPr>
        <w:t>http://mysql.taobao.org/monthly/2020/04/09/</w:t>
      </w:r>
      <w:r>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"http://mysql.taobao.org/monthly/2020/03/07/" </w:instrText>
      </w:r>
      <w:r>
        <w:fldChar w:fldCharType="separate"/>
      </w:r>
      <w:r w:rsidRPr="00796DBD">
        <w:rPr>
          <w:rStyle w:val="ab"/>
        </w:rPr>
        <w:t>http://mysql.taobao.org/monthly/2020/03/07/</w:t>
      </w:r>
      <w:r>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"http://mysql.taobao.org/monthly/2020/03/05/" </w:instrText>
      </w:r>
      <w:r>
        <w:fldChar w:fldCharType="separate"/>
      </w:r>
      <w:r w:rsidRPr="00796DBD">
        <w:rPr>
          <w:rStyle w:val="ab"/>
        </w:rPr>
        <w:t>http://mysql.taobao.org/monthly/2020/03/05/</w:t>
      </w:r>
      <w:r>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"http://mysql.taobao.org/monthly/2020/04/02/" </w:instrText>
      </w:r>
      <w:r>
        <w:fldChar w:fldCharType="separate"/>
      </w:r>
      <w:r w:rsidRPr="00796DBD">
        <w:rPr>
          <w:rStyle w:val="ab"/>
        </w:rPr>
        <w:t>http://mysql.taobao.org/monthly/2020/04/02/</w:t>
      </w:r>
      <w:r>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"http://blog.chinaunix.net/uid-26896862-id-3381803.html" </w:instrText>
      </w:r>
      <w:r>
        <w:fldChar w:fldCharType="separate"/>
      </w:r>
      <w:r w:rsidRPr="003B602E">
        <w:rPr>
          <w:rStyle w:val="ab"/>
        </w:rPr>
        <w:t>http://blog.chinaunix.net/uid-26896862-id-3381803.html</w:t>
      </w:r>
      <w:r>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"http://mysql.taobao.org/monthly/2022/01/01/" </w:instrText>
      </w:r>
      <w:r>
        <w:fldChar w:fldCharType="separate"/>
      </w:r>
      <w:r w:rsidRPr="00FE4811">
        <w:rPr>
          <w:rStyle w:val="ab"/>
        </w:rPr>
        <w:t>http://mysql.taobao.org/monthly/2022/01/01/</w:t>
      </w:r>
      <w:r>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proofErr w:type="gramStart"/>
      <w:r>
        <w:rPr>
          <w:rFonts w:hint="eastAsia"/>
        </w:rPr>
        <w:t>锁实现</w:t>
      </w:r>
      <w:proofErr w:type="gramEnd"/>
      <w:r>
        <w:rPr>
          <w:rFonts w:hint="eastAsia"/>
        </w:rPr>
        <w:t>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w:t>
      </w:r>
      <w:proofErr w:type="gramStart"/>
      <w:r w:rsidRPr="009F6087">
        <w:rPr>
          <w:rFonts w:hint="eastAsia"/>
          <w:color w:val="FF0000"/>
        </w:rPr>
        <w:t>表级锁</w:t>
      </w:r>
      <w:proofErr w:type="gramEnd"/>
      <w:r w:rsidRPr="009F6087">
        <w:rPr>
          <w:rFonts w:hint="eastAsia"/>
          <w:color w:val="FF0000"/>
        </w:rPr>
        <w:t>，但是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proofErr w:type="gramStart"/>
      <w:r w:rsidRPr="002B62B5">
        <w:rPr>
          <w:rFonts w:hint="eastAsia"/>
          <w:color w:val="FF0000"/>
        </w:rPr>
        <w:t>表锁使用</w:t>
      </w:r>
      <w:proofErr w:type="gramEnd"/>
      <w:r w:rsidRPr="002B62B5">
        <w:rPr>
          <w:rFonts w:hint="eastAsia"/>
          <w:color w:val="FF0000"/>
        </w:rPr>
        <w:t>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w:t>
      </w:r>
      <w:r w:rsidRPr="002B62B5">
        <w:rPr>
          <w:rFonts w:hint="eastAsia"/>
          <w:color w:val="FF0000"/>
        </w:rPr>
        <w:t>会话持有</w:t>
      </w:r>
      <w:proofErr w:type="gramStart"/>
      <w:r w:rsidRPr="002B62B5">
        <w:rPr>
          <w:rFonts w:hint="eastAsia"/>
          <w:color w:val="FF0000"/>
        </w:rPr>
        <w:t>其他表锁时</w:t>
      </w:r>
      <w:proofErr w:type="gramEnd"/>
      <w:r w:rsidRPr="002B62B5">
        <w:rPr>
          <w:rFonts w:hint="eastAsia"/>
          <w:color w:val="FF0000"/>
        </w:rPr>
        <w:t>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56F08B33" w:rsidR="002A4E5D" w:rsidRDefault="00990B0E">
      <w:pPr>
        <w:pStyle w:val="4"/>
      </w:pPr>
      <w:r>
        <w:rPr>
          <w:rFonts w:hint="eastAsia"/>
        </w:rPr>
        <w:t>意向共享锁</w:t>
      </w:r>
      <w:r w:rsidR="000955BB">
        <w:rPr>
          <w:rFonts w:hint="eastAsia"/>
        </w:rPr>
        <w:t>/</w:t>
      </w:r>
      <w:r w:rsidR="000955BB">
        <w:t>IS</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6625C6B" w:rsidR="002A4E5D" w:rsidRDefault="00990B0E">
      <w:pPr>
        <w:pStyle w:val="4"/>
      </w:pPr>
      <w:r>
        <w:rPr>
          <w:rFonts w:hint="eastAsia"/>
        </w:rPr>
        <w:lastRenderedPageBreak/>
        <w:t>意向排他锁</w:t>
      </w:r>
      <w:r w:rsidR="000955BB">
        <w:rPr>
          <w:rFonts w:hint="eastAsia"/>
        </w:rPr>
        <w:t>/</w:t>
      </w:r>
      <w:r w:rsidR="000955BB">
        <w:t>IX</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r w:rsidR="00000000">
        <w:fldChar w:fldCharType="begin"/>
      </w:r>
      <w:r w:rsidR="00000000">
        <w:instrText xml:space="preserve"> HYPERLINK "http://mysql.taobao.org/monthly/2018/05/04/" </w:instrText>
      </w:r>
      <w:r w:rsidR="00000000">
        <w:fldChar w:fldCharType="separate"/>
      </w:r>
      <w:r w:rsidRPr="00610287">
        <w:rPr>
          <w:rStyle w:val="ab"/>
        </w:rPr>
        <w:t>http://mysql.taobao.org/monthly/2018/05/04/</w:t>
      </w:r>
      <w:r w:rsidR="00000000">
        <w:rPr>
          <w:rStyle w:val="ab"/>
        </w:rPr>
        <w:fldChar w:fldCharType="end"/>
      </w:r>
    </w:p>
    <w:p w14:paraId="53157981" w14:textId="77777777" w:rsidR="008038BA" w:rsidRPr="008038BA" w:rsidRDefault="008038BA" w:rsidP="008038BA"/>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lastRenderedPageBreak/>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lastRenderedPageBreak/>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8" w:history="1">
        <w:r w:rsidR="00990B0E">
          <w:rPr>
            <w:rFonts w:hint="eastAsia"/>
          </w:rPr>
          <w:t>https://www.cnblogs.com/remcarpediem/p/13843180.html</w:t>
        </w:r>
      </w:hyperlink>
    </w:p>
    <w:p w14:paraId="3F696227" w14:textId="7301AFF6" w:rsidR="00EA51BA" w:rsidRDefault="00000000" w:rsidP="00EA51BA">
      <w:pPr>
        <w:ind w:firstLine="420"/>
      </w:pPr>
      <w:hyperlink r:id="rId29" w:history="1">
        <w:r w:rsidR="00CD1C5F" w:rsidRPr="00796DBD">
          <w:rPr>
            <w:rStyle w:val="ab"/>
            <w:rFonts w:hint="eastAsia"/>
          </w:rPr>
          <w:t>https://www.cnblogs.com/duanxz/p/4394641.html</w:t>
        </w:r>
      </w:hyperlink>
    </w:p>
    <w:p w14:paraId="1864C74F" w14:textId="740BF4A7" w:rsidR="002A4E5D" w:rsidRDefault="00B71C6F" w:rsidP="00EA51BA">
      <w:pPr>
        <w:ind w:firstLine="420"/>
      </w:pPr>
      <w:proofErr w:type="gramStart"/>
      <w:r w:rsidRPr="00B71C6F">
        <w:rPr>
          <w:rFonts w:hint="eastAsia"/>
        </w:rPr>
        <w:t>弱序内存</w:t>
      </w:r>
      <w:proofErr w:type="gramEnd"/>
      <w:r w:rsidRPr="00B71C6F">
        <w:rPr>
          <w:rFonts w:hint="eastAsia"/>
        </w:rPr>
        <w:t>模型导致的死锁问题</w:t>
      </w:r>
      <w:r>
        <w:rPr>
          <w:rFonts w:hint="eastAsia"/>
        </w:rPr>
        <w:t>：</w:t>
      </w:r>
      <w:hyperlink r:id="rId30"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1"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2" w:history="1">
        <w:r w:rsidR="00990B0E">
          <w:t>https://blog.csdn.net/simongeek/article/details/79802059</w:t>
        </w:r>
      </w:hyperlink>
    </w:p>
    <w:p w14:paraId="2A56C2A4" w14:textId="77777777" w:rsidR="002A4E5D" w:rsidRDefault="00000000">
      <w:pPr>
        <w:ind w:firstLine="420"/>
      </w:pPr>
      <w:hyperlink r:id="rId33" w:history="1">
        <w:r w:rsidR="00990B0E">
          <w:t>https://www.iteye.com/blog/825635381-2339503</w:t>
        </w:r>
      </w:hyperlink>
    </w:p>
    <w:p w14:paraId="5D75C6D2" w14:textId="77777777" w:rsidR="002A4E5D" w:rsidRDefault="00000000">
      <w:pPr>
        <w:ind w:firstLine="420"/>
      </w:pPr>
      <w:hyperlink r:id="rId3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lastRenderedPageBreak/>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lastRenderedPageBreak/>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lastRenderedPageBreak/>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23A74ED1"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64876DE9" w14:textId="077DE18D" w:rsidR="0025054B" w:rsidRPr="0025054B" w:rsidRDefault="0025054B">
      <w:pPr>
        <w:ind w:firstLine="420"/>
        <w:rPr>
          <w:rFonts w:hint="eastAsia"/>
        </w:rPr>
      </w:pPr>
      <w:r>
        <w:rPr>
          <w:rFonts w:hint="eastAsia"/>
        </w:rPr>
        <w:t>说明：</w:t>
      </w:r>
      <w:r w:rsidRPr="00511A7D">
        <w:rPr>
          <w:rFonts w:hint="eastAsia"/>
          <w:b/>
          <w:bCs/>
          <w:color w:val="FF0000"/>
          <w:u w:val="single"/>
        </w:rPr>
        <w:t>MDL</w:t>
      </w:r>
      <w:proofErr w:type="gramStart"/>
      <w:r w:rsidRPr="00511A7D">
        <w:rPr>
          <w:rFonts w:hint="eastAsia"/>
          <w:b/>
          <w:bCs/>
          <w:color w:val="FF0000"/>
          <w:u w:val="single"/>
        </w:rPr>
        <w:t>锁属于</w:t>
      </w:r>
      <w:proofErr w:type="gramEnd"/>
      <w:r w:rsidRPr="00511A7D">
        <w:rPr>
          <w:rFonts w:hint="eastAsia"/>
          <w:b/>
          <w:bCs/>
          <w:color w:val="FF0000"/>
          <w:u w:val="single"/>
        </w:rPr>
        <w:t>MySQL</w:t>
      </w:r>
      <w:r w:rsidRPr="00511A7D">
        <w:rPr>
          <w:b/>
          <w:bCs/>
          <w:color w:val="FF0000"/>
          <w:u w:val="single"/>
        </w:rPr>
        <w:t xml:space="preserve"> </w:t>
      </w:r>
      <w:r w:rsidRPr="00511A7D">
        <w:rPr>
          <w:rFonts w:hint="eastAsia"/>
          <w:b/>
          <w:bCs/>
          <w:color w:val="FF0000"/>
          <w:u w:val="single"/>
        </w:rPr>
        <w:t>Server</w:t>
      </w:r>
      <w:r w:rsidRPr="00511A7D">
        <w:rPr>
          <w:rFonts w:hint="eastAsia"/>
          <w:b/>
          <w:bCs/>
          <w:color w:val="FF0000"/>
          <w:u w:val="single"/>
        </w:rPr>
        <w:t>层的锁，而不是</w:t>
      </w:r>
      <w:proofErr w:type="spellStart"/>
      <w:r w:rsidRPr="00511A7D">
        <w:rPr>
          <w:rFonts w:hint="eastAsia"/>
          <w:b/>
          <w:bCs/>
          <w:color w:val="FF0000"/>
          <w:u w:val="single"/>
        </w:rPr>
        <w:t>Innodb</w:t>
      </w:r>
      <w:proofErr w:type="spellEnd"/>
      <w:r w:rsidRPr="00511A7D">
        <w:rPr>
          <w:rFonts w:hint="eastAsia"/>
          <w:b/>
          <w:bCs/>
          <w:color w:val="FF0000"/>
          <w:u w:val="single"/>
        </w:rPr>
        <w:t>存储引擎的锁</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lastRenderedPageBreak/>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fldChar w:fldCharType="begin"/>
      </w:r>
      <w:r>
        <w:instrText xml:space="preserve"> HYPERLINK "http://mysql.taobao.org/monthly/2015/11/04/" </w:instrText>
      </w:r>
      <w:r>
        <w:fldChar w:fldCharType="separate"/>
      </w:r>
      <w:r w:rsidRPr="00B6383C">
        <w:rPr>
          <w:rStyle w:val="ab"/>
        </w:rPr>
        <w:t>http://mysql.taobao.org/monthly/2015/11/04/</w:t>
      </w:r>
      <w:r>
        <w:rPr>
          <w:rStyle w:val="ab"/>
        </w:rPr>
        <w:fldChar w:fldCharType="end"/>
      </w:r>
    </w:p>
    <w:p w14:paraId="4D0DED7B" w14:textId="60BFB8C6" w:rsidR="00082027" w:rsidRDefault="00E232C6" w:rsidP="008632C4">
      <w:pPr>
        <w:ind w:firstLine="420"/>
      </w:pPr>
      <w:r w:rsidRPr="00E232C6">
        <w:rPr>
          <w:rFonts w:hint="eastAsia"/>
        </w:rPr>
        <w:t xml:space="preserve">MDL </w:t>
      </w:r>
      <w:r w:rsidRPr="00E232C6">
        <w:rPr>
          <w:rFonts w:hint="eastAsia"/>
        </w:rPr>
        <w:t>锁的实现与获取机制</w:t>
      </w:r>
      <w:r>
        <w:rPr>
          <w:rFonts w:hint="eastAsia"/>
        </w:rPr>
        <w:t>：</w:t>
      </w:r>
      <w:hyperlink r:id="rId56"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fldChar w:fldCharType="begin"/>
      </w:r>
      <w:r>
        <w:instrText xml:space="preserve"> HYPERLINK "https://kernelmaker.github.io/MySQL_lf_allocator" </w:instrText>
      </w:r>
      <w:r>
        <w:fldChar w:fldCharType="separate"/>
      </w:r>
      <w:r w:rsidR="00E232C6" w:rsidRPr="003B602E">
        <w:rPr>
          <w:rStyle w:val="ab"/>
        </w:rPr>
        <w:t>https://kernelmaker.github.io/MySQL_lf_allocator</w:t>
      </w:r>
      <w:r>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7"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8"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59" w:history="1">
        <w:r w:rsidR="008164B9" w:rsidRPr="001D475B">
          <w:rPr>
            <w:rStyle w:val="ab"/>
          </w:rPr>
          <w:t>http://mysql.taobao.org/monthly/2017/09/06/</w:t>
        </w:r>
      </w:hyperlink>
    </w:p>
    <w:p w14:paraId="186B5B28" w14:textId="77777777" w:rsidR="00515DB9" w:rsidRPr="00515DB9" w:rsidRDefault="00515DB9"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lastRenderedPageBreak/>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0"/>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w:t>
      </w:r>
      <w:r>
        <w:rPr>
          <w:rFonts w:hint="eastAsia"/>
        </w:rPr>
        <w:lastRenderedPageBreak/>
        <w:t>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1"/>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2"/>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3"/>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4"/>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5"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proofErr w:type="gramStart"/>
      <w:r>
        <w:rPr>
          <w:rFonts w:hint="eastAsia"/>
        </w:rPr>
        <w:t>及之前</w:t>
      </w:r>
      <w:proofErr w:type="gramEnd"/>
      <w:r>
        <w:rPr>
          <w:rFonts w:hint="eastAsia"/>
        </w:rPr>
        <w:t>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lastRenderedPageBreak/>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6"/>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7"/>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lastRenderedPageBreak/>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w:t>
      </w:r>
      <w:r>
        <w:rPr>
          <w:rFonts w:hint="eastAsia"/>
        </w:rPr>
        <w:lastRenderedPageBreak/>
        <w:t>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0FFA4" w14:textId="77777777" w:rsidR="003D75D5" w:rsidRDefault="003D75D5">
      <w:pPr>
        <w:spacing w:line="240" w:lineRule="auto"/>
      </w:pPr>
      <w:r>
        <w:separator/>
      </w:r>
    </w:p>
  </w:endnote>
  <w:endnote w:type="continuationSeparator" w:id="0">
    <w:p w14:paraId="73A61F77" w14:textId="77777777" w:rsidR="003D75D5" w:rsidRDefault="003D7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3E3B6" w14:textId="77777777" w:rsidR="003D75D5" w:rsidRDefault="003D75D5">
      <w:r>
        <w:separator/>
      </w:r>
    </w:p>
  </w:footnote>
  <w:footnote w:type="continuationSeparator" w:id="0">
    <w:p w14:paraId="632AE998" w14:textId="77777777" w:rsidR="003D75D5" w:rsidRDefault="003D7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5BB"/>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41F92"/>
    <w:rsid w:val="001458B7"/>
    <w:rsid w:val="001479B2"/>
    <w:rsid w:val="0015343B"/>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5054B"/>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5D5"/>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D7A"/>
    <w:rsid w:val="004960A8"/>
    <w:rsid w:val="004A2932"/>
    <w:rsid w:val="004A6F31"/>
    <w:rsid w:val="004B202F"/>
    <w:rsid w:val="004B55BD"/>
    <w:rsid w:val="004B67F7"/>
    <w:rsid w:val="004C4276"/>
    <w:rsid w:val="004E14AB"/>
    <w:rsid w:val="004E17F7"/>
    <w:rsid w:val="00510A56"/>
    <w:rsid w:val="00511A7D"/>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15D5"/>
    <w:rsid w:val="005E5499"/>
    <w:rsid w:val="005F7AD1"/>
    <w:rsid w:val="00600FA2"/>
    <w:rsid w:val="006016FC"/>
    <w:rsid w:val="00614870"/>
    <w:rsid w:val="00614B36"/>
    <w:rsid w:val="00614BDE"/>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3.png"/><Relationship Id="rId47" Type="http://schemas.openxmlformats.org/officeDocument/2006/relationships/hyperlink" Target="http://www.ywnds.com/wp-content/uploads/2016/11/2016112810215353.png" TargetMode="External"/><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duanxz/p/4394641.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s://blog.csdn.net/simongeek/article/details/79802059"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mysql.taobao.org/monthly/2018/02/01/" TargetMode="External"/><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mysql.taobao.org/monthly/2020/01/03/"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zhuanlan.zhihu.com/p/515017257" TargetMode="External"/><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hyperlink" Target="http://mysql.taobao.org/monthly/2017/12/02/"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www.iteye.com/blog/825635381-2339503"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mysql.taobao.org/monthly/2017/09/06/" TargetMode="External"/><Relationship Id="rId67" Type="http://schemas.openxmlformats.org/officeDocument/2006/relationships/image" Target="media/image32.png"/><Relationship Id="rId20" Type="http://schemas.openxmlformats.org/officeDocument/2006/relationships/hyperlink" Target="http://mysql.taobao.org/monthly/2021/10/04/"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s://www.cnblogs.com/remcarpediem/p/13843180.html"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zhuanlan.zhihu.com/p/452849776"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1/05/02/"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mysql.taobao.org/monthly/2020/10/03/" TargetMode="External"/><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10.png"/><Relationship Id="rId34" Type="http://schemas.openxmlformats.org/officeDocument/2006/relationships/hyperlink" Target="https://blog.csdn.net/kezhong_wxl/article/details/76682710"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88</Pages>
  <Words>10010</Words>
  <Characters>57062</Characters>
  <Application>Microsoft Office Word</Application>
  <DocSecurity>0</DocSecurity>
  <Lines>475</Lines>
  <Paragraphs>133</Paragraphs>
  <ScaleCrop>false</ScaleCrop>
  <Company/>
  <LinksUpToDate>false</LinksUpToDate>
  <CharactersWithSpaces>66939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435</cp:revision>
  <dcterms:created xsi:type="dcterms:W3CDTF">2019-04-24T14:37:00Z</dcterms:created>
  <dcterms:modified xsi:type="dcterms:W3CDTF">2023-05-29T05:28:00Z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