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CA63" w14:textId="77777777" w:rsidR="00DA3745" w:rsidRDefault="00000000">
      <w:pPr>
        <w:pStyle w:val="1"/>
        <w:rPr>
          <w:rFonts w:hint="default"/>
        </w:rPr>
      </w:pPr>
      <w:r>
        <w:t>概述</w:t>
      </w:r>
    </w:p>
    <w:p w14:paraId="26B0FF26" w14:textId="77777777" w:rsidR="00DA3745" w:rsidRDefault="00000000">
      <w:pPr>
        <w:ind w:firstLine="420"/>
      </w:pPr>
      <w:r>
        <w:rPr>
          <w:rFonts w:hint="eastAsia"/>
        </w:rPr>
        <w:t>Bigtable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开发的基于</w:t>
      </w:r>
      <w:r>
        <w:rPr>
          <w:rFonts w:hint="eastAsia"/>
        </w:rPr>
        <w:t>GFS</w:t>
      </w:r>
      <w:r>
        <w:rPr>
          <w:rFonts w:hint="eastAsia"/>
        </w:rPr>
        <w:t>和</w:t>
      </w:r>
      <w:r>
        <w:rPr>
          <w:rFonts w:hint="eastAsia"/>
        </w:rPr>
        <w:t>Chubby</w:t>
      </w:r>
      <w:r>
        <w:rPr>
          <w:rFonts w:hint="eastAsia"/>
        </w:rPr>
        <w:t>的分布式表格系统。</w:t>
      </w:r>
      <w:r>
        <w:rPr>
          <w:rFonts w:hint="eastAsia"/>
        </w:rPr>
        <w:t>Google</w:t>
      </w:r>
      <w:r>
        <w:rPr>
          <w:rFonts w:hint="eastAsia"/>
        </w:rPr>
        <w:t>的很多数据，包括</w:t>
      </w:r>
      <w:r>
        <w:rPr>
          <w:rFonts w:hint="eastAsia"/>
        </w:rPr>
        <w:t>Web</w:t>
      </w:r>
      <w:r>
        <w:rPr>
          <w:rFonts w:hint="eastAsia"/>
        </w:rPr>
        <w:t>索引、卫星凸显数据等在内的海量结构化和半结构化数据，都存储在</w:t>
      </w:r>
      <w:r>
        <w:rPr>
          <w:rFonts w:hint="eastAsia"/>
        </w:rPr>
        <w:t>Bigtable</w:t>
      </w:r>
      <w:r>
        <w:rPr>
          <w:rFonts w:hint="eastAsia"/>
        </w:rPr>
        <w:t>中。与</w:t>
      </w:r>
      <w:r>
        <w:rPr>
          <w:rFonts w:hint="eastAsia"/>
        </w:rPr>
        <w:t>Google</w:t>
      </w:r>
      <w:r>
        <w:rPr>
          <w:rFonts w:hint="eastAsia"/>
        </w:rPr>
        <w:t>的其他系统一样，</w:t>
      </w:r>
      <w:r w:rsidRPr="004E5B39">
        <w:rPr>
          <w:rFonts w:hint="eastAsia"/>
          <w:color w:val="FF0000"/>
        </w:rPr>
        <w:t>Bigtable</w:t>
      </w:r>
      <w:r w:rsidRPr="004E5B39">
        <w:rPr>
          <w:rFonts w:hint="eastAsia"/>
          <w:color w:val="FF0000"/>
        </w:rPr>
        <w:t>的设计理念是构建在廉价的硬件之上的，通过软件层面提供自动化容错和线性可扩展性能力</w:t>
      </w:r>
      <w:r>
        <w:rPr>
          <w:rFonts w:hint="eastAsia"/>
        </w:rPr>
        <w:t>。</w:t>
      </w:r>
    </w:p>
    <w:p w14:paraId="6F391DB5" w14:textId="77777777" w:rsidR="00DA3745" w:rsidRDefault="00000000">
      <w:pPr>
        <w:ind w:firstLine="420"/>
      </w:pPr>
      <w:r>
        <w:rPr>
          <w:rFonts w:hint="eastAsia"/>
        </w:rPr>
        <w:t>Bigtable</w:t>
      </w:r>
      <w:r>
        <w:rPr>
          <w:rFonts w:hint="eastAsia"/>
        </w:rPr>
        <w:t>系统由很多表格组成，每个表格包含很多行，每行通过一个主键（</w:t>
      </w:r>
      <w:r>
        <w:rPr>
          <w:rFonts w:hint="eastAsia"/>
        </w:rPr>
        <w:t>Row Key</w:t>
      </w:r>
      <w:r>
        <w:rPr>
          <w:rFonts w:hint="eastAsia"/>
        </w:rPr>
        <w:t>）唯一标识，每行又包含很多列（</w:t>
      </w:r>
      <w:r>
        <w:rPr>
          <w:rFonts w:hint="eastAsia"/>
        </w:rPr>
        <w:t>Column</w:t>
      </w:r>
      <w:r>
        <w:rPr>
          <w:rFonts w:hint="eastAsia"/>
        </w:rPr>
        <w:t>）。某一行的某一列构成一个单元（</w:t>
      </w:r>
      <w:r>
        <w:rPr>
          <w:rFonts w:hint="eastAsia"/>
        </w:rPr>
        <w:t>Cell</w:t>
      </w:r>
      <w:r>
        <w:rPr>
          <w:rFonts w:hint="eastAsia"/>
        </w:rPr>
        <w:t>），每个单元包含多个版本的数据。整体上看，</w:t>
      </w:r>
      <w:r>
        <w:rPr>
          <w:rFonts w:hint="eastAsia"/>
        </w:rPr>
        <w:t>Bigtable</w:t>
      </w:r>
      <w:r>
        <w:rPr>
          <w:rFonts w:hint="eastAsia"/>
        </w:rPr>
        <w:t>是一个分布式多维映射表，如下所示：</w:t>
      </w:r>
    </w:p>
    <w:p w14:paraId="7D359ED6" w14:textId="77777777" w:rsidR="00DA3745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006DE4E" wp14:editId="328B23AA">
            <wp:extent cx="4317365" cy="2743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8223" w14:textId="77777777" w:rsidR="00DA3745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Redis</w:t>
      </w:r>
      <w:r>
        <w:rPr>
          <w:rFonts w:hint="eastAsia"/>
          <w:color w:val="FF0000"/>
        </w:rPr>
        <w:t>相比虽然都是</w:t>
      </w:r>
      <w:proofErr w:type="gramStart"/>
      <w:r>
        <w:rPr>
          <w:rFonts w:hint="eastAsia"/>
          <w:color w:val="FF0000"/>
        </w:rPr>
        <w:t>存储</w:t>
      </w:r>
      <w:r w:rsidRPr="004E5B39">
        <w:rPr>
          <w:rFonts w:hint="eastAsia"/>
          <w:b/>
          <w:bCs/>
          <w:color w:val="FF0000"/>
          <w:u w:val="single"/>
        </w:rPr>
        <w:t>非</w:t>
      </w:r>
      <w:proofErr w:type="gramEnd"/>
      <w:r w:rsidRPr="004E5B39">
        <w:rPr>
          <w:rFonts w:hint="eastAsia"/>
          <w:b/>
          <w:bCs/>
          <w:color w:val="FF0000"/>
          <w:u w:val="single"/>
        </w:rPr>
        <w:t>结构化数据</w:t>
      </w:r>
      <w:r>
        <w:rPr>
          <w:rFonts w:hint="eastAsia"/>
          <w:color w:val="FF0000"/>
        </w:rPr>
        <w:t>，但是</w:t>
      </w:r>
      <w:r>
        <w:rPr>
          <w:rFonts w:hint="eastAsia"/>
          <w:color w:val="FF0000"/>
        </w:rPr>
        <w:t>Redis</w:t>
      </w:r>
      <w:r>
        <w:rPr>
          <w:rFonts w:hint="eastAsia"/>
          <w:color w:val="FF0000"/>
        </w:rPr>
        <w:t>没有主键的概念，是纯粹的</w:t>
      </w:r>
      <w:r>
        <w:rPr>
          <w:rFonts w:hint="eastAsia"/>
          <w:color w:val="FF0000"/>
        </w:rPr>
        <w:t>key-value</w:t>
      </w:r>
      <w:r>
        <w:rPr>
          <w:rFonts w:hint="eastAsia"/>
          <w:color w:val="FF0000"/>
        </w:rPr>
        <w:t>存储</w:t>
      </w:r>
      <w:r>
        <w:rPr>
          <w:rFonts w:hint="eastAsia"/>
        </w:rPr>
        <w:t>。</w:t>
      </w:r>
    </w:p>
    <w:p w14:paraId="735C3F12" w14:textId="77777777" w:rsidR="00DA3745" w:rsidRDefault="00DA3745">
      <w:pPr>
        <w:ind w:firstLine="420"/>
      </w:pPr>
    </w:p>
    <w:p w14:paraId="34EC84E2" w14:textId="77777777" w:rsidR="00DA3745" w:rsidRDefault="00000000">
      <w:pPr>
        <w:pStyle w:val="1"/>
        <w:rPr>
          <w:rFonts w:hint="default"/>
        </w:rPr>
      </w:pPr>
      <w:r>
        <w:t>架构</w:t>
      </w:r>
    </w:p>
    <w:p w14:paraId="70B2A8F1" w14:textId="77777777" w:rsidR="00DA3745" w:rsidRDefault="00000000">
      <w:pPr>
        <w:ind w:firstLine="420"/>
      </w:pPr>
      <w:r>
        <w:rPr>
          <w:rFonts w:hint="eastAsia"/>
        </w:rPr>
        <w:t>Bigtable</w:t>
      </w:r>
      <w:r>
        <w:rPr>
          <w:rFonts w:hint="eastAsia"/>
        </w:rPr>
        <w:t>构建在</w:t>
      </w:r>
      <w:r>
        <w:rPr>
          <w:rFonts w:hint="eastAsia"/>
        </w:rPr>
        <w:t>GFS</w:t>
      </w:r>
      <w:r>
        <w:rPr>
          <w:rFonts w:hint="eastAsia"/>
        </w:rPr>
        <w:t>之上，为文件系统增加一层分布式索引层。另外，</w:t>
      </w:r>
      <w:r>
        <w:rPr>
          <w:rFonts w:hint="eastAsia"/>
        </w:rPr>
        <w:t>Bigtable</w:t>
      </w:r>
      <w:r>
        <w:rPr>
          <w:rFonts w:hint="eastAsia"/>
        </w:rPr>
        <w:t>依赖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Chubby</w:t>
      </w:r>
      <w:r>
        <w:rPr>
          <w:rFonts w:hint="eastAsia"/>
        </w:rPr>
        <w:t>（即分布式锁服务）进行服务器选举及全局信息维护。</w:t>
      </w:r>
    </w:p>
    <w:p w14:paraId="11081366" w14:textId="77777777" w:rsidR="00DA3745" w:rsidRDefault="00000000">
      <w:pPr>
        <w:ind w:firstLine="420"/>
      </w:pPr>
      <w:r>
        <w:rPr>
          <w:rFonts w:hint="eastAsia"/>
        </w:rPr>
        <w:t>如图所示，</w:t>
      </w:r>
      <w:r>
        <w:rPr>
          <w:rFonts w:hint="eastAsia"/>
        </w:rPr>
        <w:t>Bigtable</w:t>
      </w:r>
      <w:r>
        <w:rPr>
          <w:rFonts w:hint="eastAsia"/>
        </w:rPr>
        <w:t>将大表划分为大小在</w:t>
      </w:r>
      <w:r>
        <w:rPr>
          <w:rFonts w:hint="eastAsia"/>
        </w:rPr>
        <w:t>100~200MB</w:t>
      </w:r>
      <w:r>
        <w:rPr>
          <w:rFonts w:hint="eastAsia"/>
        </w:rPr>
        <w:t>的子表（</w:t>
      </w:r>
      <w:r>
        <w:rPr>
          <w:rFonts w:hint="eastAsia"/>
        </w:rPr>
        <w:t>tablet</w:t>
      </w:r>
      <w:r>
        <w:rPr>
          <w:rFonts w:hint="eastAsia"/>
        </w:rPr>
        <w:t>），每个子表对应一个连续的数据范围。</w:t>
      </w:r>
      <w:r>
        <w:rPr>
          <w:rFonts w:hint="eastAsia"/>
        </w:rPr>
        <w:t>Bigtable</w:t>
      </w:r>
      <w:r>
        <w:rPr>
          <w:rFonts w:hint="eastAsia"/>
        </w:rPr>
        <w:t>主要由三个部分组成：客户端程序库（</w:t>
      </w:r>
      <w:r>
        <w:rPr>
          <w:rFonts w:hint="eastAsia"/>
        </w:rPr>
        <w:t>Client</w:t>
      </w:r>
      <w:r>
        <w:rPr>
          <w:rFonts w:hint="eastAsia"/>
        </w:rPr>
        <w:t>）、一个主控服务器（</w:t>
      </w:r>
      <w:r>
        <w:rPr>
          <w:rFonts w:hint="eastAsia"/>
        </w:rPr>
        <w:t>Master</w:t>
      </w:r>
      <w:r>
        <w:rPr>
          <w:rFonts w:hint="eastAsia"/>
        </w:rPr>
        <w:t>）和多个子表服务器（</w:t>
      </w:r>
      <w:r>
        <w:rPr>
          <w:rFonts w:hint="eastAsia"/>
        </w:rPr>
        <w:t>Tablet Server</w:t>
      </w:r>
      <w:r>
        <w:rPr>
          <w:rFonts w:hint="eastAsia"/>
        </w:rPr>
        <w:t>）。</w:t>
      </w:r>
    </w:p>
    <w:p w14:paraId="7DDCEE9E" w14:textId="77777777" w:rsidR="00DA3745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EE3F59F" wp14:editId="2A528577">
            <wp:extent cx="4822825" cy="29749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16F1" w14:textId="77777777" w:rsidR="00DA3745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lastRenderedPageBreak/>
        <w:t>客户端程序库（</w:t>
      </w:r>
      <w:r>
        <w:rPr>
          <w:rFonts w:hint="eastAsia"/>
        </w:rPr>
        <w:t>Client</w:t>
      </w:r>
      <w:r>
        <w:rPr>
          <w:rFonts w:hint="eastAsia"/>
        </w:rPr>
        <w:t>）：提供</w:t>
      </w:r>
      <w:r>
        <w:rPr>
          <w:rFonts w:hint="eastAsia"/>
        </w:rPr>
        <w:t>Bigtable</w:t>
      </w:r>
      <w:r>
        <w:rPr>
          <w:rFonts w:hint="eastAsia"/>
        </w:rPr>
        <w:t>到应用程序的接口，应用程序通过客户端程序库对表格的数据单元进行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操作。客户端通过</w:t>
      </w:r>
      <w:r>
        <w:rPr>
          <w:rFonts w:hint="eastAsia"/>
        </w:rPr>
        <w:t>Chubby</w:t>
      </w:r>
      <w:proofErr w:type="gramStart"/>
      <w:r>
        <w:rPr>
          <w:rFonts w:hint="eastAsia"/>
        </w:rPr>
        <w:t>锁服务</w:t>
      </w:r>
      <w:proofErr w:type="gramEnd"/>
      <w:r>
        <w:rPr>
          <w:rFonts w:hint="eastAsia"/>
        </w:rPr>
        <w:t>获取一些控制信息，但是</w:t>
      </w:r>
      <w:r>
        <w:rPr>
          <w:rFonts w:hint="eastAsia"/>
          <w:color w:val="FF0000"/>
        </w:rPr>
        <w:t>所有表格的数据内容都在客户端</w:t>
      </w:r>
      <w:proofErr w:type="gramStart"/>
      <w:r>
        <w:rPr>
          <w:rFonts w:hint="eastAsia"/>
          <w:color w:val="FF0000"/>
        </w:rPr>
        <w:t>与子表服务器</w:t>
      </w:r>
      <w:proofErr w:type="gramEnd"/>
      <w:r>
        <w:rPr>
          <w:rFonts w:hint="eastAsia"/>
          <w:color w:val="FF0000"/>
        </w:rPr>
        <w:t>之间直接传送</w:t>
      </w:r>
      <w:r>
        <w:rPr>
          <w:rFonts w:hint="eastAsia"/>
        </w:rPr>
        <w:t>；</w:t>
      </w:r>
    </w:p>
    <w:p w14:paraId="676BD29F" w14:textId="77777777" w:rsidR="00DA3745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主控服务器（</w:t>
      </w:r>
      <w:r>
        <w:rPr>
          <w:rFonts w:hint="eastAsia"/>
        </w:rPr>
        <w:t>Master</w:t>
      </w:r>
      <w:r>
        <w:rPr>
          <w:rFonts w:hint="eastAsia"/>
        </w:rPr>
        <w:t>）：管理所有</w:t>
      </w:r>
      <w:proofErr w:type="gramStart"/>
      <w:r>
        <w:rPr>
          <w:rFonts w:hint="eastAsia"/>
        </w:rPr>
        <w:t>的子表服务器</w:t>
      </w:r>
      <w:proofErr w:type="gramEnd"/>
      <w:r>
        <w:rPr>
          <w:rFonts w:hint="eastAsia"/>
        </w:rPr>
        <w:t>，包括分配子表</w:t>
      </w:r>
      <w:proofErr w:type="gramStart"/>
      <w:r>
        <w:rPr>
          <w:rFonts w:hint="eastAsia"/>
        </w:rPr>
        <w:t>给子表服务器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指导子表服务器实现子表的</w:t>
      </w:r>
      <w:proofErr w:type="gramEnd"/>
      <w:r>
        <w:rPr>
          <w:rFonts w:hint="eastAsia"/>
        </w:rPr>
        <w:t>合并，接受</w:t>
      </w:r>
      <w:proofErr w:type="gramStart"/>
      <w:r>
        <w:rPr>
          <w:rFonts w:hint="eastAsia"/>
        </w:rPr>
        <w:t>来自子表服务器的子表分裂</w:t>
      </w:r>
      <w:proofErr w:type="gramEnd"/>
      <w:r>
        <w:rPr>
          <w:rFonts w:hint="eastAsia"/>
        </w:rPr>
        <w:t>消息，</w:t>
      </w:r>
      <w:proofErr w:type="gramStart"/>
      <w:r>
        <w:rPr>
          <w:rFonts w:hint="eastAsia"/>
        </w:rPr>
        <w:t>监控子表服务器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在子表服务器</w:t>
      </w:r>
      <w:proofErr w:type="gramEnd"/>
      <w:r>
        <w:rPr>
          <w:rFonts w:hint="eastAsia"/>
        </w:rPr>
        <w:t>之间进行负载均衡并</w:t>
      </w:r>
      <w:proofErr w:type="gramStart"/>
      <w:r>
        <w:rPr>
          <w:rFonts w:hint="eastAsia"/>
        </w:rPr>
        <w:t>实现子表服务器</w:t>
      </w:r>
      <w:proofErr w:type="gramEnd"/>
      <w:r>
        <w:rPr>
          <w:rFonts w:hint="eastAsia"/>
        </w:rPr>
        <w:t>的故障恢复等。</w:t>
      </w:r>
    </w:p>
    <w:p w14:paraId="2E7C0B02" w14:textId="77777777" w:rsidR="00DA3745" w:rsidRDefault="00000000">
      <w:pPr>
        <w:numPr>
          <w:ilvl w:val="0"/>
          <w:numId w:val="1"/>
        </w:numPr>
        <w:ind w:firstLine="420"/>
      </w:pPr>
      <w:proofErr w:type="gramStart"/>
      <w:r>
        <w:rPr>
          <w:rFonts w:hint="eastAsia"/>
        </w:rPr>
        <w:t>子表服务器</w:t>
      </w:r>
      <w:proofErr w:type="gramEnd"/>
      <w:r>
        <w:rPr>
          <w:rFonts w:hint="eastAsia"/>
        </w:rPr>
        <w:t>（</w:t>
      </w:r>
      <w:r>
        <w:rPr>
          <w:rFonts w:hint="eastAsia"/>
        </w:rPr>
        <w:t>Tablet Server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实现子表的</w:t>
      </w:r>
      <w:proofErr w:type="gramEnd"/>
      <w:r>
        <w:rPr>
          <w:rFonts w:hint="eastAsia"/>
        </w:rPr>
        <w:t>装载</w:t>
      </w:r>
      <w:r>
        <w:rPr>
          <w:rFonts w:hint="eastAsia"/>
        </w:rPr>
        <w:t>/</w:t>
      </w:r>
      <w:r>
        <w:rPr>
          <w:rFonts w:hint="eastAsia"/>
        </w:rPr>
        <w:t>卸出、表格内容的读和写，</w:t>
      </w:r>
      <w:proofErr w:type="gramStart"/>
      <w:r>
        <w:rPr>
          <w:rFonts w:hint="eastAsia"/>
        </w:rPr>
        <w:t>子表的</w:t>
      </w:r>
      <w:proofErr w:type="gramEnd"/>
      <w:r>
        <w:rPr>
          <w:rFonts w:hint="eastAsia"/>
        </w:rPr>
        <w:t>合并和分裂。</w:t>
      </w:r>
      <w:r>
        <w:rPr>
          <w:rFonts w:hint="eastAsia"/>
          <w:color w:val="FF0000"/>
        </w:rPr>
        <w:t>Tablet Server</w:t>
      </w:r>
      <w:r>
        <w:rPr>
          <w:rFonts w:hint="eastAsia"/>
          <w:color w:val="FF0000"/>
        </w:rPr>
        <w:t>服务的数据包括操作日志以及每个子表上的</w:t>
      </w:r>
      <w:proofErr w:type="spellStart"/>
      <w:r>
        <w:rPr>
          <w:rFonts w:hint="eastAsia"/>
          <w:color w:val="FF0000"/>
        </w:rPr>
        <w:t>sstable</w:t>
      </w:r>
      <w:proofErr w:type="spellEnd"/>
      <w:r>
        <w:rPr>
          <w:rFonts w:hint="eastAsia"/>
          <w:color w:val="FF0000"/>
        </w:rPr>
        <w:t>数据，这些数据存储在底层的</w:t>
      </w:r>
      <w:r>
        <w:rPr>
          <w:rFonts w:hint="eastAsia"/>
          <w:color w:val="FF0000"/>
        </w:rPr>
        <w:t>GFS</w:t>
      </w:r>
      <w:r>
        <w:rPr>
          <w:rFonts w:hint="eastAsia"/>
          <w:color w:val="FF0000"/>
        </w:rPr>
        <w:t>上</w:t>
      </w:r>
      <w:r>
        <w:rPr>
          <w:rFonts w:hint="eastAsia"/>
        </w:rPr>
        <w:t>。</w:t>
      </w:r>
    </w:p>
    <w:p w14:paraId="67BF1F1F" w14:textId="77777777" w:rsidR="00DA3745" w:rsidRDefault="00DA3745"/>
    <w:p w14:paraId="2A19C879" w14:textId="77777777" w:rsidR="00DA3745" w:rsidRDefault="00000000">
      <w:pPr>
        <w:pStyle w:val="1"/>
        <w:rPr>
          <w:rFonts w:hint="default"/>
        </w:rPr>
      </w:pPr>
      <w:r>
        <w:t>数据分布</w:t>
      </w:r>
    </w:p>
    <w:p w14:paraId="3A2C8620" w14:textId="77777777" w:rsidR="00DA3745" w:rsidRDefault="00000000">
      <w:pPr>
        <w:pStyle w:val="1"/>
        <w:rPr>
          <w:rFonts w:hint="default"/>
        </w:rPr>
      </w:pPr>
      <w:r>
        <w:t>复制与一致性</w:t>
      </w:r>
    </w:p>
    <w:p w14:paraId="59224DFE" w14:textId="77777777" w:rsidR="00DA3745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  <w:b/>
          <w:bCs/>
          <w:color w:val="FF0000"/>
          <w:u w:val="single"/>
        </w:rPr>
        <w:t>之所以采用基于内存的写操作，其实就是为了适应底层的</w:t>
      </w:r>
      <w:r>
        <w:rPr>
          <w:rFonts w:hint="eastAsia"/>
          <w:b/>
          <w:bCs/>
          <w:color w:val="FF0000"/>
          <w:u w:val="single"/>
        </w:rPr>
        <w:t>GFS</w:t>
      </w:r>
      <w:r>
        <w:rPr>
          <w:rFonts w:hint="eastAsia"/>
          <w:b/>
          <w:bCs/>
          <w:color w:val="FF0000"/>
          <w:u w:val="single"/>
        </w:rPr>
        <w:t>存储，在内存中将随机的写操作转换为顺序写操作，然后直接追加到</w:t>
      </w:r>
      <w:r>
        <w:rPr>
          <w:rFonts w:hint="eastAsia"/>
          <w:b/>
          <w:bCs/>
          <w:color w:val="FF0000"/>
          <w:u w:val="single"/>
        </w:rPr>
        <w:t>GFS</w:t>
      </w:r>
      <w:r>
        <w:rPr>
          <w:rFonts w:hint="eastAsia"/>
        </w:rPr>
        <w:t>（因为</w:t>
      </w:r>
      <w:r>
        <w:rPr>
          <w:rFonts w:hint="eastAsia"/>
        </w:rPr>
        <w:t>GFS</w:t>
      </w:r>
      <w:r>
        <w:rPr>
          <w:rFonts w:hint="eastAsia"/>
        </w:rPr>
        <w:t>对于</w:t>
      </w:r>
      <w:r>
        <w:rPr>
          <w:rFonts w:hint="eastAsia"/>
        </w:rPr>
        <w:t>append</w:t>
      </w:r>
      <w:r>
        <w:rPr>
          <w:rFonts w:hint="eastAsia"/>
        </w:rPr>
        <w:t>支持比较好，随机</w:t>
      </w:r>
      <w:proofErr w:type="gramStart"/>
      <w:r>
        <w:rPr>
          <w:rFonts w:hint="eastAsia"/>
        </w:rPr>
        <w:t>写非常</w:t>
      </w:r>
      <w:proofErr w:type="gramEnd"/>
      <w:r>
        <w:rPr>
          <w:rFonts w:hint="eastAsia"/>
        </w:rPr>
        <w:t>不好）。</w:t>
      </w:r>
    </w:p>
    <w:p w14:paraId="1416F759" w14:textId="77777777" w:rsidR="00DA3745" w:rsidRDefault="00000000">
      <w:pPr>
        <w:pStyle w:val="1"/>
        <w:rPr>
          <w:rFonts w:hint="default"/>
        </w:rPr>
      </w:pPr>
      <w:r>
        <w:t>容错</w:t>
      </w:r>
    </w:p>
    <w:p w14:paraId="501BBE4A" w14:textId="77777777" w:rsidR="00DA3745" w:rsidRDefault="00000000">
      <w:pPr>
        <w:pStyle w:val="1"/>
        <w:rPr>
          <w:rFonts w:hint="default"/>
        </w:rPr>
      </w:pPr>
      <w:r>
        <w:t>负载均衡</w:t>
      </w:r>
    </w:p>
    <w:p w14:paraId="535FF61F" w14:textId="77777777" w:rsidR="00DA3745" w:rsidRDefault="00000000">
      <w:pPr>
        <w:pStyle w:val="1"/>
        <w:rPr>
          <w:rFonts w:hint="default"/>
        </w:rPr>
      </w:pPr>
      <w:r>
        <w:t>分裂与合并</w:t>
      </w:r>
    </w:p>
    <w:p w14:paraId="2371E9EA" w14:textId="77777777" w:rsidR="00DA3745" w:rsidRDefault="00000000">
      <w:pPr>
        <w:ind w:firstLine="420"/>
      </w:pPr>
      <w:r>
        <w:rPr>
          <w:rFonts w:hint="eastAsia"/>
        </w:rPr>
        <w:t>随着数据不断写入和删除，某些</w:t>
      </w:r>
      <w:proofErr w:type="gramStart"/>
      <w:r>
        <w:rPr>
          <w:rFonts w:hint="eastAsia"/>
        </w:rPr>
        <w:t>子表可能</w:t>
      </w:r>
      <w:proofErr w:type="gramEnd"/>
      <w:r>
        <w:rPr>
          <w:rFonts w:hint="eastAsia"/>
        </w:rPr>
        <w:t>太大，某些</w:t>
      </w:r>
      <w:proofErr w:type="gramStart"/>
      <w:r>
        <w:rPr>
          <w:rFonts w:hint="eastAsia"/>
        </w:rPr>
        <w:t>子表可能</w:t>
      </w:r>
      <w:proofErr w:type="gramEnd"/>
      <w:r>
        <w:rPr>
          <w:rFonts w:hint="eastAsia"/>
        </w:rPr>
        <w:t>太小，需要</w:t>
      </w:r>
      <w:proofErr w:type="gramStart"/>
      <w:r>
        <w:rPr>
          <w:rFonts w:hint="eastAsia"/>
        </w:rPr>
        <w:t>执行子表分裂</w:t>
      </w:r>
      <w:proofErr w:type="gramEnd"/>
      <w:r>
        <w:rPr>
          <w:rFonts w:hint="eastAsia"/>
        </w:rPr>
        <w:t>和合并操作（</w:t>
      </w:r>
      <w:r>
        <w:rPr>
          <w:rFonts w:hint="eastAsia"/>
          <w:color w:val="FF0000"/>
        </w:rPr>
        <w:t>这个要比</w:t>
      </w:r>
      <w:proofErr w:type="spellStart"/>
      <w:r>
        <w:rPr>
          <w:rFonts w:hint="eastAsia"/>
          <w:color w:val="FF0000"/>
        </w:rPr>
        <w:t>Sharding</w:t>
      </w:r>
      <w:proofErr w:type="spellEnd"/>
      <w:r>
        <w:rPr>
          <w:rFonts w:hint="eastAsia"/>
          <w:color w:val="FF0000"/>
        </w:rPr>
        <w:t>方案好，不需要修改分发规则就可以实现表数据的迁移，</w:t>
      </w:r>
      <w:proofErr w:type="spellStart"/>
      <w:r>
        <w:rPr>
          <w:rFonts w:hint="eastAsia"/>
          <w:color w:val="FF0000"/>
        </w:rPr>
        <w:t>Sharding</w:t>
      </w:r>
      <w:proofErr w:type="spellEnd"/>
      <w:r>
        <w:rPr>
          <w:rFonts w:hint="eastAsia"/>
          <w:color w:val="FF0000"/>
        </w:rPr>
        <w:t>数据与分发规则过于耦合</w:t>
      </w:r>
      <w:r>
        <w:rPr>
          <w:rFonts w:hint="eastAsia"/>
        </w:rPr>
        <w:t>）。顺序分布与哈希分布的区别在于哈希分布往往是静态的，而顺序分布式动态的，需要通过分裂与合并操作动态调整。</w:t>
      </w:r>
    </w:p>
    <w:p w14:paraId="64278A00" w14:textId="77777777" w:rsidR="00DA3745" w:rsidRDefault="00000000">
      <w:pPr>
        <w:ind w:firstLine="420"/>
      </w:pPr>
      <w:r>
        <w:rPr>
          <w:rFonts w:hint="eastAsia"/>
          <w:color w:val="FF0000"/>
        </w:rPr>
        <w:t>Bigtable</w:t>
      </w:r>
      <w:r>
        <w:rPr>
          <w:rFonts w:hint="eastAsia"/>
          <w:color w:val="FF0000"/>
        </w:rPr>
        <w:t>每个子表的数据分为内存中的</w:t>
      </w:r>
      <w:proofErr w:type="spellStart"/>
      <w:r>
        <w:rPr>
          <w:rFonts w:hint="eastAsia"/>
          <w:color w:val="FF0000"/>
        </w:rPr>
        <w:t>MemTable</w:t>
      </w:r>
      <w:proofErr w:type="spellEnd"/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GFS</w:t>
      </w:r>
      <w:r>
        <w:rPr>
          <w:rFonts w:hint="eastAsia"/>
          <w:color w:val="FF0000"/>
        </w:rPr>
        <w:t>中的多个</w:t>
      </w:r>
      <w:proofErr w:type="spellStart"/>
      <w:r>
        <w:rPr>
          <w:rFonts w:hint="eastAsia"/>
          <w:color w:val="FF0000"/>
        </w:rPr>
        <w:t>SSTable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Bigtable</w:t>
      </w:r>
      <w:r>
        <w:rPr>
          <w:rFonts w:hint="eastAsia"/>
        </w:rPr>
        <w:t>中同一个子表只被一台</w:t>
      </w:r>
      <w:r>
        <w:rPr>
          <w:rFonts w:hint="eastAsia"/>
        </w:rPr>
        <w:t>Tablet Server</w:t>
      </w:r>
      <w:r>
        <w:rPr>
          <w:rFonts w:hint="eastAsia"/>
        </w:rPr>
        <w:t>服务，进行分裂时比较简单。</w:t>
      </w:r>
      <w:r>
        <w:rPr>
          <w:rFonts w:hint="eastAsia"/>
        </w:rPr>
        <w:t>Bigtable</w:t>
      </w:r>
      <w:r>
        <w:rPr>
          <w:rFonts w:hint="eastAsia"/>
        </w:rPr>
        <w:t>上执行分裂操作不需要进行实际的数据拷贝工作，只需要将内存中的索引信息分为两份，比如分裂</w:t>
      </w:r>
      <w:proofErr w:type="gramStart"/>
      <w:r>
        <w:rPr>
          <w:rFonts w:hint="eastAsia"/>
        </w:rPr>
        <w:t>前子表的</w:t>
      </w:r>
      <w:proofErr w:type="gramEnd"/>
      <w:r>
        <w:rPr>
          <w:rFonts w:hint="eastAsia"/>
        </w:rPr>
        <w:t>范围为（</w:t>
      </w:r>
      <w:proofErr w:type="gramStart"/>
      <w:r>
        <w:rPr>
          <w:rFonts w:hint="eastAsia"/>
        </w:rPr>
        <w:t>起始主</w:t>
      </w:r>
      <w:proofErr w:type="gramEnd"/>
      <w:r>
        <w:rPr>
          <w:rFonts w:hint="eastAsia"/>
        </w:rPr>
        <w:t>键，结束主键</w:t>
      </w:r>
      <w:r>
        <w:rPr>
          <w:rFonts w:hint="eastAsia"/>
        </w:rPr>
        <w:t>]</w:t>
      </w:r>
      <w:r>
        <w:rPr>
          <w:rFonts w:hint="eastAsia"/>
        </w:rPr>
        <w:t>，在内存中</w:t>
      </w:r>
      <w:r>
        <w:rPr>
          <w:rFonts w:hint="eastAsia"/>
        </w:rPr>
        <w:lastRenderedPageBreak/>
        <w:t>将索引分成（</w:t>
      </w:r>
      <w:proofErr w:type="gramStart"/>
      <w:r>
        <w:rPr>
          <w:rFonts w:hint="eastAsia"/>
        </w:rPr>
        <w:t>起始主</w:t>
      </w:r>
      <w:proofErr w:type="gramEnd"/>
      <w:r>
        <w:rPr>
          <w:rFonts w:hint="eastAsia"/>
        </w:rPr>
        <w:t>键，分裂主键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rPr>
          <w:rFonts w:hint="eastAsia"/>
        </w:rPr>
        <w:t>分裂主键，结束主键）两个范围。例如，某个子表（</w:t>
      </w:r>
      <w:r>
        <w:rPr>
          <w:rFonts w:hint="eastAsia"/>
        </w:rPr>
        <w:t>1,10]</w:t>
      </w:r>
      <w:r>
        <w:rPr>
          <w:rFonts w:hint="eastAsia"/>
        </w:rPr>
        <w:t>的分裂主键为</w:t>
      </w:r>
      <w:r>
        <w:rPr>
          <w:rFonts w:hint="eastAsia"/>
        </w:rPr>
        <w:t>5</w:t>
      </w:r>
      <w:r>
        <w:rPr>
          <w:rFonts w:hint="eastAsia"/>
        </w:rPr>
        <w:t>，那么，分裂后生成的两个子表的数据范围为：（</w:t>
      </w:r>
      <w:r>
        <w:rPr>
          <w:rFonts w:hint="eastAsia"/>
        </w:rPr>
        <w:t>1,5]</w:t>
      </w:r>
      <w:r>
        <w:rPr>
          <w:rFonts w:hint="eastAsia"/>
        </w:rPr>
        <w:t>和</w:t>
      </w:r>
      <w:r>
        <w:rPr>
          <w:rFonts w:hint="eastAsia"/>
        </w:rPr>
        <w:t>[5,10</w:t>
      </w:r>
      <w:r>
        <w:rPr>
          <w:rFonts w:hint="eastAsia"/>
        </w:rPr>
        <w:t>）。</w:t>
      </w:r>
      <w:r>
        <w:rPr>
          <w:rFonts w:hint="eastAsia"/>
          <w:color w:val="FF0000"/>
        </w:rPr>
        <w:t>分裂以后两个子表各自写不同的</w:t>
      </w:r>
      <w:proofErr w:type="spellStart"/>
      <w:r>
        <w:rPr>
          <w:rFonts w:hint="eastAsia"/>
          <w:color w:val="FF0000"/>
        </w:rPr>
        <w:t>MemTable</w:t>
      </w:r>
      <w:proofErr w:type="spellEnd"/>
      <w:r>
        <w:rPr>
          <w:rFonts w:hint="eastAsia"/>
          <w:color w:val="FF0000"/>
        </w:rPr>
        <w:t>，等到执行</w:t>
      </w:r>
      <w:r>
        <w:rPr>
          <w:rFonts w:hint="eastAsia"/>
          <w:color w:val="FF0000"/>
        </w:rPr>
        <w:t>comparation</w:t>
      </w:r>
      <w:r>
        <w:rPr>
          <w:rFonts w:hint="eastAsia"/>
          <w:color w:val="FF0000"/>
        </w:rPr>
        <w:t>操作时再根据分裂后</w:t>
      </w:r>
      <w:proofErr w:type="gramStart"/>
      <w:r>
        <w:rPr>
          <w:rFonts w:hint="eastAsia"/>
          <w:color w:val="FF0000"/>
        </w:rPr>
        <w:t>的子表范围</w:t>
      </w:r>
      <w:proofErr w:type="gramEnd"/>
      <w:r>
        <w:rPr>
          <w:rFonts w:hint="eastAsia"/>
          <w:color w:val="FF0000"/>
        </w:rPr>
        <w:t>生成不同的</w:t>
      </w:r>
      <w:proofErr w:type="spellStart"/>
      <w:r>
        <w:rPr>
          <w:rFonts w:hint="eastAsia"/>
          <w:color w:val="FF0000"/>
        </w:rPr>
        <w:t>SSTable</w:t>
      </w:r>
      <w:proofErr w:type="spellEnd"/>
      <w:r>
        <w:rPr>
          <w:rFonts w:hint="eastAsia"/>
          <w:color w:val="FF0000"/>
        </w:rPr>
        <w:t>，无用的数据自然成为垃圾回收</w:t>
      </w:r>
      <w:r>
        <w:rPr>
          <w:rFonts w:hint="eastAsia"/>
        </w:rPr>
        <w:t>。</w:t>
      </w:r>
    </w:p>
    <w:p w14:paraId="5BE61397" w14:textId="77777777" w:rsidR="00DA3745" w:rsidRDefault="00DA3745">
      <w:pPr>
        <w:ind w:firstLine="420"/>
      </w:pPr>
    </w:p>
    <w:p w14:paraId="248A6FC8" w14:textId="77777777" w:rsidR="00DA3745" w:rsidRDefault="00000000">
      <w:pPr>
        <w:pStyle w:val="1"/>
        <w:rPr>
          <w:rFonts w:hint="default"/>
        </w:rPr>
      </w:pPr>
      <w:r>
        <w:t>单机存储</w:t>
      </w:r>
    </w:p>
    <w:p w14:paraId="6DEF2305" w14:textId="77777777" w:rsidR="00DA3745" w:rsidRDefault="00000000">
      <w:pPr>
        <w:ind w:firstLine="420"/>
      </w:pPr>
      <w:r>
        <w:rPr>
          <w:rFonts w:hint="eastAsia"/>
        </w:rPr>
        <w:t>如图所示，</w:t>
      </w:r>
      <w:r>
        <w:rPr>
          <w:rFonts w:hint="eastAsia"/>
          <w:color w:val="FF0000"/>
        </w:rPr>
        <w:t>Bigtable</w:t>
      </w:r>
      <w:r>
        <w:rPr>
          <w:rFonts w:hint="eastAsia"/>
          <w:color w:val="FF0000"/>
        </w:rPr>
        <w:t>采用</w:t>
      </w:r>
      <w:r>
        <w:rPr>
          <w:rFonts w:hint="eastAsia"/>
          <w:color w:val="FF0000"/>
        </w:rPr>
        <w:t>Merge-dump</w:t>
      </w:r>
      <w:r>
        <w:rPr>
          <w:rFonts w:hint="eastAsia"/>
          <w:color w:val="FF0000"/>
        </w:rPr>
        <w:t>存储引擎</w:t>
      </w:r>
      <w:r>
        <w:rPr>
          <w:rFonts w:hint="eastAsia"/>
        </w:rPr>
        <w:t>。数据写入时需要先写操作日志，成功后应用到内存中的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中，写操作日志是往磁盘中的日志文件追加数据，很好地利用了磁盘设备的特性。当内存中的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达到一定大小，需要将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转储（</w:t>
      </w:r>
      <w:r>
        <w:rPr>
          <w:rFonts w:hint="eastAsia"/>
        </w:rPr>
        <w:t>Dump</w:t>
      </w:r>
      <w:r>
        <w:rPr>
          <w:rFonts w:hint="eastAsia"/>
        </w:rPr>
        <w:t>）到磁盘中生成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文件。由于数据同时存在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中，读取操作需要按从旧到新的时间顺序合并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和内存中的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数据。数据在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中连续存放，因此可以同时满足随机读取和顺序读写两种需求。为了防止磁盘中的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文件过多，需要定时将多个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compaction</w:t>
      </w:r>
      <w:r>
        <w:rPr>
          <w:rFonts w:hint="eastAsia"/>
        </w:rPr>
        <w:t>过程合并为一个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，从而减少后续读操作需要读取的文件个数。一般情况下，如果写操作比较少，我们总是能够使得对每一份数据同时只存在一个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和一个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，也就是说，随机读取和顺序读取都只需要访问一次磁盘，这对于线上服务基本上都是成立的。</w:t>
      </w:r>
    </w:p>
    <w:p w14:paraId="0A1F6F14" w14:textId="77777777" w:rsidR="00DA3745" w:rsidRDefault="00000000">
      <w:pPr>
        <w:ind w:firstLine="420"/>
      </w:pPr>
      <w:r>
        <w:rPr>
          <w:rFonts w:hint="eastAsia"/>
        </w:rPr>
        <w:t>插入、删除、更新、增加（</w:t>
      </w:r>
      <w:r>
        <w:rPr>
          <w:rFonts w:hint="eastAsia"/>
        </w:rPr>
        <w:t>Add</w:t>
      </w:r>
      <w:r>
        <w:rPr>
          <w:rFonts w:hint="eastAsia"/>
        </w:rPr>
        <w:t>）等操作在</w:t>
      </w:r>
      <w:r>
        <w:rPr>
          <w:rFonts w:hint="eastAsia"/>
        </w:rPr>
        <w:t>Merge-dump</w:t>
      </w:r>
      <w:r>
        <w:rPr>
          <w:rFonts w:hint="eastAsia"/>
        </w:rPr>
        <w:t>引擎中都看成一回事，除了最早生成的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外，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中记录的只是操作，而不是最终的结果，需要等到读取（随机或者顺序）时才合并得到最终结果。</w:t>
      </w:r>
    </w:p>
    <w:p w14:paraId="72F51A45" w14:textId="77777777" w:rsidR="00DA3745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3AD7029E" wp14:editId="658C3FD0">
            <wp:extent cx="4698365" cy="26079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B843" w14:textId="77777777" w:rsidR="00DA3745" w:rsidRDefault="00DA3745">
      <w:pPr>
        <w:ind w:firstLine="420"/>
      </w:pPr>
    </w:p>
    <w:p w14:paraId="0392AB19" w14:textId="77777777" w:rsidR="00DA3745" w:rsidRDefault="00000000">
      <w:pPr>
        <w:pStyle w:val="1"/>
        <w:rPr>
          <w:rFonts w:hint="default"/>
        </w:rPr>
      </w:pPr>
      <w:r>
        <w:t>垃圾回收</w:t>
      </w:r>
    </w:p>
    <w:p w14:paraId="2CBA9FDF" w14:textId="77777777" w:rsidR="00DA3745" w:rsidRDefault="00000000">
      <w:pPr>
        <w:ind w:firstLine="420"/>
      </w:pPr>
      <w:r>
        <w:rPr>
          <w:rFonts w:hint="eastAsia"/>
          <w:color w:val="FF0000"/>
        </w:rPr>
        <w:t>Compaction</w:t>
      </w:r>
      <w:r>
        <w:rPr>
          <w:rFonts w:hint="eastAsia"/>
          <w:color w:val="FF0000"/>
        </w:rPr>
        <w:t>后生成新的</w:t>
      </w:r>
      <w:proofErr w:type="spellStart"/>
      <w:r>
        <w:rPr>
          <w:rFonts w:hint="eastAsia"/>
          <w:color w:val="FF0000"/>
        </w:rPr>
        <w:t>SSTable</w:t>
      </w:r>
      <w:proofErr w:type="spellEnd"/>
      <w:r>
        <w:rPr>
          <w:rFonts w:hint="eastAsia"/>
          <w:color w:val="FF0000"/>
        </w:rPr>
        <w:t>，原有的</w:t>
      </w:r>
      <w:proofErr w:type="spellStart"/>
      <w:r>
        <w:rPr>
          <w:rFonts w:hint="eastAsia"/>
          <w:color w:val="FF0000"/>
        </w:rPr>
        <w:t>SSTable</w:t>
      </w:r>
      <w:proofErr w:type="spellEnd"/>
      <w:r>
        <w:rPr>
          <w:rFonts w:hint="eastAsia"/>
          <w:color w:val="FF0000"/>
        </w:rPr>
        <w:t>成为垃圾需要被回收掉。</w:t>
      </w:r>
      <w:r>
        <w:rPr>
          <w:rFonts w:hint="eastAsia"/>
        </w:rPr>
        <w:t>每个子</w:t>
      </w:r>
      <w:proofErr w:type="gramStart"/>
      <w:r>
        <w:rPr>
          <w:rFonts w:hint="eastAsia"/>
        </w:rPr>
        <w:t>表正在</w:t>
      </w:r>
      <w:proofErr w:type="gramEnd"/>
      <w:r>
        <w:rPr>
          <w:rFonts w:hint="eastAsia"/>
        </w:rPr>
        <w:t>引用的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文件保存在元数据中。</w:t>
      </w:r>
      <w:r>
        <w:rPr>
          <w:rFonts w:hint="eastAsia"/>
        </w:rPr>
        <w:t>Master</w:t>
      </w:r>
      <w:r>
        <w:rPr>
          <w:rFonts w:hint="eastAsia"/>
        </w:rPr>
        <w:t>定期执行垃圾回收任务，这是一个标记删除（</w:t>
      </w:r>
      <w:r>
        <w:rPr>
          <w:rFonts w:hint="eastAsia"/>
        </w:rPr>
        <w:t>mark-and-sweep</w:t>
      </w:r>
      <w:r>
        <w:rPr>
          <w:rFonts w:hint="eastAsia"/>
        </w:rPr>
        <w:t>）过程。首先扫描</w:t>
      </w:r>
      <w:r>
        <w:rPr>
          <w:rFonts w:hint="eastAsia"/>
        </w:rPr>
        <w:t>GFS</w:t>
      </w:r>
      <w:r>
        <w:rPr>
          <w:rFonts w:hint="eastAsia"/>
        </w:rPr>
        <w:t>获取所有的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文件，接着</w:t>
      </w:r>
      <w:proofErr w:type="gramStart"/>
      <w:r>
        <w:rPr>
          <w:rFonts w:hint="eastAsia"/>
        </w:rPr>
        <w:t>扫描根表和</w:t>
      </w:r>
      <w:proofErr w:type="gramEnd"/>
      <w:r>
        <w:rPr>
          <w:rFonts w:hint="eastAsia"/>
        </w:rPr>
        <w:t>元数据表获取所有正在使用的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文件，如果</w:t>
      </w:r>
      <w:r>
        <w:rPr>
          <w:rFonts w:hint="eastAsia"/>
        </w:rPr>
        <w:t>GFS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没被任何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个子表使用，说明可以被回收掉。这里需要注意，由于</w:t>
      </w:r>
      <w:r>
        <w:rPr>
          <w:rFonts w:hint="eastAsia"/>
        </w:rPr>
        <w:t>Tablet Server</w:t>
      </w:r>
      <w:r>
        <w:rPr>
          <w:rFonts w:hint="eastAsia"/>
        </w:rPr>
        <w:t>执行</w:t>
      </w:r>
      <w:r>
        <w:rPr>
          <w:rFonts w:hint="eastAsia"/>
        </w:rPr>
        <w:t>Compaction</w:t>
      </w:r>
      <w:r>
        <w:rPr>
          <w:rFonts w:hint="eastAsia"/>
        </w:rPr>
        <w:t>操作生成一个全新的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与修改元数据这两个操作不是原子的，垃圾回收需要避免删除刚刚生成但还没有记录到元数据中的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文件。一种比较简单的做法是垃圾回收只删除至少一段时间，比如</w:t>
      </w:r>
      <w:r>
        <w:rPr>
          <w:rFonts w:hint="eastAsia"/>
        </w:rPr>
        <w:t>1</w:t>
      </w:r>
      <w:r>
        <w:rPr>
          <w:rFonts w:hint="eastAsia"/>
        </w:rPr>
        <w:t>小时没有被使用的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文件。</w:t>
      </w:r>
    </w:p>
    <w:p w14:paraId="0E93F3EC" w14:textId="77777777" w:rsidR="00DA3745" w:rsidRDefault="00000000">
      <w:pPr>
        <w:pStyle w:val="1"/>
        <w:rPr>
          <w:rFonts w:hint="default"/>
        </w:rPr>
      </w:pPr>
      <w:r>
        <w:t>讨论</w:t>
      </w:r>
    </w:p>
    <w:p w14:paraId="5D016A44" w14:textId="77777777" w:rsidR="00DA3745" w:rsidRDefault="00000000">
      <w:pPr>
        <w:ind w:firstLine="420"/>
      </w:pPr>
      <w:proofErr w:type="spellStart"/>
      <w:r>
        <w:rPr>
          <w:rFonts w:hint="eastAsia"/>
        </w:rPr>
        <w:t>GFS+Bigtable</w:t>
      </w:r>
      <w:proofErr w:type="spellEnd"/>
      <w:r>
        <w:rPr>
          <w:rFonts w:hint="eastAsia"/>
        </w:rPr>
        <w:t>两层架构以一种很优雅的方式兼顾系统的强一致性和可用性。</w:t>
      </w:r>
      <w:r w:rsidRPr="004E5B39">
        <w:rPr>
          <w:rFonts w:hint="eastAsia"/>
          <w:color w:val="FF0000"/>
        </w:rPr>
        <w:t>底层文件系统</w:t>
      </w:r>
      <w:r w:rsidRPr="004E5B39">
        <w:rPr>
          <w:rFonts w:hint="eastAsia"/>
          <w:color w:val="FF0000"/>
        </w:rPr>
        <w:t>GFS</w:t>
      </w:r>
      <w:r w:rsidRPr="004E5B39">
        <w:rPr>
          <w:rFonts w:hint="eastAsia"/>
          <w:color w:val="FF0000"/>
        </w:rPr>
        <w:t>是弱一致性系统，可用性和性能很大</w:t>
      </w:r>
      <w:r>
        <w:rPr>
          <w:rFonts w:hint="eastAsia"/>
        </w:rPr>
        <w:t>，但是</w:t>
      </w:r>
      <w:r>
        <w:rPr>
          <w:rFonts w:hint="eastAsia"/>
          <w:color w:val="FF0000"/>
        </w:rPr>
        <w:t>多客户端追加可能出现重复记录等数据不一致问题</w:t>
      </w:r>
      <w:r>
        <w:rPr>
          <w:rFonts w:hint="eastAsia"/>
        </w:rPr>
        <w:t>；</w:t>
      </w:r>
      <w:r>
        <w:rPr>
          <w:rFonts w:hint="eastAsia"/>
          <w:color w:val="FF0000"/>
        </w:rPr>
        <w:t>上层的表格系统</w:t>
      </w:r>
      <w:r>
        <w:rPr>
          <w:rFonts w:hint="eastAsia"/>
          <w:color w:val="FF0000"/>
        </w:rPr>
        <w:t>Bigtable</w:t>
      </w:r>
      <w:r>
        <w:rPr>
          <w:rFonts w:hint="eastAsia"/>
          <w:color w:val="FF0000"/>
        </w:rPr>
        <w:t>通过多级分布式索引的方式使得系统对外整体表现为强一致性</w:t>
      </w:r>
      <w:r>
        <w:rPr>
          <w:rFonts w:hint="eastAsia"/>
        </w:rPr>
        <w:t>。</w:t>
      </w:r>
      <w:r w:rsidRPr="004E5B39">
        <w:rPr>
          <w:rFonts w:hint="eastAsia"/>
          <w:b/>
          <w:bCs/>
          <w:color w:val="FF0000"/>
          <w:u w:val="single"/>
        </w:rPr>
        <w:t>Bigtable</w:t>
      </w:r>
      <w:r w:rsidRPr="004E5B39">
        <w:rPr>
          <w:rFonts w:hint="eastAsia"/>
          <w:b/>
          <w:bCs/>
          <w:color w:val="FF0000"/>
          <w:u w:val="single"/>
        </w:rPr>
        <w:t>最大的优势在于线性可扩展，单台机器出现故障可将服务迅速（一分钟以内）迁移到整个集群</w:t>
      </w:r>
      <w:r>
        <w:rPr>
          <w:rFonts w:hint="eastAsia"/>
        </w:rPr>
        <w:t>。</w:t>
      </w:r>
      <w:r>
        <w:rPr>
          <w:rFonts w:hint="eastAsia"/>
        </w:rPr>
        <w:t>Bigtable</w:t>
      </w:r>
      <w:r>
        <w:rPr>
          <w:rFonts w:hint="eastAsia"/>
        </w:rPr>
        <w:t>架构最多可支持几千台的集群规模，通过自动化容错技术大大降低了存储成本。</w:t>
      </w:r>
    </w:p>
    <w:p w14:paraId="1A56A220" w14:textId="77777777" w:rsidR="00DA3745" w:rsidRDefault="00000000">
      <w:pPr>
        <w:ind w:firstLine="420"/>
      </w:pPr>
      <w:r>
        <w:rPr>
          <w:rFonts w:hint="eastAsia"/>
        </w:rPr>
        <w:t>Bigtable</w:t>
      </w:r>
      <w:r>
        <w:rPr>
          <w:rFonts w:hint="eastAsia"/>
        </w:rPr>
        <w:t>架构也面临一些问题，如下所示：</w:t>
      </w:r>
    </w:p>
    <w:p w14:paraId="08965CED" w14:textId="77777777" w:rsidR="00DA3745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单副本服务。</w:t>
      </w:r>
      <w:r>
        <w:rPr>
          <w:rFonts w:hint="eastAsia"/>
        </w:rPr>
        <w:t>Bigtable</w:t>
      </w:r>
      <w:r>
        <w:rPr>
          <w:rFonts w:hint="eastAsia"/>
        </w:rPr>
        <w:t>架构非常适合离线或者半线上应用，然而，</w:t>
      </w:r>
      <w:r>
        <w:rPr>
          <w:rFonts w:hint="eastAsia"/>
          <w:color w:val="FF0000"/>
        </w:rPr>
        <w:t xml:space="preserve">Tablet </w:t>
      </w:r>
      <w:r>
        <w:rPr>
          <w:rFonts w:hint="eastAsia"/>
          <w:color w:val="FF0000"/>
        </w:rPr>
        <w:lastRenderedPageBreak/>
        <w:t>Server</w:t>
      </w:r>
      <w:r>
        <w:rPr>
          <w:rFonts w:hint="eastAsia"/>
          <w:color w:val="FF0000"/>
        </w:rPr>
        <w:t>节点出现故障时部分数据短时间内无法提供读写服务，不适合实时性要求特别高的业务</w:t>
      </w:r>
      <w:r>
        <w:rPr>
          <w:rFonts w:hint="eastAsia"/>
        </w:rPr>
        <w:t>，如交易类业务。</w:t>
      </w:r>
    </w:p>
    <w:p w14:paraId="0B77A586" w14:textId="77777777" w:rsidR="00DA3745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SSD</w:t>
      </w:r>
      <w:r>
        <w:rPr>
          <w:rFonts w:hint="eastAsia"/>
        </w:rPr>
        <w:t>使用。</w:t>
      </w:r>
      <w:r>
        <w:rPr>
          <w:rFonts w:hint="eastAsia"/>
        </w:rPr>
        <w:t>Google</w:t>
      </w:r>
      <w:r>
        <w:rPr>
          <w:rFonts w:hint="eastAsia"/>
        </w:rPr>
        <w:t>整体架构的设计理念为通过廉价机器构建自动容错的大集群，然而，随着所说的等硬件技术的发展，机器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机的概率变得更小，</w:t>
      </w:r>
      <w:r>
        <w:rPr>
          <w:rFonts w:hint="eastAsia"/>
        </w:rPr>
        <w:t>SSD</w:t>
      </w:r>
      <w:r>
        <w:rPr>
          <w:rFonts w:hint="eastAsia"/>
        </w:rPr>
        <w:t>和</w:t>
      </w:r>
      <w:r>
        <w:rPr>
          <w:rFonts w:hint="eastAsia"/>
        </w:rPr>
        <w:t>SAS</w:t>
      </w:r>
      <w:r>
        <w:rPr>
          <w:rFonts w:hint="eastAsia"/>
        </w:rPr>
        <w:t>混合存储也变得非常常见，存储和服务分离的架构有些不太适应。</w:t>
      </w:r>
    </w:p>
    <w:p w14:paraId="0815CCB7" w14:textId="77777777" w:rsidR="00DA3745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架构的复杂性导致</w:t>
      </w:r>
      <w:r>
        <w:rPr>
          <w:rFonts w:hint="eastAsia"/>
        </w:rPr>
        <w:t>bug</w:t>
      </w:r>
      <w:r>
        <w:rPr>
          <w:rFonts w:hint="eastAsia"/>
        </w:rPr>
        <w:t>定位很难。</w:t>
      </w:r>
      <w:r>
        <w:rPr>
          <w:rFonts w:hint="eastAsia"/>
        </w:rPr>
        <w:t>Bigtable</w:t>
      </w:r>
      <w:r>
        <w:rPr>
          <w:rFonts w:hint="eastAsia"/>
        </w:rPr>
        <w:t>依赖</w:t>
      </w:r>
      <w:r>
        <w:rPr>
          <w:rFonts w:hint="eastAsia"/>
        </w:rPr>
        <w:t>GFS</w:t>
      </w:r>
      <w:r>
        <w:rPr>
          <w:rFonts w:hint="eastAsia"/>
        </w:rPr>
        <w:t>和</w:t>
      </w:r>
      <w:r>
        <w:rPr>
          <w:rFonts w:hint="eastAsia"/>
        </w:rPr>
        <w:t>Chubby</w:t>
      </w:r>
      <w:r>
        <w:rPr>
          <w:rFonts w:hint="eastAsia"/>
        </w:rPr>
        <w:t>，这些依赖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系统本身比较复杂，另外，</w:t>
      </w:r>
      <w:r>
        <w:rPr>
          <w:rFonts w:hint="eastAsia"/>
        </w:rPr>
        <w:t>Bigtable</w:t>
      </w:r>
      <w:r>
        <w:rPr>
          <w:rFonts w:hint="eastAsia"/>
        </w:rPr>
        <w:t>多级分布式索引和</w:t>
      </w:r>
      <w:proofErr w:type="gramStart"/>
      <w:r>
        <w:rPr>
          <w:rFonts w:hint="eastAsia"/>
        </w:rPr>
        <w:t>容错等</w:t>
      </w:r>
      <w:proofErr w:type="gramEnd"/>
      <w:r>
        <w:rPr>
          <w:rFonts w:hint="eastAsia"/>
        </w:rPr>
        <w:t>机制内部实现都非常复杂，工程量巨大，使用的过程中如果发现问题很难定位。</w:t>
      </w:r>
    </w:p>
    <w:p w14:paraId="475B4373" w14:textId="77777777" w:rsidR="00DA3745" w:rsidRDefault="00000000">
      <w:pPr>
        <w:ind w:firstLine="420"/>
      </w:pPr>
      <w:r>
        <w:rPr>
          <w:rFonts w:hint="eastAsia"/>
        </w:rPr>
        <w:t>总体来说，</w:t>
      </w:r>
      <w:r>
        <w:rPr>
          <w:rFonts w:hint="eastAsia"/>
          <w:color w:val="FF0000"/>
        </w:rPr>
        <w:t>Bigtable</w:t>
      </w:r>
      <w:r>
        <w:rPr>
          <w:rFonts w:hint="eastAsia"/>
          <w:color w:val="FF0000"/>
        </w:rPr>
        <w:t>架构把可扩展性和成本做到了极致，但在线实时服务能力有一定的改进空间，适合通用的离线和半线上应用场合</w:t>
      </w:r>
      <w:r>
        <w:rPr>
          <w:rFonts w:hint="eastAsia"/>
        </w:rPr>
        <w:t>。</w:t>
      </w:r>
    </w:p>
    <w:p w14:paraId="13376ABF" w14:textId="77777777" w:rsidR="00DA3745" w:rsidRDefault="00DA3745"/>
    <w:sectPr w:rsidR="00DA3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7D1A" w14:textId="77777777" w:rsidR="007065F7" w:rsidRDefault="007065F7">
      <w:pPr>
        <w:spacing w:line="240" w:lineRule="auto"/>
      </w:pPr>
      <w:r>
        <w:separator/>
      </w:r>
    </w:p>
  </w:endnote>
  <w:endnote w:type="continuationSeparator" w:id="0">
    <w:p w14:paraId="6F77BF45" w14:textId="77777777" w:rsidR="007065F7" w:rsidRDefault="00706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9D33" w14:textId="77777777" w:rsidR="007065F7" w:rsidRDefault="007065F7">
      <w:r>
        <w:separator/>
      </w:r>
    </w:p>
  </w:footnote>
  <w:footnote w:type="continuationSeparator" w:id="0">
    <w:p w14:paraId="3CFB97B8" w14:textId="77777777" w:rsidR="007065F7" w:rsidRDefault="00706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DDCF2"/>
    <w:multiLevelType w:val="singleLevel"/>
    <w:tmpl w:val="9CDDDC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E91CF77"/>
    <w:multiLevelType w:val="singleLevel"/>
    <w:tmpl w:val="5E91CF77"/>
    <w:lvl w:ilvl="0">
      <w:start w:val="1"/>
      <w:numFmt w:val="decimal"/>
      <w:suff w:val="nothing"/>
      <w:lvlText w:val="%1、"/>
      <w:lvlJc w:val="left"/>
    </w:lvl>
  </w:abstractNum>
  <w:num w:numId="1" w16cid:durableId="1368724898">
    <w:abstractNumId w:val="1"/>
  </w:num>
  <w:num w:numId="2" w16cid:durableId="118196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E5B39"/>
    <w:rsid w:val="007065F7"/>
    <w:rsid w:val="00DA3745"/>
    <w:rsid w:val="00F57730"/>
    <w:rsid w:val="031F5FF6"/>
    <w:rsid w:val="03527E01"/>
    <w:rsid w:val="040C4E0B"/>
    <w:rsid w:val="04305DD7"/>
    <w:rsid w:val="044F3F44"/>
    <w:rsid w:val="059B75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46166A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977034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29A315E"/>
    <w:rsid w:val="43341F2F"/>
    <w:rsid w:val="43A34DFE"/>
    <w:rsid w:val="44390741"/>
    <w:rsid w:val="454509E5"/>
    <w:rsid w:val="4841284B"/>
    <w:rsid w:val="494049A4"/>
    <w:rsid w:val="49454BE1"/>
    <w:rsid w:val="4A913FC1"/>
    <w:rsid w:val="4F8F7B7B"/>
    <w:rsid w:val="50D4763D"/>
    <w:rsid w:val="51775EA0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B537303"/>
    <w:rsid w:val="6C890C99"/>
    <w:rsid w:val="6CF86273"/>
    <w:rsid w:val="705477C2"/>
    <w:rsid w:val="720E6AC6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2720B"/>
  <w15:docId w15:val="{E9E3EC01-145E-4EBD-9893-0F42164F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paragraph" w:styleId="a7">
    <w:name w:val="header"/>
    <w:basedOn w:val="a"/>
    <w:link w:val="a8"/>
    <w:rsid w:val="004E5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E5B39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4E5B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E5B39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454</Words>
  <Characters>2593</Characters>
  <Application>Microsoft Office Word</Application>
  <DocSecurity>0</DocSecurity>
  <Lines>21</Lines>
  <Paragraphs>6</Paragraphs>
  <ScaleCrop>false</ScaleCrop>
  <Company>Kingsoft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2</cp:revision>
  <dcterms:created xsi:type="dcterms:W3CDTF">2014-10-29T12:08:00Z</dcterms:created>
  <dcterms:modified xsi:type="dcterms:W3CDTF">2023-04-21T02:44:00Z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70BA1480AA3547E887C662E6893E2DC5</vt:lpwstr>
  </property>
</Properties>
</file>