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3EF4" w14:textId="273344CE" w:rsidR="00F26BB2" w:rsidRDefault="00F26BB2" w:rsidP="00F26BB2">
      <w:pPr>
        <w:pStyle w:val="1"/>
      </w:pPr>
      <w:r>
        <w:rPr>
          <w:rFonts w:hint="eastAsia"/>
        </w:rPr>
        <w:t>背景</w:t>
      </w:r>
    </w:p>
    <w:p w14:paraId="0CAD3631" w14:textId="77777777" w:rsidR="00F26BB2" w:rsidRDefault="00F26BB2" w:rsidP="00F26BB2">
      <w:r>
        <w:tab/>
      </w:r>
      <w:r>
        <w:rPr>
          <w:rFonts w:hint="eastAsia"/>
        </w:rPr>
        <w:t>云原生数据库在海外被称为「</w:t>
      </w:r>
      <w:r>
        <w:rPr>
          <w:rFonts w:hint="eastAsia"/>
        </w:rPr>
        <w:t>Cloud-Native Database Systems</w:t>
      </w:r>
      <w:r>
        <w:rPr>
          <w:rFonts w:hint="eastAsia"/>
        </w:rPr>
        <w:t>」，前面译成中文就是「云原生」，理解云原生先要理解两个关键词——「云」和「原生」。</w:t>
      </w:r>
    </w:p>
    <w:p w14:paraId="6C049B9A" w14:textId="77777777" w:rsidR="00F26BB2" w:rsidRDefault="00F26BB2" w:rsidP="00F26BB2">
      <w:pPr>
        <w:ind w:firstLine="420"/>
      </w:pPr>
      <w:r>
        <w:rPr>
          <w:rFonts w:hint="eastAsia"/>
        </w:rPr>
        <w:t>在传统数据库的系统架构下，必须是紧耦合的设计方式，才能最大效能地发挥系统的优势。举个生活中的例子，过去每家每户会根据用水量打一口水井使用，这与传统的数据库系统使用计算、存储资源的方式一样，但它是紧耦合的方式。如果水不够了怎么办？对应的，这就是传统数据库系统里经常提到的业务扩容。在金融行业，数据库系统扩容通常需要提前几个月甚至半年去做规划，进而细致部署、缜密实施，上线——灰度——再验证，一整套流程就是为了扩容、缩容。传统扩容过程非常漫长，而业务高峰过后缩容也很痛苦，往往会造成极大的资源浪费，也很难应对业务层需要的快速变化能力，这是传统架构非常大的弊端之一。</w:t>
      </w:r>
    </w:p>
    <w:p w14:paraId="07D24212" w14:textId="77777777" w:rsidR="00F26BB2" w:rsidRDefault="00F26BB2" w:rsidP="00F26BB2">
      <w:pPr>
        <w:ind w:firstLine="420"/>
      </w:pPr>
      <w:r>
        <w:rPr>
          <w:rFonts w:hint="eastAsia"/>
        </w:rPr>
        <w:t>如果清楚这些概念和背景就很好理解云原生了。「云」就是使用虚拟化的技术将资源池化。水是资源，不用紧耦合的方式来部署和使用，不用家家户户打水井，而是整个村庄联合起来“打”一个湖或池塘，再修管道连到各家各户，这就是资源池化。资源池化以后可以做到按需按量使用，弹性调度，甚至还可以将资源进行解耦，比如，将厨房当作一个计算节点，水当作存储节点，可以随时切换，如果这个厨房不够了，通过系统调度，可以快速拉起另外两三个厨房做计算。这就是云原生核心逻辑，将不同类型资源解耦，并进行池化。让原来的一口口独立水井，在背后合并成一个看不见的江河湖海。具体的，比如在云原生的计算存储分离架构下，业务节点可以根据需要自由地对计算、存储进行快速的扩缩容等操作。</w:t>
      </w:r>
    </w:p>
    <w:p w14:paraId="74E35F09" w14:textId="283D639D" w:rsidR="00F26BB2" w:rsidRPr="00F26BB2" w:rsidRDefault="00F26BB2" w:rsidP="00F26BB2">
      <w:pPr>
        <w:ind w:firstLine="420"/>
      </w:pPr>
      <w:r>
        <w:rPr>
          <w:rFonts w:hint="eastAsia"/>
        </w:rPr>
        <w:t>可以看到，云原生带来的本质性变化就像水井和池塘，随着池塘不断变大，越来越多应用迁移上云，池塘不再是池塘，而变成了江河大海。云原生带来的最大技术红利以及经济红利就是规模化应用后带来边际成本下降效应，因此向云原生技术演进的趋势自然发生并且非常清晰，无论用公共云还是专有云私有化部署。这个边际成本下降效应体现在产品上，客户就会因此受益，</w:t>
      </w:r>
      <w:r>
        <w:rPr>
          <w:rFonts w:hint="eastAsia"/>
        </w:rPr>
        <w:t>TCO</w:t>
      </w:r>
      <w:r>
        <w:rPr>
          <w:rFonts w:hint="eastAsia"/>
        </w:rPr>
        <w:t>也一定会下降。</w:t>
      </w:r>
    </w:p>
    <w:p w14:paraId="55007728" w14:textId="799BC084" w:rsidR="00F26BB2" w:rsidRDefault="00F26BB2" w:rsidP="00F26BB2">
      <w:pPr>
        <w:pStyle w:val="1"/>
      </w:pPr>
      <w:r>
        <w:rPr>
          <w:rFonts w:hint="eastAsia"/>
        </w:rPr>
        <w:lastRenderedPageBreak/>
        <w:t>概述</w:t>
      </w:r>
    </w:p>
    <w:p w14:paraId="67358DB3" w14:textId="006A5841" w:rsidR="009227CF" w:rsidRDefault="009227CF" w:rsidP="009227CF">
      <w:pPr>
        <w:rPr>
          <w:rStyle w:val="a7"/>
        </w:rPr>
      </w:pPr>
      <w:r>
        <w:tab/>
      </w:r>
      <w:r>
        <w:rPr>
          <w:rFonts w:hint="eastAsia"/>
        </w:rPr>
        <w:t>参考：</w:t>
      </w:r>
      <w:hyperlink r:id="rId6" w:history="1">
        <w:r w:rsidRPr="004E026C">
          <w:rPr>
            <w:rStyle w:val="a7"/>
          </w:rPr>
          <w:t>http://www.uml.org.cn/sjjm/202112171.asp</w:t>
        </w:r>
      </w:hyperlink>
    </w:p>
    <w:p w14:paraId="0AC87408" w14:textId="416D8648" w:rsidR="00792420" w:rsidRDefault="00792420" w:rsidP="00792420">
      <w:pPr>
        <w:pStyle w:val="a0"/>
      </w:pPr>
      <w:r>
        <w:tab/>
      </w:r>
      <w:r>
        <w:rPr>
          <w:rFonts w:hint="eastAsia"/>
        </w:rPr>
        <w:t>下一代云原生数据库详解：</w:t>
      </w:r>
      <w:hyperlink r:id="rId7" w:history="1">
        <w:r w:rsidRPr="00796DBD">
          <w:rPr>
            <w:rStyle w:val="a7"/>
          </w:rPr>
          <w:t>http://mysql.taobao.org/monthly/2020/05/01/</w:t>
        </w:r>
      </w:hyperlink>
    </w:p>
    <w:p w14:paraId="7343B192" w14:textId="7E89F0E8" w:rsidR="00792420" w:rsidRDefault="000842DB" w:rsidP="00792420">
      <w:pPr>
        <w:pStyle w:val="a0"/>
      </w:pPr>
      <w:r>
        <w:tab/>
      </w:r>
      <w:r w:rsidRPr="000842DB">
        <w:rPr>
          <w:rFonts w:hint="eastAsia"/>
        </w:rPr>
        <w:t>MySQL</w:t>
      </w:r>
      <w:r w:rsidRPr="000842DB">
        <w:rPr>
          <w:rFonts w:hint="eastAsia"/>
        </w:rPr>
        <w:t>中的</w:t>
      </w:r>
      <w:r w:rsidRPr="000842DB">
        <w:rPr>
          <w:rFonts w:hint="eastAsia"/>
        </w:rPr>
        <w:t>IO</w:t>
      </w:r>
      <w:r w:rsidRPr="000842DB">
        <w:rPr>
          <w:rFonts w:hint="eastAsia"/>
        </w:rPr>
        <w:t>共享操作</w:t>
      </w:r>
      <w:r>
        <w:rPr>
          <w:rFonts w:hint="eastAsia"/>
        </w:rPr>
        <w:t>：</w:t>
      </w:r>
      <w:hyperlink r:id="rId8" w:history="1">
        <w:r w:rsidRPr="00C13F54">
          <w:rPr>
            <w:rStyle w:val="a7"/>
          </w:rPr>
          <w:t>http://mysql.taobao.org/monthly/2019/01/09/</w:t>
        </w:r>
      </w:hyperlink>
    </w:p>
    <w:p w14:paraId="2E55373E" w14:textId="77777777" w:rsidR="000842DB" w:rsidRPr="000842DB" w:rsidRDefault="000842DB" w:rsidP="00792420">
      <w:pPr>
        <w:pStyle w:val="a0"/>
        <w:rPr>
          <w:rFonts w:hint="eastAsia"/>
        </w:rPr>
      </w:pPr>
    </w:p>
    <w:p w14:paraId="32E70C69" w14:textId="37F9822C" w:rsidR="00F61538" w:rsidRPr="00F61538" w:rsidRDefault="00F61538" w:rsidP="00F61538">
      <w:pPr>
        <w:pStyle w:val="2"/>
      </w:pPr>
      <w:r>
        <w:rPr>
          <w:rFonts w:hint="eastAsia"/>
        </w:rPr>
        <w:t>云原生数据库</w:t>
      </w:r>
    </w:p>
    <w:p w14:paraId="31B79156" w14:textId="542EC80F" w:rsidR="009227CF" w:rsidRDefault="005F35F9" w:rsidP="009227CF">
      <w:pPr>
        <w:pStyle w:val="a0"/>
      </w:pPr>
      <w:r>
        <w:tab/>
      </w:r>
      <w:r w:rsidRPr="005F35F9">
        <w:rPr>
          <w:rFonts w:hint="eastAsia"/>
        </w:rPr>
        <w:t>在放眼未来之前，我们先看看云数据库近几年的现状。</w:t>
      </w:r>
      <w:r w:rsidRPr="005F35F9">
        <w:rPr>
          <w:rFonts w:hint="eastAsia"/>
        </w:rPr>
        <w:t>AWS</w:t>
      </w:r>
      <w:r w:rsidRPr="005F35F9">
        <w:rPr>
          <w:rFonts w:hint="eastAsia"/>
        </w:rPr>
        <w:t>作为云计算的开拓者，并未止步于直接售卖开源版本的</w:t>
      </w:r>
      <w:r w:rsidRPr="005F35F9">
        <w:rPr>
          <w:rFonts w:hint="eastAsia"/>
        </w:rPr>
        <w:t>MySQL</w:t>
      </w:r>
      <w:r w:rsidRPr="005F35F9">
        <w:rPr>
          <w:rFonts w:hint="eastAsia"/>
        </w:rPr>
        <w:t>（也就是</w:t>
      </w:r>
      <w:r w:rsidRPr="005F35F9">
        <w:rPr>
          <w:rFonts w:hint="eastAsia"/>
        </w:rPr>
        <w:t>RDS</w:t>
      </w:r>
      <w:r w:rsidRPr="005F35F9">
        <w:rPr>
          <w:rFonts w:hint="eastAsia"/>
        </w:rPr>
        <w:t>），而是在</w:t>
      </w:r>
      <w:r w:rsidRPr="005F35F9">
        <w:rPr>
          <w:rFonts w:hint="eastAsia"/>
        </w:rPr>
        <w:t>MySQL</w:t>
      </w:r>
      <w:r w:rsidRPr="005F35F9">
        <w:rPr>
          <w:rFonts w:hint="eastAsia"/>
        </w:rPr>
        <w:t>基础上研发了</w:t>
      </w:r>
      <w:r w:rsidRPr="005F35F9">
        <w:rPr>
          <w:rFonts w:hint="eastAsia"/>
        </w:rPr>
        <w:t>Aurora</w:t>
      </w:r>
      <w:r w:rsidRPr="005F35F9">
        <w:rPr>
          <w:rFonts w:hint="eastAsia"/>
        </w:rPr>
        <w:t>，硬是把</w:t>
      </w:r>
      <w:r w:rsidRPr="005F35F9">
        <w:rPr>
          <w:rFonts w:hint="eastAsia"/>
        </w:rPr>
        <w:t>MySQL</w:t>
      </w:r>
      <w:r w:rsidRPr="005F35F9">
        <w:rPr>
          <w:rFonts w:hint="eastAsia"/>
        </w:rPr>
        <w:t>改造成了一个横跨</w:t>
      </w:r>
      <w:r w:rsidRPr="005F35F9">
        <w:rPr>
          <w:rFonts w:hint="eastAsia"/>
        </w:rPr>
        <w:t>3</w:t>
      </w:r>
      <w:r w:rsidRPr="005F35F9">
        <w:rPr>
          <w:rFonts w:hint="eastAsia"/>
        </w:rPr>
        <w:t>个可用区、拥有</w:t>
      </w:r>
      <w:r w:rsidRPr="005F35F9">
        <w:rPr>
          <w:rFonts w:hint="eastAsia"/>
        </w:rPr>
        <w:t>6</w:t>
      </w:r>
      <w:r w:rsidRPr="005F35F9">
        <w:rPr>
          <w:rFonts w:hint="eastAsia"/>
        </w:rPr>
        <w:t>份</w:t>
      </w:r>
      <w:r w:rsidRPr="005F35F9">
        <w:rPr>
          <w:rFonts w:hint="eastAsia"/>
        </w:rPr>
        <w:t>replica</w:t>
      </w:r>
      <w:r w:rsidRPr="005F35F9">
        <w:rPr>
          <w:rFonts w:hint="eastAsia"/>
        </w:rPr>
        <w:t>的高可用分布式数据库。</w:t>
      </w:r>
    </w:p>
    <w:p w14:paraId="21BDB78D" w14:textId="02ED9512" w:rsidR="005F35F9" w:rsidRDefault="005F35F9" w:rsidP="005F35F9">
      <w:pPr>
        <w:pStyle w:val="a0"/>
        <w:jc w:val="center"/>
      </w:pPr>
      <w:r>
        <w:rPr>
          <w:noProof/>
        </w:rPr>
        <w:drawing>
          <wp:inline distT="0" distB="0" distL="0" distR="0" wp14:anchorId="521BD5CD" wp14:editId="59F0B8C7">
            <wp:extent cx="4662310" cy="282511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4990" cy="2826739"/>
                    </a:xfrm>
                    <a:prstGeom prst="rect">
                      <a:avLst/>
                    </a:prstGeom>
                  </pic:spPr>
                </pic:pic>
              </a:graphicData>
            </a:graphic>
          </wp:inline>
        </w:drawing>
      </w:r>
    </w:p>
    <w:p w14:paraId="7B2890D5" w14:textId="315D4708" w:rsidR="005F35F9" w:rsidRDefault="005F35F9" w:rsidP="005F35F9">
      <w:pPr>
        <w:pStyle w:val="a0"/>
      </w:pPr>
      <w:r>
        <w:tab/>
      </w:r>
      <w:r>
        <w:rPr>
          <w:rFonts w:hint="eastAsia"/>
        </w:rPr>
        <w:t xml:space="preserve">Aurora </w:t>
      </w:r>
      <w:r>
        <w:rPr>
          <w:rFonts w:hint="eastAsia"/>
        </w:rPr>
        <w:t>的设计理念和许多</w:t>
      </w:r>
      <w:r>
        <w:rPr>
          <w:rFonts w:hint="eastAsia"/>
        </w:rPr>
        <w:t>AWS</w:t>
      </w:r>
      <w:r>
        <w:rPr>
          <w:rFonts w:hint="eastAsia"/>
        </w:rPr>
        <w:t>产品一脉相承——基于开源项目，用云的方式去改造，保持最大的兼容性。</w:t>
      </w:r>
      <w:r>
        <w:rPr>
          <w:rFonts w:hint="eastAsia"/>
        </w:rPr>
        <w:t>Aurora</w:t>
      </w:r>
      <w:r>
        <w:rPr>
          <w:rFonts w:hint="eastAsia"/>
        </w:rPr>
        <w:t>站在</w:t>
      </w:r>
      <w:r>
        <w:rPr>
          <w:rFonts w:hint="eastAsia"/>
        </w:rPr>
        <w:t>MySQL</w:t>
      </w:r>
      <w:r>
        <w:rPr>
          <w:rFonts w:hint="eastAsia"/>
        </w:rPr>
        <w:t>这个巨人的肩膀上，通过改造</w:t>
      </w:r>
      <w:r>
        <w:rPr>
          <w:rFonts w:hint="eastAsia"/>
        </w:rPr>
        <w:t>IO path</w:t>
      </w:r>
      <w:r>
        <w:rPr>
          <w:rFonts w:hint="eastAsia"/>
        </w:rPr>
        <w:t>提升性能的同时又做到高可用，可以说是非常精巧的设计。</w:t>
      </w:r>
    </w:p>
    <w:p w14:paraId="3B1ACDE5" w14:textId="6A2FDFF4" w:rsidR="005F35F9" w:rsidRDefault="005F35F9" w:rsidP="005F35F9">
      <w:pPr>
        <w:pStyle w:val="a0"/>
        <w:ind w:firstLine="420"/>
      </w:pPr>
      <w:r>
        <w:rPr>
          <w:rFonts w:hint="eastAsia"/>
        </w:rPr>
        <w:t>有了先驱者探路，其他云厂商也纷纷跟进。腾讯云的</w:t>
      </w:r>
      <w:r>
        <w:rPr>
          <w:rFonts w:hint="eastAsia"/>
        </w:rPr>
        <w:t xml:space="preserve"> CynosDB </w:t>
      </w:r>
      <w:r>
        <w:rPr>
          <w:rFonts w:hint="eastAsia"/>
        </w:rPr>
        <w:t>以及华为的</w:t>
      </w:r>
      <w:r>
        <w:rPr>
          <w:rFonts w:hint="eastAsia"/>
        </w:rPr>
        <w:t xml:space="preserve"> TaurusDB</w:t>
      </w:r>
      <w:r>
        <w:rPr>
          <w:rFonts w:hint="eastAsia"/>
        </w:rPr>
        <w:t>直接照搬了这套设计。阿里云</w:t>
      </w:r>
      <w:r>
        <w:rPr>
          <w:rFonts w:hint="eastAsia"/>
        </w:rPr>
        <w:t>PolarDB</w:t>
      </w:r>
      <w:r>
        <w:rPr>
          <w:rFonts w:hint="eastAsia"/>
        </w:rPr>
        <w:t>则略有一些区别，</w:t>
      </w:r>
      <w:r>
        <w:rPr>
          <w:rFonts w:hint="eastAsia"/>
        </w:rPr>
        <w:t>PolarDB</w:t>
      </w:r>
      <w:r>
        <w:rPr>
          <w:rFonts w:hint="eastAsia"/>
        </w:rPr>
        <w:t>同样是改造自</w:t>
      </w:r>
      <w:r>
        <w:rPr>
          <w:rFonts w:hint="eastAsia"/>
        </w:rPr>
        <w:t xml:space="preserve"> MySQL</w:t>
      </w:r>
      <w:r>
        <w:rPr>
          <w:rFonts w:hint="eastAsia"/>
        </w:rPr>
        <w:t>，不过动手术的地方更底层一些，简单来说是将文件系统层替换成了分布式存储。这种架构常被称为</w:t>
      </w:r>
      <w:r w:rsidRPr="005F35F9">
        <w:rPr>
          <w:rFonts w:hint="eastAsia"/>
          <w:color w:val="FF0000"/>
        </w:rPr>
        <w:t>shared-storage</w:t>
      </w:r>
      <w:r w:rsidRPr="005F35F9">
        <w:rPr>
          <w:rFonts w:hint="eastAsia"/>
          <w:color w:val="FF0000"/>
        </w:rPr>
        <w:t>（共享存储）</w:t>
      </w:r>
      <w:r>
        <w:rPr>
          <w:rFonts w:hint="eastAsia"/>
        </w:rPr>
        <w:t>，意为将本地盘存储换成了分布式共享存储。</w:t>
      </w:r>
    </w:p>
    <w:p w14:paraId="1C56225A" w14:textId="6C1BA16E" w:rsidR="005F35F9" w:rsidRDefault="005F35F9" w:rsidP="005F35F9">
      <w:pPr>
        <w:pStyle w:val="a0"/>
        <w:ind w:firstLine="420"/>
      </w:pPr>
      <w:r>
        <w:rPr>
          <w:rFonts w:hint="eastAsia"/>
        </w:rPr>
        <w:lastRenderedPageBreak/>
        <w:t xml:space="preserve">PolarDB </w:t>
      </w:r>
      <w:r>
        <w:rPr>
          <w:rFonts w:hint="eastAsia"/>
        </w:rPr>
        <w:t>除了共享存储以外还做了许多其他改进，例如锁管理器、</w:t>
      </w:r>
      <w:r>
        <w:rPr>
          <w:rFonts w:hint="eastAsia"/>
        </w:rPr>
        <w:t xml:space="preserve">buffer pool </w:t>
      </w:r>
      <w:r>
        <w:rPr>
          <w:rFonts w:hint="eastAsia"/>
        </w:rPr>
        <w:t>等，官方有时会将其称为</w:t>
      </w:r>
      <w:r w:rsidRPr="005F35F9">
        <w:rPr>
          <w:rFonts w:hint="eastAsia"/>
          <w:color w:val="FF0000"/>
        </w:rPr>
        <w:t>shared-everything</w:t>
      </w:r>
      <w:r>
        <w:rPr>
          <w:rFonts w:hint="eastAsia"/>
        </w:rPr>
        <w:t>架构。</w:t>
      </w:r>
    </w:p>
    <w:p w14:paraId="6F7C80CB" w14:textId="3C3AB138" w:rsidR="005F35F9" w:rsidRDefault="005F35F9" w:rsidP="005F35F9">
      <w:pPr>
        <w:pStyle w:val="a0"/>
        <w:ind w:firstLine="420"/>
      </w:pPr>
      <w:r>
        <w:rPr>
          <w:rFonts w:hint="eastAsia"/>
        </w:rPr>
        <w:t>共享存储架构很好的解决了数据库存储容量的</w:t>
      </w:r>
      <w:r>
        <w:rPr>
          <w:rFonts w:hint="eastAsia"/>
        </w:rPr>
        <w:t>scale out</w:t>
      </w:r>
      <w:r>
        <w:rPr>
          <w:rFonts w:hint="eastAsia"/>
        </w:rPr>
        <w:t>，几乎可以无限扩展。甚至更进一步，云厂商可以将磁盘资源池化，实现按实际使用量付费（</w:t>
      </w:r>
      <w:r>
        <w:rPr>
          <w:rFonts w:hint="eastAsia"/>
        </w:rPr>
        <w:t>pay-as-you-go</w:t>
      </w:r>
      <w:r>
        <w:rPr>
          <w:rFonts w:hint="eastAsia"/>
        </w:rPr>
        <w:t>），大大降低用户使用成本。但该架构也存在明显的瓶颈：尽管存储方面全面拥抱了分布式，但</w:t>
      </w:r>
      <w:r>
        <w:rPr>
          <w:rFonts w:hint="eastAsia"/>
        </w:rPr>
        <w:t>MySQL Server</w:t>
      </w:r>
      <w:r>
        <w:rPr>
          <w:rFonts w:hint="eastAsia"/>
        </w:rPr>
        <w:t>这一层还保留着单机数据库的一切，尤其是并发事务处理能力（写入吞吐量），受单个节点的性能上限制约。好在对于大多数用户来说这已经足够了。</w:t>
      </w:r>
    </w:p>
    <w:p w14:paraId="32AD9021" w14:textId="477F1336" w:rsidR="005F35F9" w:rsidRDefault="005F35F9" w:rsidP="005F35F9">
      <w:pPr>
        <w:pStyle w:val="a0"/>
        <w:ind w:firstLine="420"/>
      </w:pPr>
    </w:p>
    <w:p w14:paraId="17770763" w14:textId="224E24C3" w:rsidR="005F35F9" w:rsidRPr="005F35F9" w:rsidRDefault="005F35F9" w:rsidP="00F61538">
      <w:pPr>
        <w:pStyle w:val="2"/>
      </w:pPr>
      <w:r w:rsidRPr="005F35F9">
        <w:rPr>
          <w:rFonts w:hint="eastAsia"/>
        </w:rPr>
        <w:t>NewSQL</w:t>
      </w:r>
      <w:r w:rsidRPr="005F35F9">
        <w:rPr>
          <w:rFonts w:hint="eastAsia"/>
        </w:rPr>
        <w:t>的崛起</w:t>
      </w:r>
    </w:p>
    <w:p w14:paraId="14021776" w14:textId="62E72D2A" w:rsidR="005F35F9" w:rsidRDefault="005F35F9" w:rsidP="005F35F9">
      <w:pPr>
        <w:pStyle w:val="a0"/>
        <w:ind w:firstLine="420"/>
      </w:pPr>
      <w:r>
        <w:rPr>
          <w:rFonts w:hint="eastAsia"/>
        </w:rPr>
        <w:t>云计算曾经的另一个流派——</w:t>
      </w:r>
      <w:r>
        <w:rPr>
          <w:rFonts w:hint="eastAsia"/>
        </w:rPr>
        <w:t>Google</w:t>
      </w:r>
      <w:r>
        <w:rPr>
          <w:rFonts w:hint="eastAsia"/>
        </w:rPr>
        <w:t>，时常走在</w:t>
      </w:r>
      <w:r>
        <w:rPr>
          <w:rFonts w:hint="eastAsia"/>
        </w:rPr>
        <w:t>Amazon</w:t>
      </w:r>
      <w:r>
        <w:rPr>
          <w:rFonts w:hint="eastAsia"/>
        </w:rPr>
        <w:t>的对立面。在云数据库这个主题上，</w:t>
      </w:r>
      <w:r>
        <w:rPr>
          <w:rFonts w:hint="eastAsia"/>
        </w:rPr>
        <w:t>Google</w:t>
      </w:r>
      <w:r>
        <w:rPr>
          <w:rFonts w:hint="eastAsia"/>
        </w:rPr>
        <w:t>拿出的解决方案是</w:t>
      </w:r>
      <w:r>
        <w:rPr>
          <w:rFonts w:hint="eastAsia"/>
        </w:rPr>
        <w:t>Spanner</w:t>
      </w:r>
      <w:r>
        <w:rPr>
          <w:rFonts w:hint="eastAsia"/>
        </w:rPr>
        <w:t>，它</w:t>
      </w:r>
      <w:r>
        <w:rPr>
          <w:rFonts w:hint="eastAsia"/>
        </w:rPr>
        <w:t>2012</w:t>
      </w:r>
      <w:r>
        <w:rPr>
          <w:rFonts w:hint="eastAsia"/>
        </w:rPr>
        <w:t>年的这篇论文可谓是惊艳了众人，在</w:t>
      </w:r>
      <w:r>
        <w:rPr>
          <w:rFonts w:hint="eastAsia"/>
        </w:rPr>
        <w:t>scale out</w:t>
      </w:r>
      <w:r>
        <w:rPr>
          <w:rFonts w:hint="eastAsia"/>
        </w:rPr>
        <w:t>和高可用性上都无可挑剔，尤其是依靠原子钟实现全球级的外部一致性。</w:t>
      </w:r>
    </w:p>
    <w:p w14:paraId="638D90C6" w14:textId="1EDE4480" w:rsidR="005F35F9" w:rsidRDefault="005F35F9" w:rsidP="005F35F9">
      <w:pPr>
        <w:pStyle w:val="a0"/>
        <w:ind w:firstLine="420"/>
      </w:pPr>
      <w:r>
        <w:rPr>
          <w:rFonts w:hint="eastAsia"/>
        </w:rPr>
        <w:t>Spanner</w:t>
      </w:r>
      <w:r>
        <w:rPr>
          <w:rFonts w:hint="eastAsia"/>
        </w:rPr>
        <w:t>支撑了</w:t>
      </w:r>
      <w:r>
        <w:rPr>
          <w:rFonts w:hint="eastAsia"/>
        </w:rPr>
        <w:t>Google</w:t>
      </w:r>
      <w:r>
        <w:rPr>
          <w:rFonts w:hint="eastAsia"/>
        </w:rPr>
        <w:t>内部巨无霸级的广告业务，但是作为一款云数据库，在商业上几乎是失败的。与开源生态不兼容就意味着</w:t>
      </w:r>
      <w:r>
        <w:rPr>
          <w:rFonts w:hint="eastAsia"/>
        </w:rPr>
        <w:t>vendor lock-in</w:t>
      </w:r>
      <w:r>
        <w:rPr>
          <w:rFonts w:hint="eastAsia"/>
        </w:rPr>
        <w:t>（厂商绑定），而这是企业</w:t>
      </w:r>
      <w:r>
        <w:rPr>
          <w:rFonts w:hint="eastAsia"/>
        </w:rPr>
        <w:t>CTO</w:t>
      </w:r>
      <w:r>
        <w:rPr>
          <w:rFonts w:hint="eastAsia"/>
        </w:rPr>
        <w:t>们不愿承担的。</w:t>
      </w:r>
    </w:p>
    <w:p w14:paraId="48F7E91A" w14:textId="742B0C8F" w:rsidR="005F35F9" w:rsidRDefault="005F35F9" w:rsidP="005F35F9">
      <w:pPr>
        <w:pStyle w:val="a0"/>
        <w:ind w:firstLine="420"/>
      </w:pPr>
      <w:r>
        <w:rPr>
          <w:rFonts w:hint="eastAsia"/>
        </w:rPr>
        <w:t>大约从</w:t>
      </w:r>
      <w:r>
        <w:rPr>
          <w:rFonts w:hint="eastAsia"/>
        </w:rPr>
        <w:t>2014</w:t>
      </w:r>
      <w:r>
        <w:rPr>
          <w:rFonts w:hint="eastAsia"/>
        </w:rPr>
        <w:t>年开始出现了一些</w:t>
      </w:r>
      <w:r>
        <w:rPr>
          <w:rFonts w:hint="eastAsia"/>
        </w:rPr>
        <w:t>Spanner</w:t>
      </w:r>
      <w:r>
        <w:rPr>
          <w:rFonts w:hint="eastAsia"/>
        </w:rPr>
        <w:t>的开源模仿者，其中的代表包括</w:t>
      </w:r>
      <w:r>
        <w:rPr>
          <w:rFonts w:hint="eastAsia"/>
        </w:rPr>
        <w:t>CockroachDB</w:t>
      </w:r>
      <w:r>
        <w:rPr>
          <w:rFonts w:hint="eastAsia"/>
        </w:rPr>
        <w:t>以及国人研发的</w:t>
      </w:r>
      <w:r>
        <w:rPr>
          <w:rFonts w:hint="eastAsia"/>
        </w:rPr>
        <w:t>TiDB</w:t>
      </w:r>
      <w:r>
        <w:rPr>
          <w:rFonts w:hint="eastAsia"/>
        </w:rPr>
        <w:t>。</w:t>
      </w:r>
      <w:r>
        <w:rPr>
          <w:rFonts w:hint="eastAsia"/>
        </w:rPr>
        <w:t>CockroachDB</w:t>
      </w:r>
      <w:r>
        <w:rPr>
          <w:rFonts w:hint="eastAsia"/>
        </w:rPr>
        <w:t>的设计理念与</w:t>
      </w:r>
      <w:r>
        <w:rPr>
          <w:rFonts w:hint="eastAsia"/>
        </w:rPr>
        <w:t>Spanner</w:t>
      </w:r>
      <w:r>
        <w:rPr>
          <w:rFonts w:hint="eastAsia"/>
        </w:rPr>
        <w:t>如出一辙，不过把原子钟换成了更亲民的</w:t>
      </w:r>
      <w:r>
        <w:rPr>
          <w:rFonts w:hint="eastAsia"/>
        </w:rPr>
        <w:t>NTP</w:t>
      </w:r>
      <w:r>
        <w:rPr>
          <w:rFonts w:hint="eastAsia"/>
        </w:rPr>
        <w:t>协议，并设计了精巧的协议来保证事务一致性；</w:t>
      </w:r>
      <w:r>
        <w:rPr>
          <w:rFonts w:hint="eastAsia"/>
        </w:rPr>
        <w:t>TiDB</w:t>
      </w:r>
      <w:r>
        <w:rPr>
          <w:rFonts w:hint="eastAsia"/>
        </w:rPr>
        <w:t>则干脆放弃了全球部署，仅保留了最关键的</w:t>
      </w:r>
      <w:r>
        <w:rPr>
          <w:rFonts w:hint="eastAsia"/>
        </w:rPr>
        <w:t>scale out</w:t>
      </w:r>
      <w:r>
        <w:rPr>
          <w:rFonts w:hint="eastAsia"/>
        </w:rPr>
        <w:t>特性。</w:t>
      </w:r>
    </w:p>
    <w:p w14:paraId="752C070C" w14:textId="3657C8FF" w:rsidR="005F35F9" w:rsidRDefault="005F35F9" w:rsidP="005F35F9">
      <w:pPr>
        <w:pStyle w:val="a0"/>
        <w:ind w:firstLine="420"/>
      </w:pPr>
      <w:r>
        <w:rPr>
          <w:rFonts w:hint="eastAsia"/>
        </w:rPr>
        <w:t>NewSQL</w:t>
      </w:r>
      <w:r>
        <w:rPr>
          <w:rFonts w:hint="eastAsia"/>
        </w:rPr>
        <w:t>系统的架构大多可以分为两层：底层的分布式存储层和上层的</w:t>
      </w:r>
      <w:r>
        <w:rPr>
          <w:rFonts w:hint="eastAsia"/>
        </w:rPr>
        <w:t>SQL</w:t>
      </w:r>
      <w:r>
        <w:rPr>
          <w:rFonts w:hint="eastAsia"/>
        </w:rPr>
        <w:t>计算层。</w:t>
      </w:r>
      <w:r w:rsidRPr="005F35F9">
        <w:rPr>
          <w:rFonts w:hint="eastAsia"/>
          <w:color w:val="FF0000"/>
        </w:rPr>
        <w:t>分布式存储层可以类比成</w:t>
      </w:r>
      <w:r w:rsidRPr="005F35F9">
        <w:rPr>
          <w:rFonts w:hint="eastAsia"/>
          <w:color w:val="FF0000"/>
        </w:rPr>
        <w:t>HBase</w:t>
      </w:r>
      <w:r w:rsidRPr="005F35F9">
        <w:rPr>
          <w:rFonts w:hint="eastAsia"/>
          <w:color w:val="FF0000"/>
        </w:rPr>
        <w:t>，往往通过</w:t>
      </w:r>
      <w:r w:rsidRPr="005F35F9">
        <w:rPr>
          <w:rFonts w:hint="eastAsia"/>
          <w:color w:val="FF0000"/>
        </w:rPr>
        <w:t>Paxos</w:t>
      </w:r>
      <w:r w:rsidRPr="005F35F9">
        <w:rPr>
          <w:rFonts w:hint="eastAsia"/>
          <w:color w:val="FF0000"/>
        </w:rPr>
        <w:t>之类的一致性协议保证高可用；</w:t>
      </w:r>
      <w:r w:rsidRPr="005F35F9">
        <w:rPr>
          <w:rFonts w:hint="eastAsia"/>
          <w:color w:val="FF0000"/>
        </w:rPr>
        <w:t>SQL</w:t>
      </w:r>
      <w:r w:rsidRPr="005F35F9">
        <w:rPr>
          <w:rFonts w:hint="eastAsia"/>
          <w:color w:val="FF0000"/>
        </w:rPr>
        <w:t>计算层负责解析用户的查询，然后从存储层访问相应的数据</w:t>
      </w:r>
      <w:r>
        <w:rPr>
          <w:rFonts w:hint="eastAsia"/>
        </w:rPr>
        <w:t>。我们常将</w:t>
      </w:r>
      <w:r>
        <w:rPr>
          <w:rFonts w:hint="eastAsia"/>
        </w:rPr>
        <w:t>NewSQL</w:t>
      </w:r>
      <w:r>
        <w:rPr>
          <w:rFonts w:hint="eastAsia"/>
        </w:rPr>
        <w:t>的这一套架构称为</w:t>
      </w:r>
      <w:r w:rsidRPr="005F35F9">
        <w:rPr>
          <w:rFonts w:hint="eastAsia"/>
          <w:color w:val="FF0000"/>
        </w:rPr>
        <w:t>shared-nothing</w:t>
      </w:r>
      <w:r w:rsidRPr="005F35F9">
        <w:rPr>
          <w:rFonts w:hint="eastAsia"/>
          <w:color w:val="FF0000"/>
        </w:rPr>
        <w:t>（无共享）</w:t>
      </w:r>
      <w:r>
        <w:rPr>
          <w:rFonts w:hint="eastAsia"/>
        </w:rPr>
        <w:t>，意为每个节点都是独立的进程，不存在任何共享资源。</w:t>
      </w:r>
    </w:p>
    <w:p w14:paraId="7110D48F" w14:textId="43C2FDA4" w:rsidR="005F35F9" w:rsidRDefault="005F35F9" w:rsidP="005F35F9">
      <w:pPr>
        <w:pStyle w:val="a0"/>
        <w:ind w:firstLine="420"/>
      </w:pPr>
      <w:r>
        <w:rPr>
          <w:rFonts w:hint="eastAsia"/>
        </w:rPr>
        <w:t>这样的架构中，无论计算层还是存储层都很容易</w:t>
      </w:r>
      <w:r>
        <w:rPr>
          <w:rFonts w:hint="eastAsia"/>
        </w:rPr>
        <w:t>scale out</w:t>
      </w:r>
      <w:r>
        <w:rPr>
          <w:rFonts w:hint="eastAsia"/>
        </w:rPr>
        <w:t>，只需添加更多的节点即可。对于无状态的计算层，依靠容器技术，不难做到秒级启动新节点。</w:t>
      </w:r>
      <w:r>
        <w:rPr>
          <w:rFonts w:hint="eastAsia"/>
        </w:rPr>
        <w:lastRenderedPageBreak/>
        <w:t>而</w:t>
      </w:r>
      <w:r w:rsidRPr="005F35F9">
        <w:rPr>
          <w:rFonts w:hint="eastAsia"/>
          <w:color w:val="FF0000"/>
        </w:rPr>
        <w:t>存储层的</w:t>
      </w:r>
      <w:r w:rsidRPr="005F35F9">
        <w:rPr>
          <w:rFonts w:hint="eastAsia"/>
          <w:color w:val="FF0000"/>
        </w:rPr>
        <w:t>scale out</w:t>
      </w:r>
      <w:r w:rsidRPr="005F35F9">
        <w:rPr>
          <w:rFonts w:hint="eastAsia"/>
          <w:color w:val="FF0000"/>
        </w:rPr>
        <w:t>则略显麻烦一些，新节点需要从原来的节点中复制数据，等数据达到同步后即可对外提供服务</w:t>
      </w:r>
      <w:r>
        <w:rPr>
          <w:rFonts w:hint="eastAsia"/>
        </w:rPr>
        <w:t>。</w:t>
      </w:r>
    </w:p>
    <w:p w14:paraId="2A89476F" w14:textId="77777777" w:rsidR="005F35F9" w:rsidRDefault="005F35F9" w:rsidP="005F35F9">
      <w:pPr>
        <w:pStyle w:val="a0"/>
        <w:ind w:firstLine="420"/>
      </w:pPr>
    </w:p>
    <w:p w14:paraId="1EFDC162" w14:textId="6F863268" w:rsidR="005F35F9" w:rsidRPr="005F35F9" w:rsidRDefault="005F35F9" w:rsidP="005F35F9">
      <w:pPr>
        <w:pStyle w:val="a0"/>
        <w:ind w:firstLine="420"/>
        <w:rPr>
          <w:b/>
          <w:bCs/>
        </w:rPr>
      </w:pPr>
      <w:r w:rsidRPr="005F35F9">
        <w:rPr>
          <w:rFonts w:hint="eastAsia"/>
          <w:b/>
          <w:bCs/>
        </w:rPr>
        <w:t>NewSQL</w:t>
      </w:r>
      <w:r w:rsidRPr="005F35F9">
        <w:rPr>
          <w:rFonts w:hint="eastAsia"/>
          <w:b/>
          <w:bCs/>
        </w:rPr>
        <w:t>是云数据库的终态吗？</w:t>
      </w:r>
    </w:p>
    <w:p w14:paraId="3467E328" w14:textId="6013AEAA" w:rsidR="005F35F9" w:rsidRDefault="005F35F9" w:rsidP="005F35F9">
      <w:pPr>
        <w:pStyle w:val="a0"/>
        <w:ind w:firstLine="420"/>
      </w:pPr>
      <w:r>
        <w:rPr>
          <w:rFonts w:hint="eastAsia"/>
        </w:rPr>
        <w:t>我们很高兴的看到，近几年</w:t>
      </w:r>
      <w:r>
        <w:rPr>
          <w:rFonts w:hint="eastAsia"/>
        </w:rPr>
        <w:t>NewSQL</w:t>
      </w:r>
      <w:r>
        <w:rPr>
          <w:rFonts w:hint="eastAsia"/>
        </w:rPr>
        <w:t>的开源社区一直在蓬勃发展，</w:t>
      </w:r>
      <w:r>
        <w:rPr>
          <w:rFonts w:hint="eastAsia"/>
        </w:rPr>
        <w:t>NewSQL</w:t>
      </w:r>
      <w:r>
        <w:rPr>
          <w:rFonts w:hint="eastAsia"/>
        </w:rPr>
        <w:t>这一概念也为更多开发者所接受。但俗话说“没有银弹”，在云数据库这个战场上，</w:t>
      </w:r>
      <w:r>
        <w:rPr>
          <w:rFonts w:hint="eastAsia"/>
        </w:rPr>
        <w:t>NewSQL</w:t>
      </w:r>
      <w:r>
        <w:rPr>
          <w:rFonts w:hint="eastAsia"/>
        </w:rPr>
        <w:t>仍有明显的缺点：</w:t>
      </w:r>
    </w:p>
    <w:p w14:paraId="71F243C4" w14:textId="06A9FC71" w:rsidR="005F35F9" w:rsidRDefault="005F35F9" w:rsidP="005F35F9">
      <w:pPr>
        <w:pStyle w:val="a0"/>
        <w:ind w:firstLine="420"/>
      </w:pPr>
      <w:r w:rsidRPr="005F35F9">
        <w:rPr>
          <w:rFonts w:hint="eastAsia"/>
          <w:color w:val="FF0000"/>
        </w:rPr>
        <w:t>其一是成本偏高。我们知道</w:t>
      </w:r>
      <w:r w:rsidRPr="005F35F9">
        <w:rPr>
          <w:rFonts w:hint="eastAsia"/>
          <w:color w:val="FF0000"/>
        </w:rPr>
        <w:t>RPC</w:t>
      </w:r>
      <w:r w:rsidRPr="005F35F9">
        <w:rPr>
          <w:rFonts w:hint="eastAsia"/>
          <w:color w:val="FF0000"/>
        </w:rPr>
        <w:t>的代价是远高于进程内调用的，这种低耦合的架构中，每次查询往往包含数次内部</w:t>
      </w:r>
      <w:r w:rsidRPr="005F35F9">
        <w:rPr>
          <w:rFonts w:hint="eastAsia"/>
          <w:color w:val="FF0000"/>
        </w:rPr>
        <w:t>RPC</w:t>
      </w:r>
      <w:r w:rsidRPr="005F35F9">
        <w:rPr>
          <w:rFonts w:hint="eastAsia"/>
          <w:color w:val="FF0000"/>
        </w:rPr>
        <w:t>，导致单个查询消耗的资源大幅上升</w:t>
      </w:r>
      <w:r>
        <w:rPr>
          <w:rFonts w:hint="eastAsia"/>
        </w:rPr>
        <w:t>。另一方面，</w:t>
      </w:r>
      <w:r w:rsidRPr="005F35F9">
        <w:rPr>
          <w:rFonts w:hint="eastAsia"/>
          <w:color w:val="FF0000"/>
        </w:rPr>
        <w:t>为了实现数据存储的高可用，需要将每份数据保持至少</w:t>
      </w:r>
      <w:r w:rsidRPr="005F35F9">
        <w:rPr>
          <w:rFonts w:hint="eastAsia"/>
          <w:color w:val="FF0000"/>
        </w:rPr>
        <w:t>3</w:t>
      </w:r>
      <w:r w:rsidRPr="005F35F9">
        <w:rPr>
          <w:rFonts w:hint="eastAsia"/>
          <w:color w:val="FF0000"/>
        </w:rPr>
        <w:t>份拷贝，这又进一步抬高了单位成本</w:t>
      </w:r>
      <w:r>
        <w:rPr>
          <w:rFonts w:hint="eastAsia"/>
        </w:rPr>
        <w:t>。</w:t>
      </w:r>
    </w:p>
    <w:p w14:paraId="1411BC7A" w14:textId="3030A463" w:rsidR="005F35F9" w:rsidRDefault="005F35F9" w:rsidP="005F35F9">
      <w:pPr>
        <w:pStyle w:val="a0"/>
        <w:ind w:firstLine="420"/>
      </w:pPr>
      <w:r w:rsidRPr="005F35F9">
        <w:rPr>
          <w:rFonts w:hint="eastAsia"/>
          <w:color w:val="FF0000"/>
        </w:rPr>
        <w:t>其二是存储层的弹性不足</w:t>
      </w:r>
      <w:r>
        <w:rPr>
          <w:rFonts w:hint="eastAsia"/>
        </w:rPr>
        <w:t>。新加入的存储节点需要从原有的节点上同步大量数据，这一过程必然会耗费较长的时间，而且会挤占现有存储节点的</w:t>
      </w:r>
      <w:r>
        <w:rPr>
          <w:rFonts w:hint="eastAsia"/>
        </w:rPr>
        <w:t>IO</w:t>
      </w:r>
      <w:r>
        <w:rPr>
          <w:rFonts w:hint="eastAsia"/>
        </w:rPr>
        <w:t>带宽。因此</w:t>
      </w:r>
      <w:r w:rsidRPr="005F35F9">
        <w:rPr>
          <w:rFonts w:hint="eastAsia"/>
          <w:color w:val="FF0000"/>
        </w:rPr>
        <w:t>实际生产中往往还是需要预先规划好容量，做不到</w:t>
      </w:r>
      <w:r w:rsidRPr="005F35F9">
        <w:rPr>
          <w:rFonts w:hint="eastAsia"/>
          <w:color w:val="FF0000"/>
        </w:rPr>
        <w:t>Aurora</w:t>
      </w:r>
      <w:r w:rsidRPr="005F35F9">
        <w:rPr>
          <w:rFonts w:hint="eastAsia"/>
          <w:color w:val="FF0000"/>
        </w:rPr>
        <w:t>那样极致的弹性伸缩</w:t>
      </w:r>
      <w:r>
        <w:rPr>
          <w:rFonts w:hint="eastAsia"/>
        </w:rPr>
        <w:t>。</w:t>
      </w:r>
    </w:p>
    <w:p w14:paraId="1BA8A6F7" w14:textId="077860D3" w:rsidR="005F35F9" w:rsidRPr="005F35F9" w:rsidRDefault="005F35F9" w:rsidP="005F35F9">
      <w:pPr>
        <w:pStyle w:val="a0"/>
        <w:ind w:firstLine="420"/>
      </w:pPr>
      <w:r>
        <w:rPr>
          <w:rFonts w:hint="eastAsia"/>
        </w:rPr>
        <w:t>这两点恰好也是“云原生”（</w:t>
      </w:r>
      <w:r>
        <w:rPr>
          <w:rFonts w:hint="eastAsia"/>
        </w:rPr>
        <w:t>cloud-native</w:t>
      </w:r>
      <w:r>
        <w:rPr>
          <w:rFonts w:hint="eastAsia"/>
        </w:rPr>
        <w:t>）的优势所在。云原生的分布式存储本身已经解决了高可用和弹性伸缩问题，而且作为基础设施组件，云厂商通常都在软件、硬件层面做了大量优化，再加上云计算的规模效应，单位性能的成本往往都要比自建划算的多。</w:t>
      </w:r>
    </w:p>
    <w:p w14:paraId="763069E6" w14:textId="638EBEC7" w:rsidR="00F61538" w:rsidRDefault="00F61538" w:rsidP="00F26BB2">
      <w:pPr>
        <w:pStyle w:val="1"/>
      </w:pPr>
      <w:r>
        <w:rPr>
          <w:rFonts w:hint="eastAsia"/>
        </w:rPr>
        <w:lastRenderedPageBreak/>
        <w:t>分类</w:t>
      </w:r>
    </w:p>
    <w:p w14:paraId="7639D26C" w14:textId="05746CB4" w:rsidR="00F61538" w:rsidRDefault="00F61538" w:rsidP="00F61538">
      <w:pPr>
        <w:pStyle w:val="2"/>
      </w:pPr>
      <w:r>
        <w:rPr>
          <w:rFonts w:hint="eastAsia"/>
        </w:rPr>
        <w:t>Aurora</w:t>
      </w:r>
    </w:p>
    <w:p w14:paraId="5E7AF2C1" w14:textId="2DBFCD40" w:rsidR="00F61538" w:rsidRPr="00F61538" w:rsidRDefault="00F61538" w:rsidP="00F61538">
      <w:pPr>
        <w:pStyle w:val="2"/>
      </w:pPr>
      <w:r>
        <w:rPr>
          <w:rFonts w:hint="eastAsia"/>
        </w:rPr>
        <w:t>PolarDB</w:t>
      </w:r>
    </w:p>
    <w:p w14:paraId="4C29CB5C" w14:textId="7A6B67A7" w:rsidR="00F61538" w:rsidRPr="00F61538" w:rsidRDefault="00F61538" w:rsidP="00F61538">
      <w:pPr>
        <w:pStyle w:val="2"/>
      </w:pPr>
      <w:r>
        <w:rPr>
          <w:rFonts w:hint="eastAsia"/>
        </w:rPr>
        <w:t>CynosDB</w:t>
      </w:r>
    </w:p>
    <w:p w14:paraId="3D120D0E" w14:textId="7A039322" w:rsidR="00F26BB2" w:rsidRDefault="00F26BB2" w:rsidP="00F26BB2">
      <w:pPr>
        <w:pStyle w:val="1"/>
      </w:pPr>
      <w:r>
        <w:rPr>
          <w:rFonts w:hint="eastAsia"/>
        </w:rPr>
        <w:t>特点</w:t>
      </w:r>
    </w:p>
    <w:p w14:paraId="541BC952" w14:textId="34830515" w:rsidR="00895D4C" w:rsidRDefault="00895D4C" w:rsidP="00895D4C">
      <w:pPr>
        <w:pStyle w:val="2"/>
      </w:pPr>
      <w:r>
        <w:rPr>
          <w:rFonts w:hint="eastAsia"/>
        </w:rPr>
        <w:t>优点</w:t>
      </w:r>
    </w:p>
    <w:p w14:paraId="2166BC77" w14:textId="7D58DFCB" w:rsidR="00895D4C" w:rsidRPr="00895D4C" w:rsidRDefault="00895D4C" w:rsidP="00895D4C">
      <w:pPr>
        <w:pStyle w:val="2"/>
      </w:pPr>
      <w:r>
        <w:rPr>
          <w:rFonts w:hint="eastAsia"/>
        </w:rPr>
        <w:t>缺点</w:t>
      </w:r>
    </w:p>
    <w:p w14:paraId="7AA9F3F1" w14:textId="562344EB" w:rsidR="00F26BB2" w:rsidRDefault="00F26BB2" w:rsidP="00F26BB2">
      <w:pPr>
        <w:pStyle w:val="1"/>
      </w:pPr>
      <w:r>
        <w:rPr>
          <w:rFonts w:hint="eastAsia"/>
        </w:rPr>
        <w:t>发展方向</w:t>
      </w:r>
    </w:p>
    <w:p w14:paraId="65071D71" w14:textId="77777777" w:rsidR="00F26BB2" w:rsidRDefault="00F26BB2" w:rsidP="00F26BB2">
      <w:r>
        <w:tab/>
      </w:r>
      <w:r>
        <w:rPr>
          <w:rFonts w:hint="eastAsia"/>
        </w:rPr>
        <w:t>全球知名咨询公司</w:t>
      </w:r>
      <w:r>
        <w:rPr>
          <w:rFonts w:hint="eastAsia"/>
        </w:rPr>
        <w:t>Gartner</w:t>
      </w:r>
      <w:r>
        <w:rPr>
          <w:rFonts w:hint="eastAsia"/>
        </w:rPr>
        <w:t>指出，云将主导数据库市场的未来，到</w:t>
      </w:r>
      <w:r>
        <w:rPr>
          <w:rFonts w:hint="eastAsia"/>
        </w:rPr>
        <w:t>2022</w:t>
      </w:r>
      <w:r>
        <w:rPr>
          <w:rFonts w:hint="eastAsia"/>
        </w:rPr>
        <w:t>年，</w:t>
      </w:r>
      <w:r>
        <w:rPr>
          <w:rFonts w:hint="eastAsia"/>
        </w:rPr>
        <w:t>75%</w:t>
      </w:r>
      <w:r>
        <w:rPr>
          <w:rFonts w:hint="eastAsia"/>
        </w:rPr>
        <w:t>的数据库将被部署或迁移至云平台，只有</w:t>
      </w:r>
      <w:r>
        <w:rPr>
          <w:rFonts w:hint="eastAsia"/>
        </w:rPr>
        <w:t>25%</w:t>
      </w:r>
      <w:r>
        <w:rPr>
          <w:rFonts w:hint="eastAsia"/>
        </w:rPr>
        <w:t>的数据库会在本地运行。云化无疑代表了未来，企业如何在云原生架构下使用数据库，就成为必须要思考的问题的。</w:t>
      </w:r>
    </w:p>
    <w:p w14:paraId="5D0163A5" w14:textId="77777777" w:rsidR="00F26BB2" w:rsidRDefault="00F26BB2" w:rsidP="00F26BB2">
      <w:pPr>
        <w:ind w:firstLine="420"/>
      </w:pPr>
      <w:r>
        <w:rPr>
          <w:rFonts w:hint="eastAsia"/>
        </w:rPr>
        <w:t>随着企业业务全面向数字化、在线化、智能化演进，企业面临着呈指数级递增的海量存储需求和挑战，业务有更多的热点和突发流量带来的挑战，企业需要降本增效，进行更智能的数据决策，传统的商业数据库已经难以满足和响应快速增长的业务诉求。</w:t>
      </w:r>
    </w:p>
    <w:p w14:paraId="1958AADA" w14:textId="77777777" w:rsidR="00F26BB2" w:rsidRDefault="00F26BB2" w:rsidP="00F26BB2">
      <w:pPr>
        <w:ind w:firstLine="420"/>
      </w:pPr>
      <w:r>
        <w:rPr>
          <w:rFonts w:hint="eastAsia"/>
        </w:rPr>
        <w:t>在架构创新上，我们将云原生与分布式结合起来，全新的云原生分布式架构的数据库具备了高扩展性、易用性、迭代快速、成本降低等特点，可以很好的帮助企业解决上述问题。未来数据库也将全面进入云原生加分布式的时代。具体来讲：</w:t>
      </w:r>
    </w:p>
    <w:p w14:paraId="799F34F9" w14:textId="3D19BB0B" w:rsidR="00F26BB2" w:rsidRDefault="00F26BB2" w:rsidP="00F26BB2">
      <w:pPr>
        <w:ind w:firstLine="420"/>
      </w:pPr>
      <w:r>
        <w:t>1</w:t>
      </w:r>
      <w:r>
        <w:rPr>
          <w:rFonts w:hint="eastAsia"/>
        </w:rPr>
        <w:t>、高扩展性</w:t>
      </w:r>
    </w:p>
    <w:p w14:paraId="6BC0351B" w14:textId="77777777" w:rsidR="00F26BB2" w:rsidRDefault="00F26BB2" w:rsidP="00F26BB2">
      <w:pPr>
        <w:ind w:firstLine="420"/>
      </w:pPr>
      <w:r>
        <w:rPr>
          <w:rFonts w:hint="eastAsia"/>
        </w:rPr>
        <w:t>云原生分布式数据库与底层的云计算基础设施分离，所以能够灵活及时调动资源进行扩容缩容，以从容应对流量激增带来的压力，以及流量低谷期因资源过剩造成的浪费。生态兼容的特点，也让云原生数据库具备很强的可迁移性。</w:t>
      </w:r>
    </w:p>
    <w:p w14:paraId="47C2485D" w14:textId="172D501E" w:rsidR="00F26BB2" w:rsidRDefault="00F26BB2" w:rsidP="00F26BB2">
      <w:pPr>
        <w:ind w:firstLine="420"/>
      </w:pPr>
      <w:r>
        <w:t>2</w:t>
      </w:r>
      <w:r>
        <w:rPr>
          <w:rFonts w:hint="eastAsia"/>
        </w:rPr>
        <w:t>、易用性</w:t>
      </w:r>
    </w:p>
    <w:p w14:paraId="035F05DC" w14:textId="77777777" w:rsidR="00F26BB2" w:rsidRDefault="00F26BB2" w:rsidP="00F26BB2">
      <w:pPr>
        <w:ind w:firstLine="420"/>
      </w:pPr>
      <w:r>
        <w:rPr>
          <w:rFonts w:hint="eastAsia"/>
        </w:rPr>
        <w:t>云原生分布式数据库非常易于使用，它的计算节点在云端部署，可以随时随地从多前端访问。因其集群部署在云上，通过自动化的容灾与高可用能力，</w:t>
      </w:r>
      <w:r>
        <w:rPr>
          <w:rFonts w:hint="eastAsia"/>
        </w:rPr>
        <w:lastRenderedPageBreak/>
        <w:t>单点失败对服务的影响非常小。当需要升级或更换服务时，还可以对节点进行不中断服务的轮转升级。</w:t>
      </w:r>
    </w:p>
    <w:p w14:paraId="6F7075E0" w14:textId="466D3BEF" w:rsidR="00F26BB2" w:rsidRDefault="00F26BB2" w:rsidP="00F26BB2">
      <w:pPr>
        <w:ind w:firstLine="420"/>
      </w:pPr>
      <w:r>
        <w:t>3</w:t>
      </w:r>
      <w:r>
        <w:rPr>
          <w:rFonts w:hint="eastAsia"/>
        </w:rPr>
        <w:t>、快速迭代</w:t>
      </w:r>
    </w:p>
    <w:p w14:paraId="486711FA" w14:textId="77777777" w:rsidR="00F26BB2" w:rsidRDefault="00F26BB2" w:rsidP="00F26BB2">
      <w:pPr>
        <w:ind w:firstLine="420"/>
      </w:pPr>
      <w:r>
        <w:rPr>
          <w:rFonts w:hint="eastAsia"/>
        </w:rPr>
        <w:t>云原生分布式数据库中的各项服务之间相互独立，个别服务的更新不会对其他部分产生影响。此外，云原生的研发测试和运维工具高度自动化，也就可以实现更加敏捷的更新与迭代。</w:t>
      </w:r>
    </w:p>
    <w:p w14:paraId="35298A8C" w14:textId="0E739824" w:rsidR="00F26BB2" w:rsidRDefault="00F26BB2" w:rsidP="00F26BB2">
      <w:pPr>
        <w:ind w:firstLine="420"/>
      </w:pPr>
      <w:r>
        <w:t>4</w:t>
      </w:r>
      <w:r>
        <w:rPr>
          <w:rFonts w:hint="eastAsia"/>
        </w:rPr>
        <w:t>、节约成本</w:t>
      </w:r>
    </w:p>
    <w:p w14:paraId="2217BEC5" w14:textId="15B4F7D3" w:rsidR="00F26BB2" w:rsidRPr="00F26BB2" w:rsidRDefault="00F26BB2" w:rsidP="00F26BB2">
      <w:pPr>
        <w:ind w:firstLine="420"/>
      </w:pPr>
      <w:r>
        <w:rPr>
          <w:rFonts w:hint="eastAsia"/>
        </w:rPr>
        <w:t>建立数据中心是一项独立而完备的工程，需要大量的硬件投资以及管理和维护数据中心的专业运维人员。此外，持续运维会造成很大的财务压力。云原生分布式数据库以较低的前期成本，获得一个可扩展的数据库，实现更优化的资源分配。</w:t>
      </w:r>
    </w:p>
    <w:sectPr w:rsidR="00F26BB2" w:rsidRPr="00F26B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0D95E" w14:textId="77777777" w:rsidR="00810CB7" w:rsidRDefault="00810CB7" w:rsidP="00895D4C">
      <w:pPr>
        <w:spacing w:line="240" w:lineRule="auto"/>
      </w:pPr>
      <w:r>
        <w:separator/>
      </w:r>
    </w:p>
  </w:endnote>
  <w:endnote w:type="continuationSeparator" w:id="0">
    <w:p w14:paraId="53D02A7F" w14:textId="77777777" w:rsidR="00810CB7" w:rsidRDefault="00810CB7" w:rsidP="00895D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759A7" w14:textId="77777777" w:rsidR="00810CB7" w:rsidRDefault="00810CB7" w:rsidP="00895D4C">
      <w:pPr>
        <w:spacing w:line="240" w:lineRule="auto"/>
      </w:pPr>
      <w:r>
        <w:separator/>
      </w:r>
    </w:p>
  </w:footnote>
  <w:footnote w:type="continuationSeparator" w:id="0">
    <w:p w14:paraId="19857E75" w14:textId="77777777" w:rsidR="00810CB7" w:rsidRDefault="00810CB7" w:rsidP="00895D4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E7"/>
    <w:rsid w:val="000842DB"/>
    <w:rsid w:val="001138FC"/>
    <w:rsid w:val="004A23E7"/>
    <w:rsid w:val="0058087E"/>
    <w:rsid w:val="005B466C"/>
    <w:rsid w:val="005F35F9"/>
    <w:rsid w:val="00792420"/>
    <w:rsid w:val="00810CB7"/>
    <w:rsid w:val="00895B11"/>
    <w:rsid w:val="00895D4C"/>
    <w:rsid w:val="009227CF"/>
    <w:rsid w:val="00AE74C7"/>
    <w:rsid w:val="00D3123C"/>
    <w:rsid w:val="00F26BB2"/>
    <w:rsid w:val="00F61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3CADD"/>
  <w15:chartTrackingRefBased/>
  <w15:docId w15:val="{E75ABF99-5087-4A08-BCF4-C7A1D46A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仿宋" w:hAnsi="Times New Roman"/>
      <w:sz w:val="24"/>
    </w:rPr>
  </w:style>
  <w:style w:type="paragraph" w:styleId="1">
    <w:name w:val="heading 1"/>
    <w:basedOn w:val="a"/>
    <w:next w:val="a"/>
    <w:link w:val="10"/>
    <w:uiPriority w:val="9"/>
    <w:qFormat/>
    <w:rsid w:val="0058087E"/>
    <w:pPr>
      <w:keepNext/>
      <w:keepLines/>
      <w:outlineLvl w:val="0"/>
    </w:pPr>
    <w:rPr>
      <w:b/>
      <w:bCs/>
      <w:kern w:val="44"/>
      <w:sz w:val="28"/>
      <w:szCs w:val="44"/>
    </w:rPr>
  </w:style>
  <w:style w:type="paragraph" w:styleId="2">
    <w:name w:val="heading 2"/>
    <w:basedOn w:val="a"/>
    <w:next w:val="a"/>
    <w:link w:val="20"/>
    <w:uiPriority w:val="9"/>
    <w:unhideWhenUsed/>
    <w:qFormat/>
    <w:rsid w:val="0058087E"/>
    <w:pPr>
      <w:keepNext/>
      <w:keepLines/>
      <w:outlineLvl w:val="1"/>
    </w:pPr>
    <w:rPr>
      <w:rFonts w:cstheme="majorBidi"/>
      <w:b/>
      <w:bCs/>
      <w:szCs w:val="32"/>
    </w:rPr>
  </w:style>
  <w:style w:type="paragraph" w:styleId="3">
    <w:name w:val="heading 3"/>
    <w:basedOn w:val="a"/>
    <w:next w:val="a"/>
    <w:link w:val="30"/>
    <w:uiPriority w:val="9"/>
    <w:unhideWhenUsed/>
    <w:qFormat/>
    <w:rsid w:val="0058087E"/>
    <w:pPr>
      <w:keepNext/>
      <w:keepLines/>
      <w:outlineLvl w:val="2"/>
    </w:pPr>
    <w:rPr>
      <w:b/>
      <w:bCs/>
      <w:szCs w:val="32"/>
    </w:rPr>
  </w:style>
  <w:style w:type="paragraph" w:styleId="4">
    <w:name w:val="heading 4"/>
    <w:basedOn w:val="a"/>
    <w:next w:val="a"/>
    <w:link w:val="40"/>
    <w:uiPriority w:val="9"/>
    <w:unhideWhenUsed/>
    <w:qFormat/>
    <w:rsid w:val="0058087E"/>
    <w:pPr>
      <w:keepNext/>
      <w:keepLines/>
      <w:outlineLvl w:val="3"/>
    </w:pPr>
    <w:rPr>
      <w:rFonts w:cstheme="majorBidi"/>
      <w:b/>
      <w:bCs/>
      <w:szCs w:val="28"/>
    </w:rPr>
  </w:style>
  <w:style w:type="paragraph" w:styleId="5">
    <w:name w:val="heading 5"/>
    <w:basedOn w:val="a"/>
    <w:next w:val="a"/>
    <w:link w:val="50"/>
    <w:uiPriority w:val="9"/>
    <w:semiHidden/>
    <w:unhideWhenUsed/>
    <w:qFormat/>
    <w:rsid w:val="0058087E"/>
    <w:pPr>
      <w:keepNext/>
      <w:keepLines/>
      <w:outlineLvl w:val="4"/>
    </w:pPr>
    <w:rPr>
      <w:b/>
      <w:bCs/>
      <w:sz w:val="28"/>
      <w:szCs w:val="28"/>
    </w:rPr>
  </w:style>
  <w:style w:type="paragraph" w:styleId="6">
    <w:name w:val="heading 6"/>
    <w:basedOn w:val="a"/>
    <w:next w:val="a"/>
    <w:link w:val="60"/>
    <w:uiPriority w:val="9"/>
    <w:unhideWhenUsed/>
    <w:qFormat/>
    <w:rsid w:val="0058087E"/>
    <w:pPr>
      <w:keepNext/>
      <w:keepLines/>
      <w:outlineLvl w:val="5"/>
    </w:pPr>
    <w:rPr>
      <w:rFonts w:cstheme="majorBidi"/>
      <w:b/>
      <w:bCs/>
      <w:szCs w:val="24"/>
    </w:rPr>
  </w:style>
  <w:style w:type="paragraph" w:styleId="9">
    <w:name w:val="heading 9"/>
    <w:basedOn w:val="a"/>
    <w:next w:val="a"/>
    <w:link w:val="90"/>
    <w:uiPriority w:val="9"/>
    <w:unhideWhenUsed/>
    <w:qFormat/>
    <w:rsid w:val="0058087E"/>
    <w:pPr>
      <w:keepNext/>
      <w:keepLines/>
      <w:outlineLvl w:val="8"/>
    </w:pPr>
    <w:rPr>
      <w:rFonts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8087E"/>
    <w:rPr>
      <w:rFonts w:eastAsia="仿宋"/>
      <w:b/>
      <w:bCs/>
      <w:kern w:val="44"/>
      <w:sz w:val="28"/>
      <w:szCs w:val="44"/>
    </w:rPr>
  </w:style>
  <w:style w:type="paragraph" w:styleId="a0">
    <w:name w:val="Body Text"/>
    <w:basedOn w:val="a"/>
    <w:link w:val="a4"/>
    <w:uiPriority w:val="99"/>
    <w:semiHidden/>
    <w:unhideWhenUsed/>
    <w:rsid w:val="0058087E"/>
    <w:pPr>
      <w:spacing w:after="120"/>
    </w:pPr>
  </w:style>
  <w:style w:type="character" w:customStyle="1" w:styleId="a4">
    <w:name w:val="正文文本 字符"/>
    <w:basedOn w:val="a1"/>
    <w:link w:val="a0"/>
    <w:uiPriority w:val="99"/>
    <w:semiHidden/>
    <w:rsid w:val="0058087E"/>
    <w:rPr>
      <w:rFonts w:ascii="Times New Roman" w:eastAsia="仿宋" w:hAnsi="Times New Roman"/>
      <w:sz w:val="24"/>
    </w:rPr>
  </w:style>
  <w:style w:type="character" w:customStyle="1" w:styleId="20">
    <w:name w:val="标题 2 字符"/>
    <w:basedOn w:val="a1"/>
    <w:link w:val="2"/>
    <w:uiPriority w:val="9"/>
    <w:rsid w:val="0058087E"/>
    <w:rPr>
      <w:rFonts w:ascii="Times New Roman" w:eastAsia="仿宋" w:hAnsi="Times New Roman" w:cstheme="majorBidi"/>
      <w:b/>
      <w:bCs/>
      <w:sz w:val="24"/>
      <w:szCs w:val="32"/>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character" w:styleId="a7">
    <w:name w:val="Hyperlink"/>
    <w:basedOn w:val="a1"/>
    <w:uiPriority w:val="99"/>
    <w:unhideWhenUsed/>
    <w:rsid w:val="009227CF"/>
    <w:rPr>
      <w:color w:val="0563C1" w:themeColor="hyperlink"/>
      <w:u w:val="single"/>
    </w:rPr>
  </w:style>
  <w:style w:type="character" w:styleId="a8">
    <w:name w:val="Unresolved Mention"/>
    <w:basedOn w:val="a1"/>
    <w:uiPriority w:val="99"/>
    <w:semiHidden/>
    <w:unhideWhenUsed/>
    <w:rsid w:val="009227CF"/>
    <w:rPr>
      <w:color w:val="605E5C"/>
      <w:shd w:val="clear" w:color="auto" w:fill="E1DFDD"/>
    </w:rPr>
  </w:style>
  <w:style w:type="paragraph" w:styleId="a9">
    <w:name w:val="header"/>
    <w:basedOn w:val="a"/>
    <w:link w:val="aa"/>
    <w:uiPriority w:val="99"/>
    <w:unhideWhenUsed/>
    <w:rsid w:val="00895D4C"/>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1"/>
    <w:link w:val="a9"/>
    <w:uiPriority w:val="99"/>
    <w:rsid w:val="00895D4C"/>
    <w:rPr>
      <w:rFonts w:ascii="Times New Roman" w:eastAsia="仿宋" w:hAnsi="Times New Roman"/>
      <w:sz w:val="18"/>
      <w:szCs w:val="18"/>
    </w:rPr>
  </w:style>
  <w:style w:type="paragraph" w:styleId="ab">
    <w:name w:val="footer"/>
    <w:basedOn w:val="a"/>
    <w:link w:val="ac"/>
    <w:uiPriority w:val="99"/>
    <w:unhideWhenUsed/>
    <w:rsid w:val="00895D4C"/>
    <w:pPr>
      <w:tabs>
        <w:tab w:val="center" w:pos="4153"/>
        <w:tab w:val="right" w:pos="8306"/>
      </w:tabs>
      <w:snapToGrid w:val="0"/>
      <w:spacing w:line="240" w:lineRule="auto"/>
    </w:pPr>
    <w:rPr>
      <w:sz w:val="18"/>
      <w:szCs w:val="18"/>
    </w:rPr>
  </w:style>
  <w:style w:type="character" w:customStyle="1" w:styleId="ac">
    <w:name w:val="页脚 字符"/>
    <w:basedOn w:val="a1"/>
    <w:link w:val="ab"/>
    <w:uiPriority w:val="99"/>
    <w:rsid w:val="00895D4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sql.taobao.org/monthly/2019/01/09/" TargetMode="External"/><Relationship Id="rId3" Type="http://schemas.openxmlformats.org/officeDocument/2006/relationships/webSettings" Target="webSettings.xml"/><Relationship Id="rId7" Type="http://schemas.openxmlformats.org/officeDocument/2006/relationships/hyperlink" Target="http://mysql.taobao.org/monthly/2020/05/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ml.org.cn/sjjm/202112171.as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T182013</dc:creator>
  <cp:keywords/>
  <dc:description/>
  <cp:lastModifiedBy>chao jiang</cp:lastModifiedBy>
  <cp:revision>9</cp:revision>
  <dcterms:created xsi:type="dcterms:W3CDTF">2022-05-29T13:24:00Z</dcterms:created>
  <dcterms:modified xsi:type="dcterms:W3CDTF">2023-05-04T06:57:00Z</dcterms:modified>
</cp:coreProperties>
</file>