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BB2" w:rsidRDefault="00000000">
      <w:pPr>
        <w:pStyle w:val="1"/>
        <w:rPr>
          <w:rFonts w:eastAsia="仿宋"/>
        </w:rPr>
      </w:pPr>
      <w:r>
        <w:rPr>
          <w:rFonts w:hint="eastAsia"/>
        </w:rPr>
        <w:t>背景</w:t>
      </w:r>
    </w:p>
    <w:p w:rsidR="00316BB2" w:rsidRDefault="00000000">
      <w:pPr>
        <w:ind w:firstLine="420"/>
      </w:pPr>
      <w:r>
        <w:rPr>
          <w:rFonts w:hint="eastAsia"/>
          <w:b/>
          <w:bCs/>
        </w:rPr>
        <w:t>存储虚拟化技术</w:t>
      </w:r>
      <w:r>
        <w:rPr>
          <w:rFonts w:hint="eastAsia"/>
        </w:rPr>
        <w:t>可以将不同存储设备进行格式化，屏蔽存储设备的能力、接口协议等差异性，将各种存储资源转化为统一管理的数据存储资源。</w:t>
      </w:r>
    </w:p>
    <w:p w:rsidR="00316BB2" w:rsidRDefault="00000000">
      <w:pPr>
        <w:ind w:firstLine="420"/>
      </w:pPr>
      <w:r>
        <w:rPr>
          <w:rFonts w:hint="eastAsia"/>
          <w:b/>
          <w:bCs/>
        </w:rPr>
        <w:t>非虚拟化存储</w:t>
      </w:r>
      <w:r>
        <w:rPr>
          <w:rFonts w:hint="eastAsia"/>
        </w:rPr>
        <w:t>基于逻辑卷管理，较虚拟化存储有更高的性能，速度更快，效率更高，但是在快照、精简配置等支持程度没有存储虚拟化高。</w:t>
      </w:r>
    </w:p>
    <w:p w:rsidR="00316BB2" w:rsidRDefault="00000000">
      <w:pPr>
        <w:ind w:firstLine="420"/>
      </w:pPr>
      <w:r>
        <w:rPr>
          <w:rFonts w:hint="eastAsia"/>
          <w:b/>
          <w:bCs/>
        </w:rPr>
        <w:t>裸设备映射</w:t>
      </w:r>
      <w:r>
        <w:rPr>
          <w:rFonts w:hint="eastAsia"/>
        </w:rPr>
        <w:t>：将物理裸设备直接映射给虚拟机，虚拟机磁盘能够处理</w:t>
      </w:r>
      <w:r>
        <w:rPr>
          <w:rFonts w:hint="eastAsia"/>
        </w:rPr>
        <w:t>SCSI</w:t>
      </w:r>
      <w:r>
        <w:rPr>
          <w:rFonts w:hint="eastAsia"/>
        </w:rPr>
        <w:t>命令，</w:t>
      </w:r>
      <w:r>
        <w:rPr>
          <w:rFonts w:hint="eastAsia"/>
          <w:color w:val="FF0000"/>
        </w:rPr>
        <w:t>适用于关键业务场景，比如数据库业务</w:t>
      </w:r>
      <w:r>
        <w:rPr>
          <w:rFonts w:hint="eastAsia"/>
        </w:rPr>
        <w:t>。</w:t>
      </w:r>
    </w:p>
    <w:p w:rsidR="00316BB2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198620" cy="2879090"/>
            <wp:effectExtent l="0" t="0" r="508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6BB2" w:rsidRDefault="00000000">
      <w:pPr>
        <w:pStyle w:val="1"/>
      </w:pPr>
      <w:r>
        <w:rPr>
          <w:rFonts w:hint="eastAsia"/>
        </w:rPr>
        <w:t>概述</w:t>
      </w:r>
    </w:p>
    <w:p w:rsidR="00316BB2" w:rsidRDefault="00000000">
      <w:pPr>
        <w:ind w:firstLine="420"/>
      </w:pPr>
      <w:r>
        <w:rPr>
          <w:rFonts w:hint="eastAsia"/>
        </w:rPr>
        <w:t>iSCSI</w:t>
      </w:r>
      <w:r>
        <w:rPr>
          <w:rFonts w:hint="eastAsia"/>
        </w:rPr>
        <w:t>盘针与</w:t>
      </w:r>
      <w:r>
        <w:rPr>
          <w:rFonts w:hint="eastAsia"/>
        </w:rPr>
        <w:t>FC</w:t>
      </w:r>
      <w:r>
        <w:rPr>
          <w:rFonts w:hint="eastAsia"/>
        </w:rPr>
        <w:t>盘阵结构类似，只不过前端接口成了以太网口而已。</w:t>
      </w:r>
    </w:p>
    <w:p w:rsidR="00316BB2" w:rsidRDefault="00000000">
      <w:pPr>
        <w:ind w:firstLine="420"/>
      </w:pPr>
      <w:r>
        <w:rPr>
          <w:rFonts w:hint="eastAsia"/>
        </w:rPr>
        <w:t>人们将以</w:t>
      </w:r>
      <w:r>
        <w:t>i</w:t>
      </w:r>
      <w:r>
        <w:rPr>
          <w:rFonts w:hint="eastAsia"/>
        </w:rPr>
        <w:t>SCSI</w:t>
      </w:r>
      <w:r>
        <w:rPr>
          <w:rFonts w:hint="eastAsia"/>
        </w:rPr>
        <w:t>为代表的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TCP/IP</w:t>
      </w:r>
      <w:r>
        <w:rPr>
          <w:rFonts w:hint="eastAsia"/>
          <w:color w:val="FF0000"/>
        </w:rPr>
        <w:t>作为传输方式</w:t>
      </w:r>
      <w:r>
        <w:rPr>
          <w:rFonts w:hint="eastAsia"/>
        </w:rPr>
        <w:t>的网络存储系统称作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，即基于</w:t>
      </w:r>
      <w:r>
        <w:rPr>
          <w:rFonts w:hint="eastAsia"/>
        </w:rPr>
        <w:t>IP</w:t>
      </w:r>
      <w:r>
        <w:rPr>
          <w:rFonts w:hint="eastAsia"/>
        </w:rPr>
        <w:t>的存储区域网络。值得一提的是，</w:t>
      </w:r>
      <w:r>
        <w:rPr>
          <w:rFonts w:hint="eastAsia"/>
          <w:color w:val="FF0000"/>
        </w:rPr>
        <w:t>IP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SAN</w:t>
      </w:r>
      <w:r>
        <w:rPr>
          <w:rFonts w:hint="eastAsia"/>
          <w:color w:val="FF0000"/>
        </w:rPr>
        <w:t>并不一定要用以太网作为网络链路层，可以用任何支持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的链路，比如</w:t>
      </w:r>
      <w:r>
        <w:rPr>
          <w:rFonts w:hint="eastAsia"/>
          <w:color w:val="FF0000"/>
        </w:rPr>
        <w:t>ATM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PPP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HDLC</w:t>
      </w:r>
      <w:r>
        <w:rPr>
          <w:rFonts w:hint="eastAsia"/>
          <w:color w:val="FF0000"/>
        </w:rPr>
        <w:t>甚至是</w:t>
      </w:r>
      <w:r>
        <w:rPr>
          <w:rFonts w:hint="eastAsia"/>
          <w:color w:val="FF0000"/>
        </w:rPr>
        <w:t>FC</w:t>
      </w:r>
      <w:r>
        <w:rPr>
          <w:rFonts w:hint="eastAsia"/>
        </w:rPr>
        <w:t>。</w:t>
      </w:r>
    </w:p>
    <w:p w:rsidR="00316BB2" w:rsidRDefault="00000000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ISCSI</w:t>
      </w:r>
      <w:r>
        <w:rPr>
          <w:rFonts w:hint="eastAsia"/>
        </w:rPr>
        <w:t>与</w:t>
      </w:r>
      <w:r>
        <w:rPr>
          <w:rFonts w:hint="eastAsia"/>
        </w:rPr>
        <w:t>NAS</w:t>
      </w:r>
      <w:r>
        <w:rPr>
          <w:rFonts w:hint="eastAsia"/>
        </w:rPr>
        <w:t>都是基于</w:t>
      </w:r>
      <w:r>
        <w:rPr>
          <w:rFonts w:hint="eastAsia"/>
        </w:rPr>
        <w:t>TCP/IP</w:t>
      </w:r>
      <w:r>
        <w:rPr>
          <w:rFonts w:hint="eastAsia"/>
        </w:rPr>
        <w:t>以太网实现的，但是二者传输的语言大相径庭，</w:t>
      </w:r>
      <w:r>
        <w:rPr>
          <w:rFonts w:hint="eastAsia"/>
          <w:color w:val="FF0000"/>
        </w:rPr>
        <w:t>NAS</w:t>
      </w:r>
      <w:r>
        <w:rPr>
          <w:rFonts w:hint="eastAsia"/>
          <w:color w:val="FF0000"/>
        </w:rPr>
        <w:t>传输的是文件系统语言，而</w:t>
      </w:r>
      <w:r>
        <w:rPr>
          <w:rFonts w:hint="eastAsia"/>
          <w:color w:val="FF0000"/>
        </w:rPr>
        <w:t>SCSI</w:t>
      </w:r>
      <w:r>
        <w:rPr>
          <w:rFonts w:hint="eastAsia"/>
          <w:color w:val="FF0000"/>
        </w:rPr>
        <w:t>传输的是</w:t>
      </w:r>
      <w:r>
        <w:rPr>
          <w:rFonts w:hint="eastAsia"/>
          <w:color w:val="FF0000"/>
        </w:rPr>
        <w:t>SCSI</w:t>
      </w:r>
      <w:r>
        <w:rPr>
          <w:rFonts w:hint="eastAsia"/>
          <w:color w:val="FF0000"/>
        </w:rPr>
        <w:t>指令语言，</w:t>
      </w:r>
      <w:r>
        <w:rPr>
          <w:rFonts w:hint="eastAsia"/>
          <w:color w:val="FF0000"/>
        </w:rPr>
        <w:t>NAS</w:t>
      </w:r>
      <w:r>
        <w:rPr>
          <w:rFonts w:hint="eastAsia"/>
          <w:color w:val="FF0000"/>
        </w:rPr>
        <w:t>设备上必须运行一种或者多种文件系统逻辑，才成为</w:t>
      </w:r>
      <w:r>
        <w:rPr>
          <w:rFonts w:hint="eastAsia"/>
          <w:color w:val="FF0000"/>
        </w:rPr>
        <w:t>NAS</w:t>
      </w:r>
      <w:r>
        <w:rPr>
          <w:rFonts w:hint="eastAsia"/>
          <w:color w:val="FF0000"/>
        </w:rPr>
        <w:t>，而</w:t>
      </w:r>
      <w:r>
        <w:rPr>
          <w:rFonts w:hint="eastAsia"/>
          <w:color w:val="FF0000"/>
        </w:rPr>
        <w:t>ISCSI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Target</w:t>
      </w:r>
      <w:r>
        <w:rPr>
          <w:rFonts w:hint="eastAsia"/>
          <w:color w:val="FF0000"/>
        </w:rPr>
        <w:t>设备上不需要运行任何文件系统逻辑（盘阵自身操作系统文件管理除外）。</w:t>
      </w:r>
    </w:p>
    <w:p w:rsidR="00316BB2" w:rsidRDefault="00000000">
      <w:pPr>
        <w:pStyle w:val="2"/>
      </w:pPr>
      <w:r>
        <w:rPr>
          <w:rFonts w:hint="eastAsia"/>
        </w:rPr>
        <w:lastRenderedPageBreak/>
        <w:t>协议</w:t>
      </w:r>
    </w:p>
    <w:p w:rsidR="00316BB2" w:rsidRDefault="00000000">
      <w:r>
        <w:tab/>
      </w:r>
      <w:r>
        <w:rPr>
          <w:rFonts w:hint="eastAsia"/>
        </w:rPr>
        <w:t>TCP/IP</w:t>
      </w:r>
      <w:r>
        <w:rPr>
          <w:rFonts w:hint="eastAsia"/>
        </w:rPr>
        <w:t>协议。</w:t>
      </w:r>
    </w:p>
    <w:p w:rsidR="00316BB2" w:rsidRDefault="00000000">
      <w:pPr>
        <w:pStyle w:val="2"/>
      </w:pPr>
      <w:r>
        <w:rPr>
          <w:rFonts w:hint="eastAsia"/>
        </w:rPr>
        <w:t>特点</w:t>
      </w:r>
    </w:p>
    <w:p w:rsidR="00316BB2" w:rsidRDefault="00000000">
      <w:pPr>
        <w:pStyle w:val="3"/>
      </w:pPr>
      <w:r>
        <w:rPr>
          <w:rFonts w:hint="eastAsia"/>
        </w:rPr>
        <w:t>优点</w:t>
      </w:r>
    </w:p>
    <w:p w:rsidR="00316BB2" w:rsidRDefault="00000000">
      <w:pPr>
        <w:ind w:firstLine="420"/>
      </w:pPr>
      <w:r>
        <w:rPr>
          <w:rFonts w:hint="eastAsia"/>
        </w:rPr>
        <w:t>利用无所不在的以太网络，一定程度上</w:t>
      </w:r>
      <w:r>
        <w:rPr>
          <w:rFonts w:hint="eastAsia"/>
          <w:color w:val="FF0000"/>
        </w:rPr>
        <w:t>保护了现有投资</w:t>
      </w:r>
      <w:r>
        <w:rPr>
          <w:rFonts w:hint="eastAsia"/>
        </w:rPr>
        <w:t>。</w:t>
      </w:r>
    </w:p>
    <w:p w:rsidR="00316BB2" w:rsidRDefault="00000000">
      <w:pPr>
        <w:ind w:firstLine="420"/>
      </w:pP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存储超越了地理距离的限制</w:t>
      </w:r>
      <w:r>
        <w:rPr>
          <w:rFonts w:hint="eastAsia"/>
        </w:rPr>
        <w:t>，适合于对关键数据的远程备份。</w:t>
      </w:r>
    </w:p>
    <w:p w:rsidR="00316BB2" w:rsidRDefault="00000000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网络技术成熟</w:t>
      </w:r>
      <w:r>
        <w:rPr>
          <w:rFonts w:hint="eastAsia"/>
        </w:rPr>
        <w:t>,</w:t>
      </w:r>
      <w:r>
        <w:rPr>
          <w:rFonts w:hint="eastAsia"/>
        </w:rPr>
        <w:t>不存在互操作性问题</w:t>
      </w:r>
      <w:r>
        <w:rPr>
          <w:rFonts w:hint="eastAsia"/>
        </w:rPr>
        <w:t>IP</w:t>
      </w:r>
      <w:r>
        <w:rPr>
          <w:rFonts w:hint="eastAsia"/>
        </w:rPr>
        <w:t>存储减少了配置、维护、管理的复杂度。</w:t>
      </w:r>
      <w:r>
        <w:rPr>
          <w:rFonts w:hint="eastAsia"/>
        </w:rPr>
        <w:t>IP</w:t>
      </w:r>
      <w:r>
        <w:rPr>
          <w:rFonts w:hint="eastAsia"/>
        </w:rPr>
        <w:t>网络已经被</w:t>
      </w:r>
      <w:r>
        <w:rPr>
          <w:rFonts w:hint="eastAsia"/>
        </w:rPr>
        <w:t>IT</w:t>
      </w:r>
      <w:r>
        <w:rPr>
          <w:rFonts w:hint="eastAsia"/>
        </w:rPr>
        <w:t>业界广泛认可－网络管理软件和服务产品可供使用千兆网的广泛使用大大提高了</w:t>
      </w:r>
      <w:r>
        <w:rPr>
          <w:rFonts w:hint="eastAsia"/>
        </w:rPr>
        <w:t>IP</w:t>
      </w:r>
      <w:r>
        <w:rPr>
          <w:rFonts w:hint="eastAsia"/>
        </w:rPr>
        <w:t>网络的性能万兆网络技术的发展，使</w:t>
      </w:r>
      <w:r>
        <w:rPr>
          <w:rFonts w:hint="eastAsia"/>
        </w:rPr>
        <w:t>IP</w:t>
      </w:r>
      <w:r>
        <w:rPr>
          <w:rFonts w:hint="eastAsia"/>
        </w:rPr>
        <w:t>存储在性能上可以超越</w:t>
      </w:r>
      <w:r>
        <w:rPr>
          <w:rFonts w:hint="eastAsia"/>
        </w:rPr>
        <w:t>FC</w:t>
      </w:r>
      <w:r>
        <w:rPr>
          <w:rFonts w:hint="eastAsia"/>
        </w:rPr>
        <w:t>存储。</w:t>
      </w:r>
    </w:p>
    <w:p w:rsidR="00316BB2" w:rsidRDefault="00000000">
      <w:pPr>
        <w:pStyle w:val="3"/>
      </w:pPr>
      <w:r>
        <w:rPr>
          <w:rFonts w:hint="eastAsia"/>
        </w:rPr>
        <w:t>缺点</w:t>
      </w:r>
    </w:p>
    <w:p w:rsidR="00316BB2" w:rsidRDefault="00000000">
      <w:pPr>
        <w:pStyle w:val="1"/>
      </w:pPr>
      <w:r>
        <w:rPr>
          <w:rFonts w:hint="eastAsia"/>
        </w:rPr>
        <w:t>应用</w:t>
      </w:r>
    </w:p>
    <w:p w:rsidR="00316BB2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根据主机</w:t>
      </w:r>
      <w:r>
        <w:rPr>
          <w:rFonts w:hint="eastAsia"/>
        </w:rPr>
        <w:t>IP</w:t>
      </w:r>
      <w:r>
        <w:rPr>
          <w:rFonts w:hint="eastAsia"/>
        </w:rPr>
        <w:t>获取其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；</w:t>
      </w:r>
    </w:p>
    <w:p w:rsidR="00316BB2" w:rsidRDefault="00000000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发现并导入分区，即底层调用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指令登录</w:t>
      </w:r>
      <w:r>
        <w:rPr>
          <w:rFonts w:hint="eastAsia"/>
        </w:rPr>
        <w:t>SAN</w:t>
      </w:r>
      <w:r>
        <w:rPr>
          <w:rFonts w:hint="eastAsia"/>
        </w:rPr>
        <w:t>执行操作：</w:t>
      </w:r>
    </w:p>
    <w:p w:rsidR="00316BB2" w:rsidRDefault="00000000">
      <w:pPr>
        <w:ind w:left="780"/>
      </w:pPr>
      <w:proofErr w:type="spellStart"/>
      <w:r>
        <w:rPr>
          <w:rFonts w:hint="eastAsia"/>
        </w:rPr>
        <w:t>iscsiadm</w:t>
      </w:r>
      <w:proofErr w:type="spellEnd"/>
      <w:r>
        <w:t xml:space="preserve"> –m discovery –type </w:t>
      </w:r>
      <w:proofErr w:type="spellStart"/>
      <w:r>
        <w:t>sendtargets</w:t>
      </w:r>
      <w:proofErr w:type="spellEnd"/>
      <w:r>
        <w:t xml:space="preserve"> –portal 10.47.181.111:3300</w:t>
      </w:r>
    </w:p>
    <w:p w:rsidR="00316BB2" w:rsidRDefault="00000000">
      <w:pPr>
        <w:ind w:left="780"/>
      </w:pPr>
      <w:proofErr w:type="spellStart"/>
      <w:r>
        <w:t>iscsiadm</w:t>
      </w:r>
      <w:proofErr w:type="spellEnd"/>
      <w:r>
        <w:t xml:space="preserve"> –m session –R </w:t>
      </w:r>
    </w:p>
    <w:p w:rsidR="00316BB2" w:rsidRDefault="00000000">
      <w:pPr>
        <w:ind w:left="780"/>
      </w:pPr>
      <w:proofErr w:type="spellStart"/>
      <w:r>
        <w:t>iscsiadm</w:t>
      </w:r>
      <w:proofErr w:type="spellEnd"/>
      <w:r>
        <w:t xml:space="preserve"> –m node –portal </w:t>
      </w:r>
      <w:proofErr w:type="spellStart"/>
      <w:proofErr w:type="gramStart"/>
      <w:r>
        <w:t>ip:port</w:t>
      </w:r>
      <w:proofErr w:type="spellEnd"/>
      <w:proofErr w:type="gramEnd"/>
      <w:r>
        <w:t xml:space="preserve"> -l</w:t>
      </w:r>
    </w:p>
    <w:p w:rsidR="00316BB2" w:rsidRPr="004E5347" w:rsidRDefault="00316BB2"/>
    <w:p w:rsidR="00316BB2" w:rsidRDefault="00316BB2"/>
    <w:sectPr w:rsidR="0031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5E39"/>
    <w:multiLevelType w:val="multilevel"/>
    <w:tmpl w:val="4B4F5E3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17776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0FA"/>
    <w:rsid w:val="001E7724"/>
    <w:rsid w:val="002D53C0"/>
    <w:rsid w:val="00316BB2"/>
    <w:rsid w:val="003A7EFE"/>
    <w:rsid w:val="004D735C"/>
    <w:rsid w:val="004E5347"/>
    <w:rsid w:val="004F5771"/>
    <w:rsid w:val="005348B6"/>
    <w:rsid w:val="007A0CB9"/>
    <w:rsid w:val="008C6D15"/>
    <w:rsid w:val="009279E8"/>
    <w:rsid w:val="009C62BA"/>
    <w:rsid w:val="00A6122B"/>
    <w:rsid w:val="00AF523F"/>
    <w:rsid w:val="00B00010"/>
    <w:rsid w:val="00B041DB"/>
    <w:rsid w:val="00B220FA"/>
    <w:rsid w:val="00B31F5D"/>
    <w:rsid w:val="00B809C9"/>
    <w:rsid w:val="00C7113E"/>
    <w:rsid w:val="00D3680C"/>
    <w:rsid w:val="00DB4D4D"/>
    <w:rsid w:val="00E5548A"/>
    <w:rsid w:val="00ED59C9"/>
    <w:rsid w:val="00F31D0F"/>
    <w:rsid w:val="1EC132BE"/>
    <w:rsid w:val="240E7E9E"/>
    <w:rsid w:val="42C5489D"/>
    <w:rsid w:val="448C4D2C"/>
    <w:rsid w:val="541953CD"/>
    <w:rsid w:val="61C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594529-A7EF-5C49-BC62-8DC621C3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347"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STFangsong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="STFangsong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STFangsong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STFangsong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STFangsong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STFangsong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姜超</dc:creator>
  <cp:lastModifiedBy>chao jiang</cp:lastModifiedBy>
  <cp:revision>14</cp:revision>
  <dcterms:created xsi:type="dcterms:W3CDTF">2018-07-15T02:59:00Z</dcterms:created>
  <dcterms:modified xsi:type="dcterms:W3CDTF">2025-05-22T14:38:00Z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