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E8E" w:rsidRDefault="00000000">
      <w:pPr>
        <w:pStyle w:val="1"/>
        <w:rPr>
          <w:rFonts w:hint="default"/>
        </w:rPr>
      </w:pPr>
      <w:r>
        <w:t>概述</w:t>
      </w:r>
    </w:p>
    <w:p w:rsidR="00F812B7" w:rsidRDefault="00F812B7">
      <w:pPr>
        <w:ind w:firstLine="420"/>
      </w:pPr>
      <w:r>
        <w:rPr>
          <w:rFonts w:hint="eastAsia"/>
        </w:rPr>
        <w:t>流处理和批处理：</w:t>
      </w:r>
    </w:p>
    <w:p w:rsidR="00F812B7" w:rsidRDefault="00F812B7" w:rsidP="00F812B7">
      <w:pPr>
        <w:jc w:val="center"/>
      </w:pPr>
      <w:r w:rsidRPr="00F812B7">
        <w:rPr>
          <w:noProof/>
        </w:rPr>
        <w:drawing>
          <wp:inline distT="0" distB="0" distL="0" distR="0" wp14:anchorId="13902A9A" wp14:editId="0BA70373">
            <wp:extent cx="4833153" cy="1569931"/>
            <wp:effectExtent l="0" t="0" r="5715" b="5080"/>
            <wp:docPr id="977485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5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374" cy="15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8E" w:rsidRDefault="00282985">
      <w:pPr>
        <w:pStyle w:val="1"/>
        <w:rPr>
          <w:rFonts w:hint="default"/>
        </w:rPr>
      </w:pPr>
      <w:r>
        <w:t>流批处理</w:t>
      </w:r>
    </w:p>
    <w:p w:rsidR="00F812B7" w:rsidRDefault="00F812B7" w:rsidP="0058150F">
      <w:pPr>
        <w:pStyle w:val="2"/>
        <w:rPr>
          <w:rFonts w:hint="default"/>
        </w:rPr>
      </w:pPr>
      <w:r>
        <w:t>批处理框架</w:t>
      </w:r>
    </w:p>
    <w:p w:rsidR="00F812B7" w:rsidRDefault="00282985" w:rsidP="00282985">
      <w:pPr>
        <w:jc w:val="center"/>
      </w:pPr>
      <w:r w:rsidRPr="00282985">
        <w:rPr>
          <w:noProof/>
        </w:rPr>
        <w:drawing>
          <wp:inline distT="0" distB="0" distL="0" distR="0" wp14:anchorId="70FCAFE2" wp14:editId="778AF6C0">
            <wp:extent cx="4688774" cy="1563113"/>
            <wp:effectExtent l="0" t="0" r="0" b="0"/>
            <wp:docPr id="197939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9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10" cy="15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85" w:rsidRDefault="00282985" w:rsidP="00282985">
      <w:pPr>
        <w:pStyle w:val="3"/>
        <w:rPr>
          <w:rFonts w:hint="default"/>
        </w:rPr>
      </w:pPr>
      <w:r>
        <w:t>Apache Hadoop MapReduce</w:t>
      </w:r>
    </w:p>
    <w:p w:rsidR="00282985" w:rsidRDefault="00282985" w:rsidP="00282985">
      <w:pPr>
        <w:pStyle w:val="3"/>
        <w:rPr>
          <w:rFonts w:hint="default"/>
        </w:rPr>
      </w:pPr>
      <w:r>
        <w:t>Apache Spark</w:t>
      </w:r>
    </w:p>
    <w:p w:rsidR="00282985" w:rsidRDefault="00282985" w:rsidP="00282985">
      <w:pPr>
        <w:pStyle w:val="3"/>
        <w:rPr>
          <w:rFonts w:hint="default"/>
        </w:rPr>
      </w:pPr>
      <w:r>
        <w:t>Apache Hive</w:t>
      </w:r>
    </w:p>
    <w:p w:rsidR="00282985" w:rsidRDefault="00282985" w:rsidP="00282985">
      <w:pPr>
        <w:pStyle w:val="3"/>
        <w:rPr>
          <w:rFonts w:hint="default"/>
        </w:rPr>
      </w:pPr>
      <w:r>
        <w:t>Presto/</w:t>
      </w:r>
      <w:proofErr w:type="spellStart"/>
      <w:r>
        <w:t>Trino</w:t>
      </w:r>
      <w:proofErr w:type="spellEnd"/>
    </w:p>
    <w:p w:rsidR="00282985" w:rsidRPr="00F812B7" w:rsidRDefault="00282985" w:rsidP="00282985">
      <w:pPr>
        <w:pStyle w:val="3"/>
        <w:rPr>
          <w:rFonts w:hint="default"/>
        </w:rPr>
      </w:pPr>
      <w:r>
        <w:t>Apache Tez</w:t>
      </w:r>
    </w:p>
    <w:p w:rsidR="00282985" w:rsidRDefault="00282985" w:rsidP="0058150F">
      <w:pPr>
        <w:pStyle w:val="2"/>
        <w:rPr>
          <w:rFonts w:hint="default"/>
        </w:rPr>
      </w:pPr>
      <w:r>
        <w:t>流处理框架</w:t>
      </w:r>
    </w:p>
    <w:p w:rsidR="00282985" w:rsidRDefault="00282985" w:rsidP="00282985">
      <w:pPr>
        <w:jc w:val="center"/>
      </w:pPr>
      <w:r w:rsidRPr="00282985">
        <w:rPr>
          <w:noProof/>
        </w:rPr>
        <w:drawing>
          <wp:inline distT="0" distB="0" distL="0" distR="0" wp14:anchorId="3C8F7400" wp14:editId="04034C5C">
            <wp:extent cx="4777005" cy="1671894"/>
            <wp:effectExtent l="0" t="0" r="0" b="5080"/>
            <wp:docPr id="475799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9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220" cy="16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85" w:rsidRDefault="00282985" w:rsidP="00282985">
      <w:pPr>
        <w:pStyle w:val="3"/>
        <w:rPr>
          <w:rFonts w:hint="default"/>
        </w:rPr>
      </w:pPr>
      <w:r>
        <w:t xml:space="preserve">Apache </w:t>
      </w:r>
      <w:proofErr w:type="spellStart"/>
      <w:r>
        <w:t>Flink</w:t>
      </w:r>
      <w:proofErr w:type="spellEnd"/>
    </w:p>
    <w:p w:rsidR="00282985" w:rsidRDefault="00282985" w:rsidP="00282985">
      <w:pPr>
        <w:pStyle w:val="3"/>
        <w:rPr>
          <w:rFonts w:hint="default"/>
        </w:rPr>
      </w:pPr>
      <w:r>
        <w:t>Apache Storm</w:t>
      </w:r>
    </w:p>
    <w:p w:rsidR="00282985" w:rsidRDefault="00282985" w:rsidP="00282985">
      <w:pPr>
        <w:pStyle w:val="3"/>
        <w:rPr>
          <w:rFonts w:hint="default"/>
        </w:rPr>
      </w:pPr>
      <w:r>
        <w:t>Kafka Streams</w:t>
      </w:r>
    </w:p>
    <w:p w:rsidR="00282985" w:rsidRDefault="00282985" w:rsidP="00282985">
      <w:pPr>
        <w:pStyle w:val="3"/>
        <w:rPr>
          <w:rFonts w:hint="default"/>
        </w:rPr>
      </w:pPr>
      <w:r>
        <w:lastRenderedPageBreak/>
        <w:t>Apache Pulsar Functions</w:t>
      </w:r>
    </w:p>
    <w:p w:rsidR="00282985" w:rsidRDefault="00282985" w:rsidP="00282985">
      <w:pPr>
        <w:pStyle w:val="3"/>
        <w:rPr>
          <w:rFonts w:hint="default"/>
        </w:rPr>
      </w:pPr>
      <w:proofErr w:type="spellStart"/>
      <w:r>
        <w:t>Samza</w:t>
      </w:r>
      <w:proofErr w:type="spellEnd"/>
    </w:p>
    <w:p w:rsidR="00282985" w:rsidRDefault="00282985" w:rsidP="00282985">
      <w:pPr>
        <w:pStyle w:val="2"/>
        <w:rPr>
          <w:rFonts w:hint="default"/>
        </w:rPr>
      </w:pPr>
      <w:r>
        <w:t>流批处理一体框架</w:t>
      </w:r>
    </w:p>
    <w:p w:rsidR="00282985" w:rsidRDefault="00282985" w:rsidP="00282985">
      <w:pPr>
        <w:jc w:val="center"/>
      </w:pPr>
      <w:r w:rsidRPr="00282985">
        <w:rPr>
          <w:noProof/>
        </w:rPr>
        <w:drawing>
          <wp:inline distT="0" distB="0" distL="0" distR="0" wp14:anchorId="34C4CC97" wp14:editId="09E5882D">
            <wp:extent cx="4905342" cy="1932962"/>
            <wp:effectExtent l="0" t="0" r="0" b="0"/>
            <wp:docPr id="935172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98" cy="19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85" w:rsidRDefault="00A5083A" w:rsidP="00A5083A">
      <w:pPr>
        <w:pStyle w:val="3"/>
        <w:rPr>
          <w:rFonts w:hint="default"/>
        </w:rPr>
      </w:pPr>
      <w:r w:rsidRPr="00A5083A">
        <w:t>Apache Spark Structured Streaming</w:t>
      </w:r>
    </w:p>
    <w:p w:rsidR="00A5083A" w:rsidRDefault="00A5083A" w:rsidP="00A5083A">
      <w:pPr>
        <w:pStyle w:val="3"/>
        <w:rPr>
          <w:rFonts w:hint="default"/>
        </w:rPr>
      </w:pPr>
      <w:r>
        <w:t xml:space="preserve">Apache </w:t>
      </w:r>
      <w:proofErr w:type="spellStart"/>
      <w:r>
        <w:t>Flink</w:t>
      </w:r>
      <w:proofErr w:type="spellEnd"/>
    </w:p>
    <w:p w:rsidR="00A5083A" w:rsidRDefault="00A5083A" w:rsidP="00A5083A">
      <w:pPr>
        <w:pStyle w:val="3"/>
        <w:rPr>
          <w:rFonts w:hint="default"/>
        </w:rPr>
      </w:pPr>
      <w:r>
        <w:t>Apache Bean</w:t>
      </w:r>
    </w:p>
    <w:p w:rsidR="00A5083A" w:rsidRDefault="00A5083A" w:rsidP="00A5083A">
      <w:pPr>
        <w:pStyle w:val="3"/>
        <w:rPr>
          <w:rFonts w:hint="default"/>
        </w:rPr>
      </w:pPr>
      <w:r>
        <w:t>Google Cloud Dataflow</w:t>
      </w:r>
    </w:p>
    <w:p w:rsidR="00322AED" w:rsidRDefault="00A5083A" w:rsidP="00322AED">
      <w:pPr>
        <w:pStyle w:val="3"/>
        <w:rPr>
          <w:rFonts w:hint="default"/>
        </w:rPr>
      </w:pPr>
      <w:r>
        <w:t>KSQLDB</w:t>
      </w:r>
      <w:r>
        <w:t>（</w:t>
      </w:r>
      <w:r>
        <w:t>Confluent</w:t>
      </w:r>
      <w:r>
        <w:t>）</w:t>
      </w:r>
    </w:p>
    <w:p w:rsidR="00015274" w:rsidRDefault="00015274" w:rsidP="00015274">
      <w:pPr>
        <w:pStyle w:val="1"/>
        <w:rPr>
          <w:rFonts w:hint="default"/>
        </w:rPr>
      </w:pPr>
      <w:r>
        <w:t>原理</w:t>
      </w:r>
    </w:p>
    <w:p w:rsidR="00015274" w:rsidRDefault="00015274" w:rsidP="00015274">
      <w:pPr>
        <w:ind w:firstLine="420"/>
      </w:pPr>
      <w:r>
        <w:rPr>
          <w:rFonts w:hint="eastAsia"/>
        </w:rPr>
        <w:t>流式计算强调的是数据流的实时性。</w:t>
      </w:r>
      <w:r>
        <w:rPr>
          <w:rFonts w:hint="eastAsia"/>
        </w:rPr>
        <w:t>MapReduce</w:t>
      </w:r>
      <w:r>
        <w:rPr>
          <w:rFonts w:hint="eastAsia"/>
        </w:rPr>
        <w:t>系统主要解决的是对静态数据的批量处理，当</w:t>
      </w:r>
      <w:r>
        <w:rPr>
          <w:rFonts w:hint="eastAsia"/>
        </w:rPr>
        <w:t>MapReduce</w:t>
      </w:r>
      <w:r>
        <w:rPr>
          <w:rFonts w:hint="eastAsia"/>
        </w:rPr>
        <w:t>作业启动时，已经准备好了输入数据，比如保存在分布式文件系统上。而流式计算系统在启动时，输入数据一般并没有完全到位，而是经由外部数据流源源不断地流入。另外，流式计算并不像批处理系统那样，重视数据处理的总吞吐量，而是更加重视对数据处理的延迟。</w:t>
      </w:r>
    </w:p>
    <w:p w:rsidR="00015274" w:rsidRDefault="00015274" w:rsidP="00015274">
      <w:pPr>
        <w:ind w:firstLine="420"/>
      </w:pPr>
      <w:r>
        <w:rPr>
          <w:rFonts w:hint="eastAsia"/>
        </w:rPr>
        <w:t>MapReduce</w:t>
      </w:r>
      <w:r>
        <w:rPr>
          <w:rFonts w:hint="eastAsia"/>
        </w:rPr>
        <w:t>及其扩展曹勇的是一种比较静态的模型，如果用它来做数据流的处理，首先需要将数据流缓存并分块，然后放入集群计算。如果</w:t>
      </w:r>
      <w:r>
        <w:rPr>
          <w:rFonts w:hint="eastAsia"/>
        </w:rPr>
        <w:t>MapReduce</w:t>
      </w:r>
      <w:r>
        <w:rPr>
          <w:rFonts w:hint="eastAsia"/>
        </w:rPr>
        <w:t>每次处理的数据量较小，缓存数据流的时间较短，但是，</w:t>
      </w:r>
      <w:r>
        <w:rPr>
          <w:rFonts w:hint="eastAsia"/>
        </w:rPr>
        <w:t>MapReduce</w:t>
      </w:r>
      <w:r>
        <w:rPr>
          <w:rFonts w:hint="eastAsia"/>
        </w:rPr>
        <w:t>架构造成的额外开销将会占很大比重；如果</w:t>
      </w:r>
      <w:r>
        <w:rPr>
          <w:rFonts w:hint="eastAsia"/>
        </w:rPr>
        <w:t>MapReduce</w:t>
      </w:r>
      <w:r>
        <w:rPr>
          <w:rFonts w:hint="eastAsia"/>
        </w:rPr>
        <w:t>每次处理的数据量较大，缓存数据流的时间会很长，无法满足实时性的要求。</w:t>
      </w:r>
    </w:p>
    <w:p w:rsidR="00015274" w:rsidRDefault="00015274" w:rsidP="00015274">
      <w:pPr>
        <w:pStyle w:val="2"/>
        <w:rPr>
          <w:rFonts w:hint="default"/>
        </w:rPr>
      </w:pPr>
      <w:r>
        <w:t>MapReduce</w:t>
      </w:r>
    </w:p>
    <w:p w:rsidR="00015274" w:rsidRDefault="00015274" w:rsidP="00015274">
      <w:pPr>
        <w:pStyle w:val="2"/>
      </w:pPr>
      <w:r>
        <w:t>Apache Spark</w:t>
      </w:r>
    </w:p>
    <w:p w:rsidR="00015274" w:rsidRDefault="00015274" w:rsidP="00015274">
      <w:pPr>
        <w:pStyle w:val="2"/>
      </w:pPr>
      <w:r>
        <w:t>Apache Hive</w:t>
      </w:r>
    </w:p>
    <w:p w:rsidR="00015274" w:rsidRPr="00015274" w:rsidRDefault="00015274" w:rsidP="00015274">
      <w:pPr>
        <w:pStyle w:val="2"/>
      </w:pPr>
      <w:r>
        <w:t>Presto/</w:t>
      </w:r>
      <w:proofErr w:type="spellStart"/>
      <w:r>
        <w:t>Trino</w:t>
      </w:r>
      <w:proofErr w:type="spellEnd"/>
    </w:p>
    <w:sectPr w:rsidR="00015274" w:rsidRPr="0001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274"/>
    <w:rsid w:val="000E0112"/>
    <w:rsid w:val="00172A27"/>
    <w:rsid w:val="00282985"/>
    <w:rsid w:val="002F586A"/>
    <w:rsid w:val="00322AED"/>
    <w:rsid w:val="004B23A0"/>
    <w:rsid w:val="0058150F"/>
    <w:rsid w:val="00587FF0"/>
    <w:rsid w:val="007A1AF5"/>
    <w:rsid w:val="007A2E8E"/>
    <w:rsid w:val="007F5234"/>
    <w:rsid w:val="008B65E3"/>
    <w:rsid w:val="00A5083A"/>
    <w:rsid w:val="00C15F79"/>
    <w:rsid w:val="00DE32AC"/>
    <w:rsid w:val="00EE5281"/>
    <w:rsid w:val="00F57730"/>
    <w:rsid w:val="00F812B7"/>
    <w:rsid w:val="00F86327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DCB0586"/>
    <w:rsid w:val="4F8F7B7B"/>
    <w:rsid w:val="50D4763D"/>
    <w:rsid w:val="52530C3D"/>
    <w:rsid w:val="54513C1B"/>
    <w:rsid w:val="5CB67AC4"/>
    <w:rsid w:val="5DEA465A"/>
    <w:rsid w:val="5E3E7E17"/>
    <w:rsid w:val="64B00ECA"/>
    <w:rsid w:val="652B5ED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C68C53"/>
  <w15:docId w15:val="{9786F159-C18D-6C49-AEAD-63A58DF1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C15F79"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sid w:val="00C15F79"/>
    <w:rPr>
      <w:rFonts w:ascii="Times New Roman" w:eastAsia="仿宋" w:hAnsi="Times New Roman" w:cs="Times New Roman"/>
      <w:b/>
      <w:kern w:val="2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7F52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582</Characters>
  <Application>Microsoft Office Word</Application>
  <DocSecurity>0</DocSecurity>
  <Lines>4</Lines>
  <Paragraphs>1</Paragraphs>
  <ScaleCrop>false</ScaleCrop>
  <Company>Kingsoft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17</cp:revision>
  <dcterms:created xsi:type="dcterms:W3CDTF">2014-10-29T12:08:00Z</dcterms:created>
  <dcterms:modified xsi:type="dcterms:W3CDTF">2025-05-20T03:59:00Z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