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21"/>
        <w:numPr>
          <w:ilvl w:val="0"/>
          <w:numId w:val="1"/>
        </w:numPr>
        <w:ind w:firstLineChars="0"/>
      </w:pPr>
      <w:r>
        <w:rPr>
          <w:rFonts w:hint="eastAsia"/>
        </w:rPr>
        <w:t>定义const常量，具有不可变性；</w:t>
      </w:r>
    </w:p>
    <w:p>
      <w:pPr>
        <w:pStyle w:val="21"/>
        <w:numPr>
          <w:ilvl w:val="0"/>
          <w:numId w:val="1"/>
        </w:numPr>
        <w:ind w:firstLineChars="0"/>
      </w:pPr>
      <w:r>
        <w:rPr>
          <w:rFonts w:hint="eastAsia"/>
        </w:rPr>
        <w:t>便于进行类型检查，使编译器对处理内容有更多的了解，消除一些隐患；</w:t>
      </w:r>
    </w:p>
    <w:p>
      <w:pPr>
        <w:pStyle w:val="21"/>
        <w:ind w:left="780" w:firstLine="0" w:firstLineChars="0"/>
      </w:pPr>
      <w:r>
        <w:rPr>
          <w:rFonts w:hint="eastAsia"/>
        </w:rPr>
        <w:t>void</w:t>
      </w:r>
      <w:r>
        <w:t xml:space="preserve"> func(const int i){…}</w:t>
      </w:r>
      <w:r>
        <w:rPr>
          <w:rFonts w:hint="eastAsia"/>
        </w:rPr>
        <w:t>编译器就会知道i是一个常量，不允许修改</w:t>
      </w:r>
    </w:p>
    <w:p>
      <w:pPr>
        <w:pStyle w:val="21"/>
        <w:numPr>
          <w:ilvl w:val="0"/>
          <w:numId w:val="1"/>
        </w:numPr>
        <w:ind w:firstLineChars="0"/>
      </w:pPr>
      <w:r>
        <w:rPr>
          <w:rFonts w:hint="eastAsia"/>
        </w:rPr>
        <w:t>可以避免意义模糊的数字出现，同样可以很方便地进行参数的调整和修改；</w:t>
      </w:r>
    </w:p>
    <w:p>
      <w:pPr>
        <w:pStyle w:val="21"/>
        <w:numPr>
          <w:ilvl w:val="0"/>
          <w:numId w:val="1"/>
        </w:numPr>
        <w:ind w:firstLineChars="0"/>
      </w:pPr>
      <w:r>
        <w:rPr>
          <w:rFonts w:hint="eastAsia"/>
        </w:rPr>
        <w:t>可以保护被修饰的东西，放置意外修改，增强程序的健壮性；</w:t>
      </w:r>
    </w:p>
    <w:p>
      <w:pPr>
        <w:pStyle w:val="21"/>
        <w:numPr>
          <w:ilvl w:val="0"/>
          <w:numId w:val="1"/>
        </w:numPr>
        <w:ind w:firstLineChars="0"/>
      </w:pPr>
      <w:r>
        <w:rPr>
          <w:rFonts w:hint="eastAsia"/>
        </w:rPr>
        <w:t>为函数重载提供了一个参考；</w:t>
      </w:r>
    </w:p>
    <w:p>
      <w:pPr>
        <w:pStyle w:val="21"/>
        <w:numPr>
          <w:ilvl w:val="0"/>
          <w:numId w:val="1"/>
        </w:numPr>
        <w:ind w:firstLineChars="0"/>
      </w:pPr>
      <w:r>
        <w:rPr>
          <w:rFonts w:hint="eastAsia"/>
          <w:color w:val="FF0000"/>
        </w:rPr>
        <w:t>可以节省空间，避免不必要的内存分配</w:t>
      </w:r>
      <w:r>
        <w:rPr>
          <w:rFonts w:hint="eastAsia"/>
        </w:rPr>
        <w:t>。</w:t>
      </w:r>
    </w:p>
    <w:p>
      <w:pPr>
        <w:ind w:left="420"/>
      </w:pPr>
    </w:p>
    <w:p>
      <w:pPr>
        <w:ind w:left="420"/>
        <w:rPr>
          <w:b/>
        </w:rPr>
      </w:pPr>
      <w:r>
        <w:rPr>
          <w:rFonts w:hint="eastAsia"/>
          <w:b/>
        </w:rPr>
        <w:t>const和define的区别：</w:t>
      </w:r>
    </w:p>
    <w:p>
      <w:pPr>
        <w:pStyle w:val="21"/>
        <w:numPr>
          <w:ilvl w:val="0"/>
          <w:numId w:val="2"/>
        </w:numPr>
        <w:ind w:firstLineChars="0"/>
      </w:pPr>
      <w:r>
        <w:rPr>
          <w:rFonts w:hint="eastAsia"/>
        </w:rPr>
        <w:t>const定义时，定义了常量的类型，更精确一些；</w:t>
      </w:r>
    </w:p>
    <w:p>
      <w:pPr>
        <w:pStyle w:val="21"/>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lang w:val="en-US" w:eastAsia="zh-CN"/>
        </w:rPr>
      </w:pPr>
      <w:r>
        <w:rPr>
          <w:rFonts w:hint="eastAsia"/>
          <w:lang w:val="en-US" w:eastAsia="zh-CN"/>
        </w:rPr>
        <w:t>定义/声明</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"https://blog.csdn.net/skk18739788475/article/details/79643978" </w:instrText>
      </w:r>
      <w:r>
        <w:rPr>
          <w:rFonts w:hint="default"/>
          <w:lang w:val="en-US" w:eastAsia="zh-CN"/>
        </w:rPr>
        <w:fldChar w:fldCharType="separate"/>
      </w:r>
      <w:r>
        <w:rPr>
          <w:rStyle w:val="14"/>
          <w:rFonts w:hint="default"/>
          <w:lang w:val="en-US" w:eastAsia="zh-CN"/>
        </w:rPr>
        <w:t>https://blog.csdn.net/skk18739788475/article/details/79643978</w:t>
      </w:r>
      <w:r>
        <w:rPr>
          <w:rFonts w:hint="default"/>
          <w:lang w:val="en-US" w:eastAsia="zh-CN"/>
        </w:rPr>
        <w:fldChar w:fldCharType="end"/>
      </w:r>
    </w:p>
    <w:p>
      <w:pPr>
        <w:ind w:firstLine="420" w:firstLineChars="0"/>
        <w:rPr>
          <w:rFonts w:hint="default"/>
          <w:lang w:val="en-US" w:eastAsia="zh-CN"/>
        </w:rPr>
      </w:pPr>
      <w:bookmarkStart w:id="0" w:name="_GoBack"/>
      <w:bookmarkEnd w:id="0"/>
    </w:p>
    <w:p>
      <w:pPr>
        <w:ind w:firstLine="420" w:firstLineChars="0"/>
        <w:rPr>
          <w:rFonts w:hint="default"/>
          <w:lang w:val="en-US" w:eastAsia="zh-CN"/>
        </w:rPr>
      </w:pPr>
      <w:r>
        <w:rPr>
          <w:rFonts w:hint="default"/>
          <w:lang w:val="en-US" w:eastAsia="zh-CN"/>
        </w:rPr>
        <w:t>变量定义：用于为变量</w:t>
      </w:r>
      <w:r>
        <w:rPr>
          <w:rFonts w:hint="default"/>
          <w:color w:val="FF0000"/>
          <w:lang w:val="en-US" w:eastAsia="zh-CN"/>
        </w:rPr>
        <w:t>分配存储空间</w:t>
      </w:r>
      <w:r>
        <w:rPr>
          <w:rFonts w:hint="default"/>
          <w:lang w:val="en-US" w:eastAsia="zh-CN"/>
        </w:rPr>
        <w:t>，</w:t>
      </w:r>
      <w:r>
        <w:rPr>
          <w:rFonts w:hint="default"/>
          <w:color w:val="FF0000"/>
          <w:lang w:val="en-US" w:eastAsia="zh-CN"/>
        </w:rPr>
        <w:t>还可为变量指定初始值</w:t>
      </w:r>
      <w:r>
        <w:rPr>
          <w:rFonts w:hint="default"/>
          <w:lang w:val="en-US" w:eastAsia="zh-CN"/>
        </w:rPr>
        <w:t>。</w:t>
      </w:r>
      <w:r>
        <w:rPr>
          <w:rFonts w:hint="default"/>
          <w:color w:val="FF0000"/>
          <w:lang w:val="en-US" w:eastAsia="zh-CN"/>
        </w:rPr>
        <w:t>程序中，变量有且仅有一个定义</w:t>
      </w:r>
      <w:r>
        <w:rPr>
          <w:rFonts w:hint="default"/>
          <w:lang w:val="en-US" w:eastAsia="zh-CN"/>
        </w:rPr>
        <w:t>。</w:t>
      </w:r>
    </w:p>
    <w:p>
      <w:pPr>
        <w:ind w:firstLine="420" w:firstLineChars="0"/>
        <w:rPr>
          <w:rFonts w:hint="default"/>
          <w:lang w:val="en-US" w:eastAsia="zh-CN"/>
        </w:rPr>
      </w:pPr>
      <w:r>
        <w:rPr>
          <w:rFonts w:hint="default"/>
          <w:lang w:val="en-US" w:eastAsia="zh-CN"/>
        </w:rPr>
        <w:t>变量声明：</w:t>
      </w:r>
      <w:r>
        <w:rPr>
          <w:rFonts w:hint="default"/>
          <w:color w:val="FF0000"/>
          <w:lang w:val="en-US" w:eastAsia="zh-CN"/>
        </w:rPr>
        <w:t>用于向程序表明变量的类型和名字</w:t>
      </w:r>
      <w:r>
        <w:rPr>
          <w:rFonts w:hint="default"/>
          <w:lang w:val="en-US" w:eastAsia="zh-CN"/>
        </w:rPr>
        <w:t>。</w:t>
      </w:r>
    </w:p>
    <w:p>
      <w:pPr>
        <w:ind w:firstLine="420" w:firstLineChars="0"/>
        <w:rPr>
          <w:rFonts w:hint="default"/>
          <w:lang w:val="en-US" w:eastAsia="zh-CN"/>
        </w:rPr>
      </w:pPr>
      <w:r>
        <w:rPr>
          <w:rFonts w:hint="default"/>
          <w:b/>
          <w:bCs/>
          <w:color w:val="FF0000"/>
          <w:u w:val="single"/>
          <w:lang w:val="en-US" w:eastAsia="zh-CN"/>
        </w:rPr>
        <w:t>定义也是声明，extern声明不是定义</w:t>
      </w:r>
      <w:r>
        <w:rPr>
          <w:rFonts w:hint="eastAsia"/>
          <w:lang w:val="en-US" w:eastAsia="zh-CN"/>
        </w:rPr>
        <w:t>。</w:t>
      </w:r>
    </w:p>
    <w:p>
      <w:pPr>
        <w:ind w:firstLine="420" w:firstLineChars="0"/>
        <w:rPr>
          <w:rFonts w:hint="default"/>
          <w:b/>
          <w:bCs/>
          <w:lang w:val="en-US" w:eastAsia="zh-CN"/>
        </w:rPr>
      </w:pPr>
      <w:r>
        <w:rPr>
          <w:rFonts w:hint="eastAsia"/>
          <w:b/>
          <w:bCs/>
          <w:lang w:val="en-US" w:eastAsia="zh-CN"/>
        </w:rPr>
        <w:t>说明：</w:t>
      </w:r>
    </w:p>
    <w:p>
      <w:pPr>
        <w:ind w:firstLine="420" w:firstLineChars="0"/>
        <w:rPr>
          <w:rFonts w:hint="default"/>
          <w:lang w:val="en-US" w:eastAsia="zh-CN"/>
        </w:rPr>
      </w:pPr>
      <w:r>
        <w:rPr>
          <w:rFonts w:hint="default"/>
          <w:lang w:val="en-US" w:eastAsia="zh-CN"/>
        </w:rPr>
        <w:t>定义也是声明：当定义变量时我们声明了它的类型和名字。</w:t>
      </w:r>
    </w:p>
    <w:p>
      <w:pPr>
        <w:ind w:firstLine="420" w:firstLineChars="0"/>
        <w:rPr>
          <w:rFonts w:hint="default"/>
          <w:lang w:val="en-US" w:eastAsia="zh-CN"/>
        </w:rPr>
      </w:pPr>
      <w:r>
        <w:rPr>
          <w:rFonts w:hint="default"/>
          <w:lang w:val="en-US" w:eastAsia="zh-CN"/>
        </w:rPr>
        <w:t>extern声明不是定义：通过使用extern关键字声明变量名而不定义它。</w:t>
      </w:r>
      <w:r>
        <w:rPr>
          <w:rFonts w:hint="default"/>
          <w:lang w:val="en-US" w:eastAsia="zh-CN"/>
        </w:rPr>
        <w:br w:type="textWrapping"/>
      </w:r>
      <w:r>
        <w:rPr>
          <w:rFonts w:hint="eastAsia"/>
          <w:b/>
          <w:bCs/>
          <w:lang w:val="en-US" w:eastAsia="zh-CN"/>
        </w:rPr>
        <w:tab/>
      </w:r>
      <w:r>
        <w:rPr>
          <w:rFonts w:hint="default"/>
          <w:b/>
          <w:bCs/>
          <w:lang w:val="en-US" w:eastAsia="zh-CN"/>
        </w:rPr>
        <w:t>[注意]</w:t>
      </w:r>
      <w:r>
        <w:rPr>
          <w:rFonts w:hint="default"/>
          <w:b/>
          <w:bCs/>
          <w:lang w:val="en-US" w:eastAsia="zh-CN"/>
        </w:rPr>
        <w:br w:type="textWrapping"/>
      </w:r>
      <w:r>
        <w:rPr>
          <w:rFonts w:hint="eastAsia"/>
          <w:lang w:val="en-US" w:eastAsia="zh-CN"/>
        </w:rPr>
        <w:tab/>
      </w:r>
      <w:r>
        <w:rPr>
          <w:rFonts w:hint="default"/>
          <w:color w:val="FF0000"/>
          <w:lang w:val="en-US" w:eastAsia="zh-CN"/>
        </w:rPr>
        <w:t>变量在使用前就要被定义或者声明</w:t>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在一个程序中，</w:t>
      </w:r>
      <w:r>
        <w:rPr>
          <w:rFonts w:hint="default"/>
          <w:color w:val="FF0000"/>
          <w:lang w:val="en-US" w:eastAsia="zh-CN"/>
        </w:rPr>
        <w:t>变量只能定义一次，却可以声明多次</w:t>
      </w:r>
      <w:r>
        <w:rPr>
          <w:rFonts w:hint="default"/>
          <w:lang w:val="en-US" w:eastAsia="zh-CN"/>
        </w:rPr>
        <w:t>。</w:t>
      </w:r>
      <w:r>
        <w:rPr>
          <w:rFonts w:hint="default"/>
          <w:lang w:val="en-US" w:eastAsia="zh-CN"/>
        </w:rPr>
        <w:br w:type="textWrapping"/>
      </w:r>
      <w:r>
        <w:rPr>
          <w:rFonts w:hint="eastAsia"/>
          <w:lang w:val="en-US" w:eastAsia="zh-CN"/>
        </w:rPr>
        <w:tab/>
      </w:r>
      <w:r>
        <w:rPr>
          <w:rFonts w:hint="default"/>
          <w:color w:val="FF0000"/>
          <w:lang w:val="en-US" w:eastAsia="zh-CN"/>
        </w:rPr>
        <w:t>定义分配存储空间，而声明不会</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color w:val="FF0000"/>
          <w:lang w:val="en-US" w:eastAsia="zh-CN"/>
        </w:rPr>
        <w:t>一般情况下头文件中只放变量的声明，因为头文件要被其他文件包含（即#include），如果把定义放到头文件的话，就不能避免多次定义变量，C++不允许多次定义变量，一个程序中对指定变量的定义只有一次，声明可以无数次</w:t>
      </w:r>
      <w:r>
        <w:rPr>
          <w:rFonts w:hint="default"/>
          <w:lang w:val="en-US" w:eastAsia="zh-CN"/>
        </w:rPr>
        <w:t>。</w:t>
      </w:r>
    </w:p>
    <w:p>
      <w:pPr>
        <w:ind w:firstLine="420" w:firstLineChars="0"/>
        <w:rPr>
          <w:rFonts w:hint="eastAsia"/>
          <w:lang w:val="en-US" w:eastAsia="zh-CN"/>
        </w:rPr>
      </w:pPr>
      <w:r>
        <w:rPr>
          <w:rFonts w:hint="default"/>
          <w:lang w:val="en-US" w:eastAsia="zh-CN"/>
        </w:rPr>
        <w:t>不过有三个例外，</w:t>
      </w:r>
      <w:r>
        <w:rPr>
          <w:rFonts w:hint="eastAsia"/>
          <w:lang w:val="en-US" w:eastAsia="zh-CN"/>
        </w:rPr>
        <w:t>以</w:t>
      </w:r>
      <w:r>
        <w:rPr>
          <w:rFonts w:hint="default"/>
          <w:lang w:val="en-US" w:eastAsia="zh-CN"/>
        </w:rPr>
        <w:t>下</w:t>
      </w:r>
      <w:r>
        <w:rPr>
          <w:rFonts w:hint="eastAsia"/>
          <w:lang w:val="en-US" w:eastAsia="zh-CN"/>
        </w:rPr>
        <w:t>三种</w:t>
      </w:r>
      <w:r>
        <w:rPr>
          <w:rFonts w:hint="default"/>
          <w:lang w:val="en-US" w:eastAsia="zh-CN"/>
        </w:rPr>
        <w:t>实体的定义也可放到头文件中</w:t>
      </w:r>
      <w:r>
        <w:rPr>
          <w:rFonts w:hint="eastAsia"/>
          <w:lang w:val="en-US" w:eastAsia="zh-CN"/>
        </w:rPr>
        <w:t>：</w:t>
      </w:r>
    </w:p>
    <w:p>
      <w:pPr>
        <w:numPr>
          <w:ilvl w:val="0"/>
          <w:numId w:val="3"/>
        </w:numPr>
        <w:ind w:firstLine="420" w:firstLineChars="0"/>
        <w:rPr>
          <w:rFonts w:hint="eastAsia"/>
          <w:lang w:val="en-US" w:eastAsia="zh-CN"/>
        </w:rPr>
      </w:pPr>
      <w:r>
        <w:rPr>
          <w:rFonts w:hint="eastAsia"/>
          <w:lang w:val="en-US" w:eastAsia="zh-CN"/>
        </w:rPr>
        <w:t>值在编译时就已知的const变量的定义可以放在头文件中，如const int num(10)</w:t>
      </w:r>
    </w:p>
    <w:p>
      <w:pPr>
        <w:numPr>
          <w:ilvl w:val="0"/>
          <w:numId w:val="3"/>
        </w:numPr>
        <w:ind w:firstLine="420" w:firstLineChars="0"/>
        <w:rPr>
          <w:rFonts w:hint="default"/>
          <w:lang w:val="en-US" w:eastAsia="zh-CN"/>
        </w:rPr>
      </w:pPr>
      <w:r>
        <w:rPr>
          <w:rFonts w:hint="eastAsia"/>
          <w:lang w:val="en-US" w:eastAsia="zh-CN"/>
        </w:rPr>
        <w:t>类的定义可以放在头文件中</w:t>
      </w:r>
    </w:p>
    <w:p>
      <w:pPr>
        <w:numPr>
          <w:ilvl w:val="0"/>
          <w:numId w:val="3"/>
        </w:numPr>
        <w:ind w:firstLine="420" w:firstLineChars="0"/>
        <w:rPr>
          <w:rFonts w:hint="default"/>
          <w:lang w:val="en-US" w:eastAsia="zh-CN"/>
        </w:rPr>
      </w:pPr>
      <w:r>
        <w:rPr>
          <w:rFonts w:hint="eastAsia"/>
          <w:lang w:val="en-US" w:eastAsia="zh-CN"/>
        </w:rPr>
        <w:t>inline函数</w:t>
      </w:r>
    </w:p>
    <w:p>
      <w:pPr>
        <w:ind w:firstLine="420" w:firstLineChars="0"/>
        <w:rPr>
          <w:rFonts w:hint="default"/>
          <w:lang w:val="en-US" w:eastAsia="zh-CN"/>
        </w:rPr>
      </w:pPr>
      <w:r>
        <w:rPr>
          <w:rFonts w:hint="default"/>
          <w:lang w:val="en-US" w:eastAsia="zh-CN"/>
        </w:rPr>
        <w:t>这三个实体可以定义在多个源文件中，只要在每个源文件中的定义相同。</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21"/>
        <w:numPr>
          <w:ilvl w:val="0"/>
          <w:numId w:val="4"/>
        </w:numPr>
        <w:ind w:firstLineChars="0"/>
      </w:pPr>
      <w:r>
        <w:rPr>
          <w:rFonts w:hint="eastAsia"/>
        </w:rPr>
        <w:t>并行设备的硬件寄存器；</w:t>
      </w:r>
    </w:p>
    <w:p>
      <w:pPr>
        <w:pStyle w:val="21"/>
        <w:numPr>
          <w:ilvl w:val="0"/>
          <w:numId w:val="4"/>
        </w:numPr>
        <w:ind w:firstLineChars="0"/>
      </w:pPr>
      <w:r>
        <w:rPr>
          <w:rFonts w:hint="eastAsia"/>
        </w:rPr>
        <w:t>一个中断服务子程序中会访问到非自动变量；</w:t>
      </w:r>
    </w:p>
    <w:p>
      <w:pPr>
        <w:pStyle w:val="21"/>
        <w:numPr>
          <w:ilvl w:val="0"/>
          <w:numId w:val="4"/>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80" w:leftChars="200"/>
      </w:pPr>
      <w:r>
        <w:rPr>
          <w:rFonts w:hint="eastAsia"/>
        </w:rPr>
        <w:t>int e[4];//假设int为4字节</w:t>
      </w:r>
    </w:p>
    <w:p>
      <w:pPr>
        <w:ind w:left="48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80" w:leftChars="200"/>
      </w:pPr>
      <w:r>
        <w:t>int temp[5];</w:t>
      </w:r>
    </w:p>
    <w:p>
      <w:pPr>
        <w:ind w:left="480" w:leftChars="200"/>
        <w:rPr>
          <w:color w:val="FF0000"/>
        </w:rPr>
      </w:pPr>
      <w:r>
        <w:rPr>
          <w:color w:val="FF0000"/>
        </w:rPr>
        <w:t>char *p = &amp;temp;</w:t>
      </w:r>
    </w:p>
    <w:p>
      <w:pPr>
        <w:ind w:left="48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80" w:leftChars="200"/>
      </w:pPr>
      <w:r>
        <w:t>int f[] = {1,2,3,4,5,6};</w:t>
      </w:r>
    </w:p>
    <w:p>
      <w:pPr>
        <w:ind w:left="480" w:leftChars="200"/>
      </w:pPr>
      <w:r>
        <w:t>int *g = f;</w:t>
      </w:r>
    </w:p>
    <w:p>
      <w:pPr>
        <w:ind w:left="480" w:leftChars="200"/>
        <w:rPr>
          <w:color w:val="FF0000"/>
        </w:rPr>
      </w:pPr>
      <w:r>
        <w:rPr>
          <w:rFonts w:hint="eastAsia"/>
          <w:color w:val="FF0000"/>
        </w:rPr>
        <w:t>size_t len_f = sizeof(f)/sizeof(int)//正确计算方法</w:t>
      </w:r>
    </w:p>
    <w:p>
      <w:pPr>
        <w:ind w:left="48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5"/>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5"/>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80" w:leftChars="200"/>
      </w:pPr>
      <w:r>
        <w:rPr>
          <w:rFonts w:hint="eastAsia"/>
        </w:rPr>
        <w:t>int c[4]；//假设int占4字节</w:t>
      </w:r>
    </w:p>
    <w:p>
      <w:pPr>
        <w:ind w:left="48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80" w:leftChars="200"/>
      </w:pPr>
      <w:r>
        <w:rPr>
          <w:rFonts w:hint="eastAsia"/>
        </w:rPr>
        <w:t>c[3];        //合法</w:t>
      </w:r>
    </w:p>
    <w:p>
      <w:pPr>
        <w:ind w:left="480" w:leftChars="200"/>
      </w:pPr>
      <w:r>
        <w:rPr>
          <w:rFonts w:hint="eastAsia"/>
        </w:rPr>
        <w:t>*(c+3);      //合法</w:t>
      </w:r>
    </w:p>
    <w:p>
      <w:pPr>
        <w:ind w:left="480" w:leftChars="200"/>
        <w:rPr>
          <w:b/>
          <w:bCs/>
          <w:color w:val="FF0000"/>
          <w:u w:val="single"/>
        </w:rPr>
      </w:pPr>
      <w:r>
        <w:rPr>
          <w:rFonts w:hint="eastAsia"/>
          <w:b/>
          <w:bCs/>
          <w:color w:val="FF0000"/>
          <w:u w:val="single"/>
        </w:rPr>
        <w:t>*d;          //不合法，d指向了内存中不确定位置</w:t>
      </w:r>
    </w:p>
    <w:p>
      <w:pPr>
        <w:ind w:left="480" w:leftChars="200"/>
        <w:rPr>
          <w:rFonts w:hint="eastAsia"/>
        </w:rPr>
      </w:pPr>
      <w:r>
        <w:rPr>
          <w:rFonts w:hint="eastAsia"/>
          <w:b/>
          <w:bCs/>
          <w:color w:val="FF0000"/>
          <w:u w:val="single"/>
        </w:rPr>
        <w:t>c++；        //不合法，一维数组名是指针常量，常量不能被修改掉</w:t>
      </w:r>
    </w:p>
    <w:p>
      <w:pPr>
        <w:ind w:left="48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80" w:leftChars="200"/>
      </w:pPr>
      <w:r>
        <w:t>char c[] = "hello";</w:t>
      </w:r>
    </w:p>
    <w:p>
      <w:pPr>
        <w:ind w:left="48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80" w:leftChars="200"/>
      </w:pPr>
      <w:r>
        <w:rPr>
          <w:rFonts w:hint="eastAsia"/>
        </w:rPr>
        <w:t xml:space="preserve"> c[0] = 'H';  //合法，可修改数组内容</w:t>
      </w:r>
    </w:p>
    <w:p>
      <w:pPr>
        <w:ind w:left="480" w:leftChars="200"/>
        <w:rPr>
          <w:color w:val="FF0000"/>
        </w:rPr>
      </w:pPr>
      <w:r>
        <w:rPr>
          <w:rFonts w:hint="eastAsia"/>
        </w:rPr>
        <w:t xml:space="preserve"> </w:t>
      </w:r>
      <w:r>
        <w:rPr>
          <w:rFonts w:hint="eastAsia"/>
          <w:color w:val="FF0000"/>
        </w:rPr>
        <w:t>*d = 'H';    //不合法，字符串常量内容不可更改</w:t>
      </w:r>
    </w:p>
    <w:p>
      <w:pPr>
        <w:ind w:left="48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21"/>
        <w:numPr>
          <w:ilvl w:val="0"/>
          <w:numId w:val="6"/>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21"/>
        <w:numPr>
          <w:ilvl w:val="0"/>
          <w:numId w:val="6"/>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21"/>
        <w:numPr>
          <w:ilvl w:val="0"/>
          <w:numId w:val="6"/>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pPr>
        <w:rPr>
          <w:rFonts w:hint="eastAsia"/>
        </w:rPr>
      </w:pPr>
      <w:r>
        <w:tab/>
      </w:r>
      <w:r>
        <w:rPr>
          <w:rFonts w:hint="eastAsia"/>
        </w:rPr>
        <w:t>注：</w:t>
      </w:r>
      <w:r>
        <w:rPr>
          <w:rFonts w:hint="eastAsia"/>
          <w:color w:val="FF0000"/>
        </w:rPr>
        <w:t>结构体可以放置枚举，枚举中也可以放置结构体</w:t>
      </w:r>
      <w:r>
        <w:rPr>
          <w:rFonts w:hint="eastAsia"/>
        </w:rPr>
        <w:t>。</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https://zhidao.baidu.com/question/60696610.html?entrytime=1541519607565&amp;word=%E5%AE%9A%E4%B9%891bit%E5%A4%A7%E5%B0%8F%E7%BB%93%E6%9E%84&amp;ms=1&amp;rid=10308940178970962393</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p>
      <w:pPr>
        <w:pStyle w:val="3"/>
        <w:bidi w:val="0"/>
        <w:rPr>
          <w:rFonts w:hint="eastAsia"/>
          <w:lang w:val="en-US" w:eastAsia="zh-CN"/>
        </w:rPr>
      </w:pPr>
      <w:r>
        <w:rPr>
          <w:rFonts w:hint="eastAsia"/>
          <w:lang w:val="en-US" w:eastAsia="zh-CN"/>
        </w:rPr>
        <w:t>.与-&gt;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"https://blog.csdn.net/faihung/article/details/79190039" </w:instrText>
      </w:r>
      <w:r>
        <w:rPr>
          <w:rFonts w:hint="default"/>
          <w:lang w:val="en-US" w:eastAsia="zh-CN"/>
        </w:rPr>
        <w:fldChar w:fldCharType="separate"/>
      </w:r>
      <w:r>
        <w:rPr>
          <w:rFonts w:hint="default"/>
          <w:lang w:val="en-US" w:eastAsia="zh-CN"/>
        </w:rPr>
        <w:t>https://blog.csdn.net/faihung/article/details/79190039</w:t>
      </w:r>
      <w:r>
        <w:rPr>
          <w:rFonts w:hint="default"/>
          <w:lang w:val="en-US" w:eastAsia="zh-CN"/>
        </w:rPr>
        <w:fldChar w:fldCharType="end"/>
      </w:r>
    </w:p>
    <w:p>
      <w:pPr>
        <w:ind w:firstLine="420" w:firstLineChars="0"/>
        <w:rPr>
          <w:rFonts w:hint="default"/>
          <w:lang w:val="en-US" w:eastAsia="zh-CN"/>
        </w:rPr>
      </w:pP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pPr>
        <w:rPr>
          <w:rFonts w:hint="eastAsia"/>
        </w:rPr>
      </w:pPr>
      <w:r>
        <w:tab/>
      </w:r>
      <w:r>
        <w:rPr>
          <w:rFonts w:hint="eastAsia"/>
        </w:rPr>
        <w:t>参考：</w:t>
      </w:r>
    </w:p>
    <w:p>
      <w:pPr>
        <w:ind w:firstLine="420" w:firstLineChars="0"/>
      </w:pPr>
      <w:r>
        <w:fldChar w:fldCharType="begin"/>
      </w:r>
      <w:r>
        <w:instrText xml:space="preserve"> HYPERLINK "https://blog.csdn.net/weixin_41066529/article/details/89496593" </w:instrText>
      </w:r>
      <w:r>
        <w:fldChar w:fldCharType="separate"/>
      </w:r>
      <w:r>
        <w:rPr>
          <w:rStyle w:val="14"/>
        </w:rPr>
        <w:t>https://blog.csdn.net/weixin_41066529/article/details/89496593</w:t>
      </w:r>
      <w:r>
        <w:fldChar w:fldCharType="end"/>
      </w:r>
    </w:p>
    <w:p>
      <w:pPr>
        <w:ind w:firstLine="420" w:firstLineChars="0"/>
        <w:rPr>
          <w:rFonts w:hint="eastAsia"/>
        </w:rPr>
      </w:pPr>
      <w:r>
        <w:rPr>
          <w:rFonts w:hint="eastAsia"/>
        </w:rPr>
        <w:fldChar w:fldCharType="begin"/>
      </w:r>
      <w:r>
        <w:rPr>
          <w:rFonts w:hint="eastAsia"/>
        </w:rPr>
        <w:instrText xml:space="preserve"> HYPERLINK "https://zhuanlan.zhihu.com/p/30007037" </w:instrText>
      </w:r>
      <w:r>
        <w:rPr>
          <w:rFonts w:hint="eastAsia"/>
        </w:rPr>
        <w:fldChar w:fldCharType="separate"/>
      </w:r>
      <w:r>
        <w:rPr>
          <w:rStyle w:val="14"/>
          <w:rFonts w:hint="eastAsia"/>
        </w:rPr>
        <w:t>https://zhuanlan.zhihu.com/p/30007037</w:t>
      </w:r>
      <w:r>
        <w:rPr>
          <w:rFonts w:hint="eastAsia"/>
        </w:rPr>
        <w:fldChar w:fldCharType="end"/>
      </w:r>
    </w:p>
    <w:p>
      <w:pPr>
        <w:rPr>
          <w:rFonts w:hint="eastAsia"/>
        </w:rPr>
      </w:pP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21"/>
        <w:numPr>
          <w:ilvl w:val="0"/>
          <w:numId w:val="7"/>
        </w:numPr>
        <w:ind w:firstLineChars="0"/>
      </w:pPr>
      <w:r>
        <w:rPr>
          <w:rFonts w:hint="eastAsia"/>
        </w:rPr>
        <w:t>define定义的名字一般在编译时被丢弃；</w:t>
      </w:r>
    </w:p>
    <w:p>
      <w:pPr>
        <w:pStyle w:val="21"/>
        <w:numPr>
          <w:ilvl w:val="0"/>
          <w:numId w:val="7"/>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21"/>
        <w:numPr>
          <w:ilvl w:val="0"/>
          <w:numId w:val="8"/>
        </w:numPr>
        <w:ind w:firstLineChars="0"/>
      </w:pPr>
      <w:r>
        <w:rPr>
          <w:rFonts w:hint="eastAsia"/>
        </w:rPr>
        <w:t>只需要替换一个地方就可以完成全部调用的替换；</w:t>
      </w:r>
    </w:p>
    <w:p>
      <w:pPr>
        <w:pStyle w:val="21"/>
        <w:numPr>
          <w:ilvl w:val="0"/>
          <w:numId w:val="8"/>
        </w:numPr>
        <w:ind w:firstLineChars="0"/>
      </w:pPr>
      <w:r>
        <w:rPr>
          <w:rFonts w:hint="eastAsia"/>
          <w:color w:val="FF0000"/>
        </w:rPr>
        <w:t>省去函数调用的重大系统开销</w:t>
      </w:r>
      <w:r>
        <w:rPr>
          <w:rFonts w:hint="eastAsia"/>
        </w:rPr>
        <w:t>（在编译前就已经做好替换了，比如数据合法性判断和log打印控制都可以采用宏定义）</w:t>
      </w:r>
    </w:p>
    <w:p>
      <w:r>
        <w:rPr>
          <w:rFonts w:hint="eastAsia"/>
        </w:rPr>
        <w:t>注：宏只是对程序的文本起作用</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"https://www.cnblogs.com/lxd2502/p/4572368.html" </w:instrText>
      </w:r>
      <w:r>
        <w:rPr>
          <w:rFonts w:hint="eastAsia"/>
          <w:lang w:val="en-US" w:eastAsia="zh-CN"/>
        </w:rPr>
        <w:fldChar w:fldCharType="separate"/>
      </w:r>
      <w:r>
        <w:rPr>
          <w:rStyle w:val="14"/>
          <w:rFonts w:hint="eastAsia"/>
          <w:lang w:val="en-US" w:eastAsia="zh-CN"/>
        </w:rPr>
        <w:t>https://www.cnblogs.com/lxd2502/p/4572368.html</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#define和const区别：</w:t>
      </w:r>
    </w:p>
    <w:p>
      <w:pPr>
        <w:ind w:firstLine="420" w:firstLineChars="0"/>
        <w:rPr>
          <w:rFonts w:hint="eastAsia"/>
          <w:lang w:val="en-US" w:eastAsia="zh-CN"/>
        </w:rPr>
      </w:pPr>
      <w:r>
        <w:rPr>
          <w:rFonts w:hint="eastAsia"/>
          <w:lang w:val="en-US" w:eastAsia="zh-CN"/>
        </w:rPr>
        <w:t>1、</w:t>
      </w:r>
      <w:r>
        <w:rPr>
          <w:rFonts w:hint="eastAsia"/>
          <w:color w:val="FF0000"/>
          <w:lang w:val="en-US" w:eastAsia="zh-CN"/>
        </w:rPr>
        <w:t>const定义的只读变量在程序运行过程中只有一份拷贝</w:t>
      </w:r>
      <w:r>
        <w:rPr>
          <w:rFonts w:hint="eastAsia"/>
          <w:lang w:val="en-US" w:eastAsia="zh-CN"/>
        </w:rPr>
        <w:t>（因为它是全局的只读变量，存放在</w:t>
      </w:r>
      <w:r>
        <w:rPr>
          <w:rFonts w:hint="eastAsia"/>
          <w:b/>
          <w:bCs/>
          <w:color w:val="FF0000"/>
          <w:lang w:val="en-US" w:eastAsia="zh-CN"/>
        </w:rPr>
        <w:t>静态区</w:t>
      </w:r>
      <w:r>
        <w:rPr>
          <w:rFonts w:hint="eastAsia"/>
          <w:lang w:val="en-US" w:eastAsia="zh-CN"/>
        </w:rPr>
        <w:t>），而#define定义的宏常量在内存中有若干个拷贝（</w:t>
      </w:r>
      <w:r>
        <w:rPr>
          <w:rFonts w:hint="eastAsia"/>
          <w:color w:val="FF0000"/>
          <w:lang w:val="en-US" w:eastAsia="zh-CN"/>
        </w:rPr>
        <w:t>define常量在预编译阶段就被替换为字面值，而字面值是存放静态数据区的</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#define宏是在预编译阶段进行替换，而const修饰的只读变量是在编译的时候确定其值</w:t>
      </w:r>
      <w:r>
        <w:rPr>
          <w:rFonts w:hint="eastAsia"/>
          <w:lang w:val="en-US" w:eastAsia="zh-CN"/>
        </w:rPr>
        <w:t>。</w:t>
      </w:r>
    </w:p>
    <w:p>
      <w:pPr>
        <w:ind w:firstLine="420" w:firstLineChars="0"/>
        <w:rPr>
          <w:rFonts w:hint="eastAsia"/>
          <w:lang w:val="en-US" w:eastAsia="zh-CN"/>
        </w:rPr>
      </w:pPr>
      <w:r>
        <w:rPr>
          <w:rFonts w:hint="eastAsia"/>
          <w:lang w:val="en-US" w:eastAsia="zh-CN"/>
        </w:rPr>
        <w:t>3、#define宏没有类型，而const修饰的只读变量具有特定的类型。</w:t>
      </w:r>
    </w:p>
    <w:p>
      <w:pPr>
        <w:ind w:firstLine="420" w:firstLineChars="0"/>
        <w:rPr>
          <w:rFonts w:hint="eastAsia"/>
          <w:lang w:val="en-US" w:eastAsia="zh-CN"/>
        </w:rPr>
      </w:pPr>
    </w:p>
    <w:p>
      <w:pPr>
        <w:rPr>
          <w:b/>
        </w:rPr>
      </w:pPr>
      <w:r>
        <w:rPr>
          <w:rFonts w:hint="eastAsia"/>
          <w:b/>
        </w:rPr>
        <w:t>宏定义中的空格</w:t>
      </w:r>
    </w:p>
    <w:p>
      <w:pPr>
        <w:ind w:firstLine="420" w:firstLineChars="0"/>
      </w:pPr>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pPr>
        <w:ind w:firstLine="420" w:firstLineChars="0"/>
      </w:pPr>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w:t>
      </w:r>
      <w:r>
        <w:rPr>
          <w:rFonts w:hint="eastAsia"/>
          <w:color w:val="FF0000"/>
        </w:rPr>
        <w:t>从本质上讲，#progma是不可移植的。</w:t>
      </w:r>
    </w:p>
    <w:p>
      <w:pPr>
        <w:ind w:firstLine="420"/>
      </w:pP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w:t>
      </w:r>
      <w:r>
        <w:rPr>
          <w:rFonts w:hint="eastAsia"/>
          <w:color w:val="FF0000"/>
        </w:rPr>
        <w:t>如果是静态库，使用“ar”，如果是动态库，使用“ld”</w:t>
      </w:r>
      <w:r>
        <w:rPr>
          <w:rFonts w:hint="eastAsia"/>
        </w:rPr>
        <w:t>。</w:t>
      </w:r>
    </w:p>
    <w:p>
      <w:r>
        <w:tab/>
      </w:r>
      <w:r>
        <w:rPr>
          <w:rFonts w:hint="eastAsia"/>
          <w:color w:val="FF0000"/>
        </w:rPr>
        <w:t>静态库被称为archive，它们通过ar（用于archive的实用工具）来创建和更新，静态库约定在它们的文件名中使用“.</w:t>
      </w:r>
      <w:r>
        <w:rPr>
          <w:color w:val="FF0000"/>
        </w:rPr>
        <w:t>a</w:t>
      </w:r>
      <w:r>
        <w:rPr>
          <w:rFonts w:hint="eastAsia"/>
          <w:color w:val="FF0000"/>
        </w:rPr>
        <w:t>”的拓展名。</w:t>
      </w:r>
    </w:p>
    <w:p>
      <w:r>
        <w:tab/>
      </w:r>
      <w:r>
        <w:rPr>
          <w:rFonts w:hint="eastAsia"/>
          <w:color w:val="FF0000"/>
        </w:rPr>
        <w:t>动态链接库中链接编辑器ld创建，根据约定，动态库的文件拓展名为“.</w:t>
      </w:r>
      <w:r>
        <w:rPr>
          <w:color w:val="FF0000"/>
        </w:rPr>
        <w:t>so</w:t>
      </w:r>
      <w:r>
        <w:rPr>
          <w:rFonts w:hint="eastAsia"/>
          <w:color w:val="FF0000"/>
        </w:rPr>
        <w:t>”，表示“shared</w:t>
      </w:r>
      <w:r>
        <w:rPr>
          <w:color w:val="FF0000"/>
        </w:rPr>
        <w:t xml:space="preserve"> </w:t>
      </w:r>
      <w:r>
        <w:rPr>
          <w:rFonts w:hint="eastAsia"/>
          <w:color w:val="FF0000"/>
        </w:rPr>
        <w:t>object（共享对象）”——每一个链接到该函数库的程序都共享它的一份拷贝，而静态链接相反，每个对象都拥有一份该函数库内容的拷贝</w:t>
      </w:r>
      <w:r>
        <w:rPr>
          <w:rFonts w:hint="eastAsia"/>
        </w:rPr>
        <w:t>。</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21"/>
        <w:numPr>
          <w:ilvl w:val="0"/>
          <w:numId w:val="0"/>
        </w:numPr>
        <w:ind w:firstLine="420" w:firstLineChars="0"/>
      </w:pPr>
      <w:r>
        <w:rPr>
          <w:rFonts w:hint="eastAsia"/>
          <w:lang w:val="en-US" w:eastAsia="zh-CN"/>
        </w:rPr>
        <w:t>1、</w:t>
      </w:r>
      <w:r>
        <w:rPr>
          <w:rFonts w:hint="eastAsia"/>
        </w:rPr>
        <w:t>动态链接可执行文件比功能相同的静态链接可执行文件的体积小，可以节省磁盘空间和虚拟内存，因为函数库只有在需要时才会被映射到进程中；</w:t>
      </w:r>
    </w:p>
    <w:p>
      <w:pPr>
        <w:pStyle w:val="21"/>
        <w:numPr>
          <w:ilvl w:val="0"/>
          <w:numId w:val="0"/>
        </w:numPr>
        <w:ind w:firstLine="420" w:firstLineChars="0"/>
      </w:pPr>
      <w:r>
        <w:rPr>
          <w:rFonts w:hint="eastAsia"/>
          <w:lang w:val="en-US" w:eastAsia="zh-CN"/>
        </w:rPr>
        <w:t>2、</w:t>
      </w: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rPr>
          <w:rFonts w:hint="eastAsia" w:eastAsia="仿宋"/>
          <w:lang w:eastAsia="zh-CN"/>
        </w:rPr>
      </w:pPr>
      <w:r>
        <w:rPr>
          <w:rFonts w:hint="eastAsia"/>
        </w:rPr>
        <w:t>静态内存区</w:t>
      </w:r>
      <w:r>
        <w:rPr>
          <w:rFonts w:hint="eastAsia"/>
          <w:lang w:eastAsia="zh-CN"/>
        </w:rPr>
        <w:t>（</w:t>
      </w:r>
      <w:r>
        <w:rPr>
          <w:rFonts w:hint="eastAsia"/>
          <w:lang w:val="en-US" w:eastAsia="zh-CN"/>
        </w:rPr>
        <w:t>static</w:t>
      </w:r>
      <w:r>
        <w:rPr>
          <w:rFonts w:hint="eastAsia"/>
          <w:lang w:eastAsia="zh-CN"/>
        </w:rPr>
        <w:t>）</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硬件寄存器（register）</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21"/>
        <w:numPr>
          <w:ilvl w:val="0"/>
          <w:numId w:val="9"/>
        </w:numPr>
        <w:ind w:firstLineChars="0"/>
      </w:pPr>
      <w:r>
        <w:rPr>
          <w:rFonts w:hint="eastAsia"/>
        </w:rPr>
        <w:t>不要访问已经被free函数释放的内存（如果存在多个指针复制的时候，有可能会忘记已经释放了）；</w:t>
      </w:r>
    </w:p>
    <w:p>
      <w:pPr>
        <w:pStyle w:val="21"/>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rPr>
          <w:rFonts w:hint="eastAsia"/>
        </w:rPr>
      </w:pPr>
      <w:r>
        <w:rPr>
          <w:rFonts w:hint="eastAsia"/>
        </w:rPr>
        <w:t>双指针</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"https://blog.csdn.net/majianfei1023/article/details/46629065" </w:instrText>
      </w:r>
      <w:r>
        <w:rPr>
          <w:rFonts w:hint="eastAsia"/>
          <w:lang w:val="en-US" w:eastAsia="zh-CN"/>
        </w:rPr>
        <w:fldChar w:fldCharType="separate"/>
      </w:r>
      <w:r>
        <w:rPr>
          <w:rStyle w:val="14"/>
          <w:rFonts w:hint="eastAsia"/>
          <w:lang w:val="en-US" w:eastAsia="zh-CN"/>
        </w:rPr>
        <w:t>https://blog.csdn.net/majianfei1023/article/details/46629065</w:t>
      </w:r>
      <w:r>
        <w:rPr>
          <w:rFonts w:hint="eastAsia"/>
          <w:lang w:val="en-US" w:eastAsia="zh-CN"/>
        </w:rPr>
        <w:fldChar w:fldCharType="end"/>
      </w:r>
    </w:p>
    <w:p>
      <w:pPr>
        <w:ind w:firstLine="420" w:firstLineChars="0"/>
        <w:rPr>
          <w:rFonts w:hint="eastAsia"/>
          <w:lang w:val="en-US" w:eastAsia="zh-CN"/>
        </w:rPr>
      </w:pP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return 0</w:t>
      </w:r>
    </w:p>
    <w:p>
      <w:pPr>
        <w:ind w:left="480" w:leftChars="200"/>
      </w:pPr>
      <w:r>
        <w:t>}</w:t>
      </w:r>
    </w:p>
    <w:p>
      <w:pPr>
        <w:ind w:left="480" w:leftChars="200"/>
        <w:rPr>
          <w:color w:val="FF0000"/>
        </w:rPr>
      </w:pPr>
      <w:r>
        <w:rPr>
          <w:color w:val="FF0000"/>
        </w:rPr>
        <w:t>typedef int(*fp)(int,int);</w:t>
      </w:r>
    </w:p>
    <w:p>
      <w:pPr>
        <w:ind w:left="480" w:leftChars="200"/>
      </w:pPr>
      <w:r>
        <w:t>int main(void)</w:t>
      </w:r>
    </w:p>
    <w:p>
      <w:pPr>
        <w:ind w:left="480" w:leftChars="200"/>
      </w:pPr>
      <w:r>
        <w:t>{</w:t>
      </w:r>
    </w:p>
    <w:p>
      <w:pPr>
        <w:ind w:left="480" w:leftChars="200"/>
      </w:pPr>
      <w:r>
        <w:rPr>
          <w:rFonts w:hint="eastAsia"/>
        </w:rPr>
        <w:t xml:space="preserve">    fp f1 = test; //表达式1</w:t>
      </w:r>
    </w:p>
    <w:p>
      <w:pPr>
        <w:ind w:left="480" w:leftChars="200"/>
      </w:pPr>
      <w:r>
        <w:rPr>
          <w:rFonts w:hint="eastAsia"/>
        </w:rPr>
        <w:t xml:space="preserve">    fp f2 = &amp;test;//表达式2</w:t>
      </w:r>
    </w:p>
    <w:p>
      <w:pPr>
        <w:ind w:left="480" w:leftChars="200"/>
      </w:pPr>
      <w:r>
        <w:t xml:space="preserve">    printf("%p\n",f1);</w:t>
      </w:r>
    </w:p>
    <w:p>
      <w:pPr>
        <w:ind w:left="480" w:leftChars="200"/>
      </w:pPr>
      <w:r>
        <w:t xml:space="preserve">    printf("%p\n",f2);</w:t>
      </w:r>
    </w:p>
    <w:p>
      <w:pPr>
        <w:ind w:left="480" w:leftChars="200"/>
      </w:pPr>
      <w:r>
        <w:t xml:space="preserve">    return 0;</w:t>
      </w:r>
    </w:p>
    <w:p>
      <w:pPr>
        <w:ind w:left="48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80" w:leftChars="200"/>
      </w:pPr>
      <w:r>
        <w:t>#include&lt;stdio.h&gt;</w:t>
      </w:r>
    </w:p>
    <w:p>
      <w:pPr>
        <w:ind w:left="480" w:leftChars="200"/>
      </w:pPr>
      <w:r>
        <w:t>int test(int a,int b)</w:t>
      </w:r>
    </w:p>
    <w:p>
      <w:pPr>
        <w:ind w:left="480" w:leftChars="200"/>
      </w:pPr>
      <w:r>
        <w:t>{</w:t>
      </w:r>
    </w:p>
    <w:p>
      <w:pPr>
        <w:ind w:left="480" w:leftChars="200"/>
      </w:pPr>
      <w:r>
        <w:t xml:space="preserve">    /*do something*/</w:t>
      </w:r>
    </w:p>
    <w:p>
      <w:pPr>
        <w:ind w:left="480" w:leftChars="200"/>
      </w:pPr>
      <w:r>
        <w:t xml:space="preserve">    printf("%d,%d\n",a,b);</w:t>
      </w:r>
    </w:p>
    <w:p>
      <w:pPr>
        <w:ind w:left="480" w:leftChars="200"/>
      </w:pPr>
      <w:r>
        <w:t xml:space="preserve">    return 0</w:t>
      </w:r>
    </w:p>
    <w:p>
      <w:pPr>
        <w:ind w:left="480" w:leftChars="200"/>
      </w:pPr>
      <w:r>
        <w:t>}</w:t>
      </w:r>
    </w:p>
    <w:p>
      <w:pPr>
        <w:ind w:left="480" w:leftChars="200"/>
      </w:pPr>
      <w:r>
        <w:t>typedef int(*fp)(int,int);</w:t>
      </w:r>
    </w:p>
    <w:p>
      <w:pPr>
        <w:ind w:left="480" w:leftChars="200"/>
      </w:pPr>
      <w:r>
        <w:t>int main(void)</w:t>
      </w:r>
    </w:p>
    <w:p>
      <w:pPr>
        <w:ind w:left="480" w:leftChars="200"/>
      </w:pPr>
      <w:r>
        <w:t>{</w:t>
      </w:r>
    </w:p>
    <w:p>
      <w:pPr>
        <w:ind w:left="480" w:leftChars="200"/>
      </w:pPr>
      <w:r>
        <w:t xml:space="preserve">    fp f = test; </w:t>
      </w:r>
    </w:p>
    <w:p>
      <w:pPr>
        <w:ind w:left="480" w:leftChars="200"/>
      </w:pPr>
      <w:r>
        <w:rPr>
          <w:rFonts w:hint="eastAsia"/>
        </w:rPr>
        <w:t xml:space="preserve">    f(1,2);//表达式1</w:t>
      </w:r>
    </w:p>
    <w:p>
      <w:pPr>
        <w:ind w:left="480" w:leftChars="200"/>
      </w:pPr>
      <w:r>
        <w:rPr>
          <w:rFonts w:hint="eastAsia"/>
        </w:rPr>
        <w:t xml:space="preserve">    (*f)(3,4);//表达式2</w:t>
      </w:r>
    </w:p>
    <w:p>
      <w:pPr>
        <w:ind w:left="480" w:leftChars="200"/>
      </w:pPr>
      <w:r>
        <w:t xml:space="preserve">    return 0;</w:t>
      </w:r>
    </w:p>
    <w:p>
      <w:pPr>
        <w:ind w:left="48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short d;</w:t>
      </w:r>
    </w:p>
    <w:p>
      <w:pPr>
        <w:ind w:left="480" w:leftChars="200"/>
      </w:pPr>
      <w:r>
        <w:t xml:space="preserve">    int c;</w:t>
      </w:r>
    </w:p>
    <w:p>
      <w:pPr>
        <w:ind w:left="48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80" w:leftChars="200"/>
      </w:pPr>
      <w:r>
        <w:rPr>
          <w:rFonts w:hint="eastAsia"/>
        </w:rPr>
        <w:t>1字节对齐</w:t>
      </w:r>
    </w:p>
    <w:p>
      <w:pPr>
        <w:ind w:left="48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80" w:leftChars="200"/>
      </w:pPr>
      <w:r>
        <w:rPr>
          <w:rFonts w:hint="eastAsia"/>
        </w:rPr>
        <w:t>#pragma pack(1) /*1字节对齐*/</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w:t>
      </w:r>
    </w:p>
    <w:p>
      <w:pPr>
        <w:ind w:left="48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int c;</w:t>
      </w:r>
    </w:p>
    <w:p>
      <w:pPr>
        <w:ind w:left="480" w:leftChars="200"/>
      </w:pPr>
      <w:r>
        <w:t xml:space="preserve">    short d;</w:t>
      </w:r>
    </w:p>
    <w:p>
      <w:pPr>
        <w:ind w:left="48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80" w:leftChars="200"/>
      </w:pPr>
      <w:r>
        <w:t>struct test</w:t>
      </w:r>
    </w:p>
    <w:p>
      <w:pPr>
        <w:ind w:left="480" w:leftChars="200"/>
      </w:pPr>
      <w:r>
        <w:t>{</w:t>
      </w:r>
    </w:p>
    <w:p>
      <w:pPr>
        <w:ind w:left="480" w:leftChars="200"/>
      </w:pPr>
      <w:r>
        <w:t xml:space="preserve">    int a;</w:t>
      </w:r>
    </w:p>
    <w:p>
      <w:pPr>
        <w:ind w:left="480" w:leftChars="200"/>
      </w:pPr>
      <w:r>
        <w:t xml:space="preserve">    char b;</w:t>
      </w:r>
    </w:p>
    <w:p>
      <w:pPr>
        <w:ind w:left="480" w:leftChars="200"/>
      </w:pPr>
      <w:r>
        <w:t xml:space="preserve">    char reserve[3];</w:t>
      </w:r>
    </w:p>
    <w:p>
      <w:pPr>
        <w:ind w:left="480" w:leftChars="200"/>
      </w:pPr>
      <w:r>
        <w:t xml:space="preserve">    int c;</w:t>
      </w:r>
    </w:p>
    <w:p>
      <w:pPr>
        <w:ind w:left="480" w:leftChars="200"/>
      </w:pPr>
      <w:r>
        <w:t xml:space="preserve">    short d;</w:t>
      </w:r>
    </w:p>
    <w:p>
      <w:pPr>
        <w:ind w:left="480" w:leftChars="200"/>
      </w:pPr>
      <w:r>
        <w:t xml:space="preserve">    char reserve1[2];</w:t>
      </w:r>
    </w:p>
    <w:p>
      <w:pPr>
        <w:ind w:left="48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80" w:leftChars="200"/>
      </w:pPr>
      <w:r>
        <w:rPr>
          <w:rFonts w:hint="eastAsia"/>
        </w:rPr>
        <w:t>结构体成员合理安排位置，以</w:t>
      </w:r>
      <w:r>
        <w:rPr>
          <w:rFonts w:hint="eastAsia"/>
          <w:color w:val="FF0000"/>
        </w:rPr>
        <w:t>节省空间</w:t>
      </w:r>
    </w:p>
    <w:p>
      <w:pPr>
        <w:ind w:left="480" w:leftChars="200"/>
        <w:rPr>
          <w:color w:val="FF0000"/>
        </w:rPr>
      </w:pPr>
      <w:r>
        <w:rPr>
          <w:rFonts w:hint="eastAsia"/>
          <w:color w:val="FF0000"/>
        </w:rPr>
        <w:t>跨平台数据结构可考虑1字节对齐，节省空间但影响访问效率</w:t>
      </w:r>
    </w:p>
    <w:p>
      <w:pPr>
        <w:ind w:left="480" w:leftChars="200"/>
      </w:pPr>
      <w:r>
        <w:rPr>
          <w:rFonts w:hint="eastAsia"/>
        </w:rPr>
        <w:t>跨平台数据结构人为进行字节填充，提高访问效率但不节省空间</w:t>
      </w:r>
    </w:p>
    <w:p>
      <w:pPr>
        <w:ind w:left="48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21"/>
        <w:numPr>
          <w:ilvl w:val="0"/>
          <w:numId w:val="10"/>
        </w:numPr>
        <w:ind w:firstLineChars="0"/>
      </w:pPr>
      <w:r>
        <w:rPr>
          <w:rFonts w:hint="eastAsia"/>
        </w:rPr>
        <w:t>可以用其他类型说明符对宏类型名进行拓展，但对typedef所定义的类型名却不能这样做，如下：</w:t>
      </w:r>
    </w:p>
    <w:p>
      <w:pPr>
        <w:pStyle w:val="21"/>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21"/>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21"/>
        <w:numPr>
          <w:ilvl w:val="0"/>
          <w:numId w:val="11"/>
        </w:numPr>
        <w:ind w:firstLineChars="0"/>
      </w:pPr>
      <w:r>
        <w:rPr>
          <w:rFonts w:hint="eastAsia"/>
        </w:rPr>
        <w:t>数组、结构、指针以及函数的组合类型；</w:t>
      </w:r>
    </w:p>
    <w:p>
      <w:pPr>
        <w:pStyle w:val="21"/>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rPr>
          <w:rFonts w:hint="eastAsia"/>
        </w:rPr>
      </w:pPr>
      <w:r>
        <w:rPr>
          <w:rFonts w:hint="eastAsia"/>
        </w:rPr>
        <w:t>C与C++</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"https://blog.csdn.net/bitboss/article/details/62884694" </w:instrText>
      </w:r>
      <w:r>
        <w:rPr>
          <w:rFonts w:hint="default"/>
          <w:lang w:val="en-US" w:eastAsia="zh-CN"/>
        </w:rPr>
        <w:fldChar w:fldCharType="separate"/>
      </w:r>
      <w:r>
        <w:rPr>
          <w:rFonts w:hint="default"/>
          <w:lang w:val="en-US" w:eastAsia="zh-CN"/>
        </w:rPr>
        <w:t>https://blog.csdn.net/bitboss/article/details/62884694</w:t>
      </w:r>
      <w:r>
        <w:rPr>
          <w:rFonts w:hint="default"/>
          <w:lang w:val="en-US" w:eastAsia="zh-CN"/>
        </w:rPr>
        <w:fldChar w:fldCharType="end"/>
      </w:r>
    </w:p>
    <w:p>
      <w:pPr>
        <w:ind w:firstLine="420" w:firstLineChars="0"/>
        <w:rPr>
          <w:rFonts w:hint="default"/>
          <w:lang w:val="en-US" w:eastAsia="zh-CN"/>
        </w:rPr>
      </w:pP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22445C"/>
    <w:multiLevelType w:val="singleLevel"/>
    <w:tmpl w:val="F522445C"/>
    <w:lvl w:ilvl="0" w:tentative="0">
      <w:start w:val="1"/>
      <w:numFmt w:val="decimal"/>
      <w:suff w:val="nothing"/>
      <w:lvlText w:val="%1、"/>
      <w:lvlJc w:val="left"/>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10"/>
  </w:num>
  <w:num w:numId="5">
    <w:abstractNumId w:val="6"/>
  </w:num>
  <w:num w:numId="6">
    <w:abstractNumId w:val="5"/>
  </w:num>
  <w:num w:numId="7">
    <w:abstractNumId w:val="9"/>
  </w:num>
  <w:num w:numId="8">
    <w:abstractNumId w:val="7"/>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376545F"/>
    <w:rsid w:val="04890E86"/>
    <w:rsid w:val="068F6ACA"/>
    <w:rsid w:val="06FA18D7"/>
    <w:rsid w:val="09066BE6"/>
    <w:rsid w:val="0D906DCB"/>
    <w:rsid w:val="0FFE4542"/>
    <w:rsid w:val="10D15949"/>
    <w:rsid w:val="11B91C86"/>
    <w:rsid w:val="13187AE6"/>
    <w:rsid w:val="16152E12"/>
    <w:rsid w:val="173B70D2"/>
    <w:rsid w:val="18A10D91"/>
    <w:rsid w:val="1A364913"/>
    <w:rsid w:val="1A8E600F"/>
    <w:rsid w:val="1C231B00"/>
    <w:rsid w:val="1ED34FC3"/>
    <w:rsid w:val="1F0A3273"/>
    <w:rsid w:val="1FE34F16"/>
    <w:rsid w:val="20D8365C"/>
    <w:rsid w:val="21504850"/>
    <w:rsid w:val="21943B0C"/>
    <w:rsid w:val="25431F9A"/>
    <w:rsid w:val="25824F13"/>
    <w:rsid w:val="282C5C7E"/>
    <w:rsid w:val="289129F2"/>
    <w:rsid w:val="2A133C3D"/>
    <w:rsid w:val="2A804294"/>
    <w:rsid w:val="2ACB0296"/>
    <w:rsid w:val="2B624983"/>
    <w:rsid w:val="2BAA2F14"/>
    <w:rsid w:val="2F27084C"/>
    <w:rsid w:val="30BA1D2E"/>
    <w:rsid w:val="378015C7"/>
    <w:rsid w:val="37855C76"/>
    <w:rsid w:val="38192222"/>
    <w:rsid w:val="39471BA8"/>
    <w:rsid w:val="39C338B6"/>
    <w:rsid w:val="3A9442F2"/>
    <w:rsid w:val="3B917FB1"/>
    <w:rsid w:val="3D570A6E"/>
    <w:rsid w:val="3FA94156"/>
    <w:rsid w:val="41C8209D"/>
    <w:rsid w:val="44341771"/>
    <w:rsid w:val="44E6625F"/>
    <w:rsid w:val="49B606B1"/>
    <w:rsid w:val="4AAB2056"/>
    <w:rsid w:val="4CA70F8D"/>
    <w:rsid w:val="4CF2652F"/>
    <w:rsid w:val="4E530D94"/>
    <w:rsid w:val="4F5D2A88"/>
    <w:rsid w:val="4FE210C0"/>
    <w:rsid w:val="50FD5876"/>
    <w:rsid w:val="534025CC"/>
    <w:rsid w:val="551D49D2"/>
    <w:rsid w:val="55AE28E5"/>
    <w:rsid w:val="571A5CFA"/>
    <w:rsid w:val="583D3E4B"/>
    <w:rsid w:val="5B804528"/>
    <w:rsid w:val="5BE15B9B"/>
    <w:rsid w:val="5D807EF0"/>
    <w:rsid w:val="5E0F758D"/>
    <w:rsid w:val="62275340"/>
    <w:rsid w:val="641F2FFC"/>
    <w:rsid w:val="65F81072"/>
    <w:rsid w:val="687F1D39"/>
    <w:rsid w:val="68D721DF"/>
    <w:rsid w:val="6B2D15E7"/>
    <w:rsid w:val="6B4B5846"/>
    <w:rsid w:val="6BE749D2"/>
    <w:rsid w:val="6C9C425C"/>
    <w:rsid w:val="6D5B12D0"/>
    <w:rsid w:val="6E263890"/>
    <w:rsid w:val="6F970CD5"/>
    <w:rsid w:val="708E17C7"/>
    <w:rsid w:val="70ED1B8A"/>
    <w:rsid w:val="73250EC7"/>
    <w:rsid w:val="73503220"/>
    <w:rsid w:val="749651B0"/>
    <w:rsid w:val="754B297C"/>
    <w:rsid w:val="7A037BE1"/>
    <w:rsid w:val="7A17401C"/>
    <w:rsid w:val="7BB95034"/>
    <w:rsid w:val="7D4533B6"/>
    <w:rsid w:val="7DBC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5"/>
    <w:qFormat/>
    <w:uiPriority w:val="9"/>
    <w:pPr>
      <w:keepNext/>
      <w:keepLines/>
      <w:outlineLvl w:val="0"/>
    </w:pPr>
    <w:rPr>
      <w:rFonts w:eastAsia="仿宋"/>
      <w:b/>
      <w:bCs/>
      <w:kern w:val="44"/>
      <w:sz w:val="28"/>
      <w:szCs w:val="44"/>
    </w:rPr>
  </w:style>
  <w:style w:type="paragraph" w:styleId="3">
    <w:name w:val="heading 2"/>
    <w:basedOn w:val="1"/>
    <w:next w:val="1"/>
    <w:link w:val="16"/>
    <w:unhideWhenUsed/>
    <w:qFormat/>
    <w:uiPriority w:val="9"/>
    <w:pPr>
      <w:keepNext/>
      <w:keepLines/>
      <w:outlineLvl w:val="1"/>
    </w:pPr>
    <w:rPr>
      <w:rFonts w:eastAsia="仿宋" w:cstheme="majorBidi"/>
      <w:b/>
      <w:bCs/>
      <w:sz w:val="28"/>
      <w:szCs w:val="32"/>
    </w:rPr>
  </w:style>
  <w:style w:type="paragraph" w:styleId="4">
    <w:name w:val="heading 3"/>
    <w:basedOn w:val="1"/>
    <w:next w:val="1"/>
    <w:link w:val="17"/>
    <w:unhideWhenUsed/>
    <w:qFormat/>
    <w:uiPriority w:val="9"/>
    <w:pPr>
      <w:keepNext/>
      <w:keepLines/>
      <w:outlineLvl w:val="2"/>
    </w:pPr>
    <w:rPr>
      <w:rFonts w:eastAsia="仿宋"/>
      <w:b/>
      <w:bCs/>
      <w:szCs w:val="32"/>
    </w:rPr>
  </w:style>
  <w:style w:type="paragraph" w:styleId="5">
    <w:name w:val="heading 4"/>
    <w:basedOn w:val="1"/>
    <w:next w:val="1"/>
    <w:link w:val="18"/>
    <w:unhideWhenUsed/>
    <w:qFormat/>
    <w:uiPriority w:val="9"/>
    <w:pPr>
      <w:keepNext/>
      <w:keepLines/>
      <w:outlineLvl w:val="3"/>
    </w:pPr>
    <w:rPr>
      <w:rFonts w:eastAsia="仿宋" w:cstheme="majorBidi"/>
      <w:b/>
      <w:bCs/>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b/>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20"/>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styleId="14">
    <w:name w:val="Hyperlink"/>
    <w:basedOn w:val="12"/>
    <w:semiHidden/>
    <w:unhideWhenUsed/>
    <w:qFormat/>
    <w:uiPriority w:val="99"/>
    <w:rPr>
      <w:color w:val="0000FF"/>
      <w:u w:val="single"/>
    </w:rPr>
  </w:style>
  <w:style w:type="character" w:customStyle="1" w:styleId="15">
    <w:name w:val="标题 1 字符"/>
    <w:basedOn w:val="12"/>
    <w:link w:val="2"/>
    <w:qFormat/>
    <w:uiPriority w:val="9"/>
    <w:rPr>
      <w:rFonts w:ascii="Times New Roman" w:hAnsi="Times New Roman" w:eastAsia="仿宋"/>
      <w:b/>
      <w:bCs/>
      <w:kern w:val="44"/>
      <w:sz w:val="28"/>
      <w:szCs w:val="44"/>
    </w:rPr>
  </w:style>
  <w:style w:type="character" w:customStyle="1" w:styleId="16">
    <w:name w:val="标题 2 字符"/>
    <w:basedOn w:val="12"/>
    <w:link w:val="3"/>
    <w:qFormat/>
    <w:uiPriority w:val="9"/>
    <w:rPr>
      <w:rFonts w:ascii="Times New Roman" w:hAnsi="Times New Roman" w:eastAsia="仿宋" w:cstheme="majorBidi"/>
      <w:b/>
      <w:bCs/>
      <w:sz w:val="28"/>
      <w:szCs w:val="32"/>
    </w:rPr>
  </w:style>
  <w:style w:type="character" w:customStyle="1" w:styleId="17">
    <w:name w:val="标题 3 字符"/>
    <w:basedOn w:val="12"/>
    <w:link w:val="4"/>
    <w:qFormat/>
    <w:uiPriority w:val="9"/>
    <w:rPr>
      <w:rFonts w:ascii="Times New Roman" w:hAnsi="Times New Roman" w:eastAsia="仿宋"/>
      <w:b/>
      <w:bCs/>
      <w:sz w:val="24"/>
      <w:szCs w:val="32"/>
    </w:rPr>
  </w:style>
  <w:style w:type="character" w:customStyle="1" w:styleId="18">
    <w:name w:val="标题 4 字符"/>
    <w:basedOn w:val="12"/>
    <w:link w:val="5"/>
    <w:qFormat/>
    <w:uiPriority w:val="9"/>
    <w:rPr>
      <w:rFonts w:ascii="Times New Roman" w:hAnsi="Times New Roman" w:eastAsia="仿宋" w:cstheme="majorBidi"/>
      <w:b/>
      <w:bCs/>
      <w:sz w:val="24"/>
      <w:szCs w:val="28"/>
    </w:rPr>
  </w:style>
  <w:style w:type="character" w:customStyle="1" w:styleId="19">
    <w:name w:val="页眉 字符"/>
    <w:basedOn w:val="12"/>
    <w:link w:val="8"/>
    <w:qFormat/>
    <w:uiPriority w:val="99"/>
    <w:rPr>
      <w:rFonts w:ascii="Times New Roman" w:hAnsi="Times New Roman" w:eastAsia="华文宋体"/>
      <w:sz w:val="18"/>
      <w:szCs w:val="18"/>
    </w:rPr>
  </w:style>
  <w:style w:type="character" w:customStyle="1" w:styleId="20">
    <w:name w:val="页脚 字符"/>
    <w:basedOn w:val="12"/>
    <w:link w:val="7"/>
    <w:qFormat/>
    <w:uiPriority w:val="99"/>
    <w:rPr>
      <w:rFonts w:ascii="Times New Roman" w:hAnsi="Times New Roman" w:eastAsia="华文宋体"/>
      <w:sz w:val="18"/>
      <w:szCs w:val="1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386</TotalTime>
  <ScaleCrop>false</ScaleCrop>
  <LinksUpToDate>false</LinksUpToDate>
  <CharactersWithSpaces>25367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野渡书生</cp:lastModifiedBy>
  <dcterms:modified xsi:type="dcterms:W3CDTF">2021-10-27T14:49:53Z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