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widowControl w:val="0"/>
        <w:kinsoku/>
        <w:wordWrap/>
        <w:overflowPunct/>
        <w:topLinePunct w:val="0"/>
        <w:autoSpaceDE/>
        <w:autoSpaceDN/>
        <w:bidi w:val="0"/>
        <w:adjustRightInd/>
        <w:snapToGrid/>
        <w:spacing w:line="360" w:lineRule="auto"/>
        <w:ind w:right="0" w:rightChars="0"/>
        <w:textAlignment w:val="auto"/>
      </w:pPr>
      <w:r>
        <w:t>f</w:t>
      </w:r>
      <w:r>
        <w:rPr>
          <w:rFonts w:hint="eastAsia"/>
        </w:rPr>
        <w:t>rm</w:t>
      </w:r>
    </w:p>
    <w:p>
      <w:pPr>
        <w:pageBreakBefore w:val="0"/>
        <w:widowControl w:val="0"/>
        <w:kinsoku/>
        <w:wordWrap/>
        <w:overflowPunct/>
        <w:topLinePunct w:val="0"/>
        <w:autoSpaceDE/>
        <w:autoSpaceDN/>
        <w:bidi w:val="0"/>
        <w:adjustRightInd/>
        <w:snapToGrid/>
        <w:spacing w:line="360" w:lineRule="auto"/>
        <w:ind w:right="0" w:rightChars="0" w:firstLine="420"/>
        <w:textAlignment w:val="auto"/>
      </w:pPr>
      <w:r>
        <w:rPr>
          <w:rFonts w:hint="eastAsia"/>
          <w:color w:val="FF0000"/>
        </w:rPr>
        <w:t>与表相关的元数据信息都存放在.frm文件中</w:t>
      </w:r>
      <w:r>
        <w:rPr>
          <w:rFonts w:hint="eastAsia"/>
        </w:rPr>
        <w:t>，主要是表结构的定义信息，不论什么存储引擎，每一个表都会有一个以表名命名的.frm文件。</w:t>
      </w:r>
    </w:p>
    <w:p>
      <w:pPr>
        <w:pageBreakBefore w:val="0"/>
        <w:widowControl w:val="0"/>
        <w:kinsoku/>
        <w:wordWrap/>
        <w:overflowPunct/>
        <w:topLinePunct w:val="0"/>
        <w:autoSpaceDE/>
        <w:autoSpaceDN/>
        <w:bidi w:val="0"/>
        <w:adjustRightInd/>
        <w:snapToGrid/>
        <w:spacing w:line="360" w:lineRule="auto"/>
        <w:ind w:right="0" w:rightChars="0"/>
        <w:textAlignment w:val="auto"/>
      </w:pPr>
    </w:p>
    <w:p>
      <w:pPr>
        <w:pStyle w:val="2"/>
        <w:pageBreakBefore w:val="0"/>
        <w:widowControl w:val="0"/>
        <w:kinsoku/>
        <w:wordWrap/>
        <w:overflowPunct/>
        <w:topLinePunct w:val="0"/>
        <w:autoSpaceDE/>
        <w:autoSpaceDN/>
        <w:bidi w:val="0"/>
        <w:adjustRightInd/>
        <w:snapToGrid/>
        <w:spacing w:line="360" w:lineRule="auto"/>
        <w:ind w:right="0" w:rightChars="0"/>
        <w:textAlignment w:val="auto"/>
      </w:pPr>
      <w:r>
        <w:rPr>
          <w:rFonts w:hint="eastAsia"/>
        </w:rPr>
        <w:t>.MYD和.MYI</w:t>
      </w:r>
    </w:p>
    <w:p>
      <w:pPr>
        <w:pageBreakBefore w:val="0"/>
        <w:widowControl w:val="0"/>
        <w:kinsoku/>
        <w:wordWrap/>
        <w:overflowPunct/>
        <w:topLinePunct w:val="0"/>
        <w:autoSpaceDE/>
        <w:autoSpaceDN/>
        <w:bidi w:val="0"/>
        <w:adjustRightInd/>
        <w:snapToGrid/>
        <w:spacing w:line="360" w:lineRule="auto"/>
        <w:ind w:right="0" w:rightChars="0" w:firstLine="420"/>
        <w:textAlignment w:val="auto"/>
      </w:pPr>
      <w:r>
        <w:rPr>
          <w:rFonts w:hint="eastAsia"/>
        </w:rPr>
        <w:t xml:space="preserve">.MYD：MY Data，是MyISAM存储引擎专用的用于存放MyISAM表的数据； </w:t>
      </w:r>
    </w:p>
    <w:p>
      <w:pPr>
        <w:pageBreakBefore w:val="0"/>
        <w:widowControl w:val="0"/>
        <w:kinsoku/>
        <w:wordWrap/>
        <w:overflowPunct/>
        <w:topLinePunct w:val="0"/>
        <w:autoSpaceDE/>
        <w:autoSpaceDN/>
        <w:bidi w:val="0"/>
        <w:adjustRightInd/>
        <w:snapToGrid/>
        <w:spacing w:line="360" w:lineRule="auto"/>
        <w:ind w:right="0" w:rightChars="0" w:firstLine="420"/>
        <w:textAlignment w:val="auto"/>
      </w:pPr>
      <w:r>
        <w:rPr>
          <w:rFonts w:hint="eastAsia"/>
        </w:rPr>
        <w:t>.MYI：MY Index，也是专属于MyISAM存储引擎的主要存放MyISAM表的索引相关信息。</w:t>
      </w:r>
    </w:p>
    <w:p>
      <w:pPr>
        <w:pageBreakBefore w:val="0"/>
        <w:widowControl w:val="0"/>
        <w:kinsoku/>
        <w:wordWrap/>
        <w:overflowPunct/>
        <w:topLinePunct w:val="0"/>
        <w:autoSpaceDE/>
        <w:autoSpaceDN/>
        <w:bidi w:val="0"/>
        <w:adjustRightInd/>
        <w:snapToGrid/>
        <w:spacing w:line="360" w:lineRule="auto"/>
        <w:ind w:right="0" w:rightChars="0"/>
        <w:textAlignment w:val="auto"/>
      </w:pPr>
    </w:p>
    <w:p>
      <w:pPr>
        <w:pStyle w:val="2"/>
        <w:pageBreakBefore w:val="0"/>
        <w:widowControl w:val="0"/>
        <w:kinsoku/>
        <w:wordWrap/>
        <w:overflowPunct/>
        <w:topLinePunct w:val="0"/>
        <w:autoSpaceDE/>
        <w:autoSpaceDN/>
        <w:bidi w:val="0"/>
        <w:adjustRightInd/>
        <w:snapToGrid/>
        <w:spacing w:line="360" w:lineRule="auto"/>
        <w:ind w:right="0" w:rightChars="0"/>
        <w:textAlignment w:val="auto"/>
      </w:pPr>
      <w:r>
        <w:rPr>
          <w:rFonts w:hint="eastAsia"/>
        </w:rPr>
        <w:t>.ibd和.ibdata</w:t>
      </w:r>
    </w:p>
    <w:p>
      <w:pPr>
        <w:pageBreakBefore w:val="0"/>
        <w:widowControl w:val="0"/>
        <w:kinsoku/>
        <w:wordWrap/>
        <w:overflowPunct/>
        <w:topLinePunct w:val="0"/>
        <w:autoSpaceDE/>
        <w:autoSpaceDN/>
        <w:bidi w:val="0"/>
        <w:adjustRightInd/>
        <w:snapToGrid/>
        <w:spacing w:line="360" w:lineRule="auto"/>
        <w:ind w:right="0" w:rightChars="0" w:firstLine="420"/>
        <w:textAlignment w:val="auto"/>
      </w:pPr>
      <w:r>
        <w:rPr>
          <w:rFonts w:hint="eastAsia"/>
        </w:rPr>
        <w:t>两者都是</w:t>
      </w:r>
      <w:r>
        <w:rPr>
          <w:rFonts w:hint="eastAsia"/>
          <w:color w:val="FF0000"/>
        </w:rPr>
        <w:t>专属于InnoDB存储引擎的数据库文件</w:t>
      </w:r>
      <w:r>
        <w:rPr>
          <w:rFonts w:hint="eastAsia"/>
        </w:rPr>
        <w:t xml:space="preserve">。 </w:t>
      </w:r>
    </w:p>
    <w:p>
      <w:pPr>
        <w:pageBreakBefore w:val="0"/>
        <w:widowControl w:val="0"/>
        <w:kinsoku/>
        <w:wordWrap/>
        <w:overflowPunct/>
        <w:topLinePunct w:val="0"/>
        <w:autoSpaceDE/>
        <w:autoSpaceDN/>
        <w:bidi w:val="0"/>
        <w:adjustRightInd/>
        <w:snapToGrid/>
        <w:spacing w:line="360" w:lineRule="auto"/>
        <w:ind w:right="0" w:rightChars="0" w:firstLine="420"/>
        <w:textAlignment w:val="auto"/>
      </w:pPr>
      <w:r>
        <w:rPr>
          <w:rFonts w:hint="eastAsia"/>
        </w:rPr>
        <w:t xml:space="preserve">当采用共享表空间时所有InnoDB表的数据均存放在.ibdata中，所以当表越来越多时，这个文件会变得很大； </w:t>
      </w:r>
    </w:p>
    <w:p>
      <w:pPr>
        <w:pageBreakBefore w:val="0"/>
        <w:widowControl w:val="0"/>
        <w:kinsoku/>
        <w:wordWrap/>
        <w:overflowPunct/>
        <w:topLinePunct w:val="0"/>
        <w:autoSpaceDE/>
        <w:autoSpaceDN/>
        <w:bidi w:val="0"/>
        <w:adjustRightInd/>
        <w:snapToGrid/>
        <w:spacing w:line="360" w:lineRule="auto"/>
        <w:ind w:right="0" w:rightChars="0" w:firstLine="420"/>
        <w:textAlignment w:val="auto"/>
      </w:pPr>
      <w:r>
        <w:rPr>
          <w:rFonts w:hint="eastAsia"/>
        </w:rPr>
        <w:t xml:space="preserve">相对应的.ibd就是采用独享表空间时InnoDB表的数据文件。 </w:t>
      </w:r>
    </w:p>
    <w:p>
      <w:pPr>
        <w:pStyle w:val="2"/>
        <w:pageBreakBefore w:val="0"/>
        <w:widowControl w:val="0"/>
        <w:kinsoku/>
        <w:wordWrap/>
        <w:overflowPunct/>
        <w:topLinePunct w:val="0"/>
        <w:autoSpaceDE/>
        <w:autoSpaceDN/>
        <w:bidi w:val="0"/>
        <w:adjustRightInd/>
        <w:snapToGrid/>
        <w:spacing w:line="360" w:lineRule="auto"/>
        <w:ind w:right="0" w:rightChars="0"/>
        <w:textAlignment w:val="auto"/>
      </w:pPr>
      <w:r>
        <w:t>r</w:t>
      </w:r>
      <w:r>
        <w:rPr>
          <w:rFonts w:hint="eastAsia"/>
        </w:rPr>
        <w:t>bd</w:t>
      </w:r>
    </w:p>
    <w:p>
      <w:pPr>
        <w:pStyle w:val="2"/>
        <w:pageBreakBefore w:val="0"/>
        <w:widowControl w:val="0"/>
        <w:kinsoku/>
        <w:wordWrap/>
        <w:overflowPunct/>
        <w:topLinePunct w:val="0"/>
        <w:autoSpaceDE/>
        <w:autoSpaceDN/>
        <w:bidi w:val="0"/>
        <w:adjustRightInd/>
        <w:snapToGrid/>
        <w:spacing w:line="360" w:lineRule="auto"/>
        <w:ind w:right="0" w:rightChars="0"/>
        <w:textAlignment w:val="auto"/>
      </w:pPr>
      <w:r>
        <w:rPr>
          <w:rFonts w:hint="eastAsia"/>
        </w:rPr>
        <w:t>备份/恢复策略</w:t>
      </w:r>
    </w:p>
    <w:p>
      <w:pPr>
        <w:pageBreakBefore w:val="0"/>
        <w:widowControl w:val="0"/>
        <w:kinsoku/>
        <w:wordWrap/>
        <w:overflowPunct/>
        <w:topLinePunct w:val="0"/>
        <w:autoSpaceDE/>
        <w:autoSpaceDN/>
        <w:bidi w:val="0"/>
        <w:adjustRightInd/>
        <w:snapToGrid/>
        <w:spacing w:line="360" w:lineRule="auto"/>
        <w:ind w:right="0" w:rightChars="0"/>
        <w:textAlignment w:val="auto"/>
      </w:pPr>
      <w:r>
        <w:tab/>
      </w:r>
    </w:p>
    <w:p>
      <w:pPr>
        <w:pageBreakBefore w:val="0"/>
        <w:widowControl w:val="0"/>
        <w:kinsoku/>
        <w:wordWrap/>
        <w:overflowPunct/>
        <w:topLinePunct w:val="0"/>
        <w:autoSpaceDE/>
        <w:autoSpaceDN/>
        <w:bidi w:val="0"/>
        <w:adjustRightInd/>
        <w:snapToGrid/>
        <w:spacing w:line="360" w:lineRule="auto"/>
        <w:ind w:right="0" w:rightChars="0"/>
        <w:textAlignment w:val="auto"/>
        <w:rPr>
          <w:rFonts w:hint="eastAsia"/>
        </w:rPr>
      </w:pPr>
    </w:p>
    <w:p>
      <w:pPr>
        <w:pStyle w:val="2"/>
        <w:pageBreakBefore w:val="0"/>
        <w:widowControl w:val="0"/>
        <w:kinsoku/>
        <w:wordWrap/>
        <w:overflowPunct/>
        <w:topLinePunct w:val="0"/>
        <w:autoSpaceDE/>
        <w:autoSpaceDN/>
        <w:bidi w:val="0"/>
        <w:adjustRightInd/>
        <w:snapToGrid/>
        <w:spacing w:line="360" w:lineRule="auto"/>
        <w:ind w:right="0" w:rightChars="0"/>
        <w:textAlignment w:val="auto"/>
        <w:rPr>
          <w:rFonts w:hint="eastAsia"/>
        </w:rPr>
      </w:pPr>
      <w:r>
        <w:rPr>
          <w:rFonts w:hint="eastAsia"/>
        </w:rPr>
        <w:t>数据库备份</w:t>
      </w:r>
    </w:p>
    <w:p>
      <w:pPr>
        <w:pStyle w:val="3"/>
        <w:rPr>
          <w:rFonts w:hint="eastAsia"/>
          <w:lang w:val="en-US" w:eastAsia="zh-CN"/>
        </w:rPr>
      </w:pPr>
      <w:r>
        <w:rPr>
          <w:rFonts w:hint="eastAsia"/>
          <w:lang w:val="en-US" w:eastAsia="zh-CN"/>
        </w:rPr>
        <w:t>背景</w:t>
      </w:r>
    </w:p>
    <w:p>
      <w:pPr>
        <w:ind w:firstLine="420" w:firstLineChars="0"/>
        <w:rPr>
          <w:rFonts w:hint="eastAsia"/>
        </w:rPr>
      </w:pPr>
      <w:r>
        <w:rPr>
          <w:rFonts w:hint="eastAsia"/>
        </w:rPr>
        <w:t>在生产环境中我们数据库可能会遭遇各种各样的不测从而导致数据丢失</w:t>
      </w:r>
      <w:r>
        <w:rPr>
          <w:rFonts w:hint="eastAsia"/>
          <w:lang w:eastAsia="zh-CN"/>
        </w:rPr>
        <w:t>，</w:t>
      </w:r>
      <w:r>
        <w:rPr>
          <w:rFonts w:hint="eastAsia"/>
        </w:rPr>
        <w:t>大概分为以下几种</w:t>
      </w:r>
      <w:r>
        <w:rPr>
          <w:rFonts w:hint="eastAsia"/>
          <w:lang w:eastAsia="zh-CN"/>
        </w:rPr>
        <w:t>：</w:t>
      </w:r>
    </w:p>
    <w:p>
      <w:pPr>
        <w:numPr>
          <w:ilvl w:val="0"/>
          <w:numId w:val="1"/>
        </w:numPr>
        <w:ind w:firstLine="420" w:firstLineChars="0"/>
        <w:rPr>
          <w:rFonts w:hint="eastAsia"/>
        </w:rPr>
      </w:pPr>
      <w:r>
        <w:rPr>
          <w:rFonts w:hint="eastAsia"/>
        </w:rPr>
        <w:t>硬件故障</w:t>
      </w:r>
    </w:p>
    <w:p>
      <w:pPr>
        <w:numPr>
          <w:ilvl w:val="0"/>
          <w:numId w:val="1"/>
        </w:numPr>
        <w:ind w:firstLine="420" w:firstLineChars="0"/>
        <w:rPr>
          <w:rFonts w:hint="eastAsia"/>
        </w:rPr>
      </w:pPr>
      <w:r>
        <w:rPr>
          <w:rFonts w:hint="eastAsia"/>
        </w:rPr>
        <w:t>软件故障</w:t>
      </w:r>
    </w:p>
    <w:p>
      <w:pPr>
        <w:numPr>
          <w:ilvl w:val="0"/>
          <w:numId w:val="1"/>
        </w:numPr>
        <w:ind w:firstLine="420" w:firstLineChars="0"/>
        <w:rPr>
          <w:rFonts w:hint="eastAsia"/>
        </w:rPr>
      </w:pPr>
      <w:r>
        <w:rPr>
          <w:rFonts w:hint="eastAsia"/>
        </w:rPr>
        <w:t>自然灾害</w:t>
      </w:r>
    </w:p>
    <w:p>
      <w:pPr>
        <w:numPr>
          <w:ilvl w:val="0"/>
          <w:numId w:val="1"/>
        </w:numPr>
        <w:ind w:firstLine="420" w:firstLineChars="0"/>
        <w:rPr>
          <w:rFonts w:hint="eastAsia"/>
        </w:rPr>
      </w:pPr>
      <w:r>
        <w:rPr>
          <w:rFonts w:hint="eastAsia"/>
        </w:rPr>
        <w:t>黑客攻击</w:t>
      </w:r>
    </w:p>
    <w:p>
      <w:pPr>
        <w:numPr>
          <w:ilvl w:val="0"/>
          <w:numId w:val="1"/>
        </w:numPr>
        <w:ind w:firstLine="420" w:firstLineChars="0"/>
        <w:rPr>
          <w:rFonts w:hint="eastAsia"/>
        </w:rPr>
      </w:pPr>
      <w:r>
        <w:rPr>
          <w:rFonts w:hint="eastAsia"/>
        </w:rPr>
        <w:t>误操作 (占比最大)</w:t>
      </w:r>
    </w:p>
    <w:p>
      <w:pPr>
        <w:ind w:firstLine="420" w:firstLineChars="0"/>
        <w:rPr>
          <w:rFonts w:hint="eastAsia"/>
        </w:rPr>
      </w:pPr>
      <w:r>
        <w:rPr>
          <w:rFonts w:hint="eastAsia"/>
        </w:rPr>
        <w:t>所以, 为了在数据丢失之后能够恢复数据, 我们就需要定期的备份数据, 备份数据的策略要根据不同的应用场景进行定制, 大致有几个参考数值, 我们可以根据这些数值从而定制符合特定环境中的数据备份策略</w:t>
      </w:r>
      <w:r>
        <w:rPr>
          <w:rFonts w:hint="eastAsia"/>
          <w:lang w:eastAsia="zh-CN"/>
        </w:rPr>
        <w:t>：</w:t>
      </w:r>
    </w:p>
    <w:p>
      <w:pPr>
        <w:numPr>
          <w:ilvl w:val="0"/>
          <w:numId w:val="2"/>
        </w:numPr>
        <w:ind w:firstLine="420" w:firstLineChars="0"/>
        <w:rPr>
          <w:rFonts w:hint="eastAsia"/>
        </w:rPr>
      </w:pPr>
      <w:r>
        <w:rPr>
          <w:rFonts w:hint="eastAsia"/>
        </w:rPr>
        <w:t>能够容忍丢失多少数据</w:t>
      </w:r>
    </w:p>
    <w:p>
      <w:pPr>
        <w:numPr>
          <w:ilvl w:val="0"/>
          <w:numId w:val="2"/>
        </w:numPr>
        <w:ind w:firstLine="420" w:firstLineChars="0"/>
        <w:rPr>
          <w:rFonts w:hint="eastAsia"/>
        </w:rPr>
      </w:pPr>
      <w:r>
        <w:rPr>
          <w:rFonts w:hint="eastAsia"/>
        </w:rPr>
        <w:t>恢复数据需要多长时间</w:t>
      </w:r>
    </w:p>
    <w:p>
      <w:pPr>
        <w:numPr>
          <w:ilvl w:val="0"/>
          <w:numId w:val="2"/>
        </w:numPr>
        <w:ind w:firstLine="420" w:firstLineChars="0"/>
        <w:rPr>
          <w:rFonts w:hint="eastAsia"/>
        </w:rPr>
      </w:pPr>
      <w:r>
        <w:rPr>
          <w:rFonts w:hint="eastAsia"/>
        </w:rPr>
        <w:t>需要恢复哪一些数据</w:t>
      </w:r>
    </w:p>
    <w:p>
      <w:pPr>
        <w:rPr>
          <w:rFonts w:hint="eastAsia"/>
        </w:rPr>
      </w:pPr>
    </w:p>
    <w:p>
      <w:pPr>
        <w:ind w:firstLine="420" w:firstLineChars="0"/>
        <w:rPr>
          <w:rFonts w:hint="eastAsia"/>
        </w:rPr>
      </w:pPr>
      <w:r>
        <w:rPr>
          <w:rFonts w:hint="eastAsia"/>
        </w:rPr>
        <w:t>一般情况下, 我们需要备份的数据分为以下几种</w:t>
      </w:r>
      <w:r>
        <w:rPr>
          <w:rFonts w:hint="eastAsia"/>
          <w:lang w:eastAsia="zh-CN"/>
        </w:rPr>
        <w:t>：</w:t>
      </w:r>
    </w:p>
    <w:p>
      <w:pPr>
        <w:ind w:firstLine="420" w:firstLineChars="0"/>
        <w:rPr>
          <w:rFonts w:hint="eastAsia"/>
        </w:rPr>
      </w:pPr>
      <w:r>
        <w:rPr>
          <w:rFonts w:hint="eastAsia"/>
          <w:lang w:val="en-US" w:eastAsia="zh-CN"/>
        </w:rPr>
        <w:t>1、</w:t>
      </w:r>
      <w:r>
        <w:rPr>
          <w:rFonts w:hint="eastAsia"/>
        </w:rPr>
        <w:t>数据</w:t>
      </w:r>
    </w:p>
    <w:p>
      <w:pPr>
        <w:ind w:firstLine="420" w:firstLineChars="0"/>
        <w:rPr>
          <w:rFonts w:hint="eastAsia"/>
        </w:rPr>
      </w:pPr>
      <w:r>
        <w:rPr>
          <w:rFonts w:hint="eastAsia"/>
          <w:lang w:val="en-US" w:eastAsia="zh-CN"/>
        </w:rPr>
        <w:t>2、</w:t>
      </w:r>
      <w:r>
        <w:rPr>
          <w:rFonts w:hint="eastAsia"/>
        </w:rPr>
        <w:t>二进制日志, InnoDB事务日志</w:t>
      </w:r>
    </w:p>
    <w:p>
      <w:pPr>
        <w:ind w:firstLine="420" w:firstLineChars="0"/>
        <w:rPr>
          <w:rFonts w:hint="eastAsia"/>
        </w:rPr>
      </w:pPr>
      <w:r>
        <w:rPr>
          <w:rFonts w:hint="eastAsia"/>
          <w:lang w:val="en-US" w:eastAsia="zh-CN"/>
        </w:rPr>
        <w:t>3、</w:t>
      </w:r>
      <w:r>
        <w:rPr>
          <w:rFonts w:hint="eastAsia"/>
        </w:rPr>
        <w:t>代码(存储过程、存储函数、触发器、事件调度器)</w:t>
      </w:r>
    </w:p>
    <w:p>
      <w:pPr>
        <w:ind w:firstLine="420" w:firstLineChars="0"/>
        <w:rPr>
          <w:rFonts w:hint="eastAsia"/>
        </w:rPr>
      </w:pPr>
      <w:r>
        <w:rPr>
          <w:rFonts w:hint="eastAsia"/>
          <w:lang w:val="en-US" w:eastAsia="zh-CN"/>
        </w:rPr>
        <w:t>4、</w:t>
      </w:r>
      <w:r>
        <w:rPr>
          <w:rFonts w:hint="eastAsia"/>
        </w:rPr>
        <w:t>服务器配置文件</w:t>
      </w:r>
    </w:p>
    <w:p>
      <w:pPr>
        <w:rPr>
          <w:rFonts w:hint="eastAsia"/>
        </w:rPr>
      </w:pPr>
    </w:p>
    <w:p>
      <w:pPr>
        <w:pStyle w:val="3"/>
        <w:pageBreakBefore w:val="0"/>
        <w:widowControl w:val="0"/>
        <w:kinsoku/>
        <w:wordWrap/>
        <w:overflowPunct/>
        <w:topLinePunct w:val="0"/>
        <w:autoSpaceDE/>
        <w:autoSpaceDN/>
        <w:bidi w:val="0"/>
        <w:adjustRightInd/>
        <w:snapToGrid/>
        <w:spacing w:line="360" w:lineRule="auto"/>
        <w:ind w:right="0" w:rightChars="0"/>
        <w:textAlignment w:val="auto"/>
        <w:rPr>
          <w:rFonts w:hint="eastAsia"/>
          <w:lang w:val="en-US" w:eastAsia="zh-CN"/>
        </w:rPr>
      </w:pPr>
      <w:r>
        <w:rPr>
          <w:rFonts w:hint="eastAsia"/>
          <w:lang w:val="en-US" w:eastAsia="zh-CN"/>
        </w:rPr>
        <w:t>分类</w:t>
      </w:r>
    </w:p>
    <w:p>
      <w:pPr>
        <w:ind w:firstLine="420" w:firstLineChars="0"/>
        <w:rPr>
          <w:rFonts w:hint="eastAsia"/>
          <w:lang w:val="en-US" w:eastAsia="zh-CN"/>
        </w:rPr>
      </w:pPr>
      <w:r>
        <w:rPr>
          <w:rFonts w:hint="eastAsia"/>
          <w:lang w:val="en-US" w:eastAsia="zh-CN"/>
        </w:rPr>
        <w:t>数据的备份类型根据其自身的特性主要分为以下几组：</w:t>
      </w:r>
    </w:p>
    <w:p>
      <w:pPr>
        <w:numPr>
          <w:ilvl w:val="0"/>
          <w:numId w:val="3"/>
        </w:numPr>
        <w:ind w:firstLine="420" w:firstLineChars="0"/>
        <w:rPr>
          <w:rFonts w:hint="eastAsia"/>
          <w:lang w:val="en-US" w:eastAsia="zh-CN"/>
        </w:rPr>
      </w:pPr>
      <w:r>
        <w:rPr>
          <w:rFonts w:hint="eastAsia"/>
          <w:lang w:val="en-US" w:eastAsia="zh-CN"/>
        </w:rPr>
        <w:t>完全备份</w:t>
      </w:r>
    </w:p>
    <w:p>
      <w:pPr>
        <w:numPr>
          <w:ilvl w:val="0"/>
          <w:numId w:val="3"/>
        </w:numPr>
        <w:ind w:firstLine="420" w:firstLineChars="0"/>
        <w:rPr>
          <w:rFonts w:hint="eastAsia"/>
          <w:lang w:val="en-US" w:eastAsia="zh-CN"/>
        </w:rPr>
      </w:pPr>
      <w:r>
        <w:rPr>
          <w:rFonts w:hint="eastAsia"/>
          <w:lang w:val="en-US" w:eastAsia="zh-CN"/>
        </w:rPr>
        <w:t>部分备份</w:t>
      </w:r>
    </w:p>
    <w:p>
      <w:pPr>
        <w:ind w:firstLine="420" w:firstLineChars="0"/>
        <w:rPr>
          <w:rFonts w:hint="eastAsia"/>
          <w:lang w:val="en-US" w:eastAsia="zh-CN"/>
        </w:rPr>
      </w:pPr>
      <w:r>
        <w:rPr>
          <w:rFonts w:hint="eastAsia"/>
          <w:lang w:val="en-US" w:eastAsia="zh-CN"/>
        </w:rPr>
        <w:t>完全备份指的是备份整个数据集( 即整个数据库 )、部分备份指的是备份部分数据集(例如: 只备份一个表)</w:t>
      </w:r>
    </w:p>
    <w:p>
      <w:pPr>
        <w:ind w:firstLine="420" w:firstLineChars="0"/>
        <w:rPr>
          <w:rFonts w:hint="eastAsia"/>
          <w:lang w:val="en-US" w:eastAsia="zh-CN"/>
        </w:rPr>
      </w:pPr>
      <w:r>
        <w:rPr>
          <w:rFonts w:hint="eastAsia"/>
          <w:lang w:val="en-US" w:eastAsia="zh-CN"/>
        </w:rPr>
        <w:t>而部分备份又分为以下两种：</w:t>
      </w:r>
    </w:p>
    <w:p>
      <w:pPr>
        <w:numPr>
          <w:ilvl w:val="0"/>
          <w:numId w:val="4"/>
        </w:numPr>
        <w:ind w:firstLine="420" w:firstLineChars="0"/>
        <w:rPr>
          <w:rFonts w:hint="eastAsia"/>
          <w:lang w:val="en-US" w:eastAsia="zh-CN"/>
        </w:rPr>
      </w:pPr>
      <w:r>
        <w:rPr>
          <w:rFonts w:hint="eastAsia"/>
          <w:lang w:val="en-US" w:eastAsia="zh-CN"/>
        </w:rPr>
        <w:t>增量备份</w:t>
      </w:r>
    </w:p>
    <w:p>
      <w:pPr>
        <w:numPr>
          <w:ilvl w:val="0"/>
          <w:numId w:val="4"/>
        </w:numPr>
        <w:ind w:firstLine="420" w:firstLineChars="0"/>
        <w:rPr>
          <w:rFonts w:hint="eastAsia"/>
          <w:lang w:val="en-US" w:eastAsia="zh-CN"/>
        </w:rPr>
      </w:pPr>
      <w:r>
        <w:rPr>
          <w:rFonts w:hint="eastAsia"/>
          <w:lang w:val="en-US" w:eastAsia="zh-CN"/>
        </w:rPr>
        <w:t>差异备份</w:t>
      </w:r>
    </w:p>
    <w:p>
      <w:pPr>
        <w:ind w:firstLine="420" w:firstLineChars="0"/>
        <w:rPr>
          <w:rFonts w:hint="eastAsia"/>
          <w:lang w:val="en-US" w:eastAsia="zh-CN"/>
        </w:rPr>
      </w:pPr>
      <w:r>
        <w:rPr>
          <w:rFonts w:hint="eastAsia"/>
          <w:lang w:val="en-US" w:eastAsia="zh-CN"/>
        </w:rPr>
        <w:t>增量备份指的是备份自上一次备份以来(增量或完全)以来变化的数据; 特点: 节约空间、还原麻烦；</w:t>
      </w:r>
    </w:p>
    <w:p>
      <w:pPr>
        <w:ind w:firstLine="420" w:firstLineChars="0"/>
        <w:rPr>
          <w:rFonts w:hint="eastAsia"/>
          <w:lang w:val="en-US" w:eastAsia="zh-CN"/>
        </w:rPr>
      </w:pPr>
      <w:r>
        <w:rPr>
          <w:rFonts w:hint="eastAsia"/>
          <w:lang w:val="en-US" w:eastAsia="zh-CN"/>
        </w:rPr>
        <w:t>差异备份指的是备份自上一次完全备份以来变化的数据 特点: 浪费空间、还原比增量备份简单。</w:t>
      </w:r>
    </w:p>
    <w:p>
      <w:pPr>
        <w:ind w:firstLine="420" w:firstLineChars="0"/>
        <w:rPr>
          <w:rFonts w:hint="eastAsia"/>
          <w:lang w:val="en-US" w:eastAsia="zh-CN"/>
        </w:rPr>
      </w:pPr>
    </w:p>
    <w:p>
      <w:pPr>
        <w:ind w:firstLine="420" w:firstLineChars="0"/>
        <w:rPr>
          <w:rFonts w:hint="eastAsia"/>
          <w:b/>
          <w:bCs/>
          <w:lang w:val="en-US" w:eastAsia="zh-CN"/>
        </w:rPr>
      </w:pPr>
      <w:r>
        <w:rPr>
          <w:rFonts w:hint="eastAsia"/>
          <w:b/>
          <w:bCs/>
          <w:lang w:val="en-US" w:eastAsia="zh-CN"/>
        </w:rPr>
        <w:t>在MySQl中我们备份数据一般有几种方式：</w:t>
      </w:r>
    </w:p>
    <w:p>
      <w:pPr>
        <w:ind w:firstLine="420" w:firstLineChars="0"/>
        <w:rPr>
          <w:rFonts w:hint="eastAsia"/>
          <w:lang w:val="en-US" w:eastAsia="zh-CN"/>
        </w:rPr>
      </w:pPr>
      <w:r>
        <w:rPr>
          <w:rFonts w:hint="eastAsia"/>
          <w:lang w:val="en-US" w:eastAsia="zh-CN"/>
        </w:rPr>
        <w:t>热备份</w:t>
      </w:r>
    </w:p>
    <w:p>
      <w:pPr>
        <w:ind w:firstLine="420" w:firstLineChars="0"/>
        <w:rPr>
          <w:rFonts w:hint="eastAsia"/>
          <w:lang w:val="en-US" w:eastAsia="zh-CN"/>
        </w:rPr>
      </w:pPr>
      <w:r>
        <w:rPr>
          <w:rFonts w:hint="eastAsia"/>
          <w:lang w:val="en-US" w:eastAsia="zh-CN"/>
        </w:rPr>
        <w:t>温备份</w:t>
      </w:r>
    </w:p>
    <w:p>
      <w:pPr>
        <w:ind w:firstLine="420" w:firstLineChars="0"/>
        <w:rPr>
          <w:rFonts w:hint="eastAsia"/>
          <w:lang w:val="en-US" w:eastAsia="zh-CN"/>
        </w:rPr>
      </w:pPr>
      <w:r>
        <w:rPr>
          <w:rFonts w:hint="eastAsia"/>
          <w:lang w:val="en-US" w:eastAsia="zh-CN"/>
        </w:rPr>
        <w:t>冷备份</w:t>
      </w:r>
    </w:p>
    <w:p>
      <w:pPr>
        <w:ind w:firstLine="420" w:firstLineChars="0"/>
        <w:rPr>
          <w:rFonts w:hint="eastAsia"/>
          <w:lang w:val="en-US" w:eastAsia="zh-CN"/>
        </w:rPr>
      </w:pPr>
      <w:r>
        <w:rPr>
          <w:rFonts w:hint="eastAsia"/>
          <w:lang w:val="en-US" w:eastAsia="zh-CN"/>
        </w:rPr>
        <w:t xml:space="preserve">热备份指的是当数据库进行备份时, 数据库的读写操作均不是受影响 </w:t>
      </w:r>
    </w:p>
    <w:p>
      <w:pPr>
        <w:ind w:firstLine="420" w:firstLineChars="0"/>
        <w:rPr>
          <w:rFonts w:hint="eastAsia"/>
          <w:lang w:val="en-US" w:eastAsia="zh-CN"/>
        </w:rPr>
      </w:pPr>
      <w:r>
        <w:rPr>
          <w:rFonts w:hint="eastAsia"/>
          <w:lang w:val="en-US" w:eastAsia="zh-CN"/>
        </w:rPr>
        <w:t xml:space="preserve">温备份指的是当数据库进行备份时, 数据库的读操作可以执行, 但是不能执行写操作 </w:t>
      </w:r>
    </w:p>
    <w:p>
      <w:pPr>
        <w:ind w:firstLine="420" w:firstLineChars="0"/>
        <w:rPr>
          <w:rFonts w:hint="eastAsia"/>
          <w:lang w:val="en-US" w:eastAsia="zh-CN"/>
        </w:rPr>
      </w:pPr>
      <w:r>
        <w:rPr>
          <w:rFonts w:hint="eastAsia"/>
          <w:lang w:val="en-US" w:eastAsia="zh-CN"/>
        </w:rPr>
        <w:t>冷备份指的是当数据库进行备份时, 数据库不能进行读写操作, 即数据库要下线</w:t>
      </w:r>
    </w:p>
    <w:p>
      <w:pPr>
        <w:ind w:firstLine="420" w:firstLineChars="0"/>
        <w:rPr>
          <w:rFonts w:hint="eastAsia"/>
          <w:b/>
          <w:bCs/>
          <w:lang w:val="en-US" w:eastAsia="zh-CN"/>
        </w:rPr>
      </w:pPr>
      <w:r>
        <w:rPr>
          <w:rFonts w:hint="eastAsia"/>
          <w:b/>
          <w:bCs/>
          <w:lang w:val="en-US" w:eastAsia="zh-CN"/>
        </w:rPr>
        <w:t>MySQL中进行不同方式的备份还要考虑存储引擎是否支持：</w:t>
      </w:r>
    </w:p>
    <w:p>
      <w:pPr>
        <w:ind w:firstLine="420" w:firstLineChars="0"/>
        <w:rPr>
          <w:rFonts w:hint="eastAsia"/>
          <w:lang w:val="en-US" w:eastAsia="zh-CN"/>
        </w:rPr>
      </w:pPr>
      <w:r>
        <w:rPr>
          <w:rFonts w:hint="eastAsia"/>
          <w:lang w:val="en-US" w:eastAsia="zh-CN"/>
        </w:rPr>
        <w:t xml:space="preserve">MyISAM </w:t>
      </w:r>
    </w:p>
    <w:p>
      <w:pPr>
        <w:ind w:firstLine="420" w:firstLineChars="0"/>
        <w:rPr>
          <w:rFonts w:hint="eastAsia"/>
          <w:lang w:val="en-US" w:eastAsia="zh-CN"/>
        </w:rPr>
      </w:pPr>
      <w:r>
        <w:rPr>
          <w:rFonts w:hint="eastAsia"/>
          <w:lang w:val="en-US" w:eastAsia="zh-CN"/>
        </w:rPr>
        <w:t xml:space="preserve"> 热备 ×</w:t>
      </w:r>
    </w:p>
    <w:p>
      <w:pPr>
        <w:ind w:firstLine="420" w:firstLineChars="0"/>
        <w:rPr>
          <w:rFonts w:hint="eastAsia"/>
          <w:lang w:val="en-US" w:eastAsia="zh-CN"/>
        </w:rPr>
      </w:pPr>
      <w:r>
        <w:rPr>
          <w:rFonts w:hint="eastAsia"/>
          <w:lang w:val="en-US" w:eastAsia="zh-CN"/>
        </w:rPr>
        <w:t xml:space="preserve"> 温备 √</w:t>
      </w:r>
    </w:p>
    <w:p>
      <w:pPr>
        <w:ind w:firstLine="420" w:firstLineChars="0"/>
        <w:rPr>
          <w:rFonts w:hint="eastAsia"/>
          <w:lang w:val="en-US" w:eastAsia="zh-CN"/>
        </w:rPr>
      </w:pPr>
      <w:r>
        <w:rPr>
          <w:rFonts w:hint="eastAsia"/>
          <w:lang w:val="en-US" w:eastAsia="zh-CN"/>
        </w:rPr>
        <w:t xml:space="preserve"> 冷备 √</w:t>
      </w:r>
    </w:p>
    <w:p>
      <w:pPr>
        <w:ind w:firstLine="420" w:firstLineChars="0"/>
        <w:rPr>
          <w:rFonts w:hint="eastAsia"/>
          <w:lang w:val="en-US" w:eastAsia="zh-CN"/>
        </w:rPr>
      </w:pPr>
      <w:r>
        <w:rPr>
          <w:rFonts w:hint="eastAsia"/>
          <w:lang w:val="en-US" w:eastAsia="zh-CN"/>
        </w:rPr>
        <w:t>InnoDB</w:t>
      </w:r>
    </w:p>
    <w:p>
      <w:pPr>
        <w:ind w:firstLine="420" w:firstLineChars="0"/>
        <w:rPr>
          <w:rFonts w:hint="eastAsia"/>
          <w:lang w:val="en-US" w:eastAsia="zh-CN"/>
        </w:rPr>
      </w:pPr>
      <w:r>
        <w:rPr>
          <w:rFonts w:hint="eastAsia"/>
          <w:lang w:val="en-US" w:eastAsia="zh-CN"/>
        </w:rPr>
        <w:t xml:space="preserve"> 热备 √</w:t>
      </w:r>
    </w:p>
    <w:p>
      <w:pPr>
        <w:ind w:firstLine="420" w:firstLineChars="0"/>
        <w:rPr>
          <w:rFonts w:hint="eastAsia"/>
          <w:lang w:val="en-US" w:eastAsia="zh-CN"/>
        </w:rPr>
      </w:pPr>
      <w:r>
        <w:rPr>
          <w:rFonts w:hint="eastAsia"/>
          <w:lang w:val="en-US" w:eastAsia="zh-CN"/>
        </w:rPr>
        <w:t xml:space="preserve"> 温备 √</w:t>
      </w:r>
    </w:p>
    <w:p>
      <w:pPr>
        <w:ind w:firstLine="420" w:firstLineChars="0"/>
        <w:rPr>
          <w:rFonts w:hint="eastAsia"/>
          <w:lang w:val="en-US" w:eastAsia="zh-CN"/>
        </w:rPr>
      </w:pPr>
      <w:r>
        <w:rPr>
          <w:rFonts w:hint="eastAsia"/>
          <w:lang w:val="en-US" w:eastAsia="zh-CN"/>
        </w:rPr>
        <w:t xml:space="preserve"> 冷备 √</w:t>
      </w:r>
    </w:p>
    <w:p>
      <w:pPr>
        <w:ind w:firstLine="420" w:firstLineChars="0"/>
        <w:rPr>
          <w:rFonts w:hint="eastAsia"/>
          <w:lang w:val="en-US" w:eastAsia="zh-CN"/>
        </w:rPr>
      </w:pPr>
      <w:r>
        <w:rPr>
          <w:rFonts w:hint="eastAsia"/>
          <w:lang w:val="en-US" w:eastAsia="zh-CN"/>
        </w:rPr>
        <w:t>我们在考虑完数据在备份时, 数据库的运行状态之后还需要考虑对于MySQL数据库中数据的备份方式</w:t>
      </w:r>
    </w:p>
    <w:p>
      <w:pPr>
        <w:ind w:firstLine="420" w:firstLineChars="0"/>
        <w:rPr>
          <w:rFonts w:hint="eastAsia"/>
          <w:lang w:val="en-US" w:eastAsia="zh-CN"/>
        </w:rPr>
      </w:pPr>
      <w:r>
        <w:rPr>
          <w:rFonts w:hint="eastAsia"/>
          <w:lang w:val="en-US" w:eastAsia="zh-CN"/>
        </w:rPr>
        <w:t xml:space="preserve">物理备份一般就是通过tar,cp等命令直接打包复制数据库的数据文件达到备份的效果 </w:t>
      </w:r>
    </w:p>
    <w:p>
      <w:pPr>
        <w:ind w:firstLine="420" w:firstLineChars="0"/>
        <w:rPr>
          <w:rFonts w:hint="eastAsia"/>
          <w:lang w:val="en-US" w:eastAsia="zh-CN"/>
        </w:rPr>
      </w:pPr>
      <w:r>
        <w:rPr>
          <w:rFonts w:hint="eastAsia"/>
          <w:lang w:val="en-US" w:eastAsia="zh-CN"/>
        </w:rPr>
        <w:t>逻辑备份一般就是通过特定工具从数据库中导出数据并另存备份(逻辑备份会丢失数据精度)</w:t>
      </w:r>
    </w:p>
    <w:p>
      <w:pPr>
        <w:ind w:firstLine="420" w:firstLineChars="0"/>
        <w:rPr>
          <w:rFonts w:hint="eastAsia"/>
          <w:lang w:val="en-US" w:eastAsia="zh-CN"/>
        </w:rPr>
      </w:pPr>
      <w:r>
        <w:rPr>
          <w:rFonts w:hint="eastAsia"/>
          <w:lang w:val="en-US" w:eastAsia="zh-CN"/>
        </w:rPr>
        <w:t>物理备份</w:t>
      </w:r>
    </w:p>
    <w:p>
      <w:pPr>
        <w:ind w:firstLine="420" w:firstLineChars="0"/>
        <w:rPr>
          <w:rFonts w:hint="eastAsia"/>
          <w:lang w:val="en-US" w:eastAsia="zh-CN"/>
        </w:rPr>
      </w:pPr>
      <w:r>
        <w:rPr>
          <w:rFonts w:hint="eastAsia"/>
          <w:lang w:val="en-US" w:eastAsia="zh-CN"/>
        </w:rPr>
        <w:t>逻辑备份</w:t>
      </w:r>
    </w:p>
    <w:p>
      <w:pPr>
        <w:pStyle w:val="3"/>
        <w:pageBreakBefore w:val="0"/>
        <w:widowControl w:val="0"/>
        <w:kinsoku/>
        <w:wordWrap/>
        <w:overflowPunct/>
        <w:topLinePunct w:val="0"/>
        <w:autoSpaceDE/>
        <w:autoSpaceDN/>
        <w:bidi w:val="0"/>
        <w:adjustRightInd/>
        <w:snapToGrid/>
        <w:spacing w:line="360" w:lineRule="auto"/>
        <w:ind w:right="0" w:rightChars="0"/>
        <w:textAlignment w:val="auto"/>
        <w:rPr>
          <w:rFonts w:hint="eastAsia"/>
        </w:rPr>
      </w:pPr>
      <w:r>
        <w:rPr>
          <w:rFonts w:hint="eastAsia"/>
        </w:rPr>
        <w:t>逻辑备份</w:t>
      </w:r>
    </w:p>
    <w:p>
      <w:pPr>
        <w:ind w:firstLine="420" w:firstLineChars="0"/>
      </w:pPr>
      <w:r>
        <w:rPr>
          <w:rFonts w:hint="eastAsia"/>
          <w:color w:val="FF0000"/>
        </w:rPr>
        <w:t>逻辑备份工具主要有：mysqldump、mysqlpump、mydumper，物理备份工具主要有：xtrabackup</w:t>
      </w:r>
      <w:r>
        <w:rPr>
          <w:rFonts w:hint="eastAsia"/>
        </w:rPr>
        <w:t>。</w:t>
      </w:r>
    </w:p>
    <w:p>
      <w:pPr>
        <w:pageBreakBefore w:val="0"/>
        <w:widowControl w:val="0"/>
        <w:kinsoku/>
        <w:wordWrap/>
        <w:overflowPunct/>
        <w:topLinePunct w:val="0"/>
        <w:autoSpaceDE/>
        <w:autoSpaceDN/>
        <w:bidi w:val="0"/>
        <w:adjustRightInd/>
        <w:snapToGrid/>
        <w:spacing w:line="360" w:lineRule="auto"/>
        <w:ind w:right="0" w:rightChars="0" w:firstLine="420" w:firstLineChars="0"/>
        <w:textAlignment w:val="auto"/>
        <w:rPr>
          <w:b/>
          <w:bCs/>
        </w:rPr>
      </w:pPr>
      <w:r>
        <w:rPr>
          <w:rFonts w:hint="eastAsia"/>
          <w:b/>
          <w:bCs/>
        </w:rPr>
        <w:t>使用mysqldump命令备份</w:t>
      </w:r>
    </w:p>
    <w:p>
      <w:pPr>
        <w:pageBreakBefore w:val="0"/>
        <w:widowControl w:val="0"/>
        <w:kinsoku/>
        <w:wordWrap/>
        <w:overflowPunct/>
        <w:topLinePunct w:val="0"/>
        <w:autoSpaceDE/>
        <w:autoSpaceDN/>
        <w:bidi w:val="0"/>
        <w:adjustRightInd/>
        <w:snapToGrid/>
        <w:spacing w:line="360" w:lineRule="auto"/>
        <w:ind w:right="0" w:rightChars="0"/>
        <w:textAlignment w:val="auto"/>
      </w:pPr>
      <w:r>
        <w:rPr>
          <w:rFonts w:hint="eastAsia"/>
        </w:rPr>
        <w:t>　　mysqldump命令将数据库中的数据备份成一个文本文件。表的结构和表中的数据将存储在生成的文本文件中。</w:t>
      </w:r>
    </w:p>
    <w:p>
      <w:pPr>
        <w:pageBreakBefore w:val="0"/>
        <w:widowControl w:val="0"/>
        <w:kinsoku/>
        <w:wordWrap/>
        <w:overflowPunct/>
        <w:topLinePunct w:val="0"/>
        <w:autoSpaceDE/>
        <w:autoSpaceDN/>
        <w:bidi w:val="0"/>
        <w:adjustRightInd/>
        <w:snapToGrid/>
        <w:spacing w:line="360" w:lineRule="auto"/>
        <w:ind w:right="0" w:rightChars="0"/>
        <w:textAlignment w:val="auto"/>
      </w:pPr>
      <w:r>
        <w:rPr>
          <w:rFonts w:hint="eastAsia"/>
        </w:rPr>
        <w:t>　　</w:t>
      </w:r>
      <w:r>
        <w:rPr>
          <w:rFonts w:hint="eastAsia"/>
          <w:color w:val="FF0000"/>
        </w:rPr>
        <w:t>mysqldump先查出需要备份的表的结构，再在文本文件中生成一个CREATE语句。然后，将表中的所有记录转换成一条INSERT语句。然后通过这些语句，就能够创建表并插入数据</w:t>
      </w:r>
      <w:r>
        <w:rPr>
          <w:rFonts w:hint="eastAsia"/>
        </w:rPr>
        <w:t>。</w:t>
      </w:r>
    </w:p>
    <w:p>
      <w:pPr>
        <w:pStyle w:val="4"/>
        <w:pageBreakBefore w:val="0"/>
        <w:widowControl w:val="0"/>
        <w:kinsoku/>
        <w:wordWrap/>
        <w:overflowPunct/>
        <w:topLinePunct w:val="0"/>
        <w:autoSpaceDE/>
        <w:autoSpaceDN/>
        <w:bidi w:val="0"/>
        <w:adjustRightInd/>
        <w:snapToGrid/>
        <w:spacing w:line="360" w:lineRule="auto"/>
        <w:ind w:right="0" w:rightChars="0"/>
        <w:textAlignment w:val="auto"/>
      </w:pPr>
      <w:r>
        <w:rPr>
          <w:rFonts w:hint="eastAsia"/>
        </w:rPr>
        <w:t>备份一个数据库</w:t>
      </w:r>
    </w:p>
    <w:p>
      <w:pPr>
        <w:pageBreakBefore w:val="0"/>
        <w:widowControl w:val="0"/>
        <w:kinsoku/>
        <w:wordWrap/>
        <w:overflowPunct/>
        <w:topLinePunct w:val="0"/>
        <w:autoSpaceDE/>
        <w:autoSpaceDN/>
        <w:bidi w:val="0"/>
        <w:adjustRightInd/>
        <w:snapToGrid/>
        <w:spacing w:line="360" w:lineRule="auto"/>
        <w:ind w:right="0" w:rightChars="0"/>
        <w:textAlignment w:val="auto"/>
      </w:pPr>
      <w:r>
        <w:rPr>
          <w:rFonts w:hint="eastAsia"/>
        </w:rPr>
        <w:t>　　mysqldump基本语法：</w:t>
      </w:r>
    </w:p>
    <w:p>
      <w:pPr>
        <w:pageBreakBefore w:val="0"/>
        <w:widowControl w:val="0"/>
        <w:kinsoku/>
        <w:wordWrap/>
        <w:overflowPunct/>
        <w:topLinePunct w:val="0"/>
        <w:autoSpaceDE/>
        <w:autoSpaceDN/>
        <w:bidi w:val="0"/>
        <w:adjustRightInd/>
        <w:snapToGrid/>
        <w:spacing w:line="360" w:lineRule="auto"/>
        <w:ind w:right="0" w:rightChars="0"/>
        <w:textAlignment w:val="auto"/>
        <w:rPr>
          <w:color w:val="FF0000"/>
        </w:rPr>
      </w:pPr>
      <w:r>
        <w:rPr>
          <w:rFonts w:hint="eastAsia"/>
        </w:rPr>
        <w:t>　　</w:t>
      </w:r>
      <w:r>
        <w:rPr>
          <w:rFonts w:hint="eastAsia"/>
          <w:color w:val="FF0000"/>
        </w:rPr>
        <w:t>mysqldump -u username -p dbname table1 table2 ...-&gt; BackupName.sql</w:t>
      </w:r>
    </w:p>
    <w:p>
      <w:pPr>
        <w:pageBreakBefore w:val="0"/>
        <w:widowControl w:val="0"/>
        <w:kinsoku/>
        <w:wordWrap/>
        <w:overflowPunct/>
        <w:topLinePunct w:val="0"/>
        <w:autoSpaceDE/>
        <w:autoSpaceDN/>
        <w:bidi w:val="0"/>
        <w:adjustRightInd/>
        <w:snapToGrid/>
        <w:spacing w:line="360" w:lineRule="auto"/>
        <w:ind w:right="0" w:rightChars="0"/>
        <w:textAlignment w:val="auto"/>
      </w:pPr>
      <w:r>
        <w:rPr>
          <w:rFonts w:hint="eastAsia"/>
        </w:rPr>
        <w:t>　　其中：</w:t>
      </w:r>
    </w:p>
    <w:p>
      <w:pPr>
        <w:pageBreakBefore w:val="0"/>
        <w:widowControl w:val="0"/>
        <w:kinsoku/>
        <w:wordWrap/>
        <w:overflowPunct/>
        <w:topLinePunct w:val="0"/>
        <w:autoSpaceDE/>
        <w:autoSpaceDN/>
        <w:bidi w:val="0"/>
        <w:adjustRightInd/>
        <w:snapToGrid/>
        <w:spacing w:line="360" w:lineRule="auto"/>
        <w:ind w:right="0" w:rightChars="0" w:firstLine="420"/>
        <w:textAlignment w:val="auto"/>
      </w:pPr>
      <w:r>
        <w:rPr>
          <w:rFonts w:hint="eastAsia"/>
        </w:rPr>
        <w:t>dbname参数表示数据库的名称；</w:t>
      </w:r>
    </w:p>
    <w:p>
      <w:pPr>
        <w:pageBreakBefore w:val="0"/>
        <w:widowControl w:val="0"/>
        <w:kinsoku/>
        <w:wordWrap/>
        <w:overflowPunct/>
        <w:topLinePunct w:val="0"/>
        <w:autoSpaceDE/>
        <w:autoSpaceDN/>
        <w:bidi w:val="0"/>
        <w:adjustRightInd/>
        <w:snapToGrid/>
        <w:spacing w:line="360" w:lineRule="auto"/>
        <w:ind w:right="0" w:rightChars="0" w:firstLine="420"/>
        <w:textAlignment w:val="auto"/>
      </w:pPr>
      <w:r>
        <w:rPr>
          <w:rFonts w:hint="eastAsia"/>
        </w:rPr>
        <w:t>table1和table2参数表示需要备份的表的名称，为空则整个数据库备份；</w:t>
      </w:r>
    </w:p>
    <w:p>
      <w:pPr>
        <w:pageBreakBefore w:val="0"/>
        <w:widowControl w:val="0"/>
        <w:kinsoku/>
        <w:wordWrap/>
        <w:overflowPunct/>
        <w:topLinePunct w:val="0"/>
        <w:autoSpaceDE/>
        <w:autoSpaceDN/>
        <w:bidi w:val="0"/>
        <w:adjustRightInd/>
        <w:snapToGrid/>
        <w:spacing w:line="360" w:lineRule="auto"/>
        <w:ind w:right="0" w:rightChars="0" w:firstLine="420"/>
        <w:textAlignment w:val="auto"/>
      </w:pPr>
      <w:r>
        <w:rPr>
          <w:rFonts w:hint="eastAsia"/>
        </w:rPr>
        <w:t>BackupName.sql参数表设计备份文件的名称，文件名前面可以加上一个绝对路径。通常将数据库被分成一个后缀名为sql的文件；</w:t>
      </w:r>
    </w:p>
    <w:p>
      <w:pPr>
        <w:pageBreakBefore w:val="0"/>
        <w:widowControl w:val="0"/>
        <w:kinsoku/>
        <w:wordWrap/>
        <w:overflowPunct/>
        <w:topLinePunct w:val="0"/>
        <w:autoSpaceDE/>
        <w:autoSpaceDN/>
        <w:bidi w:val="0"/>
        <w:adjustRightInd/>
        <w:snapToGrid/>
        <w:spacing w:line="360" w:lineRule="auto"/>
        <w:ind w:right="0" w:rightChars="0"/>
        <w:textAlignment w:val="auto"/>
      </w:pPr>
      <w:r>
        <w:rPr>
          <w:rFonts w:hint="eastAsia"/>
        </w:rPr>
        <w:t>　　使用root用户备份test数据库下的person表</w:t>
      </w:r>
    </w:p>
    <w:p>
      <w:pPr>
        <w:pageBreakBefore w:val="0"/>
        <w:widowControl w:val="0"/>
        <w:kinsoku/>
        <w:wordWrap/>
        <w:overflowPunct/>
        <w:topLinePunct w:val="0"/>
        <w:autoSpaceDE/>
        <w:autoSpaceDN/>
        <w:bidi w:val="0"/>
        <w:adjustRightInd/>
        <w:snapToGrid/>
        <w:spacing w:line="360" w:lineRule="auto"/>
        <w:ind w:right="0" w:rightChars="0" w:firstLine="420"/>
        <w:textAlignment w:val="auto"/>
      </w:pPr>
      <w:r>
        <w:t>mysqldump -u root -p test person &gt; D:\backup.sql</w:t>
      </w:r>
    </w:p>
    <w:p>
      <w:pPr>
        <w:pageBreakBefore w:val="0"/>
        <w:widowControl w:val="0"/>
        <w:kinsoku/>
        <w:wordWrap/>
        <w:overflowPunct/>
        <w:topLinePunct w:val="0"/>
        <w:autoSpaceDE/>
        <w:autoSpaceDN/>
        <w:bidi w:val="0"/>
        <w:adjustRightInd/>
        <w:snapToGrid/>
        <w:spacing w:line="360" w:lineRule="auto"/>
        <w:ind w:right="0" w:rightChars="0" w:firstLine="420"/>
        <w:textAlignment w:val="auto"/>
      </w:pPr>
    </w:p>
    <w:p>
      <w:pPr>
        <w:pStyle w:val="4"/>
        <w:pageBreakBefore w:val="0"/>
        <w:widowControl w:val="0"/>
        <w:kinsoku/>
        <w:wordWrap/>
        <w:overflowPunct/>
        <w:topLinePunct w:val="0"/>
        <w:autoSpaceDE/>
        <w:autoSpaceDN/>
        <w:bidi w:val="0"/>
        <w:adjustRightInd/>
        <w:snapToGrid/>
        <w:spacing w:line="360" w:lineRule="auto"/>
        <w:ind w:right="0" w:rightChars="0"/>
        <w:textAlignment w:val="auto"/>
      </w:pPr>
      <w:r>
        <w:rPr>
          <w:rFonts w:hint="eastAsia"/>
        </w:rPr>
        <w:t>备份多个数据库</w:t>
      </w:r>
    </w:p>
    <w:p>
      <w:pPr>
        <w:pageBreakBefore w:val="0"/>
        <w:widowControl w:val="0"/>
        <w:kinsoku/>
        <w:wordWrap/>
        <w:overflowPunct/>
        <w:topLinePunct w:val="0"/>
        <w:autoSpaceDE/>
        <w:autoSpaceDN/>
        <w:bidi w:val="0"/>
        <w:adjustRightInd/>
        <w:snapToGrid/>
        <w:spacing w:line="360" w:lineRule="auto"/>
        <w:ind w:right="0" w:rightChars="0" w:firstLine="420"/>
        <w:textAlignment w:val="auto"/>
      </w:pPr>
      <w:r>
        <w:rPr>
          <w:rFonts w:hint="eastAsia"/>
        </w:rPr>
        <w:t>语法：</w:t>
      </w:r>
    </w:p>
    <w:p>
      <w:pPr>
        <w:pageBreakBefore w:val="0"/>
        <w:widowControl w:val="0"/>
        <w:kinsoku/>
        <w:wordWrap/>
        <w:overflowPunct/>
        <w:topLinePunct w:val="0"/>
        <w:autoSpaceDE/>
        <w:autoSpaceDN/>
        <w:bidi w:val="0"/>
        <w:adjustRightInd/>
        <w:snapToGrid/>
        <w:spacing w:line="360" w:lineRule="auto"/>
        <w:ind w:right="0" w:rightChars="0" w:firstLine="420"/>
        <w:textAlignment w:val="auto"/>
        <w:rPr>
          <w:color w:val="FF0000"/>
        </w:rPr>
      </w:pPr>
      <w:r>
        <w:rPr>
          <w:color w:val="FF0000"/>
        </w:rPr>
        <w:t>mysqldump -u username -p --databases dbname2 dbname2 &gt; Backup.sql</w:t>
      </w:r>
    </w:p>
    <w:p>
      <w:pPr>
        <w:pageBreakBefore w:val="0"/>
        <w:widowControl w:val="0"/>
        <w:kinsoku/>
        <w:wordWrap/>
        <w:overflowPunct/>
        <w:topLinePunct w:val="0"/>
        <w:autoSpaceDE/>
        <w:autoSpaceDN/>
        <w:bidi w:val="0"/>
        <w:adjustRightInd/>
        <w:snapToGrid/>
        <w:spacing w:line="360" w:lineRule="auto"/>
        <w:ind w:right="0" w:rightChars="0" w:firstLine="420"/>
        <w:textAlignment w:val="auto"/>
      </w:pPr>
      <w:r>
        <w:rPr>
          <w:rFonts w:hint="eastAsia"/>
        </w:rPr>
        <w:t>加上了--databases选项，然后后面跟多个数据库</w:t>
      </w:r>
    </w:p>
    <w:p>
      <w:pPr>
        <w:pageBreakBefore w:val="0"/>
        <w:widowControl w:val="0"/>
        <w:kinsoku/>
        <w:wordWrap/>
        <w:overflowPunct/>
        <w:topLinePunct w:val="0"/>
        <w:autoSpaceDE/>
        <w:autoSpaceDN/>
        <w:bidi w:val="0"/>
        <w:adjustRightInd/>
        <w:snapToGrid/>
        <w:spacing w:line="360" w:lineRule="auto"/>
        <w:ind w:right="0" w:rightChars="0" w:firstLine="420"/>
        <w:textAlignment w:val="auto"/>
      </w:pPr>
      <w:r>
        <w:t>mysqldump -u root -p --databases test mysql &gt; D:\backup.sql</w:t>
      </w:r>
    </w:p>
    <w:p>
      <w:pPr>
        <w:pStyle w:val="4"/>
        <w:pageBreakBefore w:val="0"/>
        <w:widowControl w:val="0"/>
        <w:kinsoku/>
        <w:wordWrap/>
        <w:overflowPunct/>
        <w:topLinePunct w:val="0"/>
        <w:autoSpaceDE/>
        <w:autoSpaceDN/>
        <w:bidi w:val="0"/>
        <w:adjustRightInd/>
        <w:snapToGrid/>
        <w:spacing w:line="360" w:lineRule="auto"/>
        <w:ind w:right="0" w:rightChars="0"/>
        <w:textAlignment w:val="auto"/>
      </w:pPr>
      <w:r>
        <w:rPr>
          <w:rFonts w:hint="eastAsia"/>
        </w:rPr>
        <w:t>备份所有数据库</w:t>
      </w:r>
    </w:p>
    <w:p>
      <w:pPr>
        <w:pageBreakBefore w:val="0"/>
        <w:widowControl w:val="0"/>
        <w:kinsoku/>
        <w:wordWrap/>
        <w:overflowPunct/>
        <w:topLinePunct w:val="0"/>
        <w:autoSpaceDE/>
        <w:autoSpaceDN/>
        <w:bidi w:val="0"/>
        <w:adjustRightInd/>
        <w:snapToGrid/>
        <w:spacing w:line="360" w:lineRule="auto"/>
        <w:ind w:right="0" w:rightChars="0" w:firstLine="420"/>
        <w:textAlignment w:val="auto"/>
      </w:pPr>
      <w:r>
        <w:rPr>
          <w:rFonts w:hint="eastAsia"/>
        </w:rPr>
        <w:t>mysqldump命令备份所有数据库的语法如下：</w:t>
      </w:r>
    </w:p>
    <w:p>
      <w:pPr>
        <w:pageBreakBefore w:val="0"/>
        <w:widowControl w:val="0"/>
        <w:kinsoku/>
        <w:wordWrap/>
        <w:overflowPunct/>
        <w:topLinePunct w:val="0"/>
        <w:autoSpaceDE/>
        <w:autoSpaceDN/>
        <w:bidi w:val="0"/>
        <w:adjustRightInd/>
        <w:snapToGrid/>
        <w:spacing w:line="360" w:lineRule="auto"/>
        <w:ind w:right="0" w:rightChars="0" w:firstLine="420"/>
        <w:textAlignment w:val="auto"/>
        <w:rPr>
          <w:color w:val="FF0000"/>
        </w:rPr>
      </w:pPr>
      <w:r>
        <w:rPr>
          <w:color w:val="FF0000"/>
        </w:rPr>
        <w:t>mysqldump -u username -p -all-databases &gt; BackupName.sql</w:t>
      </w:r>
    </w:p>
    <w:p>
      <w:pPr>
        <w:pStyle w:val="3"/>
        <w:pageBreakBefore w:val="0"/>
        <w:widowControl w:val="0"/>
        <w:kinsoku/>
        <w:wordWrap/>
        <w:overflowPunct/>
        <w:topLinePunct w:val="0"/>
        <w:autoSpaceDE/>
        <w:autoSpaceDN/>
        <w:bidi w:val="0"/>
        <w:adjustRightInd/>
        <w:snapToGrid/>
        <w:spacing w:line="360" w:lineRule="auto"/>
        <w:ind w:right="0" w:rightChars="0"/>
        <w:textAlignment w:val="auto"/>
      </w:pPr>
      <w:r>
        <w:rPr>
          <w:rFonts w:hint="eastAsia"/>
        </w:rPr>
        <w:t>物理备份</w:t>
      </w:r>
    </w:p>
    <w:p>
      <w:pPr>
        <w:pStyle w:val="4"/>
        <w:pageBreakBefore w:val="0"/>
        <w:widowControl w:val="0"/>
        <w:kinsoku/>
        <w:wordWrap/>
        <w:overflowPunct/>
        <w:topLinePunct w:val="0"/>
        <w:autoSpaceDE/>
        <w:autoSpaceDN/>
        <w:bidi w:val="0"/>
        <w:adjustRightInd/>
        <w:snapToGrid/>
        <w:spacing w:line="360" w:lineRule="auto"/>
        <w:ind w:right="0" w:rightChars="0"/>
        <w:textAlignment w:val="auto"/>
      </w:pPr>
      <w:r>
        <w:rPr>
          <w:rFonts w:hint="eastAsia"/>
          <w:lang w:val="en-US" w:eastAsia="zh-CN"/>
        </w:rPr>
        <w:t>cp/tar</w:t>
      </w:r>
      <w:r>
        <w:rPr>
          <w:rFonts w:hint="eastAsia"/>
        </w:rPr>
        <w:t>直接复制整个数据库目录</w:t>
      </w:r>
    </w:p>
    <w:p>
      <w:pPr>
        <w:pStyle w:val="22"/>
        <w:pageBreakBefore w:val="0"/>
        <w:widowControl w:val="0"/>
        <w:kinsoku/>
        <w:wordWrap/>
        <w:overflowPunct/>
        <w:topLinePunct w:val="0"/>
        <w:autoSpaceDE/>
        <w:autoSpaceDN/>
        <w:bidi w:val="0"/>
        <w:adjustRightInd/>
        <w:snapToGrid/>
        <w:spacing w:line="360" w:lineRule="auto"/>
        <w:ind w:right="0" w:rightChars="0"/>
        <w:textAlignment w:val="auto"/>
      </w:pPr>
      <w:r>
        <w:rPr>
          <w:rFonts w:hint="eastAsia"/>
        </w:rPr>
        <w:t>　　MySQL有一种非常简单的备份方法，就是将MySQL中的数据库文件直接复制出来。这是</w:t>
      </w:r>
      <w:r>
        <w:rPr>
          <w:rFonts w:hint="eastAsia"/>
          <w:color w:val="FF0000"/>
        </w:rPr>
        <w:t>最简单，速度最快的方法</w:t>
      </w:r>
      <w:r>
        <w:rPr>
          <w:rFonts w:hint="eastAsia"/>
        </w:rPr>
        <w:t>。</w:t>
      </w:r>
    </w:p>
    <w:p>
      <w:pPr>
        <w:pStyle w:val="22"/>
        <w:pageBreakBefore w:val="0"/>
        <w:widowControl w:val="0"/>
        <w:kinsoku/>
        <w:wordWrap/>
        <w:overflowPunct/>
        <w:topLinePunct w:val="0"/>
        <w:autoSpaceDE/>
        <w:autoSpaceDN/>
        <w:bidi w:val="0"/>
        <w:adjustRightInd/>
        <w:snapToGrid/>
        <w:spacing w:line="360" w:lineRule="auto"/>
        <w:ind w:right="0" w:rightChars="0" w:firstLine="420"/>
        <w:textAlignment w:val="auto"/>
      </w:pPr>
      <w:r>
        <w:rPr>
          <w:rFonts w:hint="eastAsia"/>
        </w:rPr>
        <w:t>不过在此之前，要先将服务器停止，这样才可以保证在复制期间数据库的数据不会发生变化。如果在复制数据库的过程中还有数据写入，就会造成数据不一致。这种情况在开发环境可以，但是在生产环境中很难允许备份服务器。</w:t>
      </w:r>
    </w:p>
    <w:p>
      <w:pPr>
        <w:pStyle w:val="22"/>
        <w:pageBreakBefore w:val="0"/>
        <w:widowControl w:val="0"/>
        <w:kinsoku/>
        <w:wordWrap/>
        <w:overflowPunct/>
        <w:topLinePunct w:val="0"/>
        <w:autoSpaceDE/>
        <w:autoSpaceDN/>
        <w:bidi w:val="0"/>
        <w:adjustRightInd/>
        <w:snapToGrid/>
        <w:spacing w:line="360" w:lineRule="auto"/>
        <w:ind w:right="0" w:rightChars="0" w:firstLine="420"/>
        <w:textAlignment w:val="auto"/>
      </w:pPr>
      <w:r>
        <w:rPr>
          <w:rFonts w:hint="eastAsia"/>
        </w:rPr>
        <w:t>注意：</w:t>
      </w:r>
      <w:r>
        <w:rPr>
          <w:rFonts w:hint="eastAsia"/>
          <w:color w:val="FF0000"/>
        </w:rPr>
        <w:t>这种方法不适用于InnoDB存储引擎的表，而对于MyISAM存储引擎的表很方便。同时，还原时MySQL的版本最好相同</w:t>
      </w:r>
      <w:r>
        <w:rPr>
          <w:rFonts w:hint="eastAsia"/>
        </w:rPr>
        <w:t>。</w:t>
      </w:r>
    </w:p>
    <w:p>
      <w:pPr>
        <w:pStyle w:val="22"/>
        <w:pageBreakBefore w:val="0"/>
        <w:widowControl w:val="0"/>
        <w:kinsoku/>
        <w:wordWrap/>
        <w:overflowPunct/>
        <w:topLinePunct w:val="0"/>
        <w:autoSpaceDE/>
        <w:autoSpaceDN/>
        <w:bidi w:val="0"/>
        <w:adjustRightInd/>
        <w:snapToGrid/>
        <w:spacing w:line="360" w:lineRule="auto"/>
        <w:ind w:right="0" w:rightChars="0"/>
        <w:textAlignment w:val="auto"/>
      </w:pPr>
    </w:p>
    <w:p>
      <w:pPr>
        <w:pStyle w:val="4"/>
        <w:pageBreakBefore w:val="0"/>
        <w:widowControl w:val="0"/>
        <w:kinsoku/>
        <w:wordWrap/>
        <w:overflowPunct/>
        <w:topLinePunct w:val="0"/>
        <w:autoSpaceDE/>
        <w:autoSpaceDN/>
        <w:bidi w:val="0"/>
        <w:adjustRightInd/>
        <w:snapToGrid/>
        <w:spacing w:line="360" w:lineRule="auto"/>
        <w:ind w:right="0" w:rightChars="0"/>
        <w:textAlignment w:val="auto"/>
      </w:pPr>
      <w:r>
        <w:rPr>
          <w:rFonts w:hint="eastAsia"/>
        </w:rPr>
        <w:t>使用mysqlhotcopy工具快速备份</w:t>
      </w:r>
    </w:p>
    <w:p>
      <w:pPr>
        <w:pStyle w:val="22"/>
        <w:pageBreakBefore w:val="0"/>
        <w:widowControl w:val="0"/>
        <w:kinsoku/>
        <w:wordWrap/>
        <w:overflowPunct/>
        <w:topLinePunct w:val="0"/>
        <w:autoSpaceDE/>
        <w:autoSpaceDN/>
        <w:bidi w:val="0"/>
        <w:adjustRightInd/>
        <w:snapToGrid/>
        <w:spacing w:line="360" w:lineRule="auto"/>
        <w:ind w:right="0" w:rightChars="0"/>
        <w:textAlignment w:val="auto"/>
      </w:pPr>
      <w:r>
        <w:rPr>
          <w:rFonts w:hint="eastAsia"/>
        </w:rPr>
        <w:t>　　一看名字就知道是热备份。因此,mysqlhotcopy支持不停止MySQL服务器备份。而且，</w:t>
      </w:r>
      <w:r>
        <w:rPr>
          <w:rFonts w:hint="eastAsia"/>
          <w:color w:val="FF0000"/>
        </w:rPr>
        <w:t>mysqlhotcopy的备份方式比mysqldump快</w:t>
      </w:r>
      <w:r>
        <w:rPr>
          <w:rFonts w:hint="eastAsia"/>
        </w:rPr>
        <w:t>。mysqlhotcopy是一个perl脚本，主要在Linux系统下使用。其使用LOCK TABLES、FLUSH TABLES和cp来进行快速备份。</w:t>
      </w:r>
    </w:p>
    <w:p>
      <w:pPr>
        <w:pStyle w:val="22"/>
        <w:pageBreakBefore w:val="0"/>
        <w:widowControl w:val="0"/>
        <w:kinsoku/>
        <w:wordWrap/>
        <w:overflowPunct/>
        <w:topLinePunct w:val="0"/>
        <w:autoSpaceDE/>
        <w:autoSpaceDN/>
        <w:bidi w:val="0"/>
        <w:adjustRightInd/>
        <w:snapToGrid/>
        <w:spacing w:line="360" w:lineRule="auto"/>
        <w:ind w:right="0" w:rightChars="0"/>
        <w:textAlignment w:val="auto"/>
        <w:rPr>
          <w:color w:val="FF0000"/>
        </w:rPr>
      </w:pPr>
      <w:r>
        <w:rPr>
          <w:rFonts w:hint="eastAsia"/>
        </w:rPr>
        <w:t>　　原理：</w:t>
      </w:r>
      <w:r>
        <w:rPr>
          <w:rFonts w:hint="eastAsia"/>
          <w:color w:val="FF0000"/>
        </w:rPr>
        <w:t>先将需要备份的数据库加上一个读锁，然后用FLUSH TABLES将内存中的数据写回到硬盘上的数据库，最后，把需要备份的数据库文件复制到目标目录。</w:t>
      </w:r>
    </w:p>
    <w:p>
      <w:pPr>
        <w:pStyle w:val="22"/>
        <w:pageBreakBefore w:val="0"/>
        <w:widowControl w:val="0"/>
        <w:kinsoku/>
        <w:wordWrap/>
        <w:overflowPunct/>
        <w:topLinePunct w:val="0"/>
        <w:autoSpaceDE/>
        <w:autoSpaceDN/>
        <w:bidi w:val="0"/>
        <w:adjustRightInd/>
        <w:snapToGrid/>
        <w:spacing w:line="360" w:lineRule="auto"/>
        <w:ind w:right="0" w:rightChars="0" w:firstLine="420"/>
        <w:textAlignment w:val="auto"/>
      </w:pPr>
      <w:r>
        <w:rPr>
          <w:rFonts w:hint="eastAsia"/>
        </w:rPr>
        <w:t>命令格式如下：</w:t>
      </w:r>
    </w:p>
    <w:p>
      <w:pPr>
        <w:pStyle w:val="22"/>
        <w:pageBreakBefore w:val="0"/>
        <w:widowControl w:val="0"/>
        <w:kinsoku/>
        <w:wordWrap/>
        <w:overflowPunct/>
        <w:topLinePunct w:val="0"/>
        <w:autoSpaceDE/>
        <w:autoSpaceDN/>
        <w:bidi w:val="0"/>
        <w:adjustRightInd/>
        <w:snapToGrid/>
        <w:spacing w:line="360" w:lineRule="auto"/>
        <w:ind w:right="0" w:rightChars="0" w:firstLine="420"/>
        <w:textAlignment w:val="auto"/>
      </w:pPr>
      <w:r>
        <w:t xml:space="preserve">[root@localhost ~]# </w:t>
      </w:r>
      <w:r>
        <w:rPr>
          <w:color w:val="FF0000"/>
        </w:rPr>
        <w:t>mysqlhotcopy [option] dbname1 dbname2 backupDir/</w:t>
      </w:r>
    </w:p>
    <w:p>
      <w:pPr>
        <w:pStyle w:val="22"/>
        <w:pageBreakBefore w:val="0"/>
        <w:widowControl w:val="0"/>
        <w:kinsoku/>
        <w:wordWrap/>
        <w:overflowPunct/>
        <w:topLinePunct w:val="0"/>
        <w:autoSpaceDE/>
        <w:autoSpaceDN/>
        <w:bidi w:val="0"/>
        <w:adjustRightInd/>
        <w:snapToGrid/>
        <w:spacing w:line="360" w:lineRule="auto"/>
        <w:ind w:right="0" w:rightChars="0" w:firstLine="420"/>
        <w:textAlignment w:val="auto"/>
      </w:pPr>
      <w:r>
        <w:rPr>
          <w:rFonts w:hint="eastAsia"/>
        </w:rPr>
        <w:t>dbname：数据库名称；</w:t>
      </w:r>
    </w:p>
    <w:p>
      <w:pPr>
        <w:pStyle w:val="22"/>
        <w:pageBreakBefore w:val="0"/>
        <w:widowControl w:val="0"/>
        <w:kinsoku/>
        <w:wordWrap/>
        <w:overflowPunct/>
        <w:topLinePunct w:val="0"/>
        <w:autoSpaceDE/>
        <w:autoSpaceDN/>
        <w:bidi w:val="0"/>
        <w:adjustRightInd/>
        <w:snapToGrid/>
        <w:spacing w:line="360" w:lineRule="auto"/>
        <w:ind w:right="0" w:rightChars="0" w:firstLine="420"/>
        <w:textAlignment w:val="auto"/>
      </w:pPr>
      <w:r>
        <w:rPr>
          <w:rFonts w:hint="eastAsia"/>
        </w:rPr>
        <w:t>backupDir：备份到哪个文件夹下；</w:t>
      </w:r>
    </w:p>
    <w:p>
      <w:pPr>
        <w:pStyle w:val="22"/>
        <w:pageBreakBefore w:val="0"/>
        <w:widowControl w:val="0"/>
        <w:kinsoku/>
        <w:wordWrap/>
        <w:overflowPunct/>
        <w:topLinePunct w:val="0"/>
        <w:autoSpaceDE/>
        <w:autoSpaceDN/>
        <w:bidi w:val="0"/>
        <w:adjustRightInd/>
        <w:snapToGrid/>
        <w:spacing w:line="360" w:lineRule="auto"/>
        <w:ind w:right="0" w:rightChars="0"/>
        <w:textAlignment w:val="auto"/>
      </w:pPr>
      <w:r>
        <w:rPr>
          <w:rFonts w:hint="eastAsia"/>
        </w:rPr>
        <w:t>　　常用选项：</w:t>
      </w:r>
    </w:p>
    <w:p>
      <w:pPr>
        <w:pStyle w:val="22"/>
        <w:pageBreakBefore w:val="0"/>
        <w:widowControl w:val="0"/>
        <w:kinsoku/>
        <w:wordWrap/>
        <w:overflowPunct/>
        <w:topLinePunct w:val="0"/>
        <w:autoSpaceDE/>
        <w:autoSpaceDN/>
        <w:bidi w:val="0"/>
        <w:adjustRightInd/>
        <w:snapToGrid/>
        <w:spacing w:line="360" w:lineRule="auto"/>
        <w:ind w:left="480" w:leftChars="200" w:right="0" w:rightChars="0"/>
        <w:textAlignment w:val="auto"/>
      </w:pPr>
      <w:r>
        <w:rPr>
          <w:rFonts w:hint="eastAsia"/>
        </w:rPr>
        <w:t>--help：查看mysqlhotcopy帮助；</w:t>
      </w:r>
    </w:p>
    <w:p>
      <w:pPr>
        <w:pStyle w:val="22"/>
        <w:pageBreakBefore w:val="0"/>
        <w:widowControl w:val="0"/>
        <w:kinsoku/>
        <w:wordWrap/>
        <w:overflowPunct/>
        <w:topLinePunct w:val="0"/>
        <w:autoSpaceDE/>
        <w:autoSpaceDN/>
        <w:bidi w:val="0"/>
        <w:adjustRightInd/>
        <w:snapToGrid/>
        <w:spacing w:line="360" w:lineRule="auto"/>
        <w:ind w:left="480" w:leftChars="200" w:right="0" w:rightChars="0"/>
        <w:textAlignment w:val="auto"/>
      </w:pPr>
      <w:r>
        <w:rPr>
          <w:rFonts w:hint="eastAsia"/>
        </w:rPr>
        <w:t>--allowold：如果备份目录下存在相同的备份文件，将旧的备份文件加上_old；</w:t>
      </w:r>
    </w:p>
    <w:p>
      <w:pPr>
        <w:pStyle w:val="22"/>
        <w:pageBreakBefore w:val="0"/>
        <w:widowControl w:val="0"/>
        <w:kinsoku/>
        <w:wordWrap/>
        <w:overflowPunct/>
        <w:topLinePunct w:val="0"/>
        <w:autoSpaceDE/>
        <w:autoSpaceDN/>
        <w:bidi w:val="0"/>
        <w:adjustRightInd/>
        <w:snapToGrid/>
        <w:spacing w:line="360" w:lineRule="auto"/>
        <w:ind w:left="480" w:leftChars="200" w:right="0" w:rightChars="0"/>
        <w:textAlignment w:val="auto"/>
      </w:pPr>
      <w:r>
        <w:rPr>
          <w:rFonts w:hint="eastAsia"/>
        </w:rPr>
        <w:t>--keepold：如果备份目录下存在相同的备份文件，不删除旧的备份文件，而是将旧的文件更名；</w:t>
      </w:r>
    </w:p>
    <w:p>
      <w:pPr>
        <w:pStyle w:val="22"/>
        <w:pageBreakBefore w:val="0"/>
        <w:widowControl w:val="0"/>
        <w:kinsoku/>
        <w:wordWrap/>
        <w:overflowPunct/>
        <w:topLinePunct w:val="0"/>
        <w:autoSpaceDE/>
        <w:autoSpaceDN/>
        <w:bidi w:val="0"/>
        <w:adjustRightInd/>
        <w:snapToGrid/>
        <w:spacing w:line="360" w:lineRule="auto"/>
        <w:ind w:left="480" w:leftChars="200" w:right="0" w:rightChars="0"/>
        <w:textAlignment w:val="auto"/>
      </w:pPr>
      <w:r>
        <w:rPr>
          <w:rFonts w:hint="eastAsia"/>
        </w:rPr>
        <w:t>--flushlog：本次辈分之后，将对数据库的更新记录到日志中；</w:t>
      </w:r>
    </w:p>
    <w:p>
      <w:pPr>
        <w:pStyle w:val="22"/>
        <w:pageBreakBefore w:val="0"/>
        <w:widowControl w:val="0"/>
        <w:kinsoku/>
        <w:wordWrap/>
        <w:overflowPunct/>
        <w:topLinePunct w:val="0"/>
        <w:autoSpaceDE/>
        <w:autoSpaceDN/>
        <w:bidi w:val="0"/>
        <w:adjustRightInd/>
        <w:snapToGrid/>
        <w:spacing w:line="360" w:lineRule="auto"/>
        <w:ind w:left="480" w:leftChars="200" w:right="0" w:rightChars="0"/>
        <w:textAlignment w:val="auto"/>
      </w:pPr>
      <w:r>
        <w:rPr>
          <w:rFonts w:hint="eastAsia"/>
        </w:rPr>
        <w:t>--noindices：只备份数据文件，不备份索引文件；</w:t>
      </w:r>
    </w:p>
    <w:p>
      <w:pPr>
        <w:pStyle w:val="22"/>
        <w:pageBreakBefore w:val="0"/>
        <w:widowControl w:val="0"/>
        <w:kinsoku/>
        <w:wordWrap/>
        <w:overflowPunct/>
        <w:topLinePunct w:val="0"/>
        <w:autoSpaceDE/>
        <w:autoSpaceDN/>
        <w:bidi w:val="0"/>
        <w:adjustRightInd/>
        <w:snapToGrid/>
        <w:spacing w:line="360" w:lineRule="auto"/>
        <w:ind w:left="480" w:leftChars="200" w:right="0" w:rightChars="0"/>
        <w:textAlignment w:val="auto"/>
      </w:pPr>
      <w:r>
        <w:rPr>
          <w:rFonts w:hint="eastAsia"/>
        </w:rPr>
        <w:t>--user=用户名：用来指定用户名，可以用-u代替；</w:t>
      </w:r>
    </w:p>
    <w:p>
      <w:pPr>
        <w:pStyle w:val="22"/>
        <w:pageBreakBefore w:val="0"/>
        <w:widowControl w:val="0"/>
        <w:kinsoku/>
        <w:wordWrap/>
        <w:overflowPunct/>
        <w:topLinePunct w:val="0"/>
        <w:autoSpaceDE/>
        <w:autoSpaceDN/>
        <w:bidi w:val="0"/>
        <w:adjustRightInd/>
        <w:snapToGrid/>
        <w:spacing w:line="360" w:lineRule="auto"/>
        <w:ind w:left="480" w:leftChars="200" w:right="0" w:rightChars="0"/>
        <w:textAlignment w:val="auto"/>
      </w:pPr>
      <w:r>
        <w:rPr>
          <w:rFonts w:hint="eastAsia"/>
        </w:rPr>
        <w:t>--password=密码：用来指定密码，可以用-p代替。使用-p时，密码与-p之间没有空格；</w:t>
      </w:r>
    </w:p>
    <w:p>
      <w:pPr>
        <w:pStyle w:val="22"/>
        <w:pageBreakBefore w:val="0"/>
        <w:widowControl w:val="0"/>
        <w:kinsoku/>
        <w:wordWrap/>
        <w:overflowPunct/>
        <w:topLinePunct w:val="0"/>
        <w:autoSpaceDE/>
        <w:autoSpaceDN/>
        <w:bidi w:val="0"/>
        <w:adjustRightInd/>
        <w:snapToGrid/>
        <w:spacing w:line="360" w:lineRule="auto"/>
        <w:ind w:left="480" w:leftChars="200" w:right="0" w:rightChars="0"/>
        <w:textAlignment w:val="auto"/>
      </w:pPr>
      <w:r>
        <w:rPr>
          <w:rFonts w:hint="eastAsia"/>
        </w:rPr>
        <w:t>--port=端口号：用来指定访问端口，可以用-P代替；</w:t>
      </w:r>
    </w:p>
    <w:p>
      <w:pPr>
        <w:pStyle w:val="22"/>
        <w:pageBreakBefore w:val="0"/>
        <w:widowControl w:val="0"/>
        <w:kinsoku/>
        <w:wordWrap/>
        <w:overflowPunct/>
        <w:topLinePunct w:val="0"/>
        <w:autoSpaceDE/>
        <w:autoSpaceDN/>
        <w:bidi w:val="0"/>
        <w:adjustRightInd/>
        <w:snapToGrid/>
        <w:spacing w:line="360" w:lineRule="auto"/>
        <w:ind w:left="480" w:leftChars="200" w:right="0" w:rightChars="0"/>
        <w:textAlignment w:val="auto"/>
      </w:pPr>
      <w:r>
        <w:rPr>
          <w:rFonts w:hint="eastAsia"/>
        </w:rPr>
        <w:t>--socket=socket文件：用来指定socket文件，可以用-S代替；</w:t>
      </w:r>
    </w:p>
    <w:p>
      <w:pPr>
        <w:pStyle w:val="22"/>
        <w:pageBreakBefore w:val="0"/>
        <w:widowControl w:val="0"/>
        <w:kinsoku/>
        <w:wordWrap/>
        <w:overflowPunct/>
        <w:topLinePunct w:val="0"/>
        <w:autoSpaceDE/>
        <w:autoSpaceDN/>
        <w:bidi w:val="0"/>
        <w:adjustRightInd/>
        <w:snapToGrid/>
        <w:spacing w:line="360" w:lineRule="auto"/>
        <w:ind w:left="480" w:leftChars="200" w:right="0" w:rightChars="0"/>
        <w:textAlignment w:val="auto"/>
      </w:pPr>
      <w:r>
        <w:rPr>
          <w:rFonts w:hint="eastAsia"/>
        </w:rPr>
        <w:t>　　mysqlhotcopy并非mysql自带，需要安装Perl的数据库接口包；下载地址为:http://dev.mysql.com/downloads/dbi.html</w:t>
      </w:r>
    </w:p>
    <w:p>
      <w:pPr>
        <w:pStyle w:val="22"/>
        <w:pageBreakBefore w:val="0"/>
        <w:widowControl w:val="0"/>
        <w:kinsoku/>
        <w:wordWrap/>
        <w:overflowPunct/>
        <w:topLinePunct w:val="0"/>
        <w:autoSpaceDE/>
        <w:autoSpaceDN/>
        <w:bidi w:val="0"/>
        <w:adjustRightInd/>
        <w:snapToGrid/>
        <w:spacing w:line="360" w:lineRule="auto"/>
        <w:ind w:right="0" w:rightChars="0"/>
        <w:textAlignment w:val="auto"/>
      </w:pPr>
    </w:p>
    <w:p>
      <w:pPr>
        <w:pStyle w:val="22"/>
        <w:pageBreakBefore w:val="0"/>
        <w:widowControl w:val="0"/>
        <w:kinsoku/>
        <w:wordWrap/>
        <w:overflowPunct/>
        <w:topLinePunct w:val="0"/>
        <w:autoSpaceDE/>
        <w:autoSpaceDN/>
        <w:bidi w:val="0"/>
        <w:adjustRightInd/>
        <w:snapToGrid/>
        <w:spacing w:line="360" w:lineRule="auto"/>
        <w:ind w:right="0" w:rightChars="0" w:firstLine="420"/>
        <w:textAlignment w:val="auto"/>
        <w:rPr>
          <w:rFonts w:hint="eastAsia"/>
        </w:rPr>
      </w:pPr>
      <w:r>
        <w:rPr>
          <w:rFonts w:hint="eastAsia"/>
          <w:color w:val="FF0000"/>
        </w:rPr>
        <w:t>目前，该工具也仅仅能够备份MyISAM类型的表</w:t>
      </w:r>
      <w:r>
        <w:rPr>
          <w:rFonts w:hint="eastAsia"/>
        </w:rPr>
        <w:t>。</w:t>
      </w:r>
    </w:p>
    <w:p>
      <w:pPr>
        <w:pStyle w:val="4"/>
        <w:rPr>
          <w:rFonts w:hint="eastAsia"/>
        </w:rPr>
      </w:pPr>
      <w:r>
        <w:rPr>
          <w:rFonts w:hint="eastAsia"/>
          <w:lang w:val="en-US" w:eastAsia="zh-CN"/>
        </w:rPr>
        <w:t>Xtrabackup</w:t>
      </w:r>
    </w:p>
    <w:p>
      <w:pPr>
        <w:pStyle w:val="3"/>
        <w:rPr>
          <w:rFonts w:hint="eastAsia"/>
          <w:lang w:val="en-US" w:eastAsia="zh-CN"/>
        </w:rPr>
      </w:pPr>
      <w:r>
        <w:rPr>
          <w:rFonts w:hint="eastAsia"/>
          <w:lang w:val="en-US" w:eastAsia="zh-CN"/>
        </w:rPr>
        <w:t>备份工具</w:t>
      </w:r>
    </w:p>
    <w:p>
      <w:pPr>
        <w:ind w:firstLine="420" w:firstLineChars="0"/>
        <w:rPr>
          <w:rFonts w:hint="eastAsia"/>
          <w:lang w:val="en-US" w:eastAsia="zh-CN"/>
        </w:rPr>
      </w:pPr>
      <w:r>
        <w:rPr>
          <w:rFonts w:hint="eastAsia"/>
          <w:lang w:val="en-US" w:eastAsia="zh-CN"/>
        </w:rPr>
        <w:t>常用的几种备份工具：</w:t>
      </w:r>
    </w:p>
    <w:p>
      <w:pPr>
        <w:ind w:firstLine="420" w:firstLineChars="0"/>
        <w:rPr>
          <w:rFonts w:hint="eastAsia"/>
          <w:lang w:val="en-US" w:eastAsia="zh-CN"/>
        </w:rPr>
      </w:pPr>
      <w:r>
        <w:rPr>
          <w:rFonts w:hint="eastAsia"/>
          <w:color w:val="FF0000"/>
          <w:lang w:val="en-US" w:eastAsia="zh-CN"/>
        </w:rPr>
        <w:t>mysqldump：逻辑备份工具</w:t>
      </w:r>
      <w:r>
        <w:rPr>
          <w:rFonts w:hint="eastAsia"/>
          <w:lang w:val="en-US" w:eastAsia="zh-CN"/>
        </w:rPr>
        <w:t xml:space="preserve">, 适用于所有的存储引擎, 支持温备、完全备份、部分备份、对于InnoDB存储引擎支持热备 </w:t>
      </w:r>
    </w:p>
    <w:p>
      <w:pPr>
        <w:ind w:firstLine="420" w:firstLineChars="0"/>
        <w:rPr>
          <w:rFonts w:hint="eastAsia"/>
          <w:lang w:val="en-US" w:eastAsia="zh-CN"/>
        </w:rPr>
      </w:pPr>
      <w:r>
        <w:rPr>
          <w:rFonts w:hint="eastAsia"/>
          <w:color w:val="FF0000"/>
          <w:lang w:val="en-US" w:eastAsia="zh-CN"/>
        </w:rPr>
        <w:t>cp, tar等归档复制工具: 物理备份工具</w:t>
      </w:r>
      <w:r>
        <w:rPr>
          <w:rFonts w:hint="eastAsia"/>
          <w:lang w:val="en-US" w:eastAsia="zh-CN"/>
        </w:rPr>
        <w:t>, 适用于所有的存储引擎, 冷备、完全备份、部分备份</w:t>
      </w:r>
    </w:p>
    <w:p>
      <w:pPr>
        <w:ind w:firstLine="420" w:firstLineChars="0"/>
        <w:rPr>
          <w:rFonts w:hint="eastAsia"/>
          <w:lang w:val="en-US" w:eastAsia="zh-CN"/>
        </w:rPr>
      </w:pPr>
      <w:r>
        <w:rPr>
          <w:rFonts w:hint="eastAsia"/>
          <w:color w:val="FF0000"/>
          <w:lang w:val="en-US" w:eastAsia="zh-CN"/>
        </w:rPr>
        <w:t>lvm2 snapshot：几乎热备</w:t>
      </w:r>
      <w:r>
        <w:rPr>
          <w:rFonts w:hint="eastAsia"/>
          <w:lang w:val="en-US" w:eastAsia="zh-CN"/>
        </w:rPr>
        <w:t xml:space="preserve">, 借助文件系统管理工具进行备份 </w:t>
      </w:r>
    </w:p>
    <w:p>
      <w:pPr>
        <w:ind w:firstLine="420" w:firstLineChars="0"/>
        <w:rPr>
          <w:rFonts w:hint="eastAsia"/>
          <w:lang w:val="en-US" w:eastAsia="zh-CN"/>
        </w:rPr>
      </w:pPr>
      <w:r>
        <w:rPr>
          <w:rFonts w:hint="eastAsia"/>
          <w:color w:val="FF0000"/>
          <w:lang w:val="en-US" w:eastAsia="zh-CN"/>
        </w:rPr>
        <w:t>Mysqlhotcopy</w:t>
      </w:r>
      <w:r>
        <w:rPr>
          <w:rFonts w:hint="eastAsia"/>
          <w:lang w:val="en-US" w:eastAsia="zh-CN"/>
        </w:rPr>
        <w:t>：名不副实的的一个工具, 几乎</w:t>
      </w:r>
      <w:r>
        <w:rPr>
          <w:rFonts w:hint="eastAsia"/>
          <w:color w:val="FF0000"/>
          <w:lang w:val="en-US" w:eastAsia="zh-CN"/>
        </w:rPr>
        <w:t>冷备</w:t>
      </w:r>
      <w:r>
        <w:rPr>
          <w:rFonts w:hint="eastAsia"/>
          <w:lang w:val="en-US" w:eastAsia="zh-CN"/>
        </w:rPr>
        <w:t xml:space="preserve">, 仅支持MyISAM存储引擎 </w:t>
      </w:r>
    </w:p>
    <w:p>
      <w:pPr>
        <w:ind w:firstLine="420" w:firstLineChars="0"/>
        <w:rPr>
          <w:rFonts w:hint="eastAsia"/>
          <w:lang w:val="en-US" w:eastAsia="zh-CN"/>
        </w:rPr>
      </w:pPr>
      <w:r>
        <w:rPr>
          <w:rFonts w:hint="eastAsia"/>
          <w:color w:val="FF0000"/>
          <w:lang w:val="en-US" w:eastAsia="zh-CN"/>
        </w:rPr>
        <w:t>Xtrabackup</w:t>
      </w:r>
      <w:r>
        <w:rPr>
          <w:rFonts w:hint="eastAsia"/>
          <w:lang w:val="en-US" w:eastAsia="zh-CN"/>
        </w:rPr>
        <w:t>：一款非常强大的InnoDB/XtraDB</w:t>
      </w:r>
      <w:r>
        <w:rPr>
          <w:rFonts w:hint="eastAsia"/>
          <w:color w:val="FF0000"/>
          <w:lang w:val="en-US" w:eastAsia="zh-CN"/>
        </w:rPr>
        <w:t>热备</w:t>
      </w:r>
      <w:r>
        <w:rPr>
          <w:rFonts w:hint="eastAsia"/>
          <w:lang w:val="en-US" w:eastAsia="zh-CN"/>
        </w:rPr>
        <w:t>工具, 支持完全备份、增量备份, 由percona提供</w:t>
      </w:r>
    </w:p>
    <w:p>
      <w:pPr>
        <w:ind w:firstLine="420" w:firstLineChars="0"/>
        <w:rPr>
          <w:rFonts w:hint="eastAsia"/>
          <w:lang w:val="en-US" w:eastAsia="zh-CN"/>
        </w:rPr>
      </w:pPr>
    </w:p>
    <w:p>
      <w:pPr>
        <w:pStyle w:val="3"/>
        <w:rPr>
          <w:rFonts w:hint="eastAsia"/>
          <w:lang w:val="en-US" w:eastAsia="zh-CN"/>
        </w:rPr>
      </w:pPr>
      <w:r>
        <w:rPr>
          <w:rFonts w:hint="eastAsia"/>
          <w:lang w:val="en-US" w:eastAsia="zh-CN"/>
        </w:rPr>
        <w:t>备份策略</w:t>
      </w:r>
    </w:p>
    <w:p>
      <w:pPr>
        <w:ind w:firstLine="420" w:firstLineChars="0"/>
        <w:rPr>
          <w:rFonts w:hint="eastAsia"/>
          <w:lang w:val="en-US" w:eastAsia="zh-CN"/>
        </w:rPr>
      </w:pPr>
      <w:r>
        <w:rPr>
          <w:rFonts w:hint="eastAsia"/>
          <w:lang w:val="en-US" w:eastAsia="zh-CN"/>
        </w:rPr>
        <w:t>针对不同的场景下, 我们应该制定不同的备份策略对数据库进行备份, 一般情况下, 备份策略一般为以下三种：</w:t>
      </w:r>
    </w:p>
    <w:p>
      <w:pPr>
        <w:ind w:firstLine="420" w:firstLineChars="0"/>
        <w:rPr>
          <w:rFonts w:hint="eastAsia"/>
          <w:color w:val="FF0000"/>
          <w:lang w:val="en-US" w:eastAsia="zh-CN"/>
        </w:rPr>
      </w:pPr>
      <w:r>
        <w:rPr>
          <w:rFonts w:hint="eastAsia"/>
          <w:color w:val="FF0000"/>
          <w:lang w:val="en-US" w:eastAsia="zh-CN"/>
        </w:rPr>
        <w:t>直接cp/tar复制数据库文件</w:t>
      </w:r>
    </w:p>
    <w:p>
      <w:pPr>
        <w:ind w:firstLine="420" w:firstLineChars="0"/>
        <w:rPr>
          <w:rFonts w:hint="eastAsia"/>
          <w:color w:val="FF0000"/>
          <w:lang w:val="en-US" w:eastAsia="zh-CN"/>
        </w:rPr>
      </w:pPr>
      <w:r>
        <w:rPr>
          <w:rFonts w:hint="eastAsia"/>
          <w:color w:val="FF0000"/>
          <w:lang w:val="en-US" w:eastAsia="zh-CN"/>
        </w:rPr>
        <w:t>mysqldump+复制BIN LOGS</w:t>
      </w:r>
    </w:p>
    <w:p>
      <w:pPr>
        <w:ind w:firstLine="420" w:firstLineChars="0"/>
        <w:rPr>
          <w:rFonts w:hint="eastAsia"/>
          <w:color w:val="FF0000"/>
          <w:lang w:val="en-US" w:eastAsia="zh-CN"/>
        </w:rPr>
      </w:pPr>
      <w:r>
        <w:rPr>
          <w:rFonts w:hint="eastAsia"/>
          <w:color w:val="FF0000"/>
          <w:lang w:val="en-US" w:eastAsia="zh-CN"/>
        </w:rPr>
        <w:t>lvm2快照+复制BIN LOGS</w:t>
      </w:r>
    </w:p>
    <w:p>
      <w:pPr>
        <w:ind w:firstLine="420" w:firstLineChars="0"/>
        <w:rPr>
          <w:rFonts w:hint="eastAsia"/>
          <w:color w:val="FF0000"/>
          <w:lang w:val="en-US" w:eastAsia="zh-CN"/>
        </w:rPr>
      </w:pPr>
      <w:r>
        <w:rPr>
          <w:rFonts w:hint="eastAsia"/>
          <w:color w:val="FF0000"/>
          <w:lang w:val="en-US" w:eastAsia="zh-CN"/>
        </w:rPr>
        <w:t>xtrabackup</w:t>
      </w:r>
    </w:p>
    <w:p>
      <w:pPr>
        <w:ind w:firstLine="420" w:firstLineChars="0"/>
        <w:rPr>
          <w:rFonts w:hint="eastAsia"/>
          <w:lang w:val="en-US" w:eastAsia="zh-CN"/>
        </w:rPr>
      </w:pPr>
      <w:r>
        <w:rPr>
          <w:rFonts w:hint="eastAsia"/>
          <w:lang w:val="en-US" w:eastAsia="zh-CN"/>
        </w:rPr>
        <w:t>以上的几种解决方案分别针对于不同的场景：</w:t>
      </w:r>
    </w:p>
    <w:p>
      <w:pPr>
        <w:numPr>
          <w:ilvl w:val="0"/>
          <w:numId w:val="5"/>
        </w:numPr>
        <w:ind w:firstLine="420" w:firstLineChars="0"/>
        <w:rPr>
          <w:rFonts w:hint="eastAsia"/>
          <w:lang w:val="en-US" w:eastAsia="zh-CN"/>
        </w:rPr>
      </w:pPr>
      <w:r>
        <w:rPr>
          <w:rFonts w:hint="eastAsia"/>
          <w:lang w:val="en-US" w:eastAsia="zh-CN"/>
        </w:rPr>
        <w:t>如果数据量较小, 可以使用第一种方式, 直接复制数据库文件</w:t>
      </w:r>
    </w:p>
    <w:p>
      <w:pPr>
        <w:numPr>
          <w:ilvl w:val="0"/>
          <w:numId w:val="5"/>
        </w:numPr>
        <w:ind w:firstLine="420" w:firstLineChars="0"/>
        <w:rPr>
          <w:rFonts w:hint="eastAsia"/>
          <w:lang w:val="en-US" w:eastAsia="zh-CN"/>
        </w:rPr>
      </w:pPr>
      <w:r>
        <w:rPr>
          <w:rFonts w:hint="eastAsia"/>
          <w:lang w:val="en-US" w:eastAsia="zh-CN"/>
        </w:rPr>
        <w:t>如果数据量还行, 可以使用第二种方式, 先使用mysqldump对数据库进行完全备份, 然后定期备份BINARY LOG达到增量备份的效果</w:t>
      </w:r>
    </w:p>
    <w:p>
      <w:pPr>
        <w:numPr>
          <w:ilvl w:val="0"/>
          <w:numId w:val="5"/>
        </w:numPr>
        <w:ind w:firstLine="420" w:firstLineChars="0"/>
        <w:rPr>
          <w:rFonts w:hint="eastAsia"/>
          <w:lang w:val="en-US" w:eastAsia="zh-CN"/>
        </w:rPr>
      </w:pPr>
      <w:r>
        <w:rPr>
          <w:rFonts w:hint="eastAsia"/>
          <w:lang w:val="en-US" w:eastAsia="zh-CN"/>
        </w:rPr>
        <w:t>如果数据量一般, 而又不过分影响业务运行, 可以使用第三种方式, 使用lvm2的快照对数据文件进行备份, 而后定期备份BINARY LOG达到增量备份的效果</w:t>
      </w:r>
    </w:p>
    <w:p>
      <w:pPr>
        <w:numPr>
          <w:ilvl w:val="0"/>
          <w:numId w:val="5"/>
        </w:numPr>
        <w:ind w:firstLine="420" w:firstLineChars="0"/>
        <w:rPr>
          <w:rFonts w:hint="eastAsia"/>
          <w:lang w:val="en-US" w:eastAsia="zh-CN"/>
        </w:rPr>
      </w:pPr>
      <w:r>
        <w:rPr>
          <w:rFonts w:hint="eastAsia"/>
          <w:lang w:val="en-US" w:eastAsia="zh-CN"/>
        </w:rPr>
        <w:t>如果数据量很大, 而又不过分影响业务运行, 可以使用第四种方式, 使用xtrabackup进行完全备份后, 定期使用xtrabackup进行增量备份或差异备份</w:t>
      </w:r>
    </w:p>
    <w:p>
      <w:pPr>
        <w:pStyle w:val="2"/>
        <w:pageBreakBefore w:val="0"/>
        <w:widowControl w:val="0"/>
        <w:kinsoku/>
        <w:wordWrap/>
        <w:overflowPunct/>
        <w:topLinePunct w:val="0"/>
        <w:autoSpaceDE/>
        <w:autoSpaceDN/>
        <w:bidi w:val="0"/>
        <w:adjustRightInd/>
        <w:snapToGrid/>
        <w:spacing w:line="360" w:lineRule="auto"/>
        <w:ind w:right="0" w:rightChars="0"/>
        <w:textAlignment w:val="auto"/>
        <w:rPr>
          <w:rFonts w:hint="eastAsia"/>
        </w:rPr>
      </w:pPr>
      <w:r>
        <w:rPr>
          <w:rFonts w:hint="eastAsia"/>
        </w:rPr>
        <w:t>数据库恢复</w:t>
      </w:r>
    </w:p>
    <w:p>
      <w:pPr>
        <w:pStyle w:val="3"/>
        <w:rPr>
          <w:rFonts w:hint="eastAsia"/>
        </w:rPr>
      </w:pPr>
      <w:r>
        <w:rPr>
          <w:rFonts w:hint="eastAsia"/>
        </w:rPr>
        <w:t>思路</w:t>
      </w:r>
    </w:p>
    <w:p>
      <w:pPr>
        <w:numPr>
          <w:ilvl w:val="0"/>
          <w:numId w:val="6"/>
        </w:numPr>
        <w:ind w:firstLine="420" w:firstLineChars="0"/>
        <w:rPr>
          <w:rFonts w:hint="eastAsia"/>
        </w:rPr>
      </w:pPr>
      <w:r>
        <w:rPr>
          <w:rFonts w:hint="eastAsia"/>
        </w:rPr>
        <w:t>利用全备的sql文件中记录的CHANGE MASTER语句，binlog文件及其位置点信息，找出binlog文件中增量的那部分。</w:t>
      </w:r>
    </w:p>
    <w:p>
      <w:pPr>
        <w:numPr>
          <w:ilvl w:val="0"/>
          <w:numId w:val="6"/>
        </w:numPr>
        <w:ind w:firstLine="420" w:firstLineChars="0"/>
      </w:pPr>
      <w:r>
        <w:rPr>
          <w:rFonts w:hint="eastAsia"/>
        </w:rPr>
        <w:t>用mysqlbinlog命令将上述的binlog文件导出为sql文件，并剔除其中的drop语句。</w:t>
      </w:r>
    </w:p>
    <w:p>
      <w:pPr>
        <w:numPr>
          <w:ilvl w:val="0"/>
          <w:numId w:val="6"/>
        </w:numPr>
        <w:ind w:firstLine="420" w:firstLineChars="0"/>
      </w:pPr>
      <w:bookmarkStart w:id="0" w:name="_GoBack"/>
      <w:bookmarkEnd w:id="0"/>
      <w:r>
        <w:rPr>
          <w:rFonts w:hint="eastAsia"/>
        </w:rPr>
        <w:t>通过全备文件和增量binlog文件的导出sql文件，就可以恢复到完整的数据。</w:t>
      </w:r>
    </w:p>
    <w:p>
      <w:pPr>
        <w:pStyle w:val="3"/>
        <w:pageBreakBefore w:val="0"/>
        <w:widowControl w:val="0"/>
        <w:kinsoku/>
        <w:wordWrap/>
        <w:overflowPunct/>
        <w:topLinePunct w:val="0"/>
        <w:autoSpaceDE/>
        <w:autoSpaceDN/>
        <w:bidi w:val="0"/>
        <w:adjustRightInd/>
        <w:snapToGrid/>
        <w:spacing w:line="360" w:lineRule="auto"/>
        <w:ind w:right="0" w:rightChars="0"/>
        <w:textAlignment w:val="auto"/>
      </w:pPr>
      <w:r>
        <w:rPr>
          <w:rFonts w:hint="eastAsia"/>
        </w:rPr>
        <w:t>逻辑恢复</w:t>
      </w:r>
    </w:p>
    <w:p>
      <w:pPr>
        <w:pStyle w:val="4"/>
        <w:pageBreakBefore w:val="0"/>
        <w:widowControl w:val="0"/>
        <w:kinsoku/>
        <w:wordWrap/>
        <w:overflowPunct/>
        <w:topLinePunct w:val="0"/>
        <w:autoSpaceDE/>
        <w:autoSpaceDN/>
        <w:bidi w:val="0"/>
        <w:adjustRightInd/>
        <w:snapToGrid/>
        <w:spacing w:line="360" w:lineRule="auto"/>
        <w:ind w:right="0" w:rightChars="0"/>
        <w:textAlignment w:val="auto"/>
      </w:pPr>
      <w:r>
        <w:rPr>
          <w:rFonts w:hint="eastAsia"/>
        </w:rPr>
        <w:t>还原mysqldump命令备份的数据库</w:t>
      </w:r>
    </w:p>
    <w:p>
      <w:pPr>
        <w:pageBreakBefore w:val="0"/>
        <w:widowControl w:val="0"/>
        <w:kinsoku/>
        <w:wordWrap/>
        <w:overflowPunct/>
        <w:topLinePunct w:val="0"/>
        <w:autoSpaceDE/>
        <w:autoSpaceDN/>
        <w:bidi w:val="0"/>
        <w:adjustRightInd/>
        <w:snapToGrid/>
        <w:spacing w:line="360" w:lineRule="auto"/>
        <w:ind w:right="0" w:rightChars="0" w:firstLine="420"/>
        <w:textAlignment w:val="auto"/>
      </w:pPr>
      <w:r>
        <w:rPr>
          <w:rFonts w:hint="eastAsia"/>
        </w:rPr>
        <w:t>语法如下：</w:t>
      </w:r>
    </w:p>
    <w:p>
      <w:pPr>
        <w:pageBreakBefore w:val="0"/>
        <w:widowControl w:val="0"/>
        <w:kinsoku/>
        <w:wordWrap/>
        <w:overflowPunct/>
        <w:topLinePunct w:val="0"/>
        <w:autoSpaceDE/>
        <w:autoSpaceDN/>
        <w:bidi w:val="0"/>
        <w:adjustRightInd/>
        <w:snapToGrid/>
        <w:spacing w:line="360" w:lineRule="auto"/>
        <w:ind w:right="0" w:rightChars="0"/>
        <w:textAlignment w:val="auto"/>
      </w:pPr>
      <w:r>
        <w:rPr>
          <w:rFonts w:hint="eastAsia"/>
        </w:rPr>
        <w:t>　　mysql -u root -p [dbname] &lt; backup.sq</w:t>
      </w:r>
    </w:p>
    <w:p>
      <w:pPr>
        <w:pageBreakBefore w:val="0"/>
        <w:widowControl w:val="0"/>
        <w:kinsoku/>
        <w:wordWrap/>
        <w:overflowPunct/>
        <w:topLinePunct w:val="0"/>
        <w:autoSpaceDE/>
        <w:autoSpaceDN/>
        <w:bidi w:val="0"/>
        <w:adjustRightInd/>
        <w:snapToGrid/>
        <w:spacing w:line="360" w:lineRule="auto"/>
        <w:ind w:right="0" w:rightChars="0"/>
        <w:textAlignment w:val="auto"/>
      </w:pPr>
      <w:r>
        <w:rPr>
          <w:rFonts w:hint="eastAsia"/>
        </w:rPr>
        <w:t>　　示例：</w:t>
      </w:r>
    </w:p>
    <w:p>
      <w:pPr>
        <w:pageBreakBefore w:val="0"/>
        <w:widowControl w:val="0"/>
        <w:kinsoku/>
        <w:wordWrap/>
        <w:overflowPunct/>
        <w:topLinePunct w:val="0"/>
        <w:autoSpaceDE/>
        <w:autoSpaceDN/>
        <w:bidi w:val="0"/>
        <w:adjustRightInd/>
        <w:snapToGrid/>
        <w:spacing w:line="360" w:lineRule="auto"/>
        <w:ind w:right="0" w:rightChars="0" w:firstLine="420"/>
        <w:textAlignment w:val="auto"/>
      </w:pPr>
      <w:r>
        <w:t>mysql -u root -p &lt; C:\backup.sql</w:t>
      </w:r>
    </w:p>
    <w:p>
      <w:pPr>
        <w:pStyle w:val="4"/>
        <w:pageBreakBefore w:val="0"/>
        <w:widowControl w:val="0"/>
        <w:kinsoku/>
        <w:wordWrap/>
        <w:overflowPunct/>
        <w:topLinePunct w:val="0"/>
        <w:autoSpaceDE/>
        <w:autoSpaceDN/>
        <w:bidi w:val="0"/>
        <w:adjustRightInd/>
        <w:snapToGrid/>
        <w:spacing w:line="360" w:lineRule="auto"/>
        <w:ind w:right="0" w:rightChars="0"/>
        <w:textAlignment w:val="auto"/>
      </w:pPr>
      <w:r>
        <w:rPr>
          <w:rFonts w:hint="eastAsia"/>
        </w:rPr>
        <w:t>基于时间点恢复</w:t>
      </w:r>
    </w:p>
    <w:p>
      <w:pPr>
        <w:pStyle w:val="4"/>
        <w:pageBreakBefore w:val="0"/>
        <w:widowControl w:val="0"/>
        <w:kinsoku/>
        <w:wordWrap/>
        <w:overflowPunct/>
        <w:topLinePunct w:val="0"/>
        <w:autoSpaceDE/>
        <w:autoSpaceDN/>
        <w:bidi w:val="0"/>
        <w:adjustRightInd/>
        <w:snapToGrid/>
        <w:spacing w:line="360" w:lineRule="auto"/>
        <w:ind w:right="0" w:rightChars="0"/>
        <w:textAlignment w:val="auto"/>
        <w:rPr>
          <w:rFonts w:hint="eastAsia"/>
        </w:rPr>
      </w:pPr>
      <w:r>
        <w:rPr>
          <w:rFonts w:hint="eastAsia"/>
        </w:rPr>
        <w:t>基于位置恢复</w:t>
      </w:r>
    </w:p>
    <w:p>
      <w:pPr>
        <w:pStyle w:val="3"/>
        <w:pageBreakBefore w:val="0"/>
        <w:widowControl w:val="0"/>
        <w:kinsoku/>
        <w:wordWrap/>
        <w:overflowPunct/>
        <w:topLinePunct w:val="0"/>
        <w:autoSpaceDE/>
        <w:autoSpaceDN/>
        <w:bidi w:val="0"/>
        <w:adjustRightInd/>
        <w:snapToGrid/>
        <w:spacing w:line="360" w:lineRule="auto"/>
        <w:ind w:right="0" w:rightChars="0"/>
        <w:textAlignment w:val="auto"/>
      </w:pPr>
      <w:r>
        <w:rPr>
          <w:rFonts w:hint="eastAsia"/>
        </w:rPr>
        <w:t>物理恢复</w:t>
      </w:r>
    </w:p>
    <w:p>
      <w:pPr>
        <w:pStyle w:val="4"/>
        <w:pageBreakBefore w:val="0"/>
        <w:widowControl w:val="0"/>
        <w:kinsoku/>
        <w:wordWrap/>
        <w:overflowPunct/>
        <w:topLinePunct w:val="0"/>
        <w:autoSpaceDE/>
        <w:autoSpaceDN/>
        <w:bidi w:val="0"/>
        <w:adjustRightInd/>
        <w:snapToGrid/>
        <w:spacing w:line="360" w:lineRule="auto"/>
        <w:ind w:right="0" w:rightChars="0"/>
        <w:textAlignment w:val="auto"/>
      </w:pPr>
      <w:r>
        <w:rPr>
          <w:rFonts w:hint="eastAsia"/>
        </w:rPr>
        <w:t>还原直接复制目录的备份</w:t>
      </w:r>
    </w:p>
    <w:p>
      <w:pPr>
        <w:pageBreakBefore w:val="0"/>
        <w:widowControl w:val="0"/>
        <w:kinsoku/>
        <w:wordWrap/>
        <w:overflowPunct/>
        <w:topLinePunct w:val="0"/>
        <w:autoSpaceDE/>
        <w:autoSpaceDN/>
        <w:bidi w:val="0"/>
        <w:adjustRightInd/>
        <w:snapToGrid/>
        <w:spacing w:line="360" w:lineRule="auto"/>
        <w:ind w:right="0" w:rightChars="0"/>
        <w:textAlignment w:val="auto"/>
      </w:pPr>
      <w:r>
        <w:rPr>
          <w:rFonts w:hint="eastAsia"/>
        </w:rPr>
        <w:t>　　通过这种方式还原时，必须保证两个MySQL数据库的版本号是相同的。MyISAM类型的表有效，对于InnoDB类型的表不可用，InnoDB表的表空间不能直接复制。</w:t>
      </w:r>
    </w:p>
    <w:p>
      <w:pPr>
        <w:pageBreakBefore w:val="0"/>
        <w:widowControl w:val="0"/>
        <w:kinsoku/>
        <w:wordWrap/>
        <w:overflowPunct/>
        <w:topLinePunct w:val="0"/>
        <w:autoSpaceDE/>
        <w:autoSpaceDN/>
        <w:bidi w:val="0"/>
        <w:adjustRightInd/>
        <w:snapToGrid/>
        <w:spacing w:line="360" w:lineRule="auto"/>
        <w:ind w:right="0" w:rightChars="0"/>
        <w:textAlignment w:val="auto"/>
      </w:pPr>
    </w:p>
    <w:p>
      <w:pPr>
        <w:pStyle w:val="2"/>
        <w:pageBreakBefore w:val="0"/>
        <w:widowControl w:val="0"/>
        <w:kinsoku/>
        <w:wordWrap/>
        <w:overflowPunct/>
        <w:topLinePunct w:val="0"/>
        <w:autoSpaceDE/>
        <w:autoSpaceDN/>
        <w:bidi w:val="0"/>
        <w:adjustRightInd/>
        <w:snapToGrid/>
        <w:spacing w:line="360" w:lineRule="auto"/>
        <w:ind w:right="0" w:rightChars="0"/>
        <w:textAlignment w:val="auto"/>
      </w:pPr>
      <w:r>
        <w:rPr>
          <w:rFonts w:hint="eastAsia"/>
        </w:rPr>
        <w:t>表的导入导出</w:t>
      </w:r>
    </w:p>
    <w:p>
      <w:pPr>
        <w:pStyle w:val="3"/>
        <w:pageBreakBefore w:val="0"/>
        <w:widowControl w:val="0"/>
        <w:kinsoku/>
        <w:wordWrap/>
        <w:overflowPunct/>
        <w:topLinePunct w:val="0"/>
        <w:autoSpaceDE/>
        <w:autoSpaceDN/>
        <w:bidi w:val="0"/>
        <w:adjustRightInd/>
        <w:snapToGrid/>
        <w:spacing w:line="360" w:lineRule="auto"/>
        <w:ind w:right="0" w:rightChars="0"/>
        <w:textAlignment w:val="auto"/>
      </w:pPr>
      <w:r>
        <w:rPr>
          <w:rFonts w:hint="eastAsia"/>
        </w:rPr>
        <w:t>导出</w:t>
      </w:r>
    </w:p>
    <w:p>
      <w:pPr>
        <w:pStyle w:val="3"/>
        <w:pageBreakBefore w:val="0"/>
        <w:widowControl w:val="0"/>
        <w:kinsoku/>
        <w:wordWrap/>
        <w:overflowPunct/>
        <w:topLinePunct w:val="0"/>
        <w:autoSpaceDE/>
        <w:autoSpaceDN/>
        <w:bidi w:val="0"/>
        <w:adjustRightInd/>
        <w:snapToGrid/>
        <w:spacing w:line="360" w:lineRule="auto"/>
        <w:ind w:right="0" w:rightChars="0"/>
        <w:textAlignment w:val="auto"/>
        <w:rPr>
          <w:rFonts w:hint="eastAsia"/>
        </w:rPr>
      </w:pPr>
      <w:r>
        <w:rPr>
          <w:rFonts w:hint="eastAsia"/>
        </w:rPr>
        <w:t>导入</w:t>
      </w:r>
    </w:p>
    <w:p>
      <w:pPr>
        <w:pageBreakBefore w:val="0"/>
        <w:widowControl w:val="0"/>
        <w:kinsoku/>
        <w:wordWrap/>
        <w:overflowPunct/>
        <w:topLinePunct w:val="0"/>
        <w:autoSpaceDE/>
        <w:autoSpaceDN/>
        <w:bidi w:val="0"/>
        <w:adjustRightInd/>
        <w:snapToGrid/>
        <w:spacing w:line="360" w:lineRule="auto"/>
        <w:ind w:right="0" w:rightChars="0"/>
        <w:textAlignment w:val="auto"/>
      </w:pPr>
      <w:r>
        <w:rPr>
          <w:rFonts w:hint="eastAsia"/>
        </w:rPr>
        <w:t>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华文宋体">
    <w:altName w:val="宋体"/>
    <w:panose1 w:val="02010600040101010101"/>
    <w:charset w:val="86"/>
    <w:family w:val="auto"/>
    <w:pitch w:val="default"/>
    <w:sig w:usb0="00000000" w:usb1="00000000" w:usb2="00000010" w:usb3="00000000" w:csb0="0004009F" w:csb1="00000000"/>
  </w:font>
  <w:font w:name="等线 Light">
    <w:panose1 w:val="02010600030101010101"/>
    <w:charset w:val="86"/>
    <w:family w:val="auto"/>
    <w:pitch w:val="default"/>
    <w:sig w:usb0="A00002BF" w:usb1="38CF7CFA" w:usb2="00000016" w:usb3="00000000" w:csb0="0004000F" w:csb1="00000000"/>
  </w:font>
  <w:font w:name="微软雅黑 Light">
    <w:panose1 w:val="020B0502040204020203"/>
    <w:charset w:val="86"/>
    <w:family w:val="auto"/>
    <w:pitch w:val="default"/>
    <w:sig w:usb0="80000287" w:usb1="2ACF0010" w:usb2="00000016" w:usb3="00000000" w:csb0="0004001F" w:csb1="00000000"/>
  </w:font>
  <w:font w:name="新宋体">
    <w:panose1 w:val="02010609030101010101"/>
    <w:charset w:val="86"/>
    <w:family w:val="auto"/>
    <w:pitch w:val="default"/>
    <w:sig w:usb0="0000028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Microsoft YaHei UI">
    <w:panose1 w:val="020B0503020204020204"/>
    <w:charset w:val="86"/>
    <w:family w:val="auto"/>
    <w:pitch w:val="default"/>
    <w:sig w:usb0="80000287" w:usb1="2ACF3C50" w:usb2="00000016" w:usb3="00000000" w:csb0="0004001F" w:csb1="00000000"/>
  </w:font>
  <w:font w:name="MingLiU_HKSCS-ExtB">
    <w:panose1 w:val="02020500000000000000"/>
    <w:charset w:val="88"/>
    <w:family w:val="auto"/>
    <w:pitch w:val="default"/>
    <w:sig w:usb0="8000002F" w:usb1="02000008" w:usb2="00000000" w:usb3="00000000" w:csb0="00100001" w:csb1="00000000"/>
  </w:font>
  <w:font w:name="MS PGothic">
    <w:panose1 w:val="020B0600070205080204"/>
    <w:charset w:val="80"/>
    <w:family w:val="auto"/>
    <w:pitch w:val="default"/>
    <w:sig w:usb0="E00002FF" w:usb1="6AC7FDFB" w:usb2="08000012" w:usb3="00000000" w:csb0="4002009F" w:csb1="DFD70000"/>
  </w:font>
  <w:font w:name="Yu Gothic">
    <w:panose1 w:val="020B04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Arial">
    <w:panose1 w:val="020B0604020202020204"/>
    <w:charset w:val="00"/>
    <w:family w:val="auto"/>
    <w:pitch w:val="default"/>
    <w:sig w:usb0="E0002EFF" w:usb1="C000785B" w:usb2="00000009" w:usb3="00000000" w:csb0="400001FF" w:csb1="FFFF0000"/>
  </w:font>
  <w:font w:name="Bahnschrift">
    <w:panose1 w:val="020B0502040204020203"/>
    <w:charset w:val="00"/>
    <w:family w:val="auto"/>
    <w:pitch w:val="default"/>
    <w:sig w:usb0="800002C7" w:usb1="00000002" w:usb2="00000000" w:usb3="00000000" w:csb0="2000019F" w:csb1="00000000"/>
  </w:font>
  <w:font w:name="Bahnschrift Light Condensed">
    <w:panose1 w:val="020B0502040204020203"/>
    <w:charset w:val="00"/>
    <w:family w:val="auto"/>
    <w:pitch w:val="default"/>
    <w:sig w:usb0="800002C7" w:usb1="00000002" w:usb2="00000000" w:usb3="00000000" w:csb0="2000019F" w:csb1="00000000"/>
  </w:font>
  <w:font w:name="Bahnschrift SemiLight Condensed">
    <w:panose1 w:val="020B0502040204020203"/>
    <w:charset w:val="00"/>
    <w:family w:val="auto"/>
    <w:pitch w:val="default"/>
    <w:sig w:usb0="800002C7" w:usb1="00000002" w:usb2="00000000" w:usb3="00000000" w:csb0="2000019F" w:csb1="00000000"/>
  </w:font>
  <w:font w:name="Candara Light">
    <w:panose1 w:val="020E0502030303020204"/>
    <w:charset w:val="00"/>
    <w:family w:val="auto"/>
    <w:pitch w:val="default"/>
    <w:sig w:usb0="A00002FF" w:usb1="00000002" w:usb2="00000000" w:usb3="00000000" w:csb0="0000019F" w:csb1="00000000"/>
  </w:font>
  <w:font w:name="Candara">
    <w:panose1 w:val="020E0502030303020204"/>
    <w:charset w:val="00"/>
    <w:family w:val="auto"/>
    <w:pitch w:val="default"/>
    <w:sig w:usb0="A00002EF" w:usb1="4000A44B" w:usb2="00000000" w:usb3="00000000" w:csb0="2000019F" w:csb1="00000000"/>
  </w:font>
  <w:font w:name="Comic Sans MS">
    <w:panose1 w:val="030F0702030302020204"/>
    <w:charset w:val="00"/>
    <w:family w:val="auto"/>
    <w:pitch w:val="default"/>
    <w:sig w:usb0="00000287" w:usb1="00000013" w:usb2="00000000" w:usb3="00000000" w:csb0="2000009F" w:csb1="00000000"/>
  </w:font>
  <w:font w:name="华文宋体">
    <w:altName w:val="宋体"/>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41E119"/>
    <w:multiLevelType w:val="singleLevel"/>
    <w:tmpl w:val="5F41E119"/>
    <w:lvl w:ilvl="0" w:tentative="0">
      <w:start w:val="1"/>
      <w:numFmt w:val="decimal"/>
      <w:suff w:val="nothing"/>
      <w:lvlText w:val="%1、"/>
      <w:lvlJc w:val="left"/>
    </w:lvl>
  </w:abstractNum>
  <w:abstractNum w:abstractNumId="1">
    <w:nsid w:val="5F41E12E"/>
    <w:multiLevelType w:val="singleLevel"/>
    <w:tmpl w:val="5F41E12E"/>
    <w:lvl w:ilvl="0" w:tentative="0">
      <w:start w:val="1"/>
      <w:numFmt w:val="decimal"/>
      <w:suff w:val="nothing"/>
      <w:lvlText w:val="%1、"/>
      <w:lvlJc w:val="left"/>
    </w:lvl>
  </w:abstractNum>
  <w:abstractNum w:abstractNumId="2">
    <w:nsid w:val="5F41E439"/>
    <w:multiLevelType w:val="singleLevel"/>
    <w:tmpl w:val="5F41E439"/>
    <w:lvl w:ilvl="0" w:tentative="0">
      <w:start w:val="1"/>
      <w:numFmt w:val="decimal"/>
      <w:suff w:val="nothing"/>
      <w:lvlText w:val="%1、"/>
      <w:lvlJc w:val="left"/>
    </w:lvl>
  </w:abstractNum>
  <w:abstractNum w:abstractNumId="3">
    <w:nsid w:val="5F41E590"/>
    <w:multiLevelType w:val="singleLevel"/>
    <w:tmpl w:val="5F41E590"/>
    <w:lvl w:ilvl="0" w:tentative="0">
      <w:start w:val="1"/>
      <w:numFmt w:val="decimal"/>
      <w:suff w:val="nothing"/>
      <w:lvlText w:val="%1、"/>
      <w:lvlJc w:val="left"/>
    </w:lvl>
  </w:abstractNum>
  <w:abstractNum w:abstractNumId="4">
    <w:nsid w:val="5F41E5A4"/>
    <w:multiLevelType w:val="singleLevel"/>
    <w:tmpl w:val="5F41E5A4"/>
    <w:lvl w:ilvl="0" w:tentative="0">
      <w:start w:val="1"/>
      <w:numFmt w:val="decimal"/>
      <w:suff w:val="nothing"/>
      <w:lvlText w:val="%1、"/>
      <w:lvlJc w:val="left"/>
    </w:lvl>
  </w:abstractNum>
  <w:abstractNum w:abstractNumId="5">
    <w:nsid w:val="5F41E71A"/>
    <w:multiLevelType w:val="singleLevel"/>
    <w:tmpl w:val="5F41E71A"/>
    <w:lvl w:ilvl="0" w:tentative="0">
      <w:start w:val="1"/>
      <w:numFmt w:val="decimal"/>
      <w:suff w:val="nothing"/>
      <w:lvlText w:val="%1、"/>
      <w:lvlJc w:val="left"/>
    </w:lvl>
  </w:abstractNum>
  <w:num w:numId="1">
    <w:abstractNumId w:val="4"/>
  </w:num>
  <w:num w:numId="2">
    <w:abstractNumId w:val="3"/>
  </w:num>
  <w:num w:numId="3">
    <w:abstractNumId w:val="0"/>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242C"/>
    <w:rsid w:val="00011C29"/>
    <w:rsid w:val="0002242C"/>
    <w:rsid w:val="00115C2C"/>
    <w:rsid w:val="001E72E7"/>
    <w:rsid w:val="00230FC4"/>
    <w:rsid w:val="00282F86"/>
    <w:rsid w:val="003B2A67"/>
    <w:rsid w:val="004550F4"/>
    <w:rsid w:val="0045620F"/>
    <w:rsid w:val="00583800"/>
    <w:rsid w:val="005E5499"/>
    <w:rsid w:val="00613CE9"/>
    <w:rsid w:val="006F100D"/>
    <w:rsid w:val="00753599"/>
    <w:rsid w:val="007A0CB9"/>
    <w:rsid w:val="00827677"/>
    <w:rsid w:val="008461DF"/>
    <w:rsid w:val="008E3950"/>
    <w:rsid w:val="009B462F"/>
    <w:rsid w:val="009F05D8"/>
    <w:rsid w:val="00A741DE"/>
    <w:rsid w:val="00AA1038"/>
    <w:rsid w:val="00BF05A6"/>
    <w:rsid w:val="00C12A9F"/>
    <w:rsid w:val="00C51561"/>
    <w:rsid w:val="00CA1228"/>
    <w:rsid w:val="00CD1EC3"/>
    <w:rsid w:val="00E5548A"/>
    <w:rsid w:val="00E84705"/>
    <w:rsid w:val="00EB7E55"/>
    <w:rsid w:val="00ED59C9"/>
    <w:rsid w:val="00F70929"/>
    <w:rsid w:val="041574E7"/>
    <w:rsid w:val="0AE87661"/>
    <w:rsid w:val="0F7A48CC"/>
    <w:rsid w:val="10076801"/>
    <w:rsid w:val="1F9D6035"/>
    <w:rsid w:val="232A09A7"/>
    <w:rsid w:val="2C421538"/>
    <w:rsid w:val="32466C15"/>
    <w:rsid w:val="32E67561"/>
    <w:rsid w:val="368B0A84"/>
    <w:rsid w:val="39C60043"/>
    <w:rsid w:val="3CF21A63"/>
    <w:rsid w:val="42596ADC"/>
    <w:rsid w:val="42866921"/>
    <w:rsid w:val="54D7553A"/>
    <w:rsid w:val="564473A2"/>
    <w:rsid w:val="57951122"/>
    <w:rsid w:val="5CC0702E"/>
    <w:rsid w:val="5F160D19"/>
    <w:rsid w:val="642000A4"/>
    <w:rsid w:val="74322D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0"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1"/>
      <w:szCs w:val="24"/>
      <w:lang w:val="en-US" w:eastAsia="zh-CN" w:bidi="ar-SA"/>
    </w:rPr>
  </w:style>
  <w:style w:type="paragraph" w:styleId="2">
    <w:name w:val="heading 1"/>
    <w:basedOn w:val="1"/>
    <w:next w:val="1"/>
    <w:link w:val="13"/>
    <w:qFormat/>
    <w:uiPriority w:val="9"/>
    <w:pPr>
      <w:keepNext/>
      <w:keepLines/>
      <w:outlineLvl w:val="0"/>
    </w:pPr>
    <w:rPr>
      <w:b/>
      <w:bCs/>
      <w:kern w:val="44"/>
      <w:szCs w:val="44"/>
    </w:rPr>
  </w:style>
  <w:style w:type="paragraph" w:styleId="3">
    <w:name w:val="heading 2"/>
    <w:basedOn w:val="1"/>
    <w:next w:val="1"/>
    <w:link w:val="14"/>
    <w:unhideWhenUsed/>
    <w:qFormat/>
    <w:uiPriority w:val="0"/>
    <w:pPr>
      <w:keepNext/>
      <w:keepLines/>
      <w:jc w:val="left"/>
      <w:outlineLvl w:val="1"/>
    </w:pPr>
    <w:rPr>
      <w:b/>
    </w:rPr>
  </w:style>
  <w:style w:type="paragraph" w:styleId="4">
    <w:name w:val="heading 3"/>
    <w:basedOn w:val="1"/>
    <w:next w:val="1"/>
    <w:link w:val="15"/>
    <w:unhideWhenUsed/>
    <w:qFormat/>
    <w:uiPriority w:val="0"/>
    <w:pPr>
      <w:keepNext/>
      <w:keepLines/>
      <w:outlineLvl w:val="2"/>
    </w:pPr>
    <w:rPr>
      <w:b/>
    </w:rPr>
  </w:style>
  <w:style w:type="paragraph" w:styleId="5">
    <w:name w:val="heading 4"/>
    <w:basedOn w:val="1"/>
    <w:next w:val="1"/>
    <w:link w:val="16"/>
    <w:unhideWhenUsed/>
    <w:qFormat/>
    <w:uiPriority w:val="9"/>
    <w:pPr>
      <w:keepNext/>
      <w:keepLines/>
      <w:outlineLvl w:val="3"/>
    </w:pPr>
    <w:rPr>
      <w:rFonts w:cstheme="majorBidi"/>
      <w:b/>
      <w:bCs/>
      <w:szCs w:val="28"/>
    </w:rPr>
  </w:style>
  <w:style w:type="paragraph" w:styleId="6">
    <w:name w:val="heading 5"/>
    <w:basedOn w:val="1"/>
    <w:next w:val="1"/>
    <w:link w:val="17"/>
    <w:unhideWhenUsed/>
    <w:qFormat/>
    <w:uiPriority w:val="9"/>
    <w:pPr>
      <w:keepNext/>
      <w:keepLines/>
      <w:outlineLvl w:val="4"/>
    </w:pPr>
    <w:rPr>
      <w:rFonts w:eastAsia="华文宋体"/>
      <w:b/>
      <w:bCs/>
      <w:sz w:val="28"/>
      <w:szCs w:val="28"/>
    </w:rPr>
  </w:style>
  <w:style w:type="paragraph" w:styleId="7">
    <w:name w:val="heading 6"/>
    <w:basedOn w:val="1"/>
    <w:next w:val="1"/>
    <w:link w:val="18"/>
    <w:unhideWhenUsed/>
    <w:qFormat/>
    <w:uiPriority w:val="9"/>
    <w:pPr>
      <w:keepNext/>
      <w:keepLines/>
      <w:outlineLvl w:val="5"/>
    </w:pPr>
    <w:rPr>
      <w:rFonts w:cstheme="majorBidi"/>
      <w:b/>
      <w:bCs/>
    </w:rPr>
  </w:style>
  <w:style w:type="paragraph" w:styleId="8">
    <w:name w:val="heading 7"/>
    <w:basedOn w:val="1"/>
    <w:next w:val="1"/>
    <w:link w:val="20"/>
    <w:unhideWhenUsed/>
    <w:qFormat/>
    <w:uiPriority w:val="9"/>
    <w:pPr>
      <w:keepNext/>
      <w:keepLines/>
      <w:outlineLvl w:val="6"/>
    </w:pPr>
    <w:rPr>
      <w:rFonts w:eastAsia="华文宋体"/>
      <w:b/>
      <w:bCs/>
    </w:rPr>
  </w:style>
  <w:style w:type="paragraph" w:styleId="9">
    <w:name w:val="heading 8"/>
    <w:basedOn w:val="1"/>
    <w:next w:val="1"/>
    <w:link w:val="21"/>
    <w:unhideWhenUsed/>
    <w:qFormat/>
    <w:uiPriority w:val="9"/>
    <w:pPr>
      <w:keepNext/>
      <w:keepLines/>
      <w:outlineLvl w:val="7"/>
    </w:pPr>
    <w:rPr>
      <w:rFonts w:cstheme="majorBidi"/>
    </w:rPr>
  </w:style>
  <w:style w:type="character" w:default="1" w:styleId="11">
    <w:name w:val="Default Paragraph Font"/>
    <w:unhideWhenUsed/>
    <w:uiPriority w:val="1"/>
  </w:style>
  <w:style w:type="table" w:default="1" w:styleId="12">
    <w:name w:val="Normal Table"/>
    <w:unhideWhenUsed/>
    <w:uiPriority w:val="99"/>
    <w:tblPr>
      <w:tblLayout w:type="fixed"/>
      <w:tblCellMar>
        <w:top w:w="0" w:type="dxa"/>
        <w:left w:w="108" w:type="dxa"/>
        <w:bottom w:w="0" w:type="dxa"/>
        <w:right w:w="108" w:type="dxa"/>
      </w:tblCellMar>
    </w:tblPr>
  </w:style>
  <w:style w:type="paragraph" w:styleId="10">
    <w:name w:val="Title"/>
    <w:basedOn w:val="1"/>
    <w:next w:val="1"/>
    <w:link w:val="19"/>
    <w:qFormat/>
    <w:uiPriority w:val="10"/>
    <w:pPr>
      <w:jc w:val="center"/>
      <w:outlineLvl w:val="0"/>
    </w:pPr>
    <w:rPr>
      <w:rFonts w:cstheme="majorBidi"/>
      <w:b/>
      <w:bCs/>
      <w:szCs w:val="32"/>
    </w:rPr>
  </w:style>
  <w:style w:type="character" w:customStyle="1" w:styleId="13">
    <w:name w:val="标题 1 字符"/>
    <w:basedOn w:val="11"/>
    <w:link w:val="2"/>
    <w:uiPriority w:val="9"/>
    <w:rPr>
      <w:rFonts w:ascii="Times New Roman" w:hAnsi="Times New Roman" w:eastAsia="仿宋"/>
      <w:b/>
      <w:bCs/>
      <w:kern w:val="44"/>
      <w:sz w:val="24"/>
      <w:szCs w:val="44"/>
    </w:rPr>
  </w:style>
  <w:style w:type="character" w:customStyle="1" w:styleId="14">
    <w:name w:val="标题 2 字符"/>
    <w:link w:val="3"/>
    <w:qFormat/>
    <w:uiPriority w:val="0"/>
    <w:rPr>
      <w:rFonts w:ascii="Times New Roman" w:hAnsi="Times New Roman" w:eastAsia="仿宋"/>
      <w:b/>
      <w:sz w:val="24"/>
      <w:szCs w:val="24"/>
    </w:rPr>
  </w:style>
  <w:style w:type="character" w:customStyle="1" w:styleId="15">
    <w:name w:val="标题 3 字符"/>
    <w:link w:val="4"/>
    <w:qFormat/>
    <w:uiPriority w:val="0"/>
    <w:rPr>
      <w:rFonts w:ascii="Times New Roman" w:hAnsi="Times New Roman" w:eastAsia="仿宋"/>
      <w:b/>
      <w:sz w:val="24"/>
      <w:szCs w:val="24"/>
    </w:rPr>
  </w:style>
  <w:style w:type="character" w:customStyle="1" w:styleId="16">
    <w:name w:val="标题 4 字符"/>
    <w:basedOn w:val="11"/>
    <w:link w:val="5"/>
    <w:uiPriority w:val="9"/>
    <w:rPr>
      <w:rFonts w:ascii="Times New Roman" w:hAnsi="Times New Roman" w:eastAsia="仿宋" w:cstheme="majorBidi"/>
      <w:b/>
      <w:bCs/>
      <w:sz w:val="24"/>
      <w:szCs w:val="28"/>
    </w:rPr>
  </w:style>
  <w:style w:type="character" w:customStyle="1" w:styleId="17">
    <w:name w:val="标题 5 字符"/>
    <w:basedOn w:val="11"/>
    <w:link w:val="6"/>
    <w:uiPriority w:val="9"/>
    <w:rPr>
      <w:rFonts w:ascii="Times New Roman" w:hAnsi="Times New Roman" w:eastAsia="华文宋体"/>
      <w:b/>
      <w:bCs/>
      <w:sz w:val="28"/>
      <w:szCs w:val="28"/>
    </w:rPr>
  </w:style>
  <w:style w:type="character" w:customStyle="1" w:styleId="18">
    <w:name w:val="标题 6 字符"/>
    <w:basedOn w:val="11"/>
    <w:link w:val="7"/>
    <w:uiPriority w:val="9"/>
    <w:rPr>
      <w:rFonts w:ascii="Times New Roman" w:hAnsi="Times New Roman" w:eastAsia="仿宋" w:cstheme="majorBidi"/>
      <w:b/>
      <w:bCs/>
      <w:sz w:val="24"/>
      <w:szCs w:val="24"/>
    </w:rPr>
  </w:style>
  <w:style w:type="character" w:customStyle="1" w:styleId="19">
    <w:name w:val="标题 字符"/>
    <w:basedOn w:val="11"/>
    <w:link w:val="10"/>
    <w:uiPriority w:val="10"/>
    <w:rPr>
      <w:rFonts w:ascii="Times New Roman" w:hAnsi="Times New Roman" w:eastAsia="仿宋" w:cstheme="majorBidi"/>
      <w:b/>
      <w:bCs/>
      <w:sz w:val="24"/>
      <w:szCs w:val="32"/>
    </w:rPr>
  </w:style>
  <w:style w:type="character" w:customStyle="1" w:styleId="20">
    <w:name w:val="标题 7 字符"/>
    <w:basedOn w:val="11"/>
    <w:link w:val="8"/>
    <w:uiPriority w:val="9"/>
    <w:rPr>
      <w:rFonts w:ascii="Times New Roman" w:hAnsi="Times New Roman" w:eastAsia="华文宋体"/>
      <w:b/>
      <w:bCs/>
      <w:sz w:val="24"/>
      <w:szCs w:val="24"/>
    </w:rPr>
  </w:style>
  <w:style w:type="character" w:customStyle="1" w:styleId="21">
    <w:name w:val="标题 8 字符"/>
    <w:basedOn w:val="11"/>
    <w:link w:val="9"/>
    <w:uiPriority w:val="9"/>
    <w:rPr>
      <w:rFonts w:ascii="Times New Roman" w:hAnsi="Times New Roman" w:eastAsia="仿宋" w:cstheme="majorBidi"/>
      <w:sz w:val="24"/>
      <w:szCs w:val="24"/>
    </w:rPr>
  </w:style>
  <w:style w:type="paragraph" w:customStyle="1" w:styleId="22">
    <w:name w:val="No Spacing"/>
    <w:qFormat/>
    <w:uiPriority w:val="1"/>
    <w:pPr>
      <w:widowControl w:val="0"/>
      <w:jc w:val="both"/>
    </w:pPr>
    <w:rPr>
      <w:rFonts w:ascii="Times New Roman" w:hAnsi="Times New Roman" w:eastAsia="仿宋" w:cstheme="minorBidi"/>
      <w:kern w:val="2"/>
      <w:sz w:val="21"/>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350</Words>
  <Characters>1996</Characters>
  <Lines>16</Lines>
  <Paragraphs>4</Paragraphs>
  <TotalTime>0</TotalTime>
  <ScaleCrop>false</ScaleCrop>
  <LinksUpToDate>false</LinksUpToDate>
  <CharactersWithSpaces>2342</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2019-05-07T17:18:00Z</dcterms:created>
  <dc:creator>姜 超</dc:creator>
  <cp:lastModifiedBy>超</cp:lastModifiedBy>
  <dcterms:modified xsi:type="dcterms:W3CDTF">2020-08-23T03:54:14Z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