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Oracle数据库主要开发工具：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49165" cy="259524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管理工具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Oracle数据库主要管理工具：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6306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sqlplus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5650" cy="19875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数据库安全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0945" cy="27673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数据库文件与存储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178685"/>
            <wp:effectExtent l="0" t="0" r="1079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DDL语句</w:t>
      </w:r>
    </w:p>
    <w:p>
      <w:pPr>
        <w:keepNext/>
        <w:keepLines/>
        <w:widowControl w:val="0"/>
        <w:spacing w:line="360" w:lineRule="auto"/>
        <w:jc w:val="both"/>
        <w:outlineLvl w:val="0"/>
        <w:rPr>
          <w:rFonts w:ascii="Times New Roman" w:hAnsi="Times New Roman" w:eastAsia="仿宋" w:cstheme="minorBidi"/>
          <w:b/>
          <w:bCs/>
          <w:kern w:val="44"/>
          <w:sz w:val="24"/>
          <w:szCs w:val="4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bCs/>
          <w:kern w:val="44"/>
          <w:sz w:val="24"/>
          <w:szCs w:val="44"/>
          <w:lang w:val="en-US" w:eastAsia="zh-CN" w:bidi="ar-SA"/>
        </w:rPr>
        <w:t>sequence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概述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在oracle中sequence就是序号，</w:t>
      </w:r>
      <w:r>
        <w:rPr>
          <w:rFonts w:hint="eastAsia" w:ascii="Times New Roman" w:hAnsi="Times New Roman"/>
          <w:color w:val="FF0000"/>
        </w:rPr>
        <w:t>是用来在多用户环境下产生唯一整数的数据库对象</w:t>
      </w:r>
      <w:r>
        <w:rPr>
          <w:rFonts w:hint="eastAsia" w:ascii="Times New Roman" w:hAnsi="Times New Roman"/>
        </w:rPr>
        <w:t>。每次取的时候它会自动增加，</w:t>
      </w:r>
      <w:r>
        <w:rPr>
          <w:rFonts w:hint="eastAsia" w:ascii="Times New Roman" w:hAnsi="Times New Roman"/>
          <w:color w:val="FF0000"/>
        </w:rPr>
        <w:t>sequence与表没有关系</w:t>
      </w:r>
      <w:r>
        <w:rPr>
          <w:rFonts w:hint="eastAsia" w:ascii="Times New Roman" w:hAnsi="Times New Roman"/>
        </w:rPr>
        <w:t>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  <w:color w:val="FF0000"/>
        </w:rPr>
        <w:t>序列产生器顺序生成数字，它可用于自动生成主键值，并能协调多行或者多表的主键操作</w:t>
      </w:r>
      <w:r>
        <w:rPr>
          <w:rFonts w:hint="eastAsia" w:ascii="Times New Roman" w:hAnsi="Times New Roman"/>
        </w:rPr>
        <w:t>。没有sequence，顺序的值只能靠编程来生成，先找出最近产生的值然后自增长。</w:t>
      </w:r>
    </w:p>
    <w:p>
      <w:pPr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这种方法要求一个事务级别的锁，这将导致在多用户并发操作的环境下，必须有人等待下一个主键值的产生，而且此方法很容易产生主键冲突的错误。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功能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S</w:t>
      </w:r>
      <w:r>
        <w:rPr>
          <w:rFonts w:hint="eastAsia" w:ascii="Times New Roman" w:hAnsi="Times New Roman"/>
        </w:rPr>
        <w:t>equence的功能就是产生分布式系统单调变化的序列，为了分布式系统也能像单机系统一样产生可靠的全局单调序列，因此选择系统中控制全局的网元承担数据库表的创建、维护和消耗功能，但是不维护sequence元数据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其功能主要体现在：</w:t>
      </w:r>
    </w:p>
    <w:p>
      <w:pPr>
        <w:widowControl w:val="0"/>
        <w:numPr>
          <w:ilvl w:val="0"/>
          <w:numId w:val="1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作为代理主键，唯一识别；</w:t>
      </w:r>
    </w:p>
    <w:p>
      <w:pPr>
        <w:widowControl w:val="0"/>
        <w:numPr>
          <w:ilvl w:val="0"/>
          <w:numId w:val="1"/>
        </w:numPr>
        <w:spacing w:line="360" w:lineRule="auto"/>
        <w:ind w:left="780" w:hanging="360" w:firstLineChars="0"/>
        <w:jc w:val="both"/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用于记录数据库最新动作的语句，只要语句有动作（增删改），sequence号就会随着更新，所以我们可以根据sequence号来select出更新的语句。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操作</w:t>
      </w:r>
    </w:p>
    <w:p>
      <w:pPr>
        <w:keepNext/>
        <w:keepLines/>
        <w:widowControl w:val="0"/>
        <w:spacing w:line="360" w:lineRule="auto"/>
        <w:jc w:val="both"/>
        <w:outlineLvl w:val="2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创建sequence</w:t>
      </w:r>
    </w:p>
    <w:p>
      <w:pPr>
        <w:keepNext/>
        <w:keepLines/>
        <w:widowControl w:val="0"/>
        <w:spacing w:line="360" w:lineRule="auto"/>
        <w:jc w:val="both"/>
        <w:outlineLvl w:val="2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获取sequence值</w:t>
      </w:r>
    </w:p>
    <w:p>
      <w:pPr>
        <w:keepNext/>
        <w:keepLines/>
        <w:widowControl w:val="0"/>
        <w:spacing w:line="360" w:lineRule="auto"/>
        <w:jc w:val="both"/>
        <w:outlineLvl w:val="2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修改sequence</w:t>
      </w:r>
    </w:p>
    <w:p>
      <w:pPr>
        <w:keepNext/>
        <w:keepLines/>
        <w:widowControl w:val="0"/>
        <w:spacing w:line="360" w:lineRule="auto"/>
        <w:jc w:val="both"/>
        <w:outlineLvl w:val="2"/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删除sequence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 w:eastAsia="仿宋"/>
          <w:lang w:val="en-US" w:eastAsia="zh-CN"/>
        </w:rPr>
      </w:pPr>
      <w:r>
        <w:rPr>
          <w:rFonts w:hint="eastAsia"/>
          <w:lang w:val="en-US" w:eastAsia="zh-CN"/>
        </w:rPr>
        <w:t>DML语句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DQL语句</w:t>
      </w:r>
    </w:p>
    <w:p>
      <w:pPr>
        <w:keepNext/>
        <w:keepLines/>
        <w:widowControl w:val="0"/>
        <w:spacing w:line="360" w:lineRule="auto"/>
        <w:jc w:val="both"/>
        <w:outlineLvl w:val="0"/>
        <w:rPr>
          <w:rFonts w:ascii="Times New Roman" w:hAnsi="Times New Roman" w:eastAsia="仿宋" w:cstheme="minorBidi"/>
          <w:b/>
          <w:bCs/>
          <w:kern w:val="44"/>
          <w:sz w:val="24"/>
          <w:szCs w:val="4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bCs/>
          <w:kern w:val="44"/>
          <w:sz w:val="24"/>
          <w:szCs w:val="44"/>
          <w:lang w:val="en-US" w:eastAsia="zh-CN" w:bidi="ar-SA"/>
        </w:rPr>
        <w:t>hint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概述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为什么要引入hint？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Hint</w:t>
      </w:r>
      <w:r>
        <w:rPr>
          <w:rFonts w:hint="eastAsia" w:ascii="Times New Roman" w:hAnsi="Times New Roman"/>
        </w:rPr>
        <w:t>是oracle数据库中很有特色的一个功能，是很多DBA优化中经常使用的一个手段。那么为什么oracle会考虑引入优化器呢？基于代价的优化器是很聪明的，在绝大多数情况下它会选择正确的优化器，减轻DBA的负担。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但有时它聪明反被聪明误，选择了很差的执行计划，使得某个语句的执行变得异常慢。此时就需要DBA进行人为地干预，告诉优化器使用指定的存储路径或连接类型生成执行计划，从而使语句高效地进行。</w:t>
      </w:r>
      <w:r>
        <w:rPr>
          <w:rFonts w:ascii="Times New Roman" w:hAnsi="Times New Roman"/>
          <w:color w:val="FF0000"/>
        </w:rPr>
        <w:t>Hint</w:t>
      </w:r>
      <w:r>
        <w:rPr>
          <w:rFonts w:hint="eastAsia" w:ascii="Times New Roman" w:hAnsi="Times New Roman"/>
          <w:color w:val="FF0000"/>
        </w:rPr>
        <w:t>就是oracle提供的一种机制，用来告诉优化器按照告诉它的方式执行计划</w:t>
      </w:r>
      <w:r>
        <w:rPr>
          <w:rFonts w:hint="eastAsia" w:ascii="Times New Roman" w:hAnsi="Times New Roman"/>
        </w:rPr>
        <w:t>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Hint</w:t>
      </w:r>
      <w:r>
        <w:rPr>
          <w:rFonts w:hint="eastAsia" w:ascii="Times New Roman" w:hAnsi="Times New Roman"/>
        </w:rPr>
        <w:t>与注释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提示是oracle为了不解决和其他数据库引擎之间对SQL语句的兼容性而提供的一种拓展功能。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racle决定把提示作为一种特殊的注释来添加，它的特殊性表现在提示必须紧跟着DELETE、INSERT、UPDATE或MERGE关键字。</w:t>
      </w:r>
    </w:p>
    <w:p>
      <w:pPr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换句话说，提示不能像普通注释那样在SQL语句中随处添加。且在注释分隔符之后的第一个字符必须是加号。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功能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Hint</w:t>
      </w:r>
      <w:r>
        <w:rPr>
          <w:rFonts w:hint="eastAsia" w:ascii="Times New Roman" w:hAnsi="Times New Roman"/>
        </w:rPr>
        <w:t>提供的功能非常多，可以很灵活地调整语句的执行过程。通过hint，我们可以调整：</w:t>
      </w:r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优化器类型、优化器优化目标、数据读取方式（访问路径）、查询转换类型、表间关联的顺序、表间关联的类型、并行特性、其他特性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使用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对于hint的使用注意一点：</w:t>
      </w:r>
      <w:r>
        <w:rPr>
          <w:rFonts w:hint="eastAsia" w:ascii="Times New Roman" w:hAnsi="Times New Roman"/>
          <w:color w:val="FF0000"/>
        </w:rPr>
        <w:t>不要过分依赖hint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当遇到SQL执行计划不好的情况，应优先考虑统计信息等问题，而不是直接添加hint了事。如果统计信息无误，应该考虑物理结构是否合理，即没有合适的索引。只有在最后仍然不能SQL按优化的执行计划执行时，才考虑hint。</w:t>
      </w:r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毕竟使用hint，需要应用系统修改代码，hint只能解决一条SQL的问题，并且由于数据分布的变化或其他原因（如索引更名）等，会导致SQL再次出现性能问题。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特点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Hint</w:t>
      </w:r>
      <w:r>
        <w:rPr>
          <w:rFonts w:hint="eastAsia" w:ascii="Times New Roman" w:hAnsi="Times New Roman"/>
        </w:rPr>
        <w:t>存在一些弊端：</w:t>
      </w:r>
    </w:p>
    <w:p>
      <w:pPr>
        <w:widowControl w:val="0"/>
        <w:numPr>
          <w:ilvl w:val="0"/>
          <w:numId w:val="2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Hint</w:t>
      </w: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是比较“暴力”的一种解决方式，不是很优雅。需要开发人员手动修改代码。</w:t>
      </w:r>
    </w:p>
    <w:p>
      <w:pPr>
        <w:widowControl w:val="0"/>
        <w:numPr>
          <w:ilvl w:val="0"/>
          <w:numId w:val="2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Hint</w:t>
      </w: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不会去适应新的变化。比如数据结构、数据规模发生了重大变化，但使用hint的语句是不会感知变化并产生更优的执行计划。</w:t>
      </w:r>
    </w:p>
    <w:p>
      <w:pPr>
        <w:widowControl w:val="0"/>
        <w:numPr>
          <w:ilvl w:val="0"/>
          <w:numId w:val="2"/>
        </w:numPr>
        <w:spacing w:line="360" w:lineRule="auto"/>
        <w:ind w:left="780" w:hanging="360" w:firstLineChars="0"/>
        <w:jc w:val="both"/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Hint</w:t>
      </w: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随着数据库版本的变化，可能会有一些差异，设置废弃的情况。此时，语句本身是无感知的，必须人工测试并修正。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keepNext/>
        <w:keepLines/>
        <w:widowControl w:val="0"/>
        <w:spacing w:line="360" w:lineRule="auto"/>
        <w:jc w:val="both"/>
        <w:outlineLvl w:val="0"/>
        <w:rPr>
          <w:rFonts w:ascii="Times New Roman" w:hAnsi="Times New Roman" w:eastAsia="仿宋" w:cstheme="minorBidi"/>
          <w:b/>
          <w:bCs/>
          <w:kern w:val="44"/>
          <w:sz w:val="24"/>
          <w:szCs w:val="4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bCs/>
          <w:kern w:val="44"/>
          <w:sz w:val="24"/>
          <w:szCs w:val="44"/>
          <w:lang w:val="en-US" w:eastAsia="zh-CN" w:bidi="ar-SA"/>
        </w:rPr>
        <w:t>同义词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概述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racle的同义词（synonyms）从字面上街就是别名的意思，和视图的功能类似，就是一种映射关系。它可以节省大量的数据库空间，对不同用户的操作同一张表没有多少差别，它拓展了数据库的使用范围，能够在不同的数据库用户之间实现无缝交互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同义词是数据库对象的一个别名，经常用于简化对象访问和提高对象访问的安全性。在使用同义词时，oracle数据库将它翻译成对应方案对象的名字。与视图类似，同义词并不占用实际存储空间，只有在数据字典中保存了同义词的定义。在oracle数据库中的大部分数据库对象，如表、视图、序列、函数、存储过程、同义词等等，数据库管理员都可以根据实际情况为它们定义同义词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分类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racle同义词分为两种类型，分别是oracle共用同义词与oracle私有同义词。普通用户创建的同义词一般都是私有同义词，公有同义词一般由DBA创建，普通用户如果希望创建同义词，则需要CREATE</w:t>
      </w:r>
      <w:r>
        <w:rPr>
          <w:rFonts w:ascii="Times New Roman" w:hAnsi="Times New Roman"/>
        </w:rPr>
        <w:t xml:space="preserve">  PUBLIC  SYNONYM </w:t>
      </w:r>
      <w:r>
        <w:rPr>
          <w:rFonts w:hint="eastAsia" w:ascii="Times New Roman" w:hAnsi="Times New Roman"/>
        </w:rPr>
        <w:t>这个系统权限。</w:t>
      </w:r>
    </w:p>
    <w:p>
      <w:pPr>
        <w:widowControl w:val="0"/>
        <w:numPr>
          <w:ilvl w:val="0"/>
          <w:numId w:val="3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oracle公有同义词：由一个特殊的用户组public所拥有。顾名思义，数据库中所有的用户都可以使用公用同义词。公用同义词往往用来标示一些比较普通的数据库对象，这些对象往往大家都需要引用。</w:t>
      </w:r>
    </w:p>
    <w:p>
      <w:pPr>
        <w:widowControl w:val="0"/>
        <w:numPr>
          <w:ilvl w:val="0"/>
          <w:numId w:val="3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oracle私有同义词：它跟公有同义词相对应，由创建它的用户所有。当然，这个同义词的创建者，可以通过授权控制其他用户是否有权使用属于自己的私有同义词。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创建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如果要创建远程数据库上的一张表的同义词，需要先创建一个Database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Link（数据库连接）来拓展访问，然后再使用如下语句创建数据库同义词：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create</w:t>
      </w:r>
      <w:r>
        <w:rPr>
          <w:rFonts w:ascii="Times New Roman" w:hAnsi="Times New Roman"/>
        </w:rPr>
        <w:t xml:space="preserve"> synonym table_name for table_name@DB_Link;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必须给在user用户中给当前用户（user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）授权: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grant select/delete/update on user1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创建同义词SQL语句：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create</w:t>
      </w:r>
      <w:r>
        <w:rPr>
          <w:rFonts w:ascii="Times New Roman" w:hAnsi="Times New Roman"/>
        </w:rPr>
        <w:t xml:space="preserve"> synonym table_name for </w:t>
      </w:r>
      <w:r>
        <w:rPr>
          <w:rFonts w:hint="eastAsia" w:ascii="Times New Roman" w:hAnsi="Times New Roman"/>
        </w:rPr>
        <w:t>user</w:t>
      </w:r>
      <w:r>
        <w:rPr>
          <w:rFonts w:ascii="Times New Roman" w:hAnsi="Times New Roman"/>
        </w:rPr>
        <w:t>1.table_name;</w:t>
      </w:r>
    </w:p>
    <w:p>
      <w:pPr>
        <w:rPr>
          <w:rFonts w:hint="eastAsia" w:ascii="Times New Roman" w:hAnsi="Times New Roman"/>
        </w:rPr>
      </w:pP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删除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删除同义词的SQL语句：</w:t>
      </w:r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drop</w:t>
      </w:r>
      <w:r>
        <w:rPr>
          <w:rFonts w:ascii="Times New Roman" w:hAnsi="Times New Roman"/>
        </w:rPr>
        <w:t xml:space="preserve"> public synonym table_name;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查看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查看同义词的SQL语句：</w:t>
      </w:r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select</w:t>
      </w:r>
      <w:r>
        <w:rPr>
          <w:rFonts w:ascii="Times New Roman" w:hAnsi="Times New Roman"/>
        </w:rPr>
        <w:t xml:space="preserve"> * from dba_synonyms;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特点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同义词具有以下的优点：</w:t>
      </w:r>
    </w:p>
    <w:p>
      <w:pPr>
        <w:widowControl w:val="0"/>
        <w:numPr>
          <w:ilvl w:val="0"/>
          <w:numId w:val="4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多用户协同开发中，可以屏蔽对象的名字及其持有者。如果没有同义词，当操作其他用户的表时，必须通过user_</w:t>
      </w:r>
      <w:r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name</w:t>
      </w: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.</w:t>
      </w:r>
      <w:r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object_name</w:t>
      </w: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的形式，采用了oracle同义词之后就可以屏蔽掉user</w:t>
      </w:r>
      <w:r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_name</w:t>
      </w: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。</w:t>
      </w:r>
    </w:p>
    <w:p>
      <w:pPr>
        <w:widowControl w:val="0"/>
        <w:spacing w:line="360" w:lineRule="auto"/>
        <w:ind w:left="780" w:firstLine="0" w:firstLineChars="0"/>
        <w:jc w:val="both"/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当然，这里需要注意的是：public同义词只是为数据库对象定义了一个公共的别名，其他用户能够通过这个别名访问这个数据库对象，还要看是否已经为这个用户授权。</w:t>
      </w:r>
    </w:p>
    <w:p>
      <w:pPr>
        <w:widowControl w:val="0"/>
        <w:numPr>
          <w:ilvl w:val="0"/>
          <w:numId w:val="4"/>
        </w:numPr>
        <w:spacing w:line="360" w:lineRule="auto"/>
        <w:ind w:left="780" w:hanging="360" w:firstLineChars="0"/>
        <w:jc w:val="both"/>
        <w:rPr>
          <w:rFonts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为用户简化SQL语句。上面的一条其实就是一种简化SQL的体现，同时如果自己建的表的名字很长，可以为这个表创建一个oracle同义词来简化SQL开发。</w:t>
      </w:r>
    </w:p>
    <w:p>
      <w:pPr>
        <w:widowControl w:val="0"/>
        <w:numPr>
          <w:ilvl w:val="0"/>
          <w:numId w:val="4"/>
        </w:numPr>
        <w:spacing w:line="360" w:lineRule="auto"/>
        <w:ind w:left="780" w:hanging="360" w:firstLineChars="0"/>
        <w:jc w:val="both"/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  <w:t>为分布式数据库的远程对象提供位置透明性。</w:t>
      </w:r>
    </w:p>
    <w:p>
      <w:pPr>
        <w:keepNext/>
        <w:keepLines/>
        <w:widowControl w:val="0"/>
        <w:spacing w:line="360" w:lineRule="auto"/>
        <w:jc w:val="left"/>
        <w:outlineLvl w:val="1"/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kern w:val="2"/>
          <w:sz w:val="24"/>
          <w:szCs w:val="24"/>
          <w:lang w:val="en-US" w:eastAsia="zh-CN" w:bidi="ar-SA"/>
        </w:rPr>
        <w:t>使用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设计范式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95CFF"/>
    <w:multiLevelType w:val="multilevel"/>
    <w:tmpl w:val="28295CFF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AAB6C4F"/>
    <w:multiLevelType w:val="multilevel"/>
    <w:tmpl w:val="3AAB6C4F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31B6874"/>
    <w:multiLevelType w:val="multilevel"/>
    <w:tmpl w:val="531B68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A3C1296"/>
    <w:multiLevelType w:val="multilevel"/>
    <w:tmpl w:val="7A3C129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DB0"/>
    <w:rsid w:val="00104ED9"/>
    <w:rsid w:val="00282F86"/>
    <w:rsid w:val="002E35C5"/>
    <w:rsid w:val="002F45E1"/>
    <w:rsid w:val="00320C8F"/>
    <w:rsid w:val="00336D43"/>
    <w:rsid w:val="003504C5"/>
    <w:rsid w:val="004550F4"/>
    <w:rsid w:val="00531D0E"/>
    <w:rsid w:val="00561449"/>
    <w:rsid w:val="00583800"/>
    <w:rsid w:val="005E5499"/>
    <w:rsid w:val="00703D36"/>
    <w:rsid w:val="007A0CB9"/>
    <w:rsid w:val="008047C5"/>
    <w:rsid w:val="008435E4"/>
    <w:rsid w:val="00873A9A"/>
    <w:rsid w:val="008C1D1A"/>
    <w:rsid w:val="008E3950"/>
    <w:rsid w:val="008F4CFC"/>
    <w:rsid w:val="009331F5"/>
    <w:rsid w:val="00946AA6"/>
    <w:rsid w:val="009B2455"/>
    <w:rsid w:val="00A741DE"/>
    <w:rsid w:val="00AA1038"/>
    <w:rsid w:val="00AF0235"/>
    <w:rsid w:val="00BF05A6"/>
    <w:rsid w:val="00C17651"/>
    <w:rsid w:val="00CD1EC3"/>
    <w:rsid w:val="00E07FFB"/>
    <w:rsid w:val="00E5548A"/>
    <w:rsid w:val="00ED59C9"/>
    <w:rsid w:val="00ED6BCC"/>
    <w:rsid w:val="00EE5710"/>
    <w:rsid w:val="00F105BC"/>
    <w:rsid w:val="00F47F21"/>
    <w:rsid w:val="00F70929"/>
    <w:rsid w:val="00FB33CD"/>
    <w:rsid w:val="00FC23FE"/>
    <w:rsid w:val="00FF0DB0"/>
    <w:rsid w:val="0FFA46F4"/>
    <w:rsid w:val="11F001CE"/>
    <w:rsid w:val="39AB0681"/>
    <w:rsid w:val="5EB525D4"/>
    <w:rsid w:val="5FE43588"/>
    <w:rsid w:val="65FE7E81"/>
    <w:rsid w:val="6C881CEE"/>
    <w:rsid w:val="72DB70B6"/>
    <w:rsid w:val="7D91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5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11">
    <w:name w:val="标题 1 字符"/>
    <w:basedOn w:val="10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2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3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4">
    <w:name w:val="标题 4 字符"/>
    <w:basedOn w:val="10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5">
    <w:name w:val="标题 5 字符"/>
    <w:basedOn w:val="10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16">
    <w:name w:val="页眉 字符"/>
    <w:basedOn w:val="10"/>
    <w:link w:val="8"/>
    <w:uiPriority w:val="99"/>
    <w:rPr>
      <w:rFonts w:ascii="Times New Roman" w:hAnsi="Times New Roman" w:eastAsia="仿宋"/>
      <w:sz w:val="18"/>
      <w:szCs w:val="18"/>
    </w:rPr>
  </w:style>
  <w:style w:type="character" w:customStyle="1" w:styleId="17">
    <w:name w:val="页脚 字符"/>
    <w:basedOn w:val="10"/>
    <w:link w:val="7"/>
    <w:uiPriority w:val="99"/>
    <w:rPr>
      <w:rFonts w:ascii="Times New Roman" w:hAnsi="Times New Roman" w:eastAsia="仿宋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400</Words>
  <Characters>2281</Characters>
  <Lines>19</Lines>
  <Paragraphs>5</Paragraphs>
  <TotalTime>1</TotalTime>
  <ScaleCrop>false</ScaleCrop>
  <LinksUpToDate>false</LinksUpToDate>
  <CharactersWithSpaces>2676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2019-05-02T12:51:00Z</dcterms:created>
  <dc:creator>姜 超</dc:creator>
  <cp:lastModifiedBy>大力</cp:lastModifiedBy>
  <dcterms:modified xsi:type="dcterms:W3CDTF">2020-10-26T16:41:30Z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