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5"/>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5"/>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5"/>
        <w:rPr>
          <w:rFonts w:hint="eastAsia"/>
          <w:lang w:val="en-US" w:eastAsia="zh-CN"/>
        </w:rPr>
      </w:pPr>
      <w:r>
        <w:rPr>
          <w:rFonts w:hint="eastAsia"/>
          <w:lang w:val="en-US" w:eastAsia="zh-CN"/>
        </w:rPr>
        <w:t>Memcached</w:t>
      </w:r>
    </w:p>
    <w:p>
      <w:pPr>
        <w:pStyle w:val="6"/>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6"/>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6"/>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bookmarkStart w:id="0" w:name="_GoBack"/>
      <w:bookmarkEnd w:id="0"/>
    </w:p>
    <w:p>
      <w:pPr>
        <w:pStyle w:val="3"/>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2"/>
        </w:numPr>
        <w:ind w:firstLine="420" w:firstLineChars="0"/>
        <w:rPr>
          <w:rFonts w:hint="eastAsia"/>
          <w:lang w:val="en-US" w:eastAsia="zh-CN"/>
        </w:rPr>
      </w:pPr>
      <w:r>
        <w:rPr>
          <w:rFonts w:hint="eastAsia"/>
          <w:lang w:val="en-US" w:eastAsia="zh-CN"/>
        </w:rPr>
        <w:t>直接缓存NULL值</w:t>
      </w:r>
    </w:p>
    <w:p>
      <w:pPr>
        <w:numPr>
          <w:ilvl w:val="0"/>
          <w:numId w:val="2"/>
        </w:numPr>
        <w:ind w:firstLine="420" w:firstLineChars="0"/>
        <w:rPr>
          <w:rFonts w:hint="eastAsia"/>
          <w:lang w:val="en-US" w:eastAsia="zh-CN"/>
        </w:rPr>
      </w:pPr>
      <w:r>
        <w:rPr>
          <w:rFonts w:hint="eastAsia"/>
          <w:lang w:val="en-US" w:eastAsia="zh-CN"/>
        </w:rPr>
        <w:t>限流</w:t>
      </w:r>
    </w:p>
    <w:p>
      <w:pPr>
        <w:numPr>
          <w:ilvl w:val="0"/>
          <w:numId w:val="2"/>
        </w:numPr>
        <w:ind w:firstLine="420" w:firstLineChars="0"/>
        <w:rPr>
          <w:rFonts w:hint="eastAsia"/>
          <w:lang w:val="en-US" w:eastAsia="zh-CN"/>
        </w:rPr>
      </w:pPr>
      <w:r>
        <w:rPr>
          <w:rFonts w:hint="eastAsia"/>
          <w:lang w:val="en-US" w:eastAsia="zh-CN"/>
        </w:rPr>
        <w:t>缓存预热</w:t>
      </w:r>
    </w:p>
    <w:p>
      <w:pPr>
        <w:numPr>
          <w:ilvl w:val="0"/>
          <w:numId w:val="2"/>
        </w:numPr>
        <w:ind w:firstLine="420" w:firstLineChars="0"/>
        <w:rPr>
          <w:rFonts w:hint="eastAsia"/>
          <w:lang w:val="en-US" w:eastAsia="zh-CN"/>
        </w:rPr>
      </w:pPr>
      <w:r>
        <w:rPr>
          <w:rFonts w:hint="eastAsia"/>
          <w:lang w:val="en-US" w:eastAsia="zh-CN"/>
        </w:rPr>
        <w:t>分级缓存</w:t>
      </w:r>
    </w:p>
    <w:p>
      <w:pPr>
        <w:numPr>
          <w:ilvl w:val="0"/>
          <w:numId w:val="2"/>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6"/>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6"/>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6"/>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6"/>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5"/>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3"/>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3"/>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6"/>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4"/>
        </w:numPr>
        <w:ind w:firstLine="420" w:firstLineChars="0"/>
        <w:rPr>
          <w:rFonts w:hint="eastAsia"/>
          <w:lang w:val="en-US" w:eastAsia="zh-CN"/>
        </w:rPr>
      </w:pPr>
      <w:r>
        <w:rPr>
          <w:rFonts w:hint="eastAsia"/>
          <w:lang w:val="en-US" w:eastAsia="zh-CN"/>
        </w:rPr>
        <w:t>思路简单</w:t>
      </w:r>
    </w:p>
    <w:p>
      <w:pPr>
        <w:numPr>
          <w:ilvl w:val="0"/>
          <w:numId w:val="4"/>
        </w:numPr>
        <w:ind w:firstLine="420" w:firstLineChars="0"/>
        <w:rPr>
          <w:rFonts w:hint="eastAsia"/>
          <w:color w:val="FF0000"/>
          <w:lang w:val="en-US" w:eastAsia="zh-CN"/>
        </w:rPr>
      </w:pPr>
      <w:r>
        <w:rPr>
          <w:rFonts w:hint="eastAsia"/>
          <w:color w:val="FF0000"/>
          <w:lang w:val="en-US" w:eastAsia="zh-CN"/>
        </w:rPr>
        <w:t>保证一致性</w:t>
      </w:r>
    </w:p>
    <w:p>
      <w:pPr>
        <w:numPr>
          <w:ilvl w:val="0"/>
          <w:numId w:val="4"/>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5"/>
        </w:numPr>
        <w:ind w:firstLine="420" w:firstLineChars="0"/>
        <w:rPr>
          <w:rFonts w:hint="eastAsia"/>
          <w:lang w:val="en-US" w:eastAsia="zh-CN"/>
        </w:rPr>
      </w:pPr>
      <w:r>
        <w:rPr>
          <w:rFonts w:hint="eastAsia"/>
          <w:lang w:val="en-US" w:eastAsia="zh-CN"/>
        </w:rPr>
        <w:t>代码复杂度增大</w:t>
      </w:r>
    </w:p>
    <w:p>
      <w:pPr>
        <w:numPr>
          <w:ilvl w:val="0"/>
          <w:numId w:val="5"/>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5"/>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3"/>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5"/>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6"/>
        </w:numPr>
        <w:ind w:firstLine="420" w:firstLineChars="0"/>
        <w:rPr>
          <w:rFonts w:hint="eastAsia"/>
          <w:lang w:val="en-US" w:eastAsia="zh-CN"/>
        </w:rPr>
      </w:pPr>
      <w:r>
        <w:rPr>
          <w:rFonts w:hint="eastAsia"/>
          <w:lang w:val="en-US" w:eastAsia="zh-CN"/>
        </w:rPr>
        <w:t>分布式：实现数据的海量缓存</w:t>
      </w:r>
    </w:p>
    <w:p>
      <w:pPr>
        <w:numPr>
          <w:ilvl w:val="0"/>
          <w:numId w:val="6"/>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4"/>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4647565" cy="22364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8"/>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1"/>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2"/>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3"/>
        <w:rPr>
          <w:rFonts w:hint="eastAsia"/>
          <w:lang w:val="en-US" w:eastAsia="zh-CN"/>
        </w:rPr>
      </w:pPr>
      <w:r>
        <w:rPr>
          <w:rFonts w:hint="eastAsia"/>
          <w:lang w:val="en-US" w:eastAsia="zh-CN"/>
        </w:rPr>
        <w:t>业界方案</w:t>
      </w:r>
    </w:p>
    <w:p>
      <w:pPr>
        <w:rPr>
          <w:rFonts w:hint="eastAsia"/>
          <w:lang w:val="en-US" w:eastAsia="zh-CN"/>
        </w:rPr>
      </w:pPr>
    </w:p>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Redis是一个远程内存数据库（非关系型数据库），性能强劲，具有复制特性以及解决问题而生的独一无二的数据模型。</w:t>
      </w:r>
    </w:p>
    <w:p>
      <w:pPr>
        <w:ind w:firstLine="420" w:firstLineChars="0"/>
        <w:rPr>
          <w:rFonts w:hint="eastAsia"/>
          <w:lang w:val="en-US" w:eastAsia="zh-CN"/>
        </w:rPr>
      </w:pPr>
      <w:r>
        <w:rPr>
          <w:rFonts w:hint="eastAsia"/>
          <w:lang w:val="en-US" w:eastAsia="zh-CN"/>
        </w:rPr>
        <w:t>它可以存储键值对与5种不同类型的值之间的映射，可以将存储在内存的键值对数据持久化到硬盘，可以使用复制特性来扩展读性能。</w:t>
      </w:r>
    </w:p>
    <w:p>
      <w:pPr>
        <w:ind w:firstLine="420" w:firstLineChars="0"/>
        <w:rPr>
          <w:rFonts w:hint="eastAsia"/>
          <w:lang w:val="en-US" w:eastAsia="zh-CN"/>
        </w:rPr>
      </w:pPr>
      <w:r>
        <w:rPr>
          <w:rFonts w:hint="eastAsia"/>
          <w:lang w:val="en-US" w:eastAsia="zh-CN"/>
        </w:rPr>
        <w:t>Redis还可以使用客户端分片来扩展写性能，内置了复制（replication），LUA 脚本（Lua scripting），LRU驱动事件（LRU eviction），事务（transactions） 和不同级别的磁盘持久化（persistence）。</w:t>
      </w:r>
    </w:p>
    <w:p>
      <w:pPr>
        <w:ind w:firstLine="420" w:firstLineChars="0"/>
        <w:rPr>
          <w:rFonts w:hint="eastAsia"/>
          <w:lang w:val="en-US" w:eastAsia="zh-CN"/>
        </w:rPr>
      </w:pPr>
      <w:r>
        <w:rPr>
          <w:rFonts w:hint="eastAsia"/>
          <w:lang w:val="en-US" w:eastAsia="zh-CN"/>
        </w:rPr>
        <w:t>并通过Redis哨兵（Sentinel）和自动分区（Cluster）提供高可用性（High Availability）。</w:t>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1、Redis 完全</w:t>
      </w:r>
      <w:r>
        <w:rPr>
          <w:rFonts w:hint="eastAsia"/>
          <w:color w:val="FF0000"/>
          <w:lang w:val="en-US" w:eastAsia="zh-CN"/>
        </w:rPr>
        <w:t>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b/>
          <w:bCs/>
          <w:color w:val="FF0000"/>
          <w:u w:val="single"/>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pStyle w:val="3"/>
        <w:rPr>
          <w:rFonts w:hint="eastAsia"/>
          <w:lang w:val="en-US" w:eastAsia="zh-CN"/>
        </w:rPr>
      </w:pPr>
      <w:r>
        <w:rPr>
          <w:rFonts w:hint="eastAsia"/>
          <w:lang w:val="en-US" w:eastAsia="zh-CN"/>
        </w:rPr>
        <w:t>单进程模型</w:t>
      </w:r>
    </w:p>
    <w:p>
      <w:pPr>
        <w:ind w:firstLine="420" w:firstLineChars="0"/>
        <w:rPr>
          <w:rFonts w:hint="eastAsia"/>
          <w:lang w:val="en-US" w:eastAsia="zh-CN"/>
        </w:rPr>
      </w:pPr>
      <w:r>
        <w:rPr>
          <w:rFonts w:hint="eastAsia"/>
          <w:lang w:val="en-US" w:eastAsia="zh-CN"/>
        </w:rPr>
        <w:t>首先，我们明确一点，Redis6之前的Redis4，</w:t>
      </w:r>
      <w:r>
        <w:rPr>
          <w:rFonts w:hint="eastAsia"/>
          <w:color w:val="FF0000"/>
          <w:lang w:val="en-US" w:eastAsia="zh-CN"/>
        </w:rPr>
        <w:t>Redis5并不是单线程程序</w:t>
      </w:r>
      <w:r>
        <w:rPr>
          <w:rFonts w:hint="eastAsia"/>
          <w:lang w:val="en-US" w:eastAsia="zh-CN"/>
        </w:rPr>
        <w:t>。通常我们说的Redis的单线程，是指Redis接受链接，接收数据并解析协议，发送结果等命令的执行，都是在主线程中执行的。</w:t>
      </w:r>
    </w:p>
    <w:p>
      <w:pPr>
        <w:ind w:firstLine="420" w:firstLineChars="0"/>
        <w:rPr>
          <w:rFonts w:hint="eastAsia"/>
          <w:lang w:val="en-US" w:eastAsia="zh-CN"/>
        </w:rPr>
      </w:pPr>
      <w:r>
        <w:rPr>
          <w:rFonts w:hint="eastAsia"/>
          <w:lang w:val="en-US" w:eastAsia="zh-CN"/>
        </w:rPr>
        <w:t>Redis之前之所以将这些都放在主线程中执行，主要有以下几方面的原因：</w:t>
      </w:r>
    </w:p>
    <w:p>
      <w:pPr>
        <w:numPr>
          <w:ilvl w:val="0"/>
          <w:numId w:val="7"/>
        </w:numPr>
        <w:ind w:firstLine="420" w:firstLineChars="0"/>
        <w:rPr>
          <w:rFonts w:hint="eastAsia"/>
          <w:color w:val="FF0000"/>
          <w:lang w:val="en-US" w:eastAsia="zh-CN"/>
        </w:rPr>
      </w:pPr>
      <w:r>
        <w:rPr>
          <w:rFonts w:hint="eastAsia"/>
          <w:color w:val="FF0000"/>
          <w:lang w:val="en-US" w:eastAsia="zh-CN"/>
        </w:rPr>
        <w:t>Redis的主要瓶颈不在cpu，而在内存和网络IO</w:t>
      </w:r>
    </w:p>
    <w:p>
      <w:pPr>
        <w:numPr>
          <w:ilvl w:val="0"/>
          <w:numId w:val="7"/>
        </w:numPr>
        <w:ind w:firstLine="420" w:firstLineChars="0"/>
        <w:rPr>
          <w:rFonts w:hint="eastAsia"/>
          <w:lang w:val="en-US" w:eastAsia="zh-CN"/>
        </w:rPr>
      </w:pPr>
      <w:r>
        <w:rPr>
          <w:rFonts w:hint="eastAsia"/>
          <w:lang w:val="en-US" w:eastAsia="zh-CN"/>
        </w:rPr>
        <w:t>使用单线程设计，可以</w:t>
      </w:r>
      <w:r>
        <w:rPr>
          <w:rFonts w:hint="eastAsia"/>
          <w:color w:val="FF0000"/>
          <w:lang w:val="en-US" w:eastAsia="zh-CN"/>
        </w:rPr>
        <w:t>简化数据库结构的设计</w:t>
      </w:r>
    </w:p>
    <w:p>
      <w:pPr>
        <w:numPr>
          <w:ilvl w:val="0"/>
          <w:numId w:val="7"/>
        </w:numPr>
        <w:ind w:firstLine="420" w:firstLineChars="0"/>
        <w:rPr>
          <w:rFonts w:hint="eastAsia"/>
          <w:color w:val="FF0000"/>
          <w:lang w:val="en-US" w:eastAsia="zh-CN"/>
        </w:rPr>
      </w:pPr>
      <w:r>
        <w:rPr>
          <w:rFonts w:hint="eastAsia"/>
          <w:color w:val="FF0000"/>
          <w:lang w:val="en-US" w:eastAsia="zh-CN"/>
        </w:rPr>
        <w:t>可以减少多线程锁带来的性能损耗</w:t>
      </w:r>
    </w:p>
    <w:p>
      <w:pPr>
        <w:ind w:firstLine="420" w:firstLineChars="0"/>
        <w:rPr>
          <w:rFonts w:hint="eastAsia"/>
          <w:lang w:val="en-US" w:eastAsia="zh-CN"/>
        </w:rPr>
      </w:pPr>
      <w:r>
        <w:rPr>
          <w:rFonts w:hint="eastAsia"/>
          <w:lang w:val="en-US" w:eastAsia="zh-CN"/>
        </w:rPr>
        <w:t>既然Redis的主要瓶颈不在CPU，为什么又要引入IO多线程？Redis的整体处理流程如下图：</w:t>
      </w:r>
    </w:p>
    <w:p>
      <w:pPr>
        <w:jc w:val="center"/>
        <w:rPr>
          <w:rFonts w:hint="eastAsia"/>
          <w:lang w:val="en-US" w:eastAsia="zh-CN"/>
        </w:rPr>
      </w:pPr>
      <w:r>
        <w:rPr>
          <w:rFonts w:hint="eastAsia"/>
          <w:lang w:val="en-US" w:eastAsia="zh-CN"/>
        </w:rPr>
        <w:drawing>
          <wp:inline distT="0" distB="0" distL="114300" distR="114300">
            <wp:extent cx="4831080" cy="2795905"/>
            <wp:effectExtent l="0" t="0" r="7620" b="4445"/>
            <wp:docPr id="45" name="图片 45" descr="b169c9d3808768419eff2607e8c5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169c9d3808768419eff2607e8c5b47"/>
                    <pic:cNvPicPr>
                      <a:picLocks noChangeAspect="1"/>
                    </pic:cNvPicPr>
                  </pic:nvPicPr>
                  <pic:blipFill>
                    <a:blip r:embed="rId34"/>
                    <a:stretch>
                      <a:fillRect/>
                    </a:stretch>
                  </pic:blipFill>
                  <pic:spPr>
                    <a:xfrm>
                      <a:off x="0" y="0"/>
                      <a:ext cx="4831080" cy="27959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null结合上图可知，当socket中有数据时，Redis会通过系统调用将数据从内核态拷贝到用户态，供Redis 解析用。这个拷贝过程是阻塞的，术语称作“同步阻塞IO”，数据量越大拷贝的延迟越高，解析协议时间消耗也越大，糟糕的是这些操作都是在主线程中处理的，特别是链接数特别多的情况下，这种情况更加明显。基于以上原因，Redis作者提出了Thread/IO线程，既将接收与发送数据来使用多线程并行处理，从而降低主线程的等待时间。</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对比</w:t>
      </w:r>
    </w:p>
    <w:p>
      <w:pPr>
        <w:jc w:val="center"/>
        <w:rPr>
          <w:rFonts w:hint="eastAsia"/>
          <w:lang w:val="en-US" w:eastAsia="zh-CN"/>
        </w:rPr>
      </w:pPr>
      <w:r>
        <w:rPr>
          <w:rFonts w:hint="eastAsia"/>
          <w:lang w:val="en-US" w:eastAsia="zh-CN"/>
        </w:rPr>
        <w:drawing>
          <wp:inline distT="0" distB="0" distL="114300" distR="114300">
            <wp:extent cx="5031740" cy="3528695"/>
            <wp:effectExtent l="0" t="0" r="16510" b="14605"/>
            <wp:docPr id="42" name="图片 42" descr="8b3eeee84a9a49606d0c9f98b94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b3eeee84a9a49606d0c9f98b9412f7"/>
                    <pic:cNvPicPr>
                      <a:picLocks noChangeAspect="1"/>
                    </pic:cNvPicPr>
                  </pic:nvPicPr>
                  <pic:blipFill>
                    <a:blip r:embed="rId17"/>
                    <a:stretch>
                      <a:fillRect/>
                    </a:stretch>
                  </pic:blipFill>
                  <pic:spPr>
                    <a:xfrm>
                      <a:off x="0" y="0"/>
                      <a:ext cx="5031740" cy="35286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w:t>
      </w:r>
      <w:r>
        <w:rPr>
          <w:rFonts w:hint="eastAsia"/>
          <w:color w:val="FF0000"/>
          <w:lang w:val="en-US" w:eastAsia="zh-CN"/>
        </w:rPr>
        <w:t>官方给出的数据是100000+QPS</w:t>
      </w:r>
      <w:r>
        <w:rPr>
          <w:rFonts w:hint="eastAsia"/>
          <w:lang w:val="en-US" w:eastAsia="zh-CN"/>
        </w:rPr>
        <w:t>，这是因为：</w:t>
      </w:r>
    </w:p>
    <w:p>
      <w:pPr>
        <w:ind w:firstLine="420" w:firstLineChars="0"/>
        <w:rPr>
          <w:rFonts w:hint="eastAsia"/>
          <w:lang w:val="en-US" w:eastAsia="zh-CN"/>
        </w:rPr>
      </w:pPr>
      <w:r>
        <w:rPr>
          <w:rFonts w:hint="eastAsia"/>
          <w:lang w:val="en-US" w:eastAsia="zh-CN"/>
        </w:rPr>
        <w:t>Redis 完全基于内存，绝大部分请求是纯粹的内存操作，执行效率高。</w:t>
      </w:r>
    </w:p>
    <w:p>
      <w:pPr>
        <w:ind w:firstLine="420" w:firstLineChars="0"/>
        <w:rPr>
          <w:rFonts w:hint="eastAsia"/>
          <w:lang w:val="en-US" w:eastAsia="zh-CN"/>
        </w:rPr>
      </w:pPr>
      <w:r>
        <w:rPr>
          <w:rFonts w:hint="eastAsia"/>
          <w:lang w:val="en-US" w:eastAsia="zh-CN"/>
        </w:rPr>
        <w:t>Redis 使用</w:t>
      </w:r>
      <w:r>
        <w:rPr>
          <w:rFonts w:hint="eastAsia"/>
          <w:color w:val="FF0000"/>
          <w:lang w:val="en-US" w:eastAsia="zh-CN"/>
        </w:rPr>
        <w:t>单进程单线程模型的（K，V）数据库</w:t>
      </w:r>
      <w:r>
        <w:rPr>
          <w:rFonts w:hint="eastAsia"/>
          <w:lang w:val="en-US" w:eastAsia="zh-CN"/>
        </w:rPr>
        <w:t>，将数据存储在内存中，存取均不会受到硬盘IO的限制，因此其执行速度极快。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单线程也能处理高并发请求，还可以避免频繁上下文切换和锁的竞争，如果想要多核运行也可以启动多个实例</w:t>
      </w:r>
      <w:r>
        <w:rPr>
          <w:rFonts w:hint="eastAsia"/>
          <w:lang w:val="en-US" w:eastAsia="zh-CN"/>
        </w:rPr>
        <w:t>。</w:t>
      </w:r>
    </w:p>
    <w:p>
      <w:pPr>
        <w:ind w:firstLine="420" w:firstLineChars="0"/>
        <w:rPr>
          <w:rFonts w:hint="eastAsia"/>
          <w:lang w:val="en-US" w:eastAsia="zh-CN"/>
        </w:rPr>
      </w:pPr>
      <w:r>
        <w:rPr>
          <w:rFonts w:hint="eastAsia"/>
          <w:lang w:val="en-US" w:eastAsia="zh-CN"/>
        </w:rPr>
        <w:t>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color w:val="FF0000"/>
          <w:lang w:val="en-US" w:eastAsia="zh-CN"/>
        </w:rPr>
      </w:pPr>
      <w:r>
        <w:rPr>
          <w:rFonts w:hint="eastAsia"/>
          <w:color w:val="FF0000"/>
          <w:lang w:val="en-US" w:eastAsia="zh-CN"/>
        </w:rPr>
        <w:t>Redis使用多路I/O复用模型，为非阻塞IO。</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ind w:firstLine="420" w:firstLineChars="0"/>
        <w:rPr>
          <w:rFonts w:hint="eastAsia"/>
          <w:lang w:val="en-US" w:eastAsia="zh-CN"/>
        </w:rPr>
      </w:pPr>
      <w:r>
        <w:rPr>
          <w:rFonts w:hint="eastAsia"/>
          <w:lang w:val="en-US" w:eastAsia="zh-CN"/>
        </w:rPr>
        <w:t>Redis对应的数据类型，即K-V键值对中Value的数据类型。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Redis的数据模型如下图：</w:t>
      </w:r>
    </w:p>
    <w:p>
      <w:pPr>
        <w:jc w:val="center"/>
        <w:rPr>
          <w:rFonts w:hint="eastAsia"/>
          <w:lang w:val="en-US" w:eastAsia="zh-CN"/>
        </w:rPr>
      </w:pPr>
      <w:r>
        <w:drawing>
          <wp:inline distT="0" distB="0" distL="114300" distR="114300">
            <wp:extent cx="4418965" cy="1933575"/>
            <wp:effectExtent l="0" t="0" r="635"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6"/>
                    <a:stretch>
                      <a:fillRect/>
                    </a:stretch>
                  </pic:blipFill>
                  <pic:spPr>
                    <a:xfrm>
                      <a:off x="0" y="0"/>
                      <a:ext cx="4418965" cy="19335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lang w:val="en-US" w:eastAsia="zh-CN"/>
        </w:rPr>
        <w:t>最基本的数据类型，其值最大可存储 512M，二进制安全（Redis 的 String 可以包含任何二进制数据，包含 jpg 对象等）。</w:t>
      </w:r>
    </w:p>
    <w:p>
      <w:pPr>
        <w:ind w:firstLine="420" w:firstLineChars="0"/>
        <w:rPr>
          <w:rFonts w:hint="eastAsia"/>
          <w:lang w:val="en-US" w:eastAsia="zh-CN"/>
        </w:rPr>
      </w:pPr>
      <w:r>
        <w:rPr>
          <w:rFonts w:hint="eastAsia"/>
          <w:lang w:val="en-US" w:eastAsia="zh-CN"/>
        </w:rPr>
        <w:t>注：如果重复写入 key 相同的键值对，后写入的会将之前写入的覆盖。</w:t>
      </w:r>
    </w:p>
    <w:p>
      <w:pPr>
        <w:ind w:firstLine="420" w:firstLineChars="0"/>
        <w:rPr>
          <w:rFonts w:hint="eastAsia"/>
          <w:lang w:val="en-US" w:eastAsia="zh-CN"/>
        </w:rPr>
      </w:pP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 元素组成的字典，适用于存储对象。</w:t>
      </w:r>
    </w:p>
    <w:p>
      <w:pPr>
        <w:ind w:firstLine="420" w:firstLineChars="0"/>
        <w:rPr>
          <w:rFonts w:hint="eastAsia"/>
          <w:lang w:val="en-US" w:eastAsia="zh-CN"/>
        </w:rPr>
      </w:pP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 String 元素插入顺序排序。其顺序为后进先出。由于其具有栈的特性，所以可以实现如“最新消息排行榜”这类的功能。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 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 Smembers 遍历 Set 中的元素时，其顺序也是不确定的，是通过 Hash 运算过后的结果。</w:t>
      </w:r>
    </w:p>
    <w:p>
      <w:pPr>
        <w:ind w:firstLine="420" w:firstLineChars="0"/>
        <w:rPr>
          <w:rFonts w:hint="eastAsia"/>
          <w:lang w:val="en-US" w:eastAsia="zh-CN"/>
        </w:rPr>
      </w:pPr>
      <w:r>
        <w:rPr>
          <w:rFonts w:hint="eastAsia"/>
          <w:lang w:val="en-US" w:eastAsia="zh-CN"/>
        </w:rPr>
        <w:t>Redis 还对集合提供了求交集、并集、差集等操作，可以实现如同共同关注，共同好友等功能。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操作</w:t>
      </w:r>
    </w:p>
    <w:p>
      <w:pPr>
        <w:ind w:firstLine="420" w:firstLineChars="0"/>
        <w:rPr>
          <w:rFonts w:hint="eastAsia"/>
          <w:lang w:val="en-US" w:eastAsia="zh-CN"/>
        </w:rPr>
      </w:pPr>
      <w:r>
        <w:rPr>
          <w:rFonts w:hint="eastAsia"/>
          <w:lang w:val="en-US" w:eastAsia="zh-CN"/>
        </w:rPr>
        <w:t>String：set、get、mset、mget</w:t>
      </w:r>
    </w:p>
    <w:p>
      <w:pPr>
        <w:ind w:firstLine="420" w:firstLineChars="0"/>
        <w:rPr>
          <w:rFonts w:hint="eastAsia"/>
          <w:lang w:val="en-US" w:eastAsia="zh-CN"/>
        </w:rPr>
      </w:pPr>
      <w:r>
        <w:rPr>
          <w:rFonts w:hint="eastAsia"/>
          <w:lang w:val="en-US" w:eastAsia="zh-CN"/>
        </w:rPr>
        <w:t>Hash：hset、hget、hmset、hmget</w:t>
      </w:r>
    </w:p>
    <w:p>
      <w:pPr>
        <w:ind w:firstLine="420" w:firstLineChars="0"/>
        <w:rPr>
          <w:rFonts w:hint="eastAsia"/>
          <w:lang w:val="en-US" w:eastAsia="zh-CN"/>
        </w:rPr>
      </w:pP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Redis的数据淘汰策略如下图：</w:t>
      </w:r>
    </w:p>
    <w:p>
      <w:pPr>
        <w:jc w:val="center"/>
        <w:rPr>
          <w:rFonts w:hint="eastAsia"/>
          <w:lang w:val="en-US" w:eastAsia="zh-CN"/>
        </w:rPr>
      </w:pPr>
      <w:r>
        <w:rPr>
          <w:rFonts w:hint="eastAsia"/>
          <w:lang w:val="en-US" w:eastAsia="zh-CN"/>
        </w:rPr>
        <w:drawing>
          <wp:inline distT="0" distB="0" distL="114300" distR="114300">
            <wp:extent cx="5003800" cy="2831465"/>
            <wp:effectExtent l="0" t="0" r="6350" b="6985"/>
            <wp:docPr id="43" name="图片 43" descr="8c04cd716a0ed68359679470399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c04cd716a0ed683596794703998630"/>
                    <pic:cNvPicPr>
                      <a:picLocks noChangeAspect="1"/>
                    </pic:cNvPicPr>
                  </pic:nvPicPr>
                  <pic:blipFill>
                    <a:blip r:embed="rId37"/>
                    <a:stretch>
                      <a:fillRect/>
                    </a:stretch>
                  </pic:blipFill>
                  <pic:spPr>
                    <a:xfrm>
                      <a:off x="0" y="0"/>
                      <a:ext cx="5003800" cy="28314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Redis的数据淘汰内部实现如下图：</w:t>
      </w:r>
    </w:p>
    <w:p>
      <w:pPr>
        <w:jc w:val="center"/>
        <w:rPr>
          <w:rFonts w:hint="eastAsia"/>
          <w:lang w:val="en-US" w:eastAsia="zh-CN"/>
        </w:rPr>
      </w:pPr>
      <w:r>
        <w:rPr>
          <w:rFonts w:hint="eastAsia"/>
          <w:lang w:val="en-US" w:eastAsia="zh-CN"/>
        </w:rPr>
        <w:drawing>
          <wp:inline distT="0" distB="0" distL="114300" distR="114300">
            <wp:extent cx="4558665" cy="1724660"/>
            <wp:effectExtent l="0" t="0" r="13335" b="8890"/>
            <wp:docPr id="44" name="图片 44" descr="fddc6e840388d6279febd620ab3e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ddc6e840388d6279febd620ab3e64f"/>
                    <pic:cNvPicPr>
                      <a:picLocks noChangeAspect="1"/>
                    </pic:cNvPicPr>
                  </pic:nvPicPr>
                  <pic:blipFill>
                    <a:blip r:embed="rId38"/>
                    <a:stretch>
                      <a:fillRect/>
                    </a:stretch>
                  </pic:blipFill>
                  <pic:spPr>
                    <a:xfrm>
                      <a:off x="0" y="0"/>
                      <a:ext cx="4558665" cy="1724660"/>
                    </a:xfrm>
                    <a:prstGeom prst="rect">
                      <a:avLst/>
                    </a:prstGeom>
                  </pic:spPr>
                </pic:pic>
              </a:graphicData>
            </a:graphic>
          </wp:inline>
        </w:drawing>
      </w: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8"/>
        </w:numPr>
        <w:ind w:firstLine="420" w:firstLineChars="0"/>
        <w:rPr>
          <w:rFonts w:hint="eastAsia"/>
          <w:lang w:val="en-US" w:eastAsia="zh-CN"/>
        </w:rPr>
      </w:pPr>
      <w:r>
        <w:rPr>
          <w:rFonts w:hint="eastAsia"/>
          <w:lang w:val="en-US" w:eastAsia="zh-CN"/>
        </w:rPr>
        <w:t>BGSAVE的原理</w:t>
      </w:r>
    </w:p>
    <w:p>
      <w:pPr>
        <w:numPr>
          <w:ilvl w:val="0"/>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Redis的持久化方式如下图：</w:t>
      </w:r>
    </w:p>
    <w:p>
      <w:pPr>
        <w:jc w:val="center"/>
        <w:rPr>
          <w:rFonts w:hint="eastAsia"/>
          <w:lang w:val="en-US" w:eastAsia="zh-CN"/>
        </w:rPr>
      </w:pPr>
      <w:r>
        <w:rPr>
          <w:rFonts w:hint="eastAsia"/>
          <w:lang w:val="en-US" w:eastAsia="zh-CN"/>
        </w:rPr>
        <w:drawing>
          <wp:inline distT="0" distB="0" distL="114300" distR="114300">
            <wp:extent cx="4733925" cy="1182370"/>
            <wp:effectExtent l="0" t="0" r="9525" b="17780"/>
            <wp:docPr id="41" name="图片 41" descr="8ceb7fba9a4b5be3e9d48cbf0756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ceb7fba9a4b5be3e9d48cbf0756a93"/>
                    <pic:cNvPicPr>
                      <a:picLocks noChangeAspect="1"/>
                    </pic:cNvPicPr>
                  </pic:nvPicPr>
                  <pic:blipFill>
                    <a:blip r:embed="rId41"/>
                    <a:stretch>
                      <a:fillRect/>
                    </a:stretch>
                  </pic:blipFill>
                  <pic:spPr>
                    <a:xfrm>
                      <a:off x="0" y="0"/>
                      <a:ext cx="4733925" cy="1182370"/>
                    </a:xfrm>
                    <a:prstGeom prst="rect">
                      <a:avLst/>
                    </a:prstGeom>
                  </pic:spPr>
                </pic:pic>
              </a:graphicData>
            </a:graphic>
          </wp:inline>
        </w:drawing>
      </w:r>
    </w:p>
    <w:p>
      <w:pPr>
        <w:jc w:val="both"/>
        <w:rPr>
          <w:rFonts w:hint="eastAsia"/>
          <w:lang w:val="en-US" w:eastAsia="zh-CN"/>
        </w:rPr>
      </w:pP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缓存设计原则</w:t>
      </w:r>
    </w:p>
    <w:p>
      <w:pPr>
        <w:jc w:val="center"/>
        <w:rPr>
          <w:rFonts w:hint="eastAsia"/>
          <w:lang w:val="en-US" w:eastAsia="zh-CN"/>
        </w:rPr>
      </w:pPr>
      <w:r>
        <w:rPr>
          <w:rFonts w:hint="eastAsia"/>
          <w:lang w:val="en-US" w:eastAsia="zh-CN"/>
        </w:rPr>
        <w:drawing>
          <wp:inline distT="0" distB="0" distL="114300" distR="114300">
            <wp:extent cx="4699000" cy="5139690"/>
            <wp:effectExtent l="0" t="0" r="6350" b="3810"/>
            <wp:docPr id="47" name="图片 47" descr="70dd4b688eb7bb5688e25e1499c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0dd4b688eb7bb5688e25e1499c0638"/>
                    <pic:cNvPicPr>
                      <a:picLocks noChangeAspect="1"/>
                    </pic:cNvPicPr>
                  </pic:nvPicPr>
                  <pic:blipFill>
                    <a:blip r:embed="rId47"/>
                    <a:stretch>
                      <a:fillRect/>
                    </a:stretch>
                  </pic:blipFill>
                  <pic:spPr>
                    <a:xfrm>
                      <a:off x="0" y="0"/>
                      <a:ext cx="4699000" cy="5139690"/>
                    </a:xfrm>
                    <a:prstGeom prst="rect">
                      <a:avLst/>
                    </a:prstGeom>
                  </pic:spPr>
                </pic:pic>
              </a:graphicData>
            </a:graphic>
          </wp:inline>
        </w:drawing>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8"/>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9"/>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0"/>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1"/>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2"/>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abstractNum w:abstractNumId="1">
    <w:nsid w:val="5F549495"/>
    <w:multiLevelType w:val="singleLevel"/>
    <w:tmpl w:val="5F549495"/>
    <w:lvl w:ilvl="0" w:tentative="0">
      <w:start w:val="1"/>
      <w:numFmt w:val="decimal"/>
      <w:suff w:val="nothing"/>
      <w:lvlText w:val="%1、"/>
      <w:lvlJc w:val="left"/>
    </w:lvl>
  </w:abstractNum>
  <w:abstractNum w:abstractNumId="2">
    <w:nsid w:val="5F5494A6"/>
    <w:multiLevelType w:val="singleLevel"/>
    <w:tmpl w:val="5F5494A6"/>
    <w:lvl w:ilvl="0" w:tentative="0">
      <w:start w:val="1"/>
      <w:numFmt w:val="decimal"/>
      <w:suff w:val="nothing"/>
      <w:lvlText w:val="%1、"/>
      <w:lvlJc w:val="left"/>
    </w:lvl>
  </w:abstractNum>
  <w:abstractNum w:abstractNumId="3">
    <w:nsid w:val="5F54F573"/>
    <w:multiLevelType w:val="singleLevel"/>
    <w:tmpl w:val="5F54F573"/>
    <w:lvl w:ilvl="0" w:tentative="0">
      <w:start w:val="1"/>
      <w:numFmt w:val="decimal"/>
      <w:suff w:val="nothing"/>
      <w:lvlText w:val="%1、"/>
      <w:lvlJc w:val="left"/>
    </w:lvl>
  </w:abstractNum>
  <w:abstractNum w:abstractNumId="4">
    <w:nsid w:val="5F54F6A7"/>
    <w:multiLevelType w:val="singleLevel"/>
    <w:tmpl w:val="5F54F6A7"/>
    <w:lvl w:ilvl="0" w:tentative="0">
      <w:start w:val="1"/>
      <w:numFmt w:val="decimal"/>
      <w:suff w:val="nothing"/>
      <w:lvlText w:val="%1、"/>
      <w:lvlJc w:val="left"/>
    </w:lvl>
  </w:abstractNum>
  <w:abstractNum w:abstractNumId="5">
    <w:nsid w:val="5F54F7E7"/>
    <w:multiLevelType w:val="singleLevel"/>
    <w:tmpl w:val="5F54F7E7"/>
    <w:lvl w:ilvl="0" w:tentative="0">
      <w:start w:val="1"/>
      <w:numFmt w:val="decimal"/>
      <w:suff w:val="nothing"/>
      <w:lvlText w:val="%1、"/>
      <w:lvlJc w:val="left"/>
    </w:lvl>
  </w:abstractNum>
  <w:abstractNum w:abstractNumId="6">
    <w:nsid w:val="5F54F995"/>
    <w:multiLevelType w:val="singleLevel"/>
    <w:tmpl w:val="5F54F995"/>
    <w:lvl w:ilvl="0" w:tentative="0">
      <w:start w:val="1"/>
      <w:numFmt w:val="decimal"/>
      <w:suff w:val="nothing"/>
      <w:lvlText w:val="%1、"/>
      <w:lvlJc w:val="left"/>
    </w:lvl>
  </w:abstractNum>
  <w:abstractNum w:abstractNumId="7">
    <w:nsid w:val="5F5500E3"/>
    <w:multiLevelType w:val="singleLevel"/>
    <w:tmpl w:val="5F5500E3"/>
    <w:lvl w:ilvl="0" w:tentative="0">
      <w:start w:val="1"/>
      <w:numFmt w:val="decimal"/>
      <w:suff w:val="nothing"/>
      <w:lvlText w:val="%1、"/>
      <w:lvlJc w:val="left"/>
    </w:lvl>
  </w:abstractNum>
  <w:num w:numId="1">
    <w:abstractNumId w:val="5"/>
  </w:num>
  <w:num w:numId="2">
    <w:abstractNumId w:val="3"/>
  </w:num>
  <w:num w:numId="3">
    <w:abstractNumId w:val="4"/>
  </w:num>
  <w:num w:numId="4">
    <w:abstractNumId w:val="1"/>
  </w:num>
  <w:num w:numId="5">
    <w:abstractNumId w:val="2"/>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4EC7A69"/>
    <w:rsid w:val="06696384"/>
    <w:rsid w:val="06D265C0"/>
    <w:rsid w:val="07675944"/>
    <w:rsid w:val="0850765D"/>
    <w:rsid w:val="0B7B01C8"/>
    <w:rsid w:val="0CCE3045"/>
    <w:rsid w:val="0E0C3E7C"/>
    <w:rsid w:val="0E411018"/>
    <w:rsid w:val="0EED285E"/>
    <w:rsid w:val="0F83447B"/>
    <w:rsid w:val="105E64D5"/>
    <w:rsid w:val="10C65516"/>
    <w:rsid w:val="10F03AA0"/>
    <w:rsid w:val="10FE222F"/>
    <w:rsid w:val="111E4700"/>
    <w:rsid w:val="11E643E4"/>
    <w:rsid w:val="12884BAB"/>
    <w:rsid w:val="13653182"/>
    <w:rsid w:val="14AB3744"/>
    <w:rsid w:val="159803FE"/>
    <w:rsid w:val="15BD0545"/>
    <w:rsid w:val="16650E9F"/>
    <w:rsid w:val="177E1FB7"/>
    <w:rsid w:val="17A51BE0"/>
    <w:rsid w:val="195D42B0"/>
    <w:rsid w:val="1B42319C"/>
    <w:rsid w:val="1BF557E0"/>
    <w:rsid w:val="1D2377CD"/>
    <w:rsid w:val="1D5456D0"/>
    <w:rsid w:val="1DED6897"/>
    <w:rsid w:val="1E89397F"/>
    <w:rsid w:val="1F7A3C68"/>
    <w:rsid w:val="219808B2"/>
    <w:rsid w:val="229E56F6"/>
    <w:rsid w:val="235E3F83"/>
    <w:rsid w:val="24FE6F15"/>
    <w:rsid w:val="25144975"/>
    <w:rsid w:val="25BB5DD2"/>
    <w:rsid w:val="262D1AB4"/>
    <w:rsid w:val="27583D67"/>
    <w:rsid w:val="295D5082"/>
    <w:rsid w:val="29C64C00"/>
    <w:rsid w:val="29FF6CDF"/>
    <w:rsid w:val="2AF551DB"/>
    <w:rsid w:val="2D33159A"/>
    <w:rsid w:val="2D4C0E2F"/>
    <w:rsid w:val="2D7F6FAE"/>
    <w:rsid w:val="2E2C32D5"/>
    <w:rsid w:val="2E870088"/>
    <w:rsid w:val="2EBF5F9C"/>
    <w:rsid w:val="2FF75848"/>
    <w:rsid w:val="3092447A"/>
    <w:rsid w:val="31380E91"/>
    <w:rsid w:val="335F48C2"/>
    <w:rsid w:val="34C86A45"/>
    <w:rsid w:val="369F58B2"/>
    <w:rsid w:val="36DB6719"/>
    <w:rsid w:val="3999766E"/>
    <w:rsid w:val="3B486BC1"/>
    <w:rsid w:val="3B5B1FFC"/>
    <w:rsid w:val="3C065A89"/>
    <w:rsid w:val="3C581ECD"/>
    <w:rsid w:val="3C5E3E2A"/>
    <w:rsid w:val="3FF37BE8"/>
    <w:rsid w:val="41190025"/>
    <w:rsid w:val="41312D59"/>
    <w:rsid w:val="41390DDB"/>
    <w:rsid w:val="428138C8"/>
    <w:rsid w:val="449C7C28"/>
    <w:rsid w:val="455000A2"/>
    <w:rsid w:val="45913B73"/>
    <w:rsid w:val="464E17BD"/>
    <w:rsid w:val="466B4ADE"/>
    <w:rsid w:val="47AA5CBF"/>
    <w:rsid w:val="4850199F"/>
    <w:rsid w:val="4AD01B25"/>
    <w:rsid w:val="4C33470A"/>
    <w:rsid w:val="4C407455"/>
    <w:rsid w:val="4C4E55CE"/>
    <w:rsid w:val="4D6108E2"/>
    <w:rsid w:val="4D934C7C"/>
    <w:rsid w:val="4E495784"/>
    <w:rsid w:val="50655F72"/>
    <w:rsid w:val="506E6D58"/>
    <w:rsid w:val="50705A3E"/>
    <w:rsid w:val="50D92962"/>
    <w:rsid w:val="512E1275"/>
    <w:rsid w:val="51AC062D"/>
    <w:rsid w:val="51CD7663"/>
    <w:rsid w:val="5334466B"/>
    <w:rsid w:val="536C6377"/>
    <w:rsid w:val="536D26F7"/>
    <w:rsid w:val="539102D3"/>
    <w:rsid w:val="54B80034"/>
    <w:rsid w:val="5574100B"/>
    <w:rsid w:val="557D4BA2"/>
    <w:rsid w:val="56B92EDB"/>
    <w:rsid w:val="583041BA"/>
    <w:rsid w:val="58376ADB"/>
    <w:rsid w:val="58A75DC1"/>
    <w:rsid w:val="593C2ABB"/>
    <w:rsid w:val="5982051F"/>
    <w:rsid w:val="59E03899"/>
    <w:rsid w:val="5A8C6BBA"/>
    <w:rsid w:val="5BA76CC0"/>
    <w:rsid w:val="5DE70A1A"/>
    <w:rsid w:val="5E006273"/>
    <w:rsid w:val="618D0916"/>
    <w:rsid w:val="62215B7D"/>
    <w:rsid w:val="63BD0A90"/>
    <w:rsid w:val="64696489"/>
    <w:rsid w:val="65DD7C74"/>
    <w:rsid w:val="65FE0EEE"/>
    <w:rsid w:val="662B6A90"/>
    <w:rsid w:val="67C00D14"/>
    <w:rsid w:val="67E35219"/>
    <w:rsid w:val="68761706"/>
    <w:rsid w:val="688B0CD8"/>
    <w:rsid w:val="69533425"/>
    <w:rsid w:val="69564A7D"/>
    <w:rsid w:val="69881709"/>
    <w:rsid w:val="69BB2131"/>
    <w:rsid w:val="6B2E7230"/>
    <w:rsid w:val="6B852D4A"/>
    <w:rsid w:val="6B875F52"/>
    <w:rsid w:val="6C940D91"/>
    <w:rsid w:val="6D5B48A3"/>
    <w:rsid w:val="6E0B12EF"/>
    <w:rsid w:val="6F683E4D"/>
    <w:rsid w:val="70DF7213"/>
    <w:rsid w:val="73996E21"/>
    <w:rsid w:val="754C2154"/>
    <w:rsid w:val="76CF587E"/>
    <w:rsid w:val="779C56E1"/>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9">
    <w:name w:val="标题4"/>
    <w:basedOn w:val="1"/>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2020-09-13T14:07:22Z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