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特性</w:t>
      </w:r>
    </w:p>
    <w:p>
      <w:pPr>
        <w:pStyle w:val="4"/>
        <w:bidi w:val="0"/>
        <w:rPr>
          <w:rFonts w:hint="eastAsia"/>
          <w:lang w:val="en-US" w:eastAsia="zh-CN"/>
        </w:rPr>
      </w:pPr>
      <w:r>
        <w:rPr>
          <w:rFonts w:hint="eastAsia"/>
          <w:lang w:val="en-US" w:eastAsia="zh-CN"/>
        </w:rPr>
        <w:t>多级SCALE-OUT扩展</w:t>
      </w:r>
    </w:p>
    <w:p>
      <w:pPr>
        <w:ind w:firstLine="420" w:firstLineChars="0"/>
        <w:rPr>
          <w:rFonts w:hint="eastAsia"/>
          <w:lang w:val="en-US" w:eastAsia="zh-CN"/>
        </w:rPr>
      </w:pPr>
      <w:r>
        <w:rPr>
          <w:rFonts w:hint="eastAsia"/>
          <w:lang w:val="en-US" w:eastAsia="zh-CN"/>
        </w:rPr>
        <w:t>实现各个系统的扁平化（水平扩展）：</w:t>
      </w:r>
    </w:p>
    <w:p>
      <w:pPr>
        <w:numPr>
          <w:ilvl w:val="0"/>
          <w:numId w:val="1"/>
        </w:numPr>
        <w:ind w:firstLine="420" w:firstLineChars="0"/>
        <w:rPr>
          <w:rFonts w:hint="eastAsia"/>
          <w:lang w:val="en-US" w:eastAsia="zh-CN"/>
        </w:rPr>
      </w:pPr>
      <w:r>
        <w:rPr>
          <w:rFonts w:hint="eastAsia"/>
          <w:lang w:val="en-US" w:eastAsia="zh-CN"/>
        </w:rPr>
        <w:t>客户端接入层、中间件网关层、DB层三个层次上可横向线性扩展，满足性能及容量的何种处理需求；</w:t>
      </w:r>
    </w:p>
    <w:p>
      <w:pPr>
        <w:numPr>
          <w:ilvl w:val="0"/>
          <w:numId w:val="1"/>
        </w:numPr>
        <w:ind w:firstLine="420" w:firstLineChars="0"/>
        <w:rPr>
          <w:rFonts w:hint="default"/>
          <w:lang w:val="en-US" w:eastAsia="zh-CN"/>
        </w:rPr>
      </w:pPr>
      <w:r>
        <w:rPr>
          <w:rFonts w:hint="eastAsia"/>
          <w:lang w:val="en-US" w:eastAsia="zh-CN"/>
        </w:rPr>
        <w:t>中间件网管层支持自动路由分配，根据业务需要可以灵活配置服务网关（proxy）的数量，实现处理能力线性扩展；</w:t>
      </w:r>
    </w:p>
    <w:p>
      <w:pPr>
        <w:numPr>
          <w:ilvl w:val="0"/>
          <w:numId w:val="1"/>
        </w:numPr>
        <w:ind w:firstLine="420" w:firstLineChars="0"/>
        <w:rPr>
          <w:rFonts w:hint="default"/>
          <w:lang w:val="en-US" w:eastAsia="zh-CN"/>
        </w:rPr>
      </w:pPr>
      <w:r>
        <w:rPr>
          <w:rFonts w:hint="eastAsia"/>
          <w:lang w:val="en-US" w:eastAsia="zh-CN"/>
        </w:rPr>
        <w:t>网关层内置连接池实现链路共享，数据库连接数线性可扩展；</w:t>
      </w:r>
    </w:p>
    <w:p>
      <w:pPr>
        <w:numPr>
          <w:ilvl w:val="0"/>
          <w:numId w:val="1"/>
        </w:numPr>
        <w:ind w:firstLine="420" w:firstLineChars="0"/>
        <w:rPr>
          <w:rFonts w:hint="default"/>
          <w:lang w:val="en-US" w:eastAsia="zh-CN"/>
        </w:rPr>
      </w:pPr>
      <w:r>
        <w:rPr>
          <w:rFonts w:hint="eastAsia"/>
          <w:lang w:val="en-US" w:eastAsia="zh-CN"/>
        </w:rPr>
        <w:t>数据自动切分分片，分片数据在DB根据策略自动重分布，存储容量随着DB节点数线性扩展。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强一致分布式事务</w:t>
      </w:r>
    </w:p>
    <w:p>
      <w:pPr>
        <w:pStyle w:val="4"/>
        <w:bidi w:val="0"/>
        <w:rPr>
          <w:rFonts w:hint="eastAsia"/>
          <w:lang w:val="en-US" w:eastAsia="zh-CN"/>
        </w:rPr>
      </w:pPr>
      <w:r>
        <w:rPr>
          <w:rFonts w:hint="eastAsia"/>
          <w:lang w:val="en-US" w:eastAsia="zh-CN"/>
        </w:rPr>
        <w:t>分布式优化器</w:t>
      </w:r>
    </w:p>
    <w:p>
      <w:pPr>
        <w:ind w:firstLine="420" w:firstLineChars="0"/>
        <w:rPr>
          <w:rFonts w:hint="eastAsia"/>
          <w:lang w:val="en-US" w:eastAsia="zh-CN"/>
        </w:rPr>
      </w:pPr>
      <w:r>
        <w:rPr>
          <w:rFonts w:hint="eastAsia"/>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lang w:val="en-US" w:eastAsia="zh-CN"/>
        </w:rPr>
        <w:t>支持的典型优化包括：</w:t>
      </w:r>
    </w:p>
    <w:p>
      <w:pPr>
        <w:numPr>
          <w:ilvl w:val="0"/>
          <w:numId w:val="2"/>
        </w:numPr>
        <w:ind w:firstLine="420" w:firstLineChars="0"/>
        <w:rPr>
          <w:rFonts w:hint="eastAsia"/>
          <w:lang w:val="en-US" w:eastAsia="zh-CN"/>
        </w:rPr>
      </w:pPr>
      <w:r>
        <w:rPr>
          <w:rFonts w:hint="eastAsia"/>
          <w:lang w:val="en-US" w:eastAsia="zh-CN"/>
        </w:rPr>
        <w:t>分片剪枝</w:t>
      </w:r>
    </w:p>
    <w:p>
      <w:pPr>
        <w:numPr>
          <w:ilvl w:val="0"/>
          <w:numId w:val="2"/>
        </w:numPr>
        <w:ind w:firstLine="420" w:firstLineChars="0"/>
        <w:rPr>
          <w:rFonts w:hint="default"/>
          <w:lang w:val="en-US" w:eastAsia="zh-CN"/>
        </w:rPr>
      </w:pPr>
      <w:r>
        <w:rPr>
          <w:rFonts w:hint="eastAsia"/>
          <w:lang w:val="en-US" w:eastAsia="zh-CN"/>
        </w:rPr>
        <w:t>合并下压</w:t>
      </w:r>
    </w:p>
    <w:p>
      <w:pPr>
        <w:numPr>
          <w:ilvl w:val="0"/>
          <w:numId w:val="2"/>
        </w:numPr>
        <w:ind w:firstLine="420" w:firstLineChars="0"/>
        <w:rPr>
          <w:rFonts w:hint="default"/>
          <w:lang w:val="en-US" w:eastAsia="zh-CN"/>
        </w:rPr>
      </w:pPr>
      <w:r>
        <w:rPr>
          <w:rFonts w:hint="eastAsia"/>
          <w:lang w:val="en-US" w:eastAsia="zh-CN"/>
        </w:rPr>
        <w:t>并行执行</w:t>
      </w:r>
    </w:p>
    <w:p>
      <w:pPr>
        <w:numPr>
          <w:ilvl w:val="0"/>
          <w:numId w:val="2"/>
        </w:numPr>
        <w:ind w:firstLine="420" w:firstLineChars="0"/>
        <w:rPr>
          <w:rFonts w:hint="default"/>
          <w:lang w:val="en-US" w:eastAsia="zh-CN"/>
        </w:rPr>
      </w:pPr>
      <w:r>
        <w:rPr>
          <w:rFonts w:hint="eastAsia"/>
          <w:lang w:val="en-US" w:eastAsia="zh-CN"/>
        </w:rPr>
        <w:t>条件下推及条件繁殖</w:t>
      </w:r>
    </w:p>
    <w:p>
      <w:pPr>
        <w:numPr>
          <w:ilvl w:val="0"/>
          <w:numId w:val="2"/>
        </w:numPr>
        <w:ind w:firstLine="420" w:firstLineChars="0"/>
        <w:rPr>
          <w:rFonts w:hint="default"/>
          <w:lang w:val="en-US" w:eastAsia="zh-CN"/>
        </w:rPr>
      </w:pPr>
      <w:r>
        <w:rPr>
          <w:rFonts w:hint="eastAsia"/>
          <w:lang w:val="en-US" w:eastAsia="zh-CN"/>
        </w:rPr>
        <w:t>排序下推、limit下推等</w:t>
      </w:r>
    </w:p>
    <w:p>
      <w:pPr>
        <w:numPr>
          <w:ilvl w:val="0"/>
          <w:numId w:val="2"/>
        </w:numPr>
        <w:ind w:firstLine="420" w:firstLineChars="0"/>
        <w:rPr>
          <w:rFonts w:hint="default"/>
          <w:lang w:val="en-US" w:eastAsia="zh-CN"/>
        </w:rPr>
      </w:pPr>
      <w:r>
        <w:rPr>
          <w:rFonts w:hint="eastAsia"/>
          <w:lang w:val="en-US" w:eastAsia="zh-CN"/>
        </w:rPr>
        <w:t>聚合函数优化</w:t>
      </w:r>
    </w:p>
    <w:p>
      <w:pPr>
        <w:pStyle w:val="4"/>
        <w:bidi w:val="0"/>
        <w:rPr>
          <w:rFonts w:hint="eastAsia"/>
          <w:lang w:val="en-US" w:eastAsia="zh-CN"/>
        </w:rPr>
      </w:pPr>
      <w:r>
        <w:rPr>
          <w:rFonts w:hint="eastAsia"/>
          <w:lang w:val="en-US" w:eastAsia="zh-CN"/>
        </w:rPr>
        <w:t>分布式批处理</w:t>
      </w:r>
    </w:p>
    <w:p>
      <w:pPr>
        <w:ind w:firstLine="420" w:firstLineChars="0"/>
        <w:rPr>
          <w:rFonts w:hint="eastAsia"/>
          <w:lang w:val="en-US" w:eastAsia="zh-CN"/>
        </w:rPr>
      </w:pPr>
      <w:r>
        <w:rPr>
          <w:rFonts w:hint="eastAsia"/>
          <w:lang w:val="en-US" w:eastAsia="zh-CN"/>
        </w:rPr>
        <w:t>提供分布式架构下批处理功能，满足金融、政企、运营商等行业日终大数据批处理需求，通过分布式FetchSize和存储过程对数据进行批处理，减少客户端与DB访问次数，批量返回数据集并进行批量处理。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GoldenDB支持将DQL查询负载均衡到从库，提升系统资源利用和处理效率，读性能可线性扩展。</w:t>
      </w:r>
    </w:p>
    <w:p>
      <w:pPr>
        <w:numPr>
          <w:ilvl w:val="0"/>
          <w:numId w:val="3"/>
        </w:numPr>
        <w:ind w:firstLine="420" w:firstLineChars="0"/>
        <w:rPr>
          <w:rFonts w:hint="eastAsia"/>
          <w:lang w:val="en-US" w:eastAsia="zh-CN"/>
        </w:rPr>
      </w:pPr>
      <w:r>
        <w:rPr>
          <w:rFonts w:hint="eastAsia"/>
          <w:lang w:val="en-US" w:eastAsia="zh-CN"/>
        </w:rPr>
        <w:t>对应用透明：应用无需改造，在数据库运维界面简单配置即可实现功能；</w:t>
      </w:r>
    </w:p>
    <w:p>
      <w:pPr>
        <w:numPr>
          <w:ilvl w:val="0"/>
          <w:numId w:val="3"/>
        </w:numPr>
        <w:ind w:firstLine="420" w:firstLineChars="0"/>
        <w:rPr>
          <w:rFonts w:hint="default"/>
          <w:lang w:val="en-US" w:eastAsia="zh-CN"/>
        </w:rPr>
      </w:pPr>
      <w:r>
        <w:rPr>
          <w:rFonts w:hint="eastAsia"/>
          <w:lang w:val="en-US" w:eastAsia="zh-CN"/>
        </w:rPr>
        <w:t>可视化运维管理：支持在线调整权重，支持在同一个集群中不同业务使用不同的负载均衡模式；</w:t>
      </w:r>
    </w:p>
    <w:p>
      <w:pPr>
        <w:numPr>
          <w:ilvl w:val="0"/>
          <w:numId w:val="3"/>
        </w:numPr>
        <w:ind w:firstLine="420" w:firstLineChars="0"/>
        <w:rPr>
          <w:rFonts w:hint="default"/>
          <w:lang w:val="en-US" w:eastAsia="zh-CN"/>
        </w:rPr>
      </w:pPr>
      <w:r>
        <w:rPr>
          <w:rFonts w:hint="eastAsia"/>
          <w:lang w:val="en-US" w:eastAsia="zh-CN"/>
        </w:rPr>
        <w:t>SQL Hint提示：支持个别高实时性的SQL通过Hint指定至master执行。</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Hint是oracle提供的一种机制，用来告诉优化器按照告诉它的方式生成执行计划。</w:t>
      </w:r>
    </w:p>
    <w:p>
      <w:pPr>
        <w:pStyle w:val="4"/>
        <w:bidi w:val="0"/>
        <w:rPr>
          <w:rFonts w:hint="eastAsia"/>
          <w:lang w:val="en-US" w:eastAsia="zh-CN"/>
        </w:rPr>
      </w:pPr>
      <w:r>
        <w:rPr>
          <w:rFonts w:hint="eastAsia"/>
          <w:lang w:val="en-US" w:eastAsia="zh-CN"/>
        </w:rPr>
        <w:t>灵活数据切分技术</w:t>
      </w:r>
    </w:p>
    <w:p>
      <w:pPr>
        <w:ind w:firstLine="420" w:firstLineChars="0"/>
        <w:rPr>
          <w:rFonts w:hint="eastAsia"/>
          <w:lang w:val="en-US" w:eastAsia="zh-CN"/>
        </w:rPr>
      </w:pPr>
      <w:r>
        <w:rPr>
          <w:rFonts w:hint="eastAsia"/>
          <w:lang w:val="en-US" w:eastAsia="zh-CN"/>
        </w:rPr>
        <w:t>支持哈希、范围、列表、复制多种数据分片规则，可以根据业务数据特征，选择最合适的分片技术把数据分别存储在多个数据安全组中；通过合理的数据分片规则，发挥分布式数据库的最佳性能。</w:t>
      </w:r>
    </w:p>
    <w:p>
      <w:pPr>
        <w:ind w:firstLine="420" w:firstLineChars="0"/>
        <w:rPr>
          <w:rFonts w:hint="eastAsia"/>
          <w:lang w:val="en-US" w:eastAsia="zh-CN"/>
        </w:rPr>
      </w:pPr>
      <w:r>
        <w:rPr>
          <w:rFonts w:hint="eastAsia"/>
          <w:lang w:val="en-US" w:eastAsia="zh-CN"/>
        </w:rPr>
        <w:t>说明：所谓的切分就是把对应的表建立在多个节点后，下发的SQL语句需要分布在多个节点执行才可以，就需要将一个复杂的SQL拆分到多个节点上。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分布式数据备份恢复</w:t>
      </w:r>
    </w:p>
    <w:p>
      <w:pPr>
        <w:ind w:firstLine="420" w:firstLineChars="0"/>
        <w:rPr>
          <w:rFonts w:hint="eastAsia"/>
          <w:lang w:val="en-US" w:eastAsia="zh-CN"/>
        </w:rPr>
      </w:pPr>
      <w:r>
        <w:rPr>
          <w:rFonts w:hint="eastAsia"/>
          <w:lang w:val="en-US" w:eastAsia="zh-CN"/>
        </w:rPr>
        <w:t>支持快照恢复到任意时刻和恢复到快照生成时刻，且可以保证集群数据的强一致性。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在线数据重分布</w:t>
      </w:r>
    </w:p>
    <w:p>
      <w:pPr>
        <w:ind w:firstLine="420" w:firstLineChars="0"/>
        <w:rPr>
          <w:rFonts w:hint="eastAsia"/>
          <w:lang w:val="en-US" w:eastAsia="zh-CN"/>
        </w:rPr>
      </w:pPr>
      <w:r>
        <w:rPr>
          <w:rFonts w:hint="eastAsia"/>
          <w:lang w:val="en-US" w:eastAsia="zh-CN"/>
        </w:rPr>
        <w:t>支持数据节点的扩容、缩容，能够高效地将数据均匀分布到数据库集群上，同时保证对在线业务影响小、且可操作性强。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分部署数据导入导出</w:t>
      </w:r>
    </w:p>
    <w:p>
      <w:pPr>
        <w:ind w:firstLine="420" w:firstLineChars="0"/>
        <w:rPr>
          <w:rFonts w:hint="eastAsia"/>
          <w:lang w:val="en-US" w:eastAsia="zh-CN"/>
        </w:rPr>
      </w:pPr>
      <w:r>
        <w:rPr>
          <w:rFonts w:hint="eastAsia"/>
          <w:lang w:val="en-US" w:eastAsia="zh-CN"/>
        </w:rPr>
        <w:t>数据导入导出与交易分离，降低对联机交易的影响。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4864100" cy="2368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864100" cy="23685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数据库驱动</w:t>
      </w:r>
    </w:p>
    <w:p>
      <w:pPr>
        <w:ind w:firstLine="420" w:firstLineChars="0"/>
        <w:rPr>
          <w:rFonts w:hint="default"/>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DRDCCtl：jar包，以数据服务的方式向应用提供数据库功能，并对应用请求或响应进行编解码。</w:t>
      </w:r>
    </w:p>
    <w:p>
      <w:pPr>
        <w:ind w:firstLine="420" w:firstLineChars="0"/>
        <w:rPr>
          <w:rFonts w:hint="default"/>
          <w:lang w:val="en-US" w:eastAsia="zh-CN"/>
        </w:rPr>
      </w:pPr>
      <w:r>
        <w:rPr>
          <w:rFonts w:hint="eastAsia"/>
          <w:lang w:val="en-US" w:eastAsia="zh-CN"/>
        </w:rPr>
        <w:t>DRDCSrv：将数据服务转换为一系列SQL请求，并发送到合适的目标端口上。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4"/>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4"/>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4"/>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ind w:firstLine="420" w:firstLineChars="0"/>
        <w:rPr>
          <w:rFonts w:hint="eastAsia"/>
          <w:lang w:val="en-US" w:eastAsia="zh-CN"/>
        </w:rPr>
      </w:pPr>
      <w:r>
        <w:rPr>
          <w:rFonts w:hint="eastAsia"/>
          <w:lang w:val="en-US" w:eastAsia="zh-CN"/>
        </w:rPr>
        <w:t>具体步骤：</w:t>
      </w:r>
    </w:p>
    <w:p>
      <w:pPr>
        <w:jc w:val="center"/>
        <w:rPr>
          <w:rFonts w:hint="eastAsia"/>
          <w:lang w:val="en-US" w:eastAsia="zh-CN"/>
        </w:rPr>
      </w:pPr>
      <w:r>
        <w:rPr>
          <w:rFonts w:hint="eastAsia"/>
          <w:lang w:val="en-US" w:eastAsia="zh-CN"/>
        </w:rPr>
        <w:drawing>
          <wp:inline distT="0" distB="0" distL="114300" distR="114300">
            <wp:extent cx="5268595" cy="2313305"/>
            <wp:effectExtent l="0" t="0" r="19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68595" cy="2313305"/>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用户在web界面查看cluster信息，如果集群状态正常则可实施DDL操作，选择连接实例执行DDL操作；</w:t>
      </w:r>
    </w:p>
    <w:p>
      <w:pPr>
        <w:numPr>
          <w:ilvl w:val="0"/>
          <w:numId w:val="5"/>
        </w:numPr>
        <w:ind w:firstLine="420" w:firstLineChars="0"/>
        <w:rPr>
          <w:rFonts w:hint="default"/>
          <w:lang w:val="en-US" w:eastAsia="zh-CN"/>
        </w:rPr>
      </w:pPr>
      <w:r>
        <w:rPr>
          <w:rFonts w:hint="eastAsia"/>
          <w:lang w:val="en-US" w:eastAsia="zh-CN"/>
        </w:rPr>
        <w:t>DDL操作被推送至MDS，对于文本类的DDL操作集合，OMM全部读取后，可以分包推送；</w:t>
      </w:r>
    </w:p>
    <w:p>
      <w:pPr>
        <w:numPr>
          <w:ilvl w:val="0"/>
          <w:numId w:val="5"/>
        </w:numPr>
        <w:ind w:firstLine="420" w:firstLineChars="0"/>
        <w:rPr>
          <w:rFonts w:hint="default"/>
          <w:lang w:val="en-US" w:eastAsia="zh-CN"/>
        </w:rPr>
      </w:pPr>
      <w:r>
        <w:rPr>
          <w:rFonts w:hint="eastAsia"/>
          <w:lang w:val="en-US" w:eastAsia="zh-CN"/>
        </w:rPr>
        <w:t>MDS接收全部DDL操作集合，将DDL操作入操作状态表，标记状态位置位；做简单的逻辑判断后回复用户响应（譬如判断集群是否正常）；同时将消息推送至PM；</w:t>
      </w:r>
    </w:p>
    <w:p>
      <w:pPr>
        <w:numPr>
          <w:ilvl w:val="0"/>
          <w:numId w:val="5"/>
        </w:numPr>
        <w:ind w:firstLine="420" w:firstLineChars="0"/>
        <w:rPr>
          <w:rFonts w:hint="default"/>
          <w:lang w:val="en-US" w:eastAsia="zh-CN"/>
        </w:rPr>
      </w:pPr>
      <w:r>
        <w:rPr>
          <w:rFonts w:hint="eastAsia"/>
          <w:lang w:val="en-US" w:eastAsia="zh-CN"/>
        </w:rPr>
        <w:t>PM收消息包后，向指定proxy推送DDL；</w:t>
      </w:r>
    </w:p>
    <w:p>
      <w:pPr>
        <w:numPr>
          <w:ilvl w:val="0"/>
          <w:numId w:val="5"/>
        </w:numPr>
        <w:ind w:firstLine="420" w:firstLineChars="0"/>
        <w:rPr>
          <w:rFonts w:hint="default"/>
          <w:lang w:val="en-US" w:eastAsia="zh-CN"/>
        </w:rPr>
      </w:pPr>
      <w:r>
        <w:rPr>
          <w:rFonts w:hint="eastAsia"/>
          <w:lang w:val="en-US" w:eastAsia="zh-CN"/>
        </w:rPr>
        <w:t>Proxy做语义分析和语法检查，将消息推送至DB上实施落地。对于DDL执行时间较长的情况，需要proxy定时返回中间响应给PM，告知DDL正在执行中，PM将中间响应返回给MDS，MDS更新操作记录表中最近一次响应消息的时间。PM和MDS上都设有定时器，收到中间响应会更新定时器；</w:t>
      </w:r>
    </w:p>
    <w:p>
      <w:pPr>
        <w:numPr>
          <w:ilvl w:val="0"/>
          <w:numId w:val="5"/>
        </w:numPr>
        <w:ind w:firstLine="420" w:firstLineChars="0"/>
        <w:rPr>
          <w:rFonts w:hint="default"/>
          <w:lang w:val="en-US" w:eastAsia="zh-CN"/>
        </w:rPr>
      </w:pPr>
      <w:r>
        <w:rPr>
          <w:rFonts w:hint="eastAsia"/>
          <w:lang w:val="en-US" w:eastAsia="zh-CN"/>
        </w:rPr>
        <w:t>DDL执行成功后，proxy发送响应给PM，携带DDL执行结果的元数据信息；</w:t>
      </w:r>
    </w:p>
    <w:p>
      <w:pPr>
        <w:numPr>
          <w:ilvl w:val="0"/>
          <w:numId w:val="5"/>
        </w:numPr>
        <w:ind w:firstLine="420" w:firstLineChars="0"/>
        <w:rPr>
          <w:rFonts w:hint="default"/>
          <w:lang w:val="en-US" w:eastAsia="zh-CN"/>
        </w:rPr>
      </w:pPr>
      <w:r>
        <w:rPr>
          <w:rFonts w:hint="eastAsia"/>
          <w:lang w:val="en-US" w:eastAsia="zh-CN"/>
        </w:rPr>
        <w:t>PM透传proxy的响应消息包给MDS；</w:t>
      </w:r>
    </w:p>
    <w:p>
      <w:pPr>
        <w:numPr>
          <w:ilvl w:val="0"/>
          <w:numId w:val="5"/>
        </w:numPr>
        <w:ind w:firstLine="420" w:firstLineChars="0"/>
        <w:rPr>
          <w:rFonts w:hint="default"/>
          <w:lang w:val="en-US" w:eastAsia="zh-CN"/>
        </w:rPr>
      </w:pPr>
      <w:r>
        <w:rPr>
          <w:rFonts w:hint="eastAsia"/>
          <w:lang w:val="en-US" w:eastAsia="zh-CN"/>
        </w:rPr>
        <w:t>MDS收到消息后，解析消息，更新数据库中记录；</w:t>
      </w:r>
    </w:p>
    <w:p>
      <w:pPr>
        <w:numPr>
          <w:ilvl w:val="0"/>
          <w:numId w:val="5"/>
        </w:numPr>
        <w:ind w:firstLine="420" w:firstLineChars="0"/>
        <w:rPr>
          <w:rFonts w:hint="default"/>
          <w:lang w:val="en-US" w:eastAsia="zh-CN"/>
        </w:rPr>
      </w:pPr>
      <w:r>
        <w:rPr>
          <w:rFonts w:hint="eastAsia"/>
          <w:lang w:val="en-US" w:eastAsia="zh-CN"/>
        </w:rPr>
        <w:t>DDL实施完全成功后MDS更新数据库中记录的标志位，同时通知PM去向相关Proxies推送元数据信息，如果推送某个proxy元数据失败，pPM告警；</w:t>
      </w:r>
    </w:p>
    <w:p>
      <w:pPr>
        <w:numPr>
          <w:ilvl w:val="0"/>
          <w:numId w:val="5"/>
        </w:numPr>
        <w:ind w:firstLine="420" w:firstLineChars="0"/>
        <w:rPr>
          <w:rFonts w:hint="default"/>
          <w:lang w:val="en-US" w:eastAsia="zh-CN"/>
        </w:rPr>
      </w:pPr>
      <w:r>
        <w:rPr>
          <w:rFonts w:hint="eastAsia"/>
          <w:lang w:val="en-US" w:eastAsia="zh-CN"/>
        </w:rPr>
        <w:t>最终的操作结果由用户在web界面上查询获取。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489200" cy="1555750"/>
                    </a:xfrm>
                    <a:prstGeom prst="rect">
                      <a:avLst/>
                    </a:prstGeom>
                    <a:noFill/>
                    <a:ln>
                      <a:noFill/>
                    </a:ln>
                  </pic:spPr>
                </pic:pic>
              </a:graphicData>
            </a:graphic>
          </wp:inline>
        </w:drawing>
      </w:r>
    </w:p>
    <w:p>
      <w:pPr>
        <w:numPr>
          <w:ilvl w:val="0"/>
          <w:numId w:val="6"/>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6"/>
        </w:numPr>
        <w:ind w:firstLine="420" w:firstLineChars="0"/>
        <w:jc w:val="both"/>
        <w:rPr>
          <w:rFonts w:hint="default"/>
          <w:lang w:val="en-US" w:eastAsia="zh-CN"/>
        </w:rPr>
      </w:pPr>
      <w:r>
        <w:rPr>
          <w:rFonts w:hint="eastAsia"/>
          <w:lang w:val="en-US" w:eastAsia="zh-CN"/>
        </w:rPr>
        <w:t>MDS收到消息后，查表解析.frm文件；</w:t>
      </w:r>
    </w:p>
    <w:p>
      <w:pPr>
        <w:numPr>
          <w:ilvl w:val="0"/>
          <w:numId w:val="6"/>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ind w:firstLine="420" w:firstLineChars="0"/>
        <w:rPr>
          <w:rFonts w:hint="eastAsia"/>
          <w:lang w:val="en-US" w:eastAsia="zh-CN"/>
        </w:rPr>
      </w:pPr>
      <w:r>
        <w:rPr>
          <w:rFonts w:hint="eastAsia"/>
          <w:lang w:val="en-US" w:eastAsia="zh-CN"/>
        </w:rPr>
        <w:t>用户在OMM界面进行过添加设备操作后，用户便可以在proxy展示界面看到已经准备好的未分配使用的proxy节点，并可以选择将其加入proxy集群中，步骤如下：</w:t>
      </w:r>
    </w:p>
    <w:p>
      <w:pPr>
        <w:jc w:val="center"/>
        <w:rPr>
          <w:rFonts w:hint="eastAsia"/>
          <w:lang w:val="en-US" w:eastAsia="zh-CN"/>
        </w:rPr>
      </w:pPr>
      <w:r>
        <w:rPr>
          <w:rFonts w:hint="eastAsia"/>
          <w:lang w:val="en-US" w:eastAsia="zh-CN"/>
        </w:rPr>
        <w:drawing>
          <wp:inline distT="0" distB="0" distL="114300" distR="114300">
            <wp:extent cx="4925060" cy="2414905"/>
            <wp:effectExtent l="0" t="0" r="254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925060" cy="2414905"/>
                    </a:xfrm>
                    <a:prstGeom prst="rect">
                      <a:avLst/>
                    </a:prstGeom>
                    <a:noFill/>
                    <a:ln>
                      <a:noFill/>
                    </a:ln>
                  </pic:spPr>
                </pic:pic>
              </a:graphicData>
            </a:graphic>
          </wp:inline>
        </w:drawing>
      </w:r>
    </w:p>
    <w:p>
      <w:pPr>
        <w:numPr>
          <w:ilvl w:val="0"/>
          <w:numId w:val="7"/>
        </w:numPr>
        <w:ind w:firstLine="420" w:firstLineChars="0"/>
        <w:rPr>
          <w:rFonts w:hint="eastAsia"/>
          <w:lang w:val="en-US" w:eastAsia="zh-CN"/>
        </w:rPr>
      </w:pPr>
      <w:r>
        <w:rPr>
          <w:rFonts w:hint="eastAsia"/>
          <w:lang w:val="en-US" w:eastAsia="zh-CN"/>
        </w:rPr>
        <w:t>proxy启动后向PM发心跳信息，PM不对其做任何处理；</w:t>
      </w:r>
    </w:p>
    <w:p>
      <w:pPr>
        <w:numPr>
          <w:ilvl w:val="0"/>
          <w:numId w:val="7"/>
        </w:numPr>
        <w:ind w:firstLine="420" w:firstLineChars="0"/>
        <w:rPr>
          <w:rFonts w:hint="default"/>
          <w:lang w:val="en-US" w:eastAsia="zh-CN"/>
        </w:rPr>
      </w:pPr>
      <w:r>
        <w:rPr>
          <w:rFonts w:hint="eastAsia"/>
          <w:lang w:val="en-US" w:eastAsia="zh-CN"/>
        </w:rPr>
        <w:t>用户在OMM选择将未分配的proxy加入proxy集群；</w:t>
      </w:r>
    </w:p>
    <w:p>
      <w:pPr>
        <w:numPr>
          <w:ilvl w:val="0"/>
          <w:numId w:val="7"/>
        </w:numPr>
        <w:ind w:firstLine="420" w:firstLineChars="0"/>
        <w:rPr>
          <w:rFonts w:hint="default"/>
          <w:lang w:val="en-US" w:eastAsia="zh-CN"/>
        </w:rPr>
      </w:pPr>
      <w:r>
        <w:rPr>
          <w:rFonts w:hint="eastAsia"/>
          <w:lang w:val="en-US" w:eastAsia="zh-CN"/>
        </w:rPr>
        <w:t>OMM发消息通知MDS添加该proxy到集群中；</w:t>
      </w:r>
    </w:p>
    <w:p>
      <w:pPr>
        <w:numPr>
          <w:ilvl w:val="0"/>
          <w:numId w:val="7"/>
        </w:numPr>
        <w:ind w:firstLine="420" w:firstLineChars="0"/>
        <w:rPr>
          <w:rFonts w:hint="default"/>
          <w:lang w:val="en-US" w:eastAsia="zh-CN"/>
        </w:rPr>
      </w:pPr>
      <w:r>
        <w:rPr>
          <w:rFonts w:hint="eastAsia"/>
          <w:lang w:val="en-US" w:eastAsia="zh-CN"/>
        </w:rPr>
        <w:t>MDS将操作入库，标记状态位；同时将响应消息回送至OMM；</w:t>
      </w:r>
    </w:p>
    <w:p>
      <w:pPr>
        <w:numPr>
          <w:ilvl w:val="0"/>
          <w:numId w:val="7"/>
        </w:numPr>
        <w:ind w:firstLine="420" w:firstLineChars="0"/>
        <w:rPr>
          <w:rFonts w:hint="default"/>
          <w:lang w:val="en-US" w:eastAsia="zh-CN"/>
        </w:rPr>
      </w:pPr>
      <w:r>
        <w:rPr>
          <w:rFonts w:hint="eastAsia"/>
          <w:lang w:val="en-US" w:eastAsia="zh-CN"/>
        </w:rPr>
        <w:t>MDS将消息传送至PM；</w:t>
      </w:r>
    </w:p>
    <w:p>
      <w:pPr>
        <w:numPr>
          <w:ilvl w:val="0"/>
          <w:numId w:val="7"/>
        </w:numPr>
        <w:ind w:firstLine="420" w:firstLineChars="0"/>
        <w:rPr>
          <w:rFonts w:hint="default"/>
          <w:lang w:val="en-US" w:eastAsia="zh-CN"/>
        </w:rPr>
      </w:pPr>
      <w:r>
        <w:rPr>
          <w:rFonts w:hint="eastAsia"/>
          <w:lang w:val="en-US" w:eastAsia="zh-CN"/>
        </w:rPr>
        <w:t>PM查看用户指定IP的proxy是否心跳正常，同时通知proxy做一系列初始化工作；</w:t>
      </w:r>
    </w:p>
    <w:p>
      <w:pPr>
        <w:numPr>
          <w:ilvl w:val="0"/>
          <w:numId w:val="7"/>
        </w:numPr>
        <w:ind w:firstLine="420" w:firstLineChars="0"/>
        <w:rPr>
          <w:rFonts w:hint="default"/>
          <w:lang w:val="en-US" w:eastAsia="zh-CN"/>
        </w:rPr>
      </w:pPr>
      <w:r>
        <w:rPr>
          <w:rFonts w:hint="eastAsia"/>
          <w:lang w:val="en-US" w:eastAsia="zh-CN"/>
        </w:rPr>
        <w:t>Proxy初步判断准备就绪后，PM回复MDS添加proxy响应消息；</w:t>
      </w:r>
    </w:p>
    <w:p>
      <w:pPr>
        <w:numPr>
          <w:ilvl w:val="0"/>
          <w:numId w:val="7"/>
        </w:numPr>
        <w:ind w:firstLine="420" w:firstLineChars="0"/>
        <w:rPr>
          <w:rFonts w:hint="default"/>
          <w:lang w:val="en-US" w:eastAsia="zh-CN"/>
        </w:rPr>
      </w:pPr>
      <w:r>
        <w:rPr>
          <w:rFonts w:hint="eastAsia"/>
          <w:lang w:val="en-US" w:eastAsia="zh-CN"/>
        </w:rPr>
        <w:t>MDS同时入库更新本条记录；</w:t>
      </w:r>
    </w:p>
    <w:p>
      <w:pPr>
        <w:numPr>
          <w:ilvl w:val="0"/>
          <w:numId w:val="7"/>
        </w:numPr>
        <w:ind w:firstLine="420" w:firstLineChars="0"/>
        <w:rPr>
          <w:rFonts w:hint="default"/>
          <w:lang w:val="en-US" w:eastAsia="zh-CN"/>
        </w:rPr>
      </w:pPr>
      <w:r>
        <w:rPr>
          <w:rFonts w:hint="eastAsia"/>
          <w:lang w:val="en-US" w:eastAsia="zh-CN"/>
        </w:rPr>
        <w:t>用户通过后续操作查看操作的实施结果。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Proxy启用和禁用</w:t>
      </w:r>
    </w:p>
    <w:p>
      <w:pPr>
        <w:ind w:firstLine="420" w:firstLineChars="0"/>
        <w:rPr>
          <w:rFonts w:hint="eastAsia"/>
          <w:lang w:val="en-US" w:eastAsia="zh-CN"/>
        </w:rPr>
      </w:pPr>
      <w:r>
        <w:rPr>
          <w:rFonts w:hint="eastAsia"/>
          <w:lang w:val="en-US" w:eastAsia="zh-CN"/>
        </w:rPr>
        <w:t>启用和禁用即proxy的上线和下线，如proxy升级的场景，在进行禁用当前客户端应该不再向本proxy发送新事务，当前正在执行的新事务执行完毕后，禁用操作完成。</w:t>
      </w:r>
    </w:p>
    <w:p>
      <w:pPr>
        <w:jc w:val="center"/>
        <w:rPr>
          <w:rFonts w:hint="eastAsia"/>
          <w:lang w:val="en-US" w:eastAsia="zh-CN"/>
        </w:rPr>
      </w:pPr>
      <w:r>
        <w:rPr>
          <w:rFonts w:hint="eastAsia"/>
          <w:lang w:val="en-US" w:eastAsia="zh-CN"/>
        </w:rPr>
        <w:drawing>
          <wp:inline distT="0" distB="0" distL="114300" distR="114300">
            <wp:extent cx="4606290" cy="23177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606290" cy="23177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具体步骤：</w:t>
      </w:r>
    </w:p>
    <w:p>
      <w:pPr>
        <w:numPr>
          <w:ilvl w:val="0"/>
          <w:numId w:val="8"/>
        </w:numPr>
        <w:ind w:firstLine="420" w:firstLineChars="0"/>
        <w:rPr>
          <w:rFonts w:hint="eastAsia"/>
          <w:lang w:val="en-US" w:eastAsia="zh-CN"/>
        </w:rPr>
      </w:pPr>
      <w:r>
        <w:rPr>
          <w:rFonts w:hint="eastAsia"/>
          <w:lang w:val="en-US" w:eastAsia="zh-CN"/>
        </w:rPr>
        <w:t>用户在OMM发起将proxy禁用或启用的请求；</w:t>
      </w:r>
    </w:p>
    <w:p>
      <w:pPr>
        <w:numPr>
          <w:ilvl w:val="0"/>
          <w:numId w:val="8"/>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MDS读取该条proxy及所有连接实例的记录，检查当前是否有操作在进行，如果有则拒绝本地操作；佛足额允许发起操作并更新所有标志位；</w:t>
      </w:r>
    </w:p>
    <w:p>
      <w:pPr>
        <w:numPr>
          <w:ilvl w:val="0"/>
          <w:numId w:val="8"/>
        </w:numPr>
        <w:ind w:firstLine="420" w:firstLineChars="0"/>
        <w:rPr>
          <w:rFonts w:hint="default"/>
          <w:lang w:val="en-US" w:eastAsia="zh-CN"/>
        </w:rPr>
      </w:pPr>
      <w:r>
        <w:rPr>
          <w:rFonts w:hint="eastAsia"/>
          <w:lang w:val="en-US" w:eastAsia="zh-CN"/>
        </w:rPr>
        <w:t>MDS回复OMM响应消息；</w:t>
      </w:r>
    </w:p>
    <w:p>
      <w:pPr>
        <w:numPr>
          <w:ilvl w:val="0"/>
          <w:numId w:val="8"/>
        </w:numPr>
        <w:ind w:firstLine="420" w:firstLineChars="0"/>
        <w:rPr>
          <w:rFonts w:hint="default"/>
          <w:lang w:val="en-US" w:eastAsia="zh-CN"/>
        </w:rPr>
      </w:pPr>
      <w:r>
        <w:rPr>
          <w:rFonts w:hint="eastAsia"/>
          <w:lang w:val="en-US" w:eastAsia="zh-CN"/>
        </w:rPr>
        <w:t>PM将请求透传至proxy；</w:t>
      </w:r>
    </w:p>
    <w:p>
      <w:pPr>
        <w:numPr>
          <w:ilvl w:val="0"/>
          <w:numId w:val="8"/>
        </w:numPr>
        <w:ind w:firstLine="420" w:firstLineChars="0"/>
        <w:rPr>
          <w:rFonts w:hint="default"/>
          <w:lang w:val="en-US" w:eastAsia="zh-CN"/>
        </w:rPr>
      </w:pPr>
      <w:r>
        <w:rPr>
          <w:rFonts w:hint="eastAsia"/>
          <w:lang w:val="en-US" w:eastAsia="zh-CN"/>
        </w:rPr>
        <w:t>Proxy实施操作处理：</w:t>
      </w:r>
    </w:p>
    <w:p>
      <w:pPr>
        <w:numPr>
          <w:ilvl w:val="0"/>
          <w:numId w:val="9"/>
        </w:numPr>
        <w:ind w:firstLine="420" w:firstLineChars="0"/>
        <w:rPr>
          <w:rFonts w:hint="eastAsia"/>
          <w:lang w:val="en-US" w:eastAsia="zh-CN"/>
        </w:rPr>
      </w:pPr>
      <w:r>
        <w:rPr>
          <w:rFonts w:hint="eastAsia"/>
          <w:lang w:val="en-US" w:eastAsia="zh-CN"/>
        </w:rPr>
        <w:t>禁用操作：禁用所有绑定的连接实例，即proxy不再接受新消息，当前在线事务需要处理结束；</w:t>
      </w:r>
    </w:p>
    <w:p>
      <w:pPr>
        <w:numPr>
          <w:ilvl w:val="0"/>
          <w:numId w:val="9"/>
        </w:numPr>
        <w:ind w:firstLine="420" w:firstLineChars="0"/>
        <w:rPr>
          <w:rFonts w:hint="default"/>
          <w:lang w:val="en-US" w:eastAsia="zh-CN"/>
        </w:rPr>
      </w:pPr>
      <w:r>
        <w:rPr>
          <w:rFonts w:hint="eastAsia"/>
          <w:lang w:val="en-US" w:eastAsia="zh-CN"/>
        </w:rPr>
        <w:t>启用操作：核实连接池的状态等。</w:t>
      </w:r>
    </w:p>
    <w:p>
      <w:pPr>
        <w:numPr>
          <w:ilvl w:val="0"/>
          <w:numId w:val="8"/>
        </w:numPr>
        <w:ind w:firstLine="420" w:firstLineChars="0"/>
        <w:rPr>
          <w:rFonts w:hint="default"/>
          <w:lang w:val="en-US" w:eastAsia="zh-CN"/>
        </w:rPr>
      </w:pPr>
      <w:r>
        <w:rPr>
          <w:rFonts w:hint="eastAsia"/>
          <w:lang w:val="en-US" w:eastAsia="zh-CN"/>
        </w:rPr>
        <w:t>Proxy回送响应；</w:t>
      </w:r>
    </w:p>
    <w:p>
      <w:pPr>
        <w:numPr>
          <w:ilvl w:val="0"/>
          <w:numId w:val="8"/>
        </w:numPr>
        <w:ind w:firstLine="420" w:firstLineChars="0"/>
        <w:rPr>
          <w:rFonts w:hint="default"/>
          <w:lang w:val="en-US" w:eastAsia="zh-CN"/>
        </w:rPr>
      </w:pPr>
      <w:r>
        <w:rPr>
          <w:rFonts w:hint="eastAsia"/>
          <w:lang w:val="en-US" w:eastAsia="zh-CN"/>
        </w:rPr>
        <w:t>MDS根据操作实施记录：更新落地。</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Proxy删除</w:t>
      </w:r>
    </w:p>
    <w:p>
      <w:pPr>
        <w:ind w:firstLine="420" w:firstLineChars="0"/>
        <w:rPr>
          <w:rFonts w:hint="eastAsia"/>
          <w:lang w:val="en-US" w:eastAsia="zh-CN"/>
        </w:rPr>
      </w:pPr>
      <w:r>
        <w:rPr>
          <w:rFonts w:hint="eastAsia"/>
          <w:lang w:val="en-US" w:eastAsia="zh-CN"/>
        </w:rPr>
        <w:t>删除proxy是指将该proxy在逻辑关系上从系统中移除。只有处于禁用状态的proxy才可以被删除。</w:t>
      </w:r>
    </w:p>
    <w:p>
      <w:pPr>
        <w:ind w:firstLine="420" w:firstLineChars="0"/>
        <w:rPr>
          <w:rFonts w:hint="eastAsia"/>
          <w:lang w:val="en-US" w:eastAsia="zh-CN"/>
        </w:rPr>
      </w:pPr>
      <w:r>
        <w:rPr>
          <w:rFonts w:hint="eastAsia"/>
          <w:lang w:val="en-US" w:eastAsia="zh-CN"/>
        </w:rPr>
        <w:t>具体步骤：</w:t>
      </w:r>
    </w:p>
    <w:p>
      <w:pPr>
        <w:numPr>
          <w:ilvl w:val="0"/>
          <w:numId w:val="10"/>
        </w:numPr>
        <w:ind w:firstLine="420" w:firstLineChars="0"/>
        <w:rPr>
          <w:rFonts w:hint="eastAsia"/>
          <w:lang w:val="en-US" w:eastAsia="zh-CN"/>
        </w:rPr>
      </w:pPr>
      <w:r>
        <w:rPr>
          <w:rFonts w:hint="eastAsia"/>
          <w:lang w:val="en-US" w:eastAsia="zh-CN"/>
        </w:rPr>
        <w:t>用户在界面将某proxy删除；</w:t>
      </w:r>
    </w:p>
    <w:p>
      <w:pPr>
        <w:numPr>
          <w:ilvl w:val="0"/>
          <w:numId w:val="10"/>
        </w:numPr>
        <w:ind w:firstLine="420" w:firstLineChars="0"/>
        <w:rPr>
          <w:rFonts w:hint="default"/>
          <w:lang w:val="en-US" w:eastAsia="zh-CN"/>
        </w:rPr>
      </w:pPr>
      <w:r>
        <w:rPr>
          <w:rFonts w:hint="eastAsia"/>
          <w:lang w:val="en-US" w:eastAsia="zh-CN"/>
        </w:rPr>
        <w:t>OMM将消息发送至MDS；</w:t>
      </w:r>
    </w:p>
    <w:p>
      <w:pPr>
        <w:numPr>
          <w:ilvl w:val="0"/>
          <w:numId w:val="10"/>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MDS读取该条proxy及所有连接实例的记录，检查当前是否有操作在进行，如果有则拒绝本次操作；检查该proxy是否尚未启用或已经处于禁用状态；满足所有条件后允许发起操作并更新所有标志位；</w:t>
      </w:r>
    </w:p>
    <w:p>
      <w:pPr>
        <w:numPr>
          <w:ilvl w:val="0"/>
          <w:numId w:val="10"/>
        </w:numPr>
        <w:ind w:firstLine="420" w:firstLineChars="0"/>
        <w:rPr>
          <w:rFonts w:hint="default"/>
          <w:lang w:val="en-US" w:eastAsia="zh-CN"/>
        </w:rPr>
      </w:pPr>
      <w:r>
        <w:rPr>
          <w:rFonts w:hint="eastAsia"/>
          <w:lang w:val="en-US" w:eastAsia="zh-CN"/>
        </w:rPr>
        <w:t>通知proxy操作实施；</w:t>
      </w:r>
    </w:p>
    <w:p>
      <w:pPr>
        <w:numPr>
          <w:ilvl w:val="0"/>
          <w:numId w:val="10"/>
        </w:numPr>
        <w:ind w:firstLine="420" w:firstLineChars="0"/>
        <w:rPr>
          <w:rFonts w:hint="default"/>
          <w:lang w:val="en-US" w:eastAsia="zh-CN"/>
        </w:rPr>
      </w:pPr>
      <w:r>
        <w:rPr>
          <w:rFonts w:hint="eastAsia"/>
          <w:lang w:val="en-US" w:eastAsia="zh-CN"/>
        </w:rPr>
        <w:t>MDS根据操作实施记录落地：更新或删除。</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Proxy状态查询</w:t>
      </w:r>
    </w:p>
    <w:p>
      <w:pPr>
        <w:ind w:firstLine="420" w:firstLineChars="0"/>
        <w:rPr>
          <w:rFonts w:hint="eastAsia"/>
          <w:lang w:val="en-US" w:eastAsia="zh-CN"/>
        </w:rPr>
      </w:pPr>
      <w:r>
        <w:rPr>
          <w:rFonts w:hint="eastAsia"/>
          <w:lang w:val="en-US" w:eastAsia="zh-CN"/>
        </w:rPr>
        <w:t>具体步骤：</w:t>
      </w:r>
    </w:p>
    <w:p>
      <w:pPr>
        <w:numPr>
          <w:ilvl w:val="0"/>
          <w:numId w:val="11"/>
        </w:numPr>
        <w:ind w:firstLine="420" w:firstLineChars="0"/>
        <w:rPr>
          <w:rFonts w:hint="eastAsia"/>
          <w:lang w:val="en-US" w:eastAsia="zh-CN"/>
        </w:rPr>
      </w:pPr>
      <w:r>
        <w:rPr>
          <w:rFonts w:hint="eastAsia"/>
          <w:lang w:val="en-US" w:eastAsia="zh-CN"/>
        </w:rPr>
        <w:t>每个proxy都实时上报统计和状态信息给PM；</w:t>
      </w:r>
    </w:p>
    <w:p>
      <w:pPr>
        <w:numPr>
          <w:ilvl w:val="0"/>
          <w:numId w:val="11"/>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11"/>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130800" cy="2546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2"/>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12"/>
        </w:numPr>
        <w:ind w:firstLine="420" w:firstLineChars="0"/>
        <w:rPr>
          <w:rFonts w:hint="default"/>
          <w:lang w:val="en-US" w:eastAsia="zh-CN"/>
        </w:rPr>
      </w:pPr>
      <w:r>
        <w:rPr>
          <w:rFonts w:hint="eastAsia"/>
          <w:lang w:val="en-US" w:eastAsia="zh-CN"/>
        </w:rPr>
        <w:t>MDS对其校验后入库持久化。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130800" cy="2571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3"/>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13"/>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3"/>
        </w:numPr>
        <w:ind w:firstLine="420" w:firstLineChars="0"/>
        <w:rPr>
          <w:rFonts w:hint="default"/>
          <w:lang w:val="en-US" w:eastAsia="zh-CN"/>
        </w:rPr>
      </w:pPr>
      <w:r>
        <w:rPr>
          <w:rFonts w:hint="eastAsia"/>
          <w:lang w:val="en-US" w:eastAsia="zh-CN"/>
        </w:rPr>
        <w:t>MDS回复用户OMM响应消息；</w:t>
      </w:r>
    </w:p>
    <w:p>
      <w:pPr>
        <w:numPr>
          <w:ilvl w:val="0"/>
          <w:numId w:val="13"/>
        </w:numPr>
        <w:ind w:firstLine="420" w:firstLineChars="0"/>
        <w:rPr>
          <w:rFonts w:hint="default"/>
          <w:lang w:val="en-US" w:eastAsia="zh-CN"/>
        </w:rPr>
      </w:pPr>
      <w:r>
        <w:rPr>
          <w:rFonts w:hint="eastAsia"/>
          <w:lang w:val="en-US" w:eastAsia="zh-CN"/>
        </w:rPr>
        <w:t>MDS依次将消息推送至proxy实施；</w:t>
      </w:r>
    </w:p>
    <w:p>
      <w:pPr>
        <w:numPr>
          <w:ilvl w:val="0"/>
          <w:numId w:val="13"/>
        </w:numPr>
        <w:ind w:firstLine="420" w:firstLineChars="0"/>
        <w:rPr>
          <w:rFonts w:hint="default"/>
          <w:lang w:val="en-US" w:eastAsia="zh-CN"/>
        </w:rPr>
      </w:pPr>
      <w:r>
        <w:rPr>
          <w:rFonts w:hint="eastAsia"/>
          <w:lang w:val="en-US" w:eastAsia="zh-CN"/>
        </w:rPr>
        <w:t>Proxy受理后发送回复消息，依次回送至MDS；</w:t>
      </w:r>
    </w:p>
    <w:p>
      <w:pPr>
        <w:numPr>
          <w:ilvl w:val="0"/>
          <w:numId w:val="13"/>
        </w:numPr>
        <w:ind w:firstLine="420" w:firstLineChars="0"/>
        <w:rPr>
          <w:rFonts w:hint="default"/>
          <w:lang w:val="en-US" w:eastAsia="zh-CN"/>
        </w:rPr>
      </w:pPr>
      <w:r>
        <w:rPr>
          <w:rFonts w:hint="eastAsia"/>
          <w:lang w:val="en-US" w:eastAsia="zh-CN"/>
        </w:rPr>
        <w:t>MDS根据处理结果处理该条记录：更新落地；</w:t>
      </w:r>
    </w:p>
    <w:p>
      <w:pPr>
        <w:numPr>
          <w:ilvl w:val="0"/>
          <w:numId w:val="13"/>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ind w:firstLine="420" w:firstLineChars="0"/>
        <w:rPr>
          <w:rFonts w:hint="eastAsia"/>
          <w:lang w:val="en-US" w:eastAsia="zh-CN"/>
        </w:rPr>
      </w:pPr>
      <w:r>
        <w:rPr>
          <w:rFonts w:hint="eastAsia"/>
          <w:lang w:val="en-US" w:eastAsia="zh-CN"/>
        </w:rPr>
        <w:t>具体步骤：</w:t>
      </w:r>
    </w:p>
    <w:p>
      <w:pPr>
        <w:numPr>
          <w:ilvl w:val="0"/>
          <w:numId w:val="14"/>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14"/>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4"/>
        </w:numPr>
        <w:ind w:firstLine="420" w:firstLineChars="0"/>
        <w:rPr>
          <w:rFonts w:hint="default"/>
          <w:lang w:val="en-US" w:eastAsia="zh-CN"/>
        </w:rPr>
      </w:pPr>
      <w:r>
        <w:rPr>
          <w:rFonts w:hint="eastAsia"/>
          <w:lang w:val="en-US" w:eastAsia="zh-CN"/>
        </w:rPr>
        <w:t>MDS回复用户OMM响应消息；</w:t>
      </w:r>
    </w:p>
    <w:p>
      <w:pPr>
        <w:numPr>
          <w:ilvl w:val="0"/>
          <w:numId w:val="14"/>
        </w:numPr>
        <w:ind w:firstLine="420" w:firstLineChars="0"/>
        <w:rPr>
          <w:rFonts w:hint="default"/>
          <w:lang w:val="en-US" w:eastAsia="zh-CN"/>
        </w:rPr>
      </w:pPr>
      <w:r>
        <w:rPr>
          <w:rFonts w:hint="eastAsia"/>
          <w:lang w:val="en-US" w:eastAsia="zh-CN"/>
        </w:rPr>
        <w:t>MDS依次将消息推送至proxy实施；</w:t>
      </w:r>
    </w:p>
    <w:p>
      <w:pPr>
        <w:numPr>
          <w:ilvl w:val="0"/>
          <w:numId w:val="14"/>
        </w:numPr>
        <w:ind w:firstLine="420" w:firstLineChars="0"/>
        <w:rPr>
          <w:rFonts w:hint="default"/>
          <w:lang w:val="en-US" w:eastAsia="zh-CN"/>
        </w:rPr>
      </w:pPr>
      <w:r>
        <w:rPr>
          <w:rFonts w:hint="eastAsia"/>
          <w:lang w:val="en-US" w:eastAsia="zh-CN"/>
        </w:rPr>
        <w:t>Proxy受理后发送回复消息，依次回送至MDS；</w:t>
      </w:r>
    </w:p>
    <w:p>
      <w:pPr>
        <w:numPr>
          <w:ilvl w:val="0"/>
          <w:numId w:val="14"/>
        </w:numPr>
        <w:ind w:firstLine="420" w:firstLineChars="0"/>
        <w:rPr>
          <w:rFonts w:hint="default"/>
          <w:lang w:val="en-US" w:eastAsia="zh-CN"/>
        </w:rPr>
      </w:pPr>
      <w:r>
        <w:rPr>
          <w:rFonts w:hint="eastAsia"/>
          <w:lang w:val="en-US" w:eastAsia="zh-CN"/>
        </w:rPr>
        <w:t>MDS根据处理结果处理该条记录：更新落地；</w:t>
      </w:r>
    </w:p>
    <w:p>
      <w:pPr>
        <w:numPr>
          <w:ilvl w:val="0"/>
          <w:numId w:val="14"/>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ind w:firstLine="420" w:firstLineChars="0"/>
        <w:rPr>
          <w:rFonts w:hint="eastAsia"/>
          <w:lang w:val="en-US" w:eastAsia="zh-CN"/>
        </w:rPr>
      </w:pPr>
      <w:r>
        <w:rPr>
          <w:rFonts w:hint="eastAsia"/>
          <w:lang w:val="en-US" w:eastAsia="zh-CN"/>
        </w:rPr>
        <w:t>具体步骤：</w:t>
      </w:r>
    </w:p>
    <w:p>
      <w:pPr>
        <w:numPr>
          <w:ilvl w:val="0"/>
          <w:numId w:val="15"/>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15"/>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15"/>
        </w:numPr>
        <w:ind w:firstLine="420" w:firstLineChars="0"/>
        <w:rPr>
          <w:rFonts w:hint="default"/>
          <w:lang w:val="en-US" w:eastAsia="zh-CN"/>
        </w:rPr>
      </w:pPr>
      <w:r>
        <w:rPr>
          <w:rFonts w:hint="eastAsia"/>
          <w:lang w:val="en-US" w:eastAsia="zh-CN"/>
        </w:rPr>
        <w:t>MDS回复用户OMM响应消息；</w:t>
      </w:r>
    </w:p>
    <w:p>
      <w:pPr>
        <w:numPr>
          <w:ilvl w:val="0"/>
          <w:numId w:val="15"/>
        </w:numPr>
        <w:ind w:firstLine="420" w:firstLineChars="0"/>
        <w:rPr>
          <w:rFonts w:hint="default"/>
          <w:lang w:val="en-US" w:eastAsia="zh-CN"/>
        </w:rPr>
      </w:pPr>
      <w:r>
        <w:rPr>
          <w:rFonts w:hint="eastAsia"/>
          <w:lang w:val="en-US" w:eastAsia="zh-CN"/>
        </w:rPr>
        <w:t>MDS依次将消息推送至proxy实施；</w:t>
      </w:r>
    </w:p>
    <w:p>
      <w:pPr>
        <w:numPr>
          <w:ilvl w:val="0"/>
          <w:numId w:val="15"/>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15"/>
        </w:numPr>
        <w:ind w:firstLine="420" w:firstLineChars="0"/>
        <w:rPr>
          <w:rFonts w:hint="default"/>
          <w:lang w:val="en-US" w:eastAsia="zh-CN"/>
        </w:rPr>
      </w:pPr>
      <w:r>
        <w:rPr>
          <w:rFonts w:hint="eastAsia"/>
          <w:lang w:val="en-US" w:eastAsia="zh-CN"/>
        </w:rPr>
        <w:t>MDS在数据库里做记录更新落地；</w:t>
      </w:r>
    </w:p>
    <w:p>
      <w:pPr>
        <w:numPr>
          <w:ilvl w:val="0"/>
          <w:numId w:val="15"/>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ind w:firstLine="420" w:firstLineChars="0"/>
        <w:rPr>
          <w:rFonts w:hint="eastAsia"/>
          <w:lang w:val="en-US" w:eastAsia="zh-CN"/>
        </w:rPr>
      </w:pPr>
      <w:r>
        <w:rPr>
          <w:rFonts w:hint="eastAsia"/>
          <w:lang w:val="en-US" w:eastAsia="zh-CN"/>
        </w:rPr>
        <w:t>具体步骤：</w:t>
      </w:r>
    </w:p>
    <w:p>
      <w:pPr>
        <w:numPr>
          <w:ilvl w:val="0"/>
          <w:numId w:val="16"/>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16"/>
        </w:numPr>
        <w:ind w:firstLine="420" w:firstLineChars="0"/>
        <w:rPr>
          <w:rFonts w:hint="default"/>
          <w:lang w:val="en-US" w:eastAsia="zh-CN"/>
        </w:rPr>
      </w:pPr>
      <w:r>
        <w:rPr>
          <w:rFonts w:hint="eastAsia"/>
          <w:lang w:val="en-US" w:eastAsia="zh-CN"/>
        </w:rPr>
        <w:t>OMM将消息下发至MDS，最后落到proxy实施；</w:t>
      </w:r>
    </w:p>
    <w:p>
      <w:pPr>
        <w:numPr>
          <w:ilvl w:val="0"/>
          <w:numId w:val="16"/>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16"/>
        </w:numPr>
        <w:ind w:firstLine="420" w:firstLineChars="0"/>
        <w:rPr>
          <w:rFonts w:hint="default"/>
          <w:lang w:val="en-US" w:eastAsia="zh-CN"/>
        </w:rPr>
      </w:pPr>
      <w:r>
        <w:rPr>
          <w:rFonts w:hint="eastAsia"/>
          <w:lang w:val="en-US" w:eastAsia="zh-CN"/>
        </w:rPr>
        <w:t>MDS回复用户OMM响应消息；</w:t>
      </w:r>
    </w:p>
    <w:p>
      <w:pPr>
        <w:numPr>
          <w:ilvl w:val="0"/>
          <w:numId w:val="16"/>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16"/>
        </w:numPr>
        <w:ind w:firstLine="420" w:firstLineChars="0"/>
        <w:rPr>
          <w:rFonts w:hint="default"/>
          <w:lang w:val="en-US" w:eastAsia="zh-CN"/>
        </w:rPr>
      </w:pPr>
      <w:r>
        <w:rPr>
          <w:rFonts w:hint="eastAsia"/>
          <w:lang w:val="en-US" w:eastAsia="zh-CN"/>
        </w:rPr>
        <w:t>MDS根据返回结果做字段更新落地；</w:t>
      </w:r>
    </w:p>
    <w:p>
      <w:pPr>
        <w:numPr>
          <w:ilvl w:val="0"/>
          <w:numId w:val="16"/>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ind w:firstLine="420" w:firstLineChars="0"/>
        <w:rPr>
          <w:rFonts w:hint="eastAsia"/>
          <w:lang w:val="en-US" w:eastAsia="zh-CN"/>
        </w:rPr>
      </w:pPr>
      <w:r>
        <w:rPr>
          <w:rFonts w:hint="eastAsia"/>
          <w:lang w:val="en-US" w:eastAsia="zh-CN"/>
        </w:rPr>
        <w:t>具体步骤：</w:t>
      </w:r>
    </w:p>
    <w:p>
      <w:pPr>
        <w:numPr>
          <w:ilvl w:val="0"/>
          <w:numId w:val="17"/>
        </w:numPr>
        <w:ind w:firstLine="420" w:firstLineChars="0"/>
        <w:rPr>
          <w:rFonts w:hint="eastAsia"/>
          <w:lang w:val="en-US" w:eastAsia="zh-CN"/>
        </w:rPr>
      </w:pPr>
      <w:r>
        <w:rPr>
          <w:rFonts w:hint="eastAsia"/>
          <w:lang w:val="en-US" w:eastAsia="zh-CN"/>
        </w:rPr>
        <w:t>该实例已经被禁用；</w:t>
      </w:r>
    </w:p>
    <w:p>
      <w:pPr>
        <w:numPr>
          <w:ilvl w:val="0"/>
          <w:numId w:val="17"/>
        </w:numPr>
        <w:ind w:firstLine="420" w:firstLineChars="0"/>
        <w:rPr>
          <w:rFonts w:hint="default"/>
          <w:lang w:val="en-US" w:eastAsia="zh-CN"/>
        </w:rPr>
      </w:pPr>
      <w:r>
        <w:rPr>
          <w:rFonts w:hint="eastAsia"/>
          <w:lang w:val="en-US" w:eastAsia="zh-CN"/>
        </w:rPr>
        <w:t>用户在界面将其proxy的连接实例删除；</w:t>
      </w:r>
    </w:p>
    <w:p>
      <w:pPr>
        <w:numPr>
          <w:ilvl w:val="0"/>
          <w:numId w:val="17"/>
        </w:numPr>
        <w:ind w:firstLine="420" w:firstLineChars="0"/>
        <w:rPr>
          <w:rFonts w:hint="default"/>
          <w:lang w:val="en-US" w:eastAsia="zh-CN"/>
        </w:rPr>
      </w:pPr>
      <w:r>
        <w:rPr>
          <w:rFonts w:hint="eastAsia"/>
          <w:lang w:val="en-US" w:eastAsia="zh-CN"/>
        </w:rPr>
        <w:t>OMM将消息下发至MDS；</w:t>
      </w:r>
    </w:p>
    <w:p>
      <w:pPr>
        <w:numPr>
          <w:ilvl w:val="0"/>
          <w:numId w:val="17"/>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17"/>
        </w:numPr>
        <w:ind w:firstLine="420" w:firstLineChars="0"/>
        <w:rPr>
          <w:rFonts w:hint="default"/>
          <w:lang w:val="en-US" w:eastAsia="zh-CN"/>
        </w:rPr>
      </w:pPr>
      <w:r>
        <w:rPr>
          <w:rFonts w:hint="eastAsia"/>
          <w:lang w:val="en-US" w:eastAsia="zh-CN"/>
        </w:rPr>
        <w:t>通知proxy操作实施；</w:t>
      </w:r>
    </w:p>
    <w:p>
      <w:pPr>
        <w:numPr>
          <w:ilvl w:val="0"/>
          <w:numId w:val="17"/>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17"/>
        </w:numPr>
        <w:ind w:firstLine="420" w:firstLineChars="0"/>
        <w:rPr>
          <w:rFonts w:hint="default"/>
          <w:lang w:val="en-US" w:eastAsia="zh-CN"/>
        </w:rPr>
      </w:pPr>
      <w:r>
        <w:rPr>
          <w:rFonts w:hint="eastAsia"/>
          <w:lang w:val="en-US" w:eastAsia="zh-CN"/>
        </w:rPr>
        <w:t>用户通过后续查询操作查看操作的实施结果；</w:t>
      </w:r>
    </w:p>
    <w:p>
      <w:pPr>
        <w:numPr>
          <w:ilvl w:val="0"/>
          <w:numId w:val="17"/>
        </w:numPr>
        <w:ind w:firstLine="420" w:firstLineChars="0"/>
        <w:rPr>
          <w:rFonts w:hint="default"/>
          <w:lang w:val="en-US" w:eastAsia="zh-CN"/>
        </w:rPr>
      </w:pPr>
      <w:r>
        <w:rPr>
          <w:rFonts w:hint="eastAsia"/>
          <w:lang w:val="en-US" w:eastAsia="zh-CN"/>
        </w:rPr>
        <w:t>通过后续查询操作查看操作的实施结果。</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99080" cy="174752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8"/>
        </w:numPr>
        <w:ind w:firstLine="420" w:firstLineChars="0"/>
        <w:rPr>
          <w:rFonts w:hint="eastAsia"/>
          <w:lang w:val="en-US" w:eastAsia="zh-CN"/>
        </w:rPr>
      </w:pPr>
      <w:r>
        <w:rPr>
          <w:rFonts w:hint="eastAsia"/>
          <w:lang w:val="en-US" w:eastAsia="zh-CN"/>
        </w:rPr>
        <w:t>用户新增一个集群，填写集群名称；</w:t>
      </w:r>
    </w:p>
    <w:p>
      <w:pPr>
        <w:numPr>
          <w:ilvl w:val="0"/>
          <w:numId w:val="18"/>
        </w:numPr>
        <w:ind w:firstLine="420" w:firstLineChars="0"/>
        <w:rPr>
          <w:rFonts w:hint="default"/>
          <w:lang w:val="en-US" w:eastAsia="zh-CN"/>
        </w:rPr>
      </w:pPr>
      <w:r>
        <w:rPr>
          <w:rFonts w:hint="eastAsia"/>
          <w:lang w:val="en-US" w:eastAsia="zh-CN"/>
        </w:rPr>
        <w:t>OMM下发消息至MDS；</w:t>
      </w:r>
    </w:p>
    <w:p>
      <w:pPr>
        <w:numPr>
          <w:ilvl w:val="0"/>
          <w:numId w:val="18"/>
        </w:numPr>
        <w:ind w:firstLine="420" w:firstLineChars="0"/>
        <w:rPr>
          <w:rFonts w:hint="default"/>
          <w:lang w:val="en-US" w:eastAsia="zh-CN"/>
        </w:rPr>
      </w:pPr>
      <w:r>
        <w:rPr>
          <w:rFonts w:hint="eastAsia"/>
          <w:lang w:val="en-US" w:eastAsia="zh-CN"/>
        </w:rPr>
        <w:t>MDS分配一个内部唯一ID；</w:t>
      </w:r>
    </w:p>
    <w:p>
      <w:pPr>
        <w:numPr>
          <w:ilvl w:val="0"/>
          <w:numId w:val="18"/>
        </w:numPr>
        <w:ind w:firstLine="420" w:firstLineChars="0"/>
        <w:rPr>
          <w:rFonts w:hint="default"/>
          <w:lang w:val="en-US" w:eastAsia="zh-CN"/>
        </w:rPr>
      </w:pPr>
      <w:r>
        <w:rPr>
          <w:rFonts w:hint="eastAsia"/>
          <w:lang w:val="en-US" w:eastAsia="zh-CN"/>
        </w:rPr>
        <w:t>MDS回复用户响应；</w:t>
      </w:r>
    </w:p>
    <w:p>
      <w:pPr>
        <w:numPr>
          <w:ilvl w:val="0"/>
          <w:numId w:val="18"/>
        </w:numPr>
        <w:ind w:firstLine="420" w:firstLineChars="0"/>
        <w:rPr>
          <w:rFonts w:hint="default"/>
          <w:lang w:val="en-US" w:eastAsia="zh-CN"/>
        </w:rPr>
      </w:pPr>
      <w:r>
        <w:rPr>
          <w:rFonts w:hint="eastAsia"/>
          <w:lang w:val="en-US" w:eastAsia="zh-CN"/>
        </w:rPr>
        <w:t>MDS将信息推送至CM。</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9"/>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9"/>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9"/>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9"/>
        </w:numPr>
        <w:ind w:firstLine="420" w:firstLineChars="0"/>
        <w:jc w:val="both"/>
        <w:rPr>
          <w:rFonts w:hint="default"/>
          <w:lang w:val="en-US" w:eastAsia="zh-CN"/>
        </w:rPr>
      </w:pPr>
      <w:r>
        <w:rPr>
          <w:rFonts w:hint="eastAsia"/>
          <w:lang w:val="en-US" w:eastAsia="zh-CN"/>
        </w:rPr>
        <w:t>MDS回复用户中间响应；</w:t>
      </w:r>
    </w:p>
    <w:p>
      <w:pPr>
        <w:numPr>
          <w:ilvl w:val="0"/>
          <w:numId w:val="19"/>
        </w:numPr>
        <w:ind w:firstLine="420" w:firstLineChars="0"/>
        <w:jc w:val="both"/>
        <w:rPr>
          <w:rFonts w:hint="default"/>
          <w:lang w:val="en-US" w:eastAsia="zh-CN"/>
        </w:rPr>
      </w:pPr>
      <w:r>
        <w:rPr>
          <w:rFonts w:hint="eastAsia"/>
          <w:lang w:val="en-US" w:eastAsia="zh-CN"/>
        </w:rPr>
        <w:t>MDS将消息下发至CM；</w:t>
      </w:r>
    </w:p>
    <w:p>
      <w:pPr>
        <w:numPr>
          <w:ilvl w:val="0"/>
          <w:numId w:val="19"/>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9"/>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9"/>
        </w:numPr>
        <w:ind w:firstLine="420" w:firstLineChars="0"/>
        <w:jc w:val="both"/>
        <w:rPr>
          <w:rFonts w:hint="default"/>
          <w:lang w:val="en-US" w:eastAsia="zh-CN"/>
        </w:rPr>
      </w:pPr>
      <w:r>
        <w:rPr>
          <w:rFonts w:hint="eastAsia"/>
          <w:lang w:val="en-US" w:eastAsia="zh-CN"/>
        </w:rPr>
        <w:t>CM将集群组建结果恢复给MDS；</w:t>
      </w:r>
    </w:p>
    <w:p>
      <w:pPr>
        <w:numPr>
          <w:ilvl w:val="0"/>
          <w:numId w:val="19"/>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9"/>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9"/>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3040" cy="240601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0"/>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20"/>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21"/>
        </w:numPr>
        <w:ind w:firstLine="420" w:firstLineChars="0"/>
        <w:rPr>
          <w:rFonts w:hint="eastAsia"/>
          <w:lang w:val="en-US" w:eastAsia="zh-CN"/>
        </w:rPr>
      </w:pPr>
      <w:r>
        <w:rPr>
          <w:rFonts w:hint="eastAsia"/>
          <w:lang w:val="en-US" w:eastAsia="zh-CN"/>
        </w:rPr>
        <w:t>判断当前状态标志位，如果有其他的操作在进行，则拒绝本次操作；</w:t>
      </w:r>
    </w:p>
    <w:p>
      <w:pPr>
        <w:numPr>
          <w:ilvl w:val="0"/>
          <w:numId w:val="21"/>
        </w:numPr>
        <w:ind w:firstLine="420" w:firstLineChars="0"/>
        <w:rPr>
          <w:rFonts w:hint="default"/>
          <w:lang w:val="en-US" w:eastAsia="zh-CN"/>
        </w:rPr>
      </w:pPr>
      <w:r>
        <w:rPr>
          <w:rFonts w:hint="eastAsia"/>
          <w:lang w:val="en-US" w:eastAsia="zh-CN"/>
        </w:rPr>
        <w:t>查看新主的状态，如果为异常，则拒绝此次用户操作；</w:t>
      </w:r>
    </w:p>
    <w:p>
      <w:pPr>
        <w:numPr>
          <w:ilvl w:val="0"/>
          <w:numId w:val="21"/>
        </w:numPr>
        <w:ind w:firstLine="420" w:firstLineChars="0"/>
        <w:rPr>
          <w:rFonts w:hint="default"/>
          <w:lang w:val="en-US" w:eastAsia="zh-CN"/>
        </w:rPr>
      </w:pPr>
      <w:r>
        <w:rPr>
          <w:rFonts w:hint="eastAsia"/>
          <w:lang w:val="en-US" w:eastAsia="zh-CN"/>
        </w:rPr>
        <w:t>更新数据库的记录，置状态。</w:t>
      </w:r>
    </w:p>
    <w:p>
      <w:pPr>
        <w:numPr>
          <w:ilvl w:val="0"/>
          <w:numId w:val="20"/>
        </w:numPr>
        <w:ind w:firstLine="420" w:firstLineChars="0"/>
        <w:rPr>
          <w:rFonts w:hint="default"/>
          <w:lang w:val="en-US" w:eastAsia="zh-CN"/>
        </w:rPr>
      </w:pPr>
      <w:r>
        <w:rPr>
          <w:rFonts w:hint="eastAsia"/>
          <w:lang w:val="en-US" w:eastAsia="zh-CN"/>
        </w:rPr>
        <w:t>MDS回复用户中间响应；</w:t>
      </w:r>
    </w:p>
    <w:p>
      <w:pPr>
        <w:numPr>
          <w:ilvl w:val="0"/>
          <w:numId w:val="20"/>
        </w:numPr>
        <w:ind w:firstLine="420" w:firstLineChars="0"/>
        <w:rPr>
          <w:rFonts w:hint="default"/>
          <w:lang w:val="en-US" w:eastAsia="zh-CN"/>
        </w:rPr>
      </w:pPr>
      <w:r>
        <w:rPr>
          <w:rFonts w:hint="eastAsia"/>
          <w:lang w:val="en-US" w:eastAsia="zh-CN"/>
        </w:rPr>
        <w:t>MDS向CM发主从切换请求通知；</w:t>
      </w:r>
    </w:p>
    <w:p>
      <w:pPr>
        <w:numPr>
          <w:ilvl w:val="0"/>
          <w:numId w:val="20"/>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20"/>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20"/>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20"/>
        </w:numPr>
        <w:ind w:firstLine="420" w:firstLineChars="0"/>
        <w:rPr>
          <w:rFonts w:hint="default"/>
          <w:lang w:val="en-US" w:eastAsia="zh-CN"/>
        </w:rPr>
      </w:pPr>
      <w:r>
        <w:rPr>
          <w:rFonts w:hint="eastAsia"/>
          <w:lang w:val="en-US" w:eastAsia="zh-CN"/>
        </w:rPr>
        <w:t>MDS根据返回结果将消息持久化入库。</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676650" cy="2152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2"/>
        </w:numPr>
        <w:ind w:firstLine="420" w:firstLineChars="0"/>
        <w:rPr>
          <w:rFonts w:hint="eastAsia"/>
          <w:lang w:val="en-US" w:eastAsia="zh-CN"/>
        </w:rPr>
      </w:pPr>
      <w:r>
        <w:rPr>
          <w:rFonts w:hint="eastAsia"/>
          <w:lang w:val="en-US" w:eastAsia="zh-CN"/>
        </w:rPr>
        <w:t>业务不再发起新事务；</w:t>
      </w:r>
    </w:p>
    <w:p>
      <w:pPr>
        <w:numPr>
          <w:ilvl w:val="0"/>
          <w:numId w:val="22"/>
        </w:numPr>
        <w:ind w:firstLine="420" w:firstLineChars="0"/>
        <w:rPr>
          <w:rFonts w:hint="default"/>
          <w:lang w:val="en-US" w:eastAsia="zh-CN"/>
        </w:rPr>
      </w:pPr>
      <w:r>
        <w:rPr>
          <w:rFonts w:hint="eastAsia"/>
          <w:lang w:val="en-US" w:eastAsia="zh-CN"/>
        </w:rPr>
        <w:t>对各proxy至该cluster的连接实例去激活；</w:t>
      </w:r>
    </w:p>
    <w:p>
      <w:pPr>
        <w:numPr>
          <w:ilvl w:val="0"/>
          <w:numId w:val="22"/>
        </w:numPr>
        <w:ind w:firstLine="420" w:firstLineChars="0"/>
        <w:rPr>
          <w:rFonts w:hint="default"/>
          <w:lang w:val="en-US" w:eastAsia="zh-CN"/>
        </w:rPr>
      </w:pPr>
      <w:r>
        <w:rPr>
          <w:rFonts w:hint="eastAsia"/>
          <w:lang w:val="en-US" w:eastAsia="zh-CN"/>
        </w:rPr>
        <w:t>删除各proxy至该cluster的连接实例；</w:t>
      </w:r>
    </w:p>
    <w:p>
      <w:pPr>
        <w:numPr>
          <w:ilvl w:val="0"/>
          <w:numId w:val="22"/>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22"/>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23"/>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23"/>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23"/>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252595" cy="20764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24"/>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25"/>
        </w:numPr>
        <w:ind w:firstLine="420" w:firstLineChars="0"/>
        <w:rPr>
          <w:rFonts w:hint="eastAsia"/>
          <w:lang w:val="en-US" w:eastAsia="zh-CN"/>
        </w:rPr>
      </w:pPr>
      <w:r>
        <w:rPr>
          <w:rFonts w:hint="eastAsia"/>
          <w:lang w:val="en-US" w:eastAsia="zh-CN"/>
        </w:rPr>
        <w:t>每个DB都实时上报状态信息给CM；</w:t>
      </w:r>
    </w:p>
    <w:p>
      <w:pPr>
        <w:numPr>
          <w:ilvl w:val="0"/>
          <w:numId w:val="25"/>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25"/>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26"/>
        </w:numPr>
        <w:ind w:firstLine="420" w:firstLineChars="0"/>
        <w:rPr>
          <w:rFonts w:hint="eastAsia"/>
          <w:lang w:val="en-US" w:eastAsia="zh-CN"/>
        </w:rPr>
      </w:pPr>
      <w:r>
        <w:rPr>
          <w:rFonts w:hint="eastAsia"/>
          <w:lang w:val="en-US" w:eastAsia="zh-CN"/>
        </w:rPr>
        <w:t>API均采用同步调用；</w:t>
      </w:r>
    </w:p>
    <w:p>
      <w:pPr>
        <w:numPr>
          <w:ilvl w:val="0"/>
          <w:numId w:val="26"/>
        </w:numPr>
        <w:ind w:firstLine="420" w:firstLineChars="0"/>
        <w:rPr>
          <w:rFonts w:hint="default"/>
          <w:lang w:val="en-US" w:eastAsia="zh-CN"/>
        </w:rPr>
      </w:pPr>
      <w:r>
        <w:rPr>
          <w:rFonts w:hint="eastAsia"/>
          <w:lang w:val="en-US" w:eastAsia="zh-CN"/>
        </w:rPr>
        <w:t>使用统一的API类型，DRDCClt做成通用版本；</w:t>
      </w:r>
    </w:p>
    <w:p>
      <w:pPr>
        <w:numPr>
          <w:ilvl w:val="0"/>
          <w:numId w:val="26"/>
        </w:numPr>
        <w:ind w:firstLine="420" w:firstLineChars="0"/>
        <w:rPr>
          <w:rFonts w:hint="default"/>
          <w:lang w:val="en-US" w:eastAsia="zh-CN"/>
        </w:rPr>
      </w:pPr>
      <w:r>
        <w:rPr>
          <w:rFonts w:hint="eastAsia"/>
          <w:lang w:val="en-US" w:eastAsia="zh-CN"/>
        </w:rPr>
        <w:t>查询的结果集暂时按照结+结果集的形式；</w:t>
      </w:r>
    </w:p>
    <w:p>
      <w:pPr>
        <w:numPr>
          <w:ilvl w:val="0"/>
          <w:numId w:val="26"/>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26"/>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26"/>
        </w:numPr>
        <w:ind w:firstLine="420" w:firstLineChars="0"/>
        <w:rPr>
          <w:rFonts w:hint="default"/>
          <w:lang w:val="en-US" w:eastAsia="zh-CN"/>
        </w:rPr>
      </w:pPr>
      <w:r>
        <w:rPr>
          <w:rFonts w:hint="eastAsia"/>
          <w:lang w:val="en-US" w:eastAsia="zh-CN"/>
        </w:rPr>
        <w:t>客户端同时支持java和c版本。</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27"/>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27"/>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27"/>
        </w:numPr>
        <w:ind w:firstLine="420" w:firstLineChars="0"/>
        <w:rPr>
          <w:rFonts w:hint="default"/>
          <w:lang w:val="en-US" w:eastAsia="zh-CN"/>
        </w:rPr>
      </w:pPr>
      <w:r>
        <w:rPr>
          <w:rFonts w:hint="eastAsia"/>
          <w:lang w:val="en-US" w:eastAsia="zh-CN"/>
        </w:rPr>
        <w:t>在一个API内只有一个分布式事务。</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链路管理</w:t>
      </w:r>
    </w:p>
    <w:p>
      <w:pPr>
        <w:ind w:firstLine="420" w:firstLineChars="0"/>
        <w:rPr>
          <w:rFonts w:hint="default"/>
          <w:lang w:val="en-US" w:eastAsia="zh-CN"/>
        </w:rPr>
      </w:pPr>
      <w:r>
        <w:rPr>
          <w:rFonts w:hint="eastAsia"/>
          <w:lang w:val="en-US" w:eastAsia="zh-CN"/>
        </w:rPr>
        <w:t>Proxy和客户端的连接与proxy和DB的连接不是一一对应的。</w:t>
      </w:r>
    </w:p>
    <w:p>
      <w:pPr>
        <w:pStyle w:val="5"/>
        <w:bidi w:val="0"/>
        <w:rPr>
          <w:rFonts w:hint="eastAsia"/>
          <w:lang w:val="en-US" w:eastAsia="zh-CN"/>
        </w:rPr>
      </w:pPr>
      <w:r>
        <w:rPr>
          <w:rFonts w:hint="eastAsia"/>
          <w:lang w:val="en-US" w:eastAsia="zh-CN"/>
        </w:rPr>
        <w:t>前端链路</w:t>
      </w:r>
    </w:p>
    <w:p>
      <w:pPr>
        <w:numPr>
          <w:ilvl w:val="0"/>
          <w:numId w:val="28"/>
        </w:numPr>
        <w:ind w:firstLine="420" w:firstLineChars="0"/>
        <w:rPr>
          <w:rFonts w:hint="eastAsia"/>
          <w:lang w:val="en-US" w:eastAsia="zh-CN"/>
        </w:rPr>
      </w:pPr>
      <w:r>
        <w:rPr>
          <w:rFonts w:hint="eastAsia"/>
          <w:lang w:val="en-US" w:eastAsia="zh-CN"/>
        </w:rPr>
        <w:t>当proxy感知proxy与非客户端模块链路异常，不会主动断开与客户端的连接</w:t>
      </w:r>
    </w:p>
    <w:p>
      <w:pPr>
        <w:numPr>
          <w:ilvl w:val="0"/>
          <w:numId w:val="28"/>
        </w:numPr>
        <w:ind w:firstLine="420" w:firstLineChars="0"/>
        <w:rPr>
          <w:rFonts w:hint="default"/>
          <w:lang w:val="en-US" w:eastAsia="zh-CN"/>
        </w:rPr>
      </w:pPr>
      <w:r>
        <w:rPr>
          <w:rFonts w:hint="eastAsia"/>
          <w:lang w:val="en-US" w:eastAsia="zh-CN"/>
        </w:rPr>
        <w:t>当proxy接收到连接实例禁用请求时，会主动断开同客户端以及DB（是有意的主备DB）的连接</w:t>
      </w:r>
    </w:p>
    <w:p>
      <w:pPr>
        <w:numPr>
          <w:ilvl w:val="0"/>
          <w:numId w:val="28"/>
        </w:numPr>
        <w:ind w:firstLine="420" w:firstLineChars="0"/>
        <w:rPr>
          <w:rFonts w:hint="default"/>
          <w:lang w:val="en-US" w:eastAsia="zh-CN"/>
        </w:rPr>
      </w:pPr>
      <w:r>
        <w:rPr>
          <w:rFonts w:hint="eastAsia"/>
          <w:lang w:val="en-US" w:eastAsia="zh-CN"/>
        </w:rPr>
        <w:t>当proxy连续7小时没有接收到客户端的新请求时，会主动断开与客户端的当前链路（时间可配置）</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后端链路</w:t>
      </w:r>
    </w:p>
    <w:p>
      <w:pPr>
        <w:numPr>
          <w:ilvl w:val="0"/>
          <w:numId w:val="29"/>
        </w:numPr>
        <w:ind w:firstLine="420" w:firstLineChars="0"/>
        <w:rPr>
          <w:rFonts w:hint="eastAsia"/>
          <w:lang w:val="en-US" w:eastAsia="zh-CN"/>
        </w:rPr>
      </w:pPr>
      <w:r>
        <w:rPr>
          <w:rFonts w:hint="eastAsia"/>
          <w:lang w:val="en-US" w:eastAsia="zh-CN"/>
        </w:rPr>
        <w:t>proxy启用时，proxy初始化会与所有DB主备机建立一条管理连接</w:t>
      </w:r>
    </w:p>
    <w:p>
      <w:pPr>
        <w:numPr>
          <w:ilvl w:val="0"/>
          <w:numId w:val="29"/>
        </w:numPr>
        <w:ind w:firstLine="420" w:firstLineChars="0"/>
        <w:rPr>
          <w:rFonts w:hint="default"/>
          <w:lang w:val="en-US" w:eastAsia="zh-CN"/>
        </w:rPr>
      </w:pPr>
      <w:r>
        <w:rPr>
          <w:rFonts w:hint="eastAsia"/>
          <w:lang w:val="en-US" w:eastAsia="zh-CN"/>
        </w:rPr>
        <w:t>当客户端连接池与proxy初始化建立（例如10条长链接），且没有下发业务SQL时，proxy会与g1的主DB节点新增10条连接，proxy与其他DB还是一个管理连接</w:t>
      </w:r>
    </w:p>
    <w:p>
      <w:pPr>
        <w:numPr>
          <w:ilvl w:val="0"/>
          <w:numId w:val="0"/>
        </w:numPr>
        <w:ind w:firstLine="420" w:firstLineChars="0"/>
        <w:rPr>
          <w:rFonts w:hint="default"/>
          <w:lang w:val="en-US" w:eastAsia="zh-CN"/>
        </w:rPr>
      </w:pPr>
      <w:r>
        <w:rPr>
          <w:rFonts w:hint="eastAsia"/>
          <w:lang w:val="en-US" w:eastAsia="zh-CN"/>
        </w:rPr>
        <w:t>在没有业务SQL下去的情况下，5分钟后proxy与g1的主DB节点之间保留OMM页面上配置的“DB最大空闲连接数”个连接，因此，“DB最大空闲连接数”需要配置的小于客户端的连接池数量，而业务的并发度通常小于等于客户端的连接池数量</w:t>
      </w:r>
    </w:p>
    <w:p>
      <w:pPr>
        <w:numPr>
          <w:ilvl w:val="0"/>
          <w:numId w:val="29"/>
        </w:numPr>
        <w:ind w:firstLine="420" w:firstLineChars="0"/>
        <w:rPr>
          <w:rFonts w:hint="default"/>
          <w:lang w:val="en-US" w:eastAsia="zh-CN"/>
        </w:rPr>
      </w:pPr>
      <w:r>
        <w:rPr>
          <w:rFonts w:hint="eastAsia"/>
          <w:lang w:val="en-US" w:eastAsia="zh-CN"/>
        </w:rPr>
        <w:t>当有业务SQL下发时，proxy与被涉及的DBGroup主机DB节点之间会新增连接，当新增的连接不够用时，会继续新增连接，正常情况下新增连接的综述不会超过客户端的并发数</w:t>
      </w:r>
    </w:p>
    <w:p>
      <w:pPr>
        <w:numPr>
          <w:ilvl w:val="0"/>
          <w:numId w:val="0"/>
        </w:numPr>
        <w:ind w:firstLine="420" w:firstLineChars="0"/>
        <w:rPr>
          <w:rFonts w:hint="default"/>
          <w:lang w:val="en-US" w:eastAsia="zh-CN"/>
        </w:rPr>
      </w:pPr>
      <w:r>
        <w:rPr>
          <w:rFonts w:hint="eastAsia"/>
          <w:lang w:val="en-US" w:eastAsia="zh-CN"/>
        </w:rPr>
        <w:t>在没有业务SQL下发的情况下，5分钟后proxy与所有连接数超过OMM页面配置的“DB最大空闲连接数”的DB节点之间，保留“DB最大空闲连接数”个连接，多余的空闲连接释放掉</w:t>
      </w:r>
    </w:p>
    <w:p>
      <w:pPr>
        <w:numPr>
          <w:ilvl w:val="0"/>
          <w:numId w:val="29"/>
        </w:numPr>
        <w:ind w:firstLine="420" w:firstLineChars="0"/>
        <w:rPr>
          <w:rFonts w:hint="default"/>
          <w:lang w:val="en-US" w:eastAsia="zh-CN"/>
        </w:rPr>
      </w:pPr>
      <w:r>
        <w:rPr>
          <w:rFonts w:hint="eastAsia"/>
          <w:lang w:val="en-US" w:eastAsia="zh-CN"/>
        </w:rPr>
        <w:t>在没有读写分离模式的情况下，proxy与备机DB节点之间始终都是一条管理连接</w:t>
      </w:r>
    </w:p>
    <w:p>
      <w:pPr>
        <w:numPr>
          <w:ilvl w:val="0"/>
          <w:numId w:val="29"/>
        </w:numPr>
        <w:ind w:firstLine="420" w:firstLineChars="0"/>
        <w:rPr>
          <w:rFonts w:hint="default"/>
          <w:lang w:val="en-US" w:eastAsia="zh-CN"/>
        </w:rPr>
      </w:pPr>
      <w:r>
        <w:rPr>
          <w:rFonts w:hint="eastAsia"/>
          <w:lang w:val="en-US" w:eastAsia="zh-CN"/>
        </w:rPr>
        <w:t>加入集群中有2个DBGroup，且为一主一备</w:t>
      </w:r>
    </w:p>
    <w:p>
      <w:pPr>
        <w:numPr>
          <w:ilvl w:val="0"/>
          <w:numId w:val="30"/>
        </w:numPr>
        <w:ind w:firstLine="420" w:firstLineChars="0"/>
        <w:rPr>
          <w:rFonts w:hint="eastAsia"/>
          <w:lang w:val="en-US" w:eastAsia="zh-CN"/>
        </w:rPr>
      </w:pPr>
      <w:r>
        <w:rPr>
          <w:rFonts w:hint="eastAsia"/>
          <w:lang w:val="en-US" w:eastAsia="zh-CN"/>
        </w:rPr>
        <w:t>当g1节点的一个备机DB异常，客户端与proxy新增连接成功，执行业务成功</w:t>
      </w:r>
    </w:p>
    <w:p>
      <w:pPr>
        <w:numPr>
          <w:ilvl w:val="0"/>
          <w:numId w:val="30"/>
        </w:numPr>
        <w:ind w:firstLine="420" w:firstLineChars="0"/>
        <w:rPr>
          <w:rFonts w:hint="default"/>
          <w:lang w:val="en-US" w:eastAsia="zh-CN"/>
        </w:rPr>
      </w:pPr>
      <w:r>
        <w:rPr>
          <w:rFonts w:hint="eastAsia"/>
          <w:lang w:val="en-US" w:eastAsia="zh-CN"/>
        </w:rPr>
        <w:t>当g1节点的另外一个备机DB也异常，客户端与proxy新增连接成功，执行写SQL的commit时会卡主10秒（只有当半同步转异步的时候才会卡，后面不会再卡，10秒超时后，半同步转为异步，10秒值可以配置），然后SQL提交成功</w:t>
      </w:r>
    </w:p>
    <w:p>
      <w:pPr>
        <w:numPr>
          <w:ilvl w:val="0"/>
          <w:numId w:val="30"/>
        </w:numPr>
        <w:ind w:firstLine="420" w:firstLineChars="0"/>
        <w:rPr>
          <w:rFonts w:hint="default"/>
          <w:lang w:val="en-US" w:eastAsia="zh-CN"/>
        </w:rPr>
      </w:pPr>
      <w:r>
        <w:rPr>
          <w:rFonts w:hint="eastAsia"/>
          <w:lang w:val="en-US" w:eastAsia="zh-CN"/>
        </w:rPr>
        <w:t>当g1节点上的最后一个主机DB也异常，客户端与proxy新增连接成功，执行涉及g1节点的SSQL成功</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说明：</w:t>
      </w:r>
    </w:p>
    <w:p>
      <w:pPr>
        <w:widowControl w:val="0"/>
        <w:numPr>
          <w:ilvl w:val="0"/>
          <w:numId w:val="31"/>
        </w:numPr>
        <w:spacing w:line="360" w:lineRule="auto"/>
        <w:ind w:firstLine="420" w:firstLineChars="0"/>
        <w:jc w:val="both"/>
        <w:rPr>
          <w:rFonts w:hint="eastAsia"/>
          <w:color w:val="FF0000"/>
          <w:lang w:val="en-US" w:eastAsia="zh-CN"/>
        </w:rPr>
      </w:pPr>
      <w:r>
        <w:rPr>
          <w:rFonts w:hint="eastAsia"/>
          <w:color w:val="FF0000"/>
          <w:lang w:val="en-US" w:eastAsia="zh-CN"/>
        </w:rPr>
        <w:t>proxy与DB之间的管理连接是连接实例级别的，每个连接实例一个管理连接（不是每个proxy一个）</w:t>
      </w:r>
    </w:p>
    <w:p>
      <w:pPr>
        <w:widowControl w:val="0"/>
        <w:numPr>
          <w:ilvl w:val="0"/>
          <w:numId w:val="31"/>
        </w:numPr>
        <w:spacing w:line="360" w:lineRule="auto"/>
        <w:ind w:firstLine="420" w:firstLineChars="0"/>
        <w:jc w:val="both"/>
        <w:rPr>
          <w:rFonts w:hint="default"/>
          <w:color w:val="FF0000"/>
          <w:lang w:val="en-US" w:eastAsia="zh-CN"/>
        </w:rPr>
      </w:pPr>
      <w:r>
        <w:rPr>
          <w:rFonts w:hint="eastAsia"/>
          <w:color w:val="FF0000"/>
          <w:lang w:val="en-US" w:eastAsia="zh-CN"/>
        </w:rPr>
        <w:t>管理链路不会被业务复用</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32"/>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32"/>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32"/>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32"/>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32"/>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32"/>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33"/>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33"/>
        </w:numPr>
        <w:ind w:firstLine="420" w:firstLineChars="0"/>
        <w:rPr>
          <w:rFonts w:hint="default"/>
          <w:lang w:val="en-US" w:eastAsia="zh-CN"/>
        </w:rPr>
      </w:pPr>
      <w:r>
        <w:rPr>
          <w:rFonts w:hint="eastAsia"/>
          <w:lang w:val="en-US" w:eastAsia="zh-CN"/>
        </w:rPr>
        <w:t>集群信息；</w:t>
      </w:r>
    </w:p>
    <w:p>
      <w:pPr>
        <w:numPr>
          <w:ilvl w:val="0"/>
          <w:numId w:val="33"/>
        </w:numPr>
        <w:ind w:firstLine="420" w:firstLineChars="0"/>
        <w:rPr>
          <w:rFonts w:hint="default"/>
          <w:lang w:val="en-US" w:eastAsia="zh-CN"/>
        </w:rPr>
      </w:pPr>
      <w:r>
        <w:rPr>
          <w:rFonts w:hint="eastAsia"/>
          <w:lang w:val="en-US" w:eastAsia="zh-CN"/>
        </w:rPr>
        <w:t>业务对应的库表统计信息。</w:t>
      </w:r>
    </w:p>
    <w:p>
      <w:pPr>
        <w:numPr>
          <w:ilvl w:val="0"/>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34"/>
        </w:numPr>
        <w:ind w:firstLine="420" w:firstLineChars="0"/>
        <w:rPr>
          <w:rFonts w:hint="eastAsia"/>
          <w:lang w:val="en-US" w:eastAsia="zh-CN"/>
        </w:rPr>
      </w:pPr>
      <w:r>
        <w:rPr>
          <w:rFonts w:hint="eastAsia"/>
          <w:lang w:val="en-US" w:eastAsia="zh-CN"/>
        </w:rPr>
        <w:t>接受推送的元数据变更；</w:t>
      </w:r>
    </w:p>
    <w:p>
      <w:pPr>
        <w:numPr>
          <w:ilvl w:val="0"/>
          <w:numId w:val="34"/>
        </w:numPr>
        <w:ind w:firstLine="420" w:firstLineChars="0"/>
        <w:rPr>
          <w:rFonts w:hint="default"/>
          <w:lang w:val="en-US" w:eastAsia="zh-CN"/>
        </w:rPr>
      </w:pPr>
      <w:r>
        <w:rPr>
          <w:rFonts w:hint="eastAsia"/>
          <w:lang w:val="en-US" w:eastAsia="zh-CN"/>
        </w:rPr>
        <w:t>接受proxy内部模块元数据查询。</w:t>
      </w:r>
    </w:p>
    <w:p>
      <w:pPr>
        <w:numPr>
          <w:ilvl w:val="0"/>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35"/>
        </w:numPr>
        <w:ind w:firstLine="420" w:firstLineChars="0"/>
        <w:rPr>
          <w:rFonts w:hint="eastAsia"/>
          <w:lang w:val="en-US" w:eastAsia="zh-CN"/>
        </w:rPr>
      </w:pPr>
      <w:r>
        <w:rPr>
          <w:rFonts w:hint="eastAsia"/>
          <w:lang w:val="en-US" w:eastAsia="zh-CN"/>
        </w:rPr>
        <w:t>尽可能将条件信息推送到叶子节点；</w:t>
      </w:r>
    </w:p>
    <w:p>
      <w:pPr>
        <w:numPr>
          <w:ilvl w:val="0"/>
          <w:numId w:val="35"/>
        </w:numPr>
        <w:ind w:firstLine="420" w:firstLineChars="0"/>
        <w:rPr>
          <w:rFonts w:hint="default"/>
          <w:lang w:val="en-US" w:eastAsia="zh-CN"/>
        </w:rPr>
      </w:pPr>
      <w:r>
        <w:rPr>
          <w:rFonts w:hint="eastAsia"/>
          <w:lang w:val="en-US" w:eastAsia="zh-CN"/>
        </w:rPr>
        <w:t>做条件优化；</w:t>
      </w:r>
    </w:p>
    <w:p>
      <w:pPr>
        <w:numPr>
          <w:ilvl w:val="0"/>
          <w:numId w:val="35"/>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35"/>
        </w:numPr>
        <w:ind w:firstLine="420" w:firstLineChars="0"/>
        <w:rPr>
          <w:rFonts w:hint="default"/>
          <w:lang w:val="en-US" w:eastAsia="zh-CN"/>
        </w:rPr>
      </w:pPr>
      <w:r>
        <w:rPr>
          <w:rFonts w:hint="eastAsia"/>
          <w:lang w:val="en-US" w:eastAsia="zh-CN"/>
        </w:rPr>
        <w:t>Order by、group by优化；</w:t>
      </w:r>
    </w:p>
    <w:p>
      <w:pPr>
        <w:numPr>
          <w:ilvl w:val="0"/>
          <w:numId w:val="35"/>
        </w:numPr>
        <w:ind w:firstLine="420" w:firstLineChars="0"/>
        <w:rPr>
          <w:rFonts w:hint="default"/>
          <w:lang w:val="en-US" w:eastAsia="zh-CN"/>
        </w:rPr>
      </w:pPr>
      <w:r>
        <w:rPr>
          <w:rFonts w:hint="eastAsia"/>
          <w:lang w:val="en-US" w:eastAsia="zh-CN"/>
        </w:rPr>
        <w:t>Limit优化；</w:t>
      </w:r>
    </w:p>
    <w:p>
      <w:pPr>
        <w:numPr>
          <w:ilvl w:val="0"/>
          <w:numId w:val="35"/>
        </w:numPr>
        <w:ind w:firstLine="420" w:firstLineChars="0"/>
        <w:rPr>
          <w:rFonts w:hint="default"/>
          <w:lang w:val="en-US" w:eastAsia="zh-CN"/>
        </w:rPr>
      </w:pPr>
      <w:r>
        <w:rPr>
          <w:rFonts w:hint="eastAsia"/>
          <w:lang w:val="en-US" w:eastAsia="zh-CN"/>
        </w:rPr>
        <w:t>函数优化；</w:t>
      </w:r>
    </w:p>
    <w:p>
      <w:pPr>
        <w:numPr>
          <w:ilvl w:val="0"/>
          <w:numId w:val="35"/>
        </w:numPr>
        <w:ind w:firstLine="420" w:firstLineChars="0"/>
        <w:rPr>
          <w:rFonts w:hint="default"/>
          <w:lang w:val="en-US" w:eastAsia="zh-CN"/>
        </w:rPr>
      </w:pPr>
      <w:r>
        <w:rPr>
          <w:rFonts w:hint="eastAsia"/>
          <w:lang w:val="en-US" w:eastAsia="zh-CN"/>
        </w:rPr>
        <w:t>分布式动作；</w:t>
      </w:r>
    </w:p>
    <w:p>
      <w:pPr>
        <w:numPr>
          <w:ilvl w:val="0"/>
          <w:numId w:val="35"/>
        </w:numPr>
        <w:ind w:firstLine="420" w:firstLineChars="0"/>
        <w:rPr>
          <w:rFonts w:hint="default"/>
          <w:lang w:val="en-US" w:eastAsia="zh-CN"/>
        </w:rPr>
      </w:pPr>
      <w:r>
        <w:rPr>
          <w:rFonts w:hint="eastAsia"/>
          <w:lang w:val="en-US" w:eastAsia="zh-CN"/>
        </w:rPr>
        <w:t>支持explain查看执行计划。</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36"/>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36"/>
        </w:numPr>
        <w:ind w:firstLine="420" w:firstLineChars="0"/>
        <w:rPr>
          <w:rFonts w:hint="default"/>
          <w:lang w:val="en-US" w:eastAsia="zh-CN"/>
        </w:rPr>
      </w:pPr>
      <w:r>
        <w:rPr>
          <w:rFonts w:hint="eastAsia"/>
          <w:lang w:val="en-US" w:eastAsia="zh-CN"/>
        </w:rPr>
        <w:t>内部处理类，如排序、分组、join等。</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37"/>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37"/>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37"/>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典型流程</w:t>
      </w:r>
    </w:p>
    <w:p>
      <w:pPr>
        <w:widowControl w:val="0"/>
        <w:numPr>
          <w:ilvl w:val="0"/>
          <w:numId w:val="0"/>
        </w:numPr>
        <w:spacing w:line="360" w:lineRule="auto"/>
        <w:ind w:firstLine="420" w:firstLineChars="0"/>
        <w:jc w:val="both"/>
        <w:rPr>
          <w:rFonts w:hint="eastAsia"/>
          <w:lang w:val="en-US" w:eastAsia="zh-CN"/>
        </w:rPr>
      </w:pPr>
    </w:p>
    <w:p>
      <w:pPr>
        <w:pStyle w:val="5"/>
        <w:bidi w:val="0"/>
        <w:rPr>
          <w:rFonts w:hint="eastAsia"/>
          <w:lang w:val="en-US" w:eastAsia="zh-CN"/>
        </w:rPr>
      </w:pPr>
      <w:r>
        <w:rPr>
          <w:rFonts w:hint="eastAsia"/>
          <w:lang w:val="en-US" w:eastAsia="zh-CN"/>
        </w:rPr>
        <w:t>线程梳理</w:t>
      </w:r>
    </w:p>
    <w:p>
      <w:pPr>
        <w:ind w:firstLine="420" w:firstLineChars="0"/>
        <w:rPr>
          <w:rFonts w:hint="eastAsia"/>
          <w:lang w:val="en-US" w:eastAsia="zh-CN"/>
        </w:rPr>
      </w:pPr>
      <w:r>
        <w:rPr>
          <w:rFonts w:hint="eastAsia"/>
          <w:lang w:val="en-US" w:eastAsia="zh-CN"/>
        </w:rPr>
        <w:t>持久化管理线程：GTMSAVE</w:t>
      </w:r>
    </w:p>
    <w:p>
      <w:pPr>
        <w:ind w:firstLine="420" w:firstLineChars="0"/>
        <w:rPr>
          <w:rFonts w:hint="eastAsia"/>
          <w:lang w:val="en-US" w:eastAsia="zh-CN"/>
        </w:rPr>
      </w:pPr>
      <w:r>
        <w:rPr>
          <w:rFonts w:hint="eastAsia"/>
          <w:lang w:val="en-US" w:eastAsia="zh-CN"/>
        </w:rPr>
        <w:t>公共处理线程：DTMDIS</w:t>
      </w:r>
    </w:p>
    <w:p>
      <w:pPr>
        <w:ind w:firstLine="420" w:firstLineChars="0"/>
        <w:rPr>
          <w:rFonts w:hint="eastAsia"/>
          <w:lang w:val="en-US" w:eastAsia="zh-CN"/>
        </w:rPr>
      </w:pPr>
      <w:r>
        <w:rPr>
          <w:rFonts w:hint="eastAsia"/>
          <w:lang w:val="en-US" w:eastAsia="zh-CN"/>
        </w:rPr>
        <w:t>Sequence处理线程：SEQ</w:t>
      </w:r>
    </w:p>
    <w:p>
      <w:pPr>
        <w:ind w:firstLine="420" w:firstLineChars="0"/>
        <w:rPr>
          <w:rFonts w:hint="eastAsia"/>
          <w:lang w:val="en-US" w:eastAsia="zh-CN"/>
        </w:rPr>
      </w:pPr>
      <w:r>
        <w:rPr>
          <w:rFonts w:hint="eastAsia"/>
          <w:lang w:val="en-US" w:eastAsia="zh-CN"/>
        </w:rPr>
        <w:t>集群对应的线程：</w:t>
      </w:r>
    </w:p>
    <w:p>
      <w:pPr>
        <w:ind w:left="420" w:leftChars="0" w:firstLine="420" w:firstLineChars="0"/>
        <w:rPr>
          <w:rFonts w:hint="eastAsia"/>
          <w:lang w:val="en-US" w:eastAsia="zh-CN"/>
        </w:rPr>
      </w:pPr>
      <w:r>
        <w:rPr>
          <w:rFonts w:hint="eastAsia"/>
          <w:lang w:val="en-US" w:eastAsia="zh-CN"/>
        </w:rPr>
        <w:t>工作线程：GTM1</w:t>
      </w:r>
    </w:p>
    <w:p>
      <w:pPr>
        <w:ind w:left="420" w:leftChars="0" w:firstLine="420" w:firstLineChars="0"/>
        <w:rPr>
          <w:rFonts w:hint="eastAsia"/>
          <w:lang w:val="en-US" w:eastAsia="zh-CN"/>
        </w:rPr>
      </w:pPr>
      <w:r>
        <w:rPr>
          <w:rFonts w:hint="eastAsia"/>
          <w:lang w:val="en-US" w:eastAsia="zh-CN"/>
        </w:rPr>
        <w:t>GTID内存管理线程：GTIDMEM1</w:t>
      </w:r>
    </w:p>
    <w:p>
      <w:pPr>
        <w:ind w:firstLine="420" w:firstLineChars="0"/>
        <w:rPr>
          <w:rFonts w:hint="eastAsia"/>
          <w:lang w:val="en-US" w:eastAsia="zh-CN"/>
        </w:rPr>
      </w:pPr>
      <w:r>
        <w:rPr>
          <w:rFonts w:hint="eastAsia"/>
          <w:lang w:val="en-US" w:eastAsia="zh-CN"/>
        </w:rPr>
        <w:t>Sloth线程：</w:t>
      </w:r>
    </w:p>
    <w:p>
      <w:pPr>
        <w:ind w:left="420" w:leftChars="0" w:firstLine="420" w:firstLineChars="0"/>
        <w:rPr>
          <w:rFonts w:hint="eastAsia"/>
          <w:lang w:val="en-US" w:eastAsia="zh-CN"/>
        </w:rPr>
      </w:pPr>
      <w:r>
        <w:rPr>
          <w:rFonts w:hint="eastAsia"/>
          <w:lang w:val="en-US" w:eastAsia="zh-CN"/>
        </w:rPr>
        <w:t>ZK线程：SLOTH_ZOOKEEPER</w:t>
      </w:r>
    </w:p>
    <w:p>
      <w:pPr>
        <w:ind w:left="420" w:leftChars="0" w:firstLine="420" w:firstLineChars="0"/>
        <w:rPr>
          <w:rFonts w:hint="eastAsia"/>
          <w:lang w:val="en-US" w:eastAsia="zh-CN"/>
        </w:rPr>
      </w:pPr>
      <w:r>
        <w:rPr>
          <w:rFonts w:hint="eastAsia"/>
          <w:lang w:val="en-US" w:eastAsia="zh-CN"/>
        </w:rPr>
        <w:t>持久化线程：SLOTH_PERSISTPNO</w:t>
      </w:r>
    </w:p>
    <w:p>
      <w:pPr>
        <w:ind w:left="420" w:leftChars="0" w:firstLine="420" w:firstLineChars="0"/>
        <w:rPr>
          <w:rFonts w:hint="eastAsia"/>
          <w:lang w:val="en-US" w:eastAsia="zh-CN"/>
        </w:rPr>
      </w:pPr>
      <w:r>
        <w:rPr>
          <w:rFonts w:hint="eastAsia"/>
          <w:lang w:val="en-US" w:eastAsia="zh-CN"/>
        </w:rPr>
        <w:t>发送线程：SLOTH_SENDPNO</w:t>
      </w:r>
    </w:p>
    <w:p>
      <w:pPr>
        <w:ind w:left="420" w:leftChars="0" w:firstLine="420" w:firstLineChars="0"/>
        <w:rPr>
          <w:rFonts w:hint="eastAsia"/>
          <w:lang w:val="en-US" w:eastAsia="zh-CN"/>
        </w:rPr>
      </w:pPr>
    </w:p>
    <w:p>
      <w:pPr>
        <w:pStyle w:val="5"/>
        <w:bidi w:val="0"/>
        <w:rPr>
          <w:rFonts w:hint="default"/>
          <w:lang w:val="en-US" w:eastAsia="zh-CN"/>
        </w:rPr>
      </w:pPr>
      <w:r>
        <w:rPr>
          <w:rFonts w:hint="eastAsia"/>
          <w:lang w:val="en-US" w:eastAsia="zh-CN"/>
        </w:rPr>
        <w:t>增加/删除GTM</w:t>
      </w:r>
    </w:p>
    <w:p>
      <w:pPr>
        <w:pStyle w:val="5"/>
        <w:bidi w:val="0"/>
        <w:rPr>
          <w:rFonts w:hint="default"/>
          <w:lang w:val="en-US" w:eastAsia="zh-CN"/>
        </w:rPr>
      </w:pPr>
      <w:r>
        <w:rPr>
          <w:rFonts w:hint="eastAsia"/>
          <w:lang w:val="en-US" w:eastAsia="zh-CN"/>
        </w:rPr>
        <w:t>GTM全量同步</w:t>
      </w:r>
    </w:p>
    <w:p>
      <w:pPr>
        <w:pStyle w:val="5"/>
        <w:bidi w:val="0"/>
        <w:rPr>
          <w:rFonts w:hint="default"/>
          <w:lang w:val="en-US" w:eastAsia="zh-CN"/>
        </w:rPr>
      </w:pPr>
      <w:r>
        <w:rPr>
          <w:rFonts w:hint="eastAsia"/>
          <w:lang w:val="en-US" w:eastAsia="zh-CN"/>
        </w:rPr>
        <w:t>公共处理线程定时器</w:t>
      </w:r>
    </w:p>
    <w:p>
      <w:pPr>
        <w:pStyle w:val="5"/>
        <w:bidi w:val="0"/>
        <w:rPr>
          <w:rFonts w:hint="default"/>
          <w:lang w:val="en-US" w:eastAsia="zh-CN"/>
        </w:rPr>
      </w:pPr>
      <w:r>
        <w:rPr>
          <w:rFonts w:hint="eastAsia"/>
          <w:lang w:val="en-US" w:eastAsia="zh-CN"/>
        </w:rPr>
        <w:t>获取元数据</w:t>
      </w:r>
    </w:p>
    <w:p>
      <w:pPr>
        <w:pStyle w:val="5"/>
        <w:bidi w:val="0"/>
        <w:rPr>
          <w:rFonts w:hint="default"/>
          <w:lang w:val="en-US" w:eastAsia="zh-CN"/>
        </w:rPr>
      </w:pPr>
      <w:r>
        <w:rPr>
          <w:rFonts w:hint="eastAsia"/>
          <w:lang w:val="en-US" w:eastAsia="zh-CN"/>
        </w:rPr>
        <w:t>与Proxy交互</w:t>
      </w:r>
    </w:p>
    <w:p>
      <w:pPr>
        <w:ind w:firstLine="420" w:firstLineChars="0"/>
        <w:rPr>
          <w:rFonts w:hint="eastAsia"/>
          <w:lang w:val="en-US" w:eastAsia="zh-CN"/>
        </w:rPr>
      </w:pPr>
      <w:r>
        <w:rPr>
          <w:rFonts w:hint="eastAsia" w:ascii="Times New Roman" w:eastAsia="仿宋"/>
          <w:lang w:val="en-US" w:eastAsia="zh-CN"/>
        </w:rPr>
        <w:t>对外支持的功能包括：</w:t>
      </w:r>
    </w:p>
    <w:p>
      <w:pPr>
        <w:numPr>
          <w:ilvl w:val="0"/>
          <w:numId w:val="38"/>
        </w:numPr>
        <w:ind w:firstLine="420" w:firstLineChars="0"/>
        <w:rPr>
          <w:rFonts w:hint="eastAsia"/>
          <w:lang w:val="en-US" w:eastAsia="zh-CN"/>
        </w:rPr>
      </w:pPr>
      <w:r>
        <w:rPr>
          <w:rFonts w:hint="eastAsia" w:ascii="Times New Roman" w:eastAsia="仿宋"/>
          <w:lang w:val="en-US" w:eastAsia="zh-CN"/>
        </w:rPr>
        <w:t>接收处理proxy的create GTID请求，顺序递增生成全局唯一的事务ID；</w:t>
      </w:r>
    </w:p>
    <w:p>
      <w:pPr>
        <w:numPr>
          <w:ilvl w:val="0"/>
          <w:numId w:val="38"/>
        </w:numPr>
        <w:ind w:firstLine="420" w:firstLineChars="0"/>
        <w:rPr>
          <w:rFonts w:hint="default"/>
          <w:lang w:val="en-US" w:eastAsia="zh-CN"/>
        </w:rPr>
      </w:pPr>
      <w:r>
        <w:rPr>
          <w:rFonts w:hint="eastAsia" w:ascii="Times New Roman" w:eastAsia="仿宋"/>
          <w:lang w:val="en-US" w:eastAsia="zh-CN"/>
        </w:rPr>
        <w:t>接收处理proxy的release GTID的请求，释放对应的全局事务ID；</w:t>
      </w:r>
    </w:p>
    <w:p>
      <w:pPr>
        <w:numPr>
          <w:ilvl w:val="0"/>
          <w:numId w:val="38"/>
        </w:numPr>
        <w:ind w:firstLine="420" w:firstLineChars="0"/>
        <w:rPr>
          <w:rFonts w:hint="default"/>
          <w:lang w:val="en-US" w:eastAsia="zh-CN"/>
        </w:rPr>
      </w:pPr>
      <w:r>
        <w:rPr>
          <w:rFonts w:hint="eastAsia" w:ascii="Times New Roman" w:eastAsia="仿宋"/>
          <w:lang w:val="en-US" w:eastAsia="zh-CN"/>
        </w:rPr>
        <w:t>接收处理proxy的查询归属于特定集群的当前激活的GTIDs请求；</w:t>
      </w:r>
    </w:p>
    <w:p>
      <w:pPr>
        <w:numPr>
          <w:ilvl w:val="0"/>
          <w:numId w:val="38"/>
        </w:numPr>
        <w:ind w:firstLine="420" w:firstLineChars="0"/>
        <w:rPr>
          <w:rFonts w:hint="default"/>
          <w:lang w:val="en-US" w:eastAsia="zh-CN"/>
        </w:rPr>
      </w:pPr>
      <w:r>
        <w:rPr>
          <w:rFonts w:hint="eastAsia" w:ascii="Times New Roman" w:eastAsia="仿宋"/>
          <w:lang w:val="en-US" w:eastAsia="zh-CN"/>
        </w:rPr>
        <w:t>接收处理proxy的查询归属于特定proxy的GTIDs的请求。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GTM仅维护当前激活的GTIDs，其属性值包括但不局限于GTID归属的proxy、clusterid信息。</w:t>
      </w:r>
    </w:p>
    <w:p>
      <w:pPr>
        <w:rPr>
          <w:rFonts w:hint="default"/>
          <w:lang w:val="en-US" w:eastAsia="zh-CN"/>
        </w:rPr>
      </w:pPr>
    </w:p>
    <w:p>
      <w:pPr>
        <w:pStyle w:val="6"/>
        <w:bidi w:val="0"/>
        <w:rPr>
          <w:rFonts w:hint="eastAsia"/>
          <w:lang w:val="en-US" w:eastAsia="zh-CN"/>
        </w:rPr>
      </w:pPr>
      <w:r>
        <w:rPr>
          <w:rFonts w:hint="eastAsia"/>
          <w:lang w:val="en-US" w:eastAsia="zh-CN"/>
        </w:rPr>
        <w:t>批量申请GTID</w:t>
      </w:r>
    </w:p>
    <w:p>
      <w:pPr>
        <w:numPr>
          <w:ilvl w:val="0"/>
          <w:numId w:val="39"/>
        </w:numPr>
        <w:ind w:firstLine="420" w:firstLineChars="0"/>
        <w:rPr>
          <w:rFonts w:hint="eastAsia"/>
          <w:lang w:val="en-US" w:eastAsia="zh-CN"/>
        </w:rPr>
      </w:pPr>
      <w:r>
        <w:rPr>
          <w:rFonts w:hint="eastAsia"/>
          <w:lang w:val="en-US" w:eastAsia="zh-CN"/>
        </w:rPr>
        <w:t>GTM收到Proxy申请GTID消息</w:t>
      </w:r>
    </w:p>
    <w:p>
      <w:pPr>
        <w:numPr>
          <w:numId w:val="0"/>
        </w:numPr>
        <w:jc w:val="center"/>
        <w:rPr>
          <w:rFonts w:hint="eastAsia"/>
          <w:lang w:val="en-US" w:eastAsia="zh-CN"/>
        </w:rPr>
      </w:pPr>
      <w:r>
        <w:rPr>
          <w:rFonts w:hint="eastAsia"/>
          <w:lang w:val="en-US" w:eastAsia="zh-CN"/>
        </w:rPr>
        <w:drawing>
          <wp:inline distT="0" distB="0" distL="114300" distR="114300">
            <wp:extent cx="4889500" cy="1434465"/>
            <wp:effectExtent l="0" t="0" r="0" b="63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1"/>
                    <a:stretch>
                      <a:fillRect/>
                    </a:stretch>
                  </pic:blipFill>
                  <pic:spPr>
                    <a:xfrm>
                      <a:off x="0" y="0"/>
                      <a:ext cx="4889500" cy="1434465"/>
                    </a:xfrm>
                    <a:prstGeom prst="rect">
                      <a:avLst/>
                    </a:prstGeom>
                    <a:noFill/>
                    <a:ln>
                      <a:noFill/>
                    </a:ln>
                  </pic:spPr>
                </pic:pic>
              </a:graphicData>
            </a:graphic>
          </wp:inline>
        </w:drawing>
      </w:r>
    </w:p>
    <w:p>
      <w:pPr>
        <w:numPr>
          <w:ilvl w:val="0"/>
          <w:numId w:val="39"/>
        </w:numPr>
        <w:ind w:firstLine="420" w:firstLineChars="0"/>
        <w:rPr>
          <w:rFonts w:hint="default"/>
          <w:lang w:val="en-US" w:eastAsia="zh-CN"/>
        </w:rPr>
      </w:pPr>
      <w:r>
        <w:rPr>
          <w:rFonts w:hint="eastAsia"/>
          <w:lang w:val="en-US" w:eastAsia="zh-CN"/>
        </w:rPr>
        <w:t>Master消息合并及处理</w:t>
      </w:r>
    </w:p>
    <w:p>
      <w:pPr>
        <w:pStyle w:val="6"/>
        <w:bidi w:val="0"/>
        <w:rPr>
          <w:rFonts w:hint="default"/>
          <w:lang w:val="en-US" w:eastAsia="zh-CN"/>
        </w:rPr>
      </w:pPr>
      <w:r>
        <w:rPr>
          <w:rFonts w:hint="eastAsia"/>
          <w:lang w:val="en-US" w:eastAsia="zh-CN"/>
        </w:rPr>
        <w:t>批量释放GTID</w:t>
      </w:r>
    </w:p>
    <w:p>
      <w:pPr>
        <w:pStyle w:val="6"/>
        <w:bidi w:val="0"/>
        <w:rPr>
          <w:rFonts w:hint="eastAsia"/>
          <w:lang w:val="en-US" w:eastAsia="zh-CN"/>
        </w:rPr>
      </w:pPr>
      <w:r>
        <w:rPr>
          <w:rFonts w:hint="eastAsia"/>
          <w:lang w:val="en-US" w:eastAsia="zh-CN"/>
        </w:rPr>
        <w:t>Proxy查询活跃GTID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Sequence操作</w:t>
      </w:r>
    </w:p>
    <w:p>
      <w:pPr>
        <w:pStyle w:val="6"/>
        <w:bidi w:val="0"/>
        <w:rPr>
          <w:rFonts w:hint="eastAsia"/>
          <w:lang w:val="en-US" w:eastAsia="zh-CN"/>
        </w:rPr>
      </w:pPr>
      <w:r>
        <w:rPr>
          <w:rFonts w:hint="eastAsia"/>
          <w:lang w:val="en-US" w:eastAsia="zh-CN"/>
        </w:rPr>
        <w:t>备份sequence</w:t>
      </w:r>
    </w:p>
    <w:p>
      <w:pPr>
        <w:ind w:firstLine="420" w:firstLineChars="0"/>
        <w:rPr>
          <w:rFonts w:hint="eastAsia"/>
          <w:lang w:val="en-US" w:eastAsia="zh-CN"/>
        </w:rPr>
      </w:pPr>
      <w:r>
        <w:rPr>
          <w:rFonts w:hint="eastAsia"/>
          <w:lang w:val="en-US" w:eastAsia="zh-CN"/>
        </w:rPr>
        <w:t>CM-&gt;M_GTM：全量备份</w:t>
      </w:r>
    </w:p>
    <w:p>
      <w:pPr>
        <w:jc w:val="center"/>
        <w:rPr>
          <w:rFonts w:hint="eastAsia"/>
          <w:lang w:val="en-US" w:eastAsia="zh-CN"/>
        </w:rPr>
      </w:pPr>
      <w:r>
        <w:rPr>
          <w:rFonts w:hint="eastAsia"/>
          <w:lang w:val="en-US" w:eastAsia="zh-CN"/>
        </w:rPr>
        <w:drawing>
          <wp:inline distT="0" distB="0" distL="114300" distR="114300">
            <wp:extent cx="3515995" cy="1770380"/>
            <wp:effectExtent l="0" t="0" r="190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515995" cy="17703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Proxy-&gt;M_GTM：增量备份</w:t>
      </w:r>
    </w:p>
    <w:p>
      <w:pPr>
        <w:jc w:val="center"/>
        <w:rPr>
          <w:rFonts w:hint="default"/>
          <w:lang w:val="en-US" w:eastAsia="zh-CN"/>
        </w:rPr>
      </w:pPr>
      <w:r>
        <w:rPr>
          <w:rFonts w:hint="default"/>
          <w:lang w:val="en-US" w:eastAsia="zh-CN"/>
        </w:rPr>
        <w:drawing>
          <wp:inline distT="0" distB="0" distL="114300" distR="114300">
            <wp:extent cx="4060190" cy="2195830"/>
            <wp:effectExtent l="0" t="0" r="3810" b="127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3"/>
                    <a:stretch>
                      <a:fillRect/>
                    </a:stretch>
                  </pic:blipFill>
                  <pic:spPr>
                    <a:xfrm>
                      <a:off x="0" y="0"/>
                      <a:ext cx="4060190" cy="219583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恢复sequence</w:t>
      </w:r>
    </w:p>
    <w:p>
      <w:pPr>
        <w:jc w:val="center"/>
        <w:rPr>
          <w:rFonts w:hint="eastAsia"/>
          <w:lang w:val="en-US" w:eastAsia="zh-CN"/>
        </w:rPr>
      </w:pPr>
      <w:r>
        <w:rPr>
          <w:rFonts w:hint="eastAsia"/>
          <w:lang w:val="en-US" w:eastAsia="zh-CN"/>
        </w:rPr>
        <w:drawing>
          <wp:inline distT="0" distB="0" distL="114300" distR="114300">
            <wp:extent cx="4413885" cy="1909445"/>
            <wp:effectExtent l="0" t="0" r="5715" b="825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4"/>
                    <a:stretch>
                      <a:fillRect/>
                    </a:stretch>
                  </pic:blipFill>
                  <pic:spPr>
                    <a:xfrm>
                      <a:off x="0" y="0"/>
                      <a:ext cx="4413885" cy="1909445"/>
                    </a:xfrm>
                    <a:prstGeom prst="rect">
                      <a:avLst/>
                    </a:prstGeom>
                    <a:noFill/>
                    <a:ln>
                      <a:noFill/>
                    </a:ln>
                  </pic:spPr>
                </pic:pic>
              </a:graphicData>
            </a:graphic>
          </wp:inline>
        </w:drawing>
      </w:r>
    </w:p>
    <w:p>
      <w:pPr>
        <w:pStyle w:val="5"/>
        <w:bidi w:val="0"/>
        <w:rPr>
          <w:rFonts w:hint="default"/>
          <w:lang w:val="en-US" w:eastAsia="zh-CN"/>
        </w:rPr>
      </w:pPr>
      <w:r>
        <w:rPr>
          <w:rFonts w:hint="eastAsia"/>
          <w:lang w:val="en-US" w:eastAsia="zh-CN"/>
        </w:rPr>
        <w:t>Sloth高可用</w:t>
      </w:r>
    </w:p>
    <w:p>
      <w:pPr>
        <w:pStyle w:val="4"/>
        <w:bidi w:val="0"/>
        <w:rPr>
          <w:rFonts w:hint="eastAsia"/>
          <w:lang w:val="en-US" w:eastAsia="zh-CN"/>
        </w:rPr>
      </w:pPr>
      <w:r>
        <w:rPr>
          <w:rFonts w:hint="eastAsia"/>
          <w:lang w:val="en-US" w:eastAsia="zh-CN"/>
        </w:rPr>
        <w:t>性能测试</w:t>
      </w:r>
    </w:p>
    <w:p>
      <w:pPr>
        <w:pStyle w:val="4"/>
        <w:bidi w:val="0"/>
        <w:rPr>
          <w:rFonts w:hint="default"/>
          <w:lang w:val="en-US" w:eastAsia="zh-CN"/>
        </w:rPr>
      </w:pPr>
      <w:r>
        <w:rPr>
          <w:rFonts w:hint="eastAsia"/>
          <w:lang w:val="en-US" w:eastAsia="zh-CN"/>
        </w:rPr>
        <w:t>使用限制</w:t>
      </w: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40"/>
        </w:numPr>
        <w:ind w:firstLine="420" w:firstLineChars="0"/>
        <w:rPr>
          <w:rFonts w:hint="eastAsia"/>
          <w:lang w:val="en-US" w:eastAsia="zh-CN"/>
        </w:rPr>
      </w:pPr>
      <w:r>
        <w:rPr>
          <w:rFonts w:hint="eastAsia"/>
          <w:lang w:val="en-US" w:eastAsia="zh-CN"/>
        </w:rPr>
        <w:t>数据字典。</w:t>
      </w:r>
    </w:p>
    <w:p>
      <w:pPr>
        <w:numPr>
          <w:ilvl w:val="0"/>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40"/>
        </w:numPr>
        <w:ind w:firstLine="420" w:firstLineChars="0"/>
        <w:rPr>
          <w:rFonts w:hint="default"/>
          <w:lang w:val="en-US" w:eastAsia="zh-CN"/>
        </w:rPr>
      </w:pPr>
      <w:r>
        <w:rPr>
          <w:rFonts w:hint="eastAsia"/>
          <w:lang w:val="en-US" w:eastAsia="zh-CN"/>
        </w:rPr>
        <w:t>分片信息。</w:t>
      </w:r>
    </w:p>
    <w:p>
      <w:pPr>
        <w:numPr>
          <w:ilvl w:val="0"/>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40"/>
        </w:numPr>
        <w:ind w:firstLine="420" w:firstLineChars="0"/>
        <w:rPr>
          <w:rFonts w:hint="default"/>
          <w:lang w:val="en-US" w:eastAsia="zh-CN"/>
        </w:rPr>
      </w:pPr>
      <w:r>
        <w:rPr>
          <w:rFonts w:hint="eastAsia"/>
          <w:lang w:val="en-US" w:eastAsia="zh-CN"/>
        </w:rPr>
        <w:t>数据库集群信息。</w:t>
      </w:r>
    </w:p>
    <w:p>
      <w:pPr>
        <w:numPr>
          <w:ilvl w:val="0"/>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40"/>
        </w:numPr>
        <w:ind w:firstLine="420" w:firstLineChars="0"/>
        <w:rPr>
          <w:rFonts w:hint="default"/>
          <w:lang w:val="en-US" w:eastAsia="zh-CN"/>
        </w:rPr>
      </w:pPr>
      <w:r>
        <w:rPr>
          <w:rFonts w:hint="eastAsia"/>
          <w:lang w:val="en-US" w:eastAsia="zh-CN"/>
        </w:rPr>
        <w:t>Proxy集群信息。</w:t>
      </w:r>
    </w:p>
    <w:p>
      <w:pPr>
        <w:numPr>
          <w:ilvl w:val="0"/>
          <w:numId w:val="0"/>
        </w:numPr>
        <w:ind w:firstLine="420" w:firstLineChars="0"/>
        <w:rPr>
          <w:rFonts w:hint="eastAsia"/>
          <w:lang w:val="en-US" w:eastAsia="zh-CN"/>
        </w:rPr>
      </w:pPr>
      <w:r>
        <w:rPr>
          <w:rFonts w:hint="eastAsia"/>
          <w:lang w:val="en-US" w:eastAsia="zh-CN"/>
        </w:rPr>
        <w:t>如proxy和Cluster连接实例的对应关系等。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b/>
          <w:bCs/>
          <w:color w:val="FF0000"/>
          <w:u w:val="single"/>
          <w:lang w:val="en-US" w:eastAsia="zh-CN"/>
        </w:rPr>
        <w:t>元数据持久化功能：MDS保存有最全的信息，需要实时持久化，底层挂载mysql数据库（即RDB）。</w:t>
      </w:r>
    </w:p>
    <w:p>
      <w:pPr>
        <w:numPr>
          <w:ilvl w:val="0"/>
          <w:numId w:val="0"/>
        </w:numPr>
        <w:ind w:firstLine="420" w:firstLineChars="0"/>
        <w:rPr>
          <w:rFonts w:hint="eastAsia"/>
          <w:lang w:val="en-US" w:eastAsia="zh-CN"/>
        </w:rPr>
      </w:pPr>
      <w:r>
        <w:rPr>
          <w:rFonts w:hint="eastAsia"/>
          <w:lang w:val="en-US" w:eastAsia="zh-CN"/>
        </w:rPr>
        <w:t>查询及推送功能：支持PM、CM等模块的元数据查询功能。</w:t>
      </w:r>
    </w:p>
    <w:p>
      <w:pPr>
        <w:numPr>
          <w:ilvl w:val="0"/>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ind w:firstLine="420" w:firstLineChars="0"/>
        <w:rPr>
          <w:rFonts w:hint="default"/>
          <w:lang w:val="en-US" w:eastAsia="zh-CN"/>
        </w:rPr>
      </w:pPr>
      <w:r>
        <w:rPr>
          <w:rFonts w:hint="eastAsia"/>
          <w:lang w:val="en-US" w:eastAsia="zh-CN"/>
        </w:rPr>
        <w:t>MDS是通过RDB数据库存储各种元数据信息的。</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41"/>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41"/>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ilvl w:val="0"/>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42"/>
        </w:numPr>
        <w:ind w:firstLine="420" w:firstLineChars="0"/>
        <w:rPr>
          <w:rFonts w:hint="eastAsia"/>
          <w:lang w:val="en-US" w:eastAsia="zh-CN"/>
        </w:rPr>
      </w:pPr>
      <w:r>
        <w:rPr>
          <w:rFonts w:hint="eastAsia"/>
          <w:lang w:val="en-US" w:eastAsia="zh-CN"/>
        </w:rPr>
        <w:t>设计多层管理（cluster、group、db）</w:t>
      </w:r>
    </w:p>
    <w:p>
      <w:pPr>
        <w:numPr>
          <w:ilvl w:val="0"/>
          <w:numId w:val="42"/>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43"/>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43"/>
        </w:numPr>
        <w:ind w:firstLine="420" w:firstLineChars="0"/>
        <w:rPr>
          <w:rFonts w:hint="default"/>
          <w:lang w:val="en-US" w:eastAsia="zh-CN"/>
        </w:rPr>
      </w:pPr>
      <w:r>
        <w:rPr>
          <w:rFonts w:hint="eastAsia"/>
          <w:lang w:val="en-US" w:eastAsia="zh-CN"/>
        </w:rPr>
        <w:t>CM在发起自动主从切换时，发消息至MDS进行操作标志位申请。</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44"/>
        </w:numPr>
        <w:ind w:firstLine="420" w:firstLineChars="0"/>
        <w:rPr>
          <w:rFonts w:hint="eastAsia"/>
          <w:lang w:val="en-US" w:eastAsia="zh-CN"/>
        </w:rPr>
      </w:pPr>
      <w:r>
        <w:rPr>
          <w:rFonts w:hint="eastAsia"/>
          <w:lang w:val="en-US" w:eastAsia="zh-CN"/>
        </w:rPr>
        <w:t>master出现异常，DBAgent对其尝试重启恢复失败；</w:t>
      </w:r>
    </w:p>
    <w:p>
      <w:pPr>
        <w:numPr>
          <w:ilvl w:val="0"/>
          <w:numId w:val="44"/>
        </w:numPr>
        <w:ind w:firstLine="420" w:firstLineChars="0"/>
        <w:rPr>
          <w:rFonts w:hint="default"/>
          <w:lang w:val="en-US" w:eastAsia="zh-CN"/>
        </w:rPr>
      </w:pPr>
      <w:r>
        <w:rPr>
          <w:rFonts w:hint="eastAsia"/>
          <w:lang w:val="en-US" w:eastAsia="zh-CN"/>
        </w:rPr>
        <w:t>DBAgent上报CM DB异常；</w:t>
      </w:r>
    </w:p>
    <w:p>
      <w:pPr>
        <w:numPr>
          <w:ilvl w:val="0"/>
          <w:numId w:val="44"/>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44"/>
        </w:numPr>
        <w:ind w:firstLine="420" w:firstLineChars="0"/>
        <w:rPr>
          <w:rFonts w:hint="default"/>
          <w:lang w:val="en-US" w:eastAsia="zh-CN"/>
        </w:rPr>
      </w:pPr>
      <w:r>
        <w:rPr>
          <w:rFonts w:hint="eastAsia"/>
          <w:lang w:val="en-US" w:eastAsia="zh-CN"/>
        </w:rPr>
        <w:t>CM通知slave切换为master；</w:t>
      </w:r>
    </w:p>
    <w:p>
      <w:pPr>
        <w:numPr>
          <w:ilvl w:val="0"/>
          <w:numId w:val="44"/>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44"/>
        </w:numPr>
        <w:ind w:firstLine="420" w:firstLineChars="0"/>
        <w:rPr>
          <w:rFonts w:hint="default"/>
          <w:lang w:val="en-US" w:eastAsia="zh-CN"/>
        </w:rPr>
      </w:pPr>
      <w:r>
        <w:rPr>
          <w:rFonts w:hint="eastAsia"/>
          <w:lang w:val="en-US" w:eastAsia="zh-CN"/>
        </w:rPr>
        <w:t>CM将集群信息变化通知给MDS；</w:t>
      </w:r>
    </w:p>
    <w:p>
      <w:pPr>
        <w:numPr>
          <w:ilvl w:val="0"/>
          <w:numId w:val="44"/>
        </w:numPr>
        <w:ind w:firstLine="420" w:firstLineChars="0"/>
        <w:rPr>
          <w:rFonts w:hint="default"/>
          <w:lang w:val="en-US" w:eastAsia="zh-CN"/>
        </w:rPr>
      </w:pPr>
      <w:r>
        <w:rPr>
          <w:rFonts w:hint="eastAsia"/>
          <w:lang w:val="en-US" w:eastAsia="zh-CN"/>
        </w:rPr>
        <w:t>CM通知PM去向向硅谷那proxy推送集群变更信息。</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45"/>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45"/>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46"/>
        </w:numPr>
        <w:ind w:firstLine="420" w:firstLineChars="0"/>
        <w:rPr>
          <w:rFonts w:hint="eastAsia"/>
          <w:lang w:val="en-US" w:eastAsia="zh-CN"/>
        </w:rPr>
      </w:pPr>
      <w:r>
        <w:rPr>
          <w:rFonts w:hint="eastAsia"/>
          <w:lang w:val="en-US" w:eastAsia="zh-CN"/>
        </w:rPr>
        <w:t>proxy通知DBAgent进行某GTID事务的回滚；</w:t>
      </w:r>
    </w:p>
    <w:p>
      <w:pPr>
        <w:numPr>
          <w:ilvl w:val="0"/>
          <w:numId w:val="46"/>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46"/>
        </w:numPr>
        <w:ind w:firstLine="420" w:firstLineChars="0"/>
        <w:rPr>
          <w:rFonts w:hint="default"/>
          <w:lang w:val="en-US" w:eastAsia="zh-CN"/>
        </w:rPr>
      </w:pPr>
      <w:r>
        <w:rPr>
          <w:rFonts w:hint="eastAsia"/>
          <w:lang w:val="en-US" w:eastAsia="zh-CN"/>
        </w:rPr>
        <w:t>根据日志中记录的新旧值构造反向SQL，对已提交事务进行回滚。</w:t>
      </w:r>
    </w:p>
    <w:p>
      <w:pPr>
        <w:numPr>
          <w:ilvl w:val="0"/>
          <w:numId w:val="0"/>
        </w:numPr>
        <w:ind w:firstLine="420" w:firstLineChars="0"/>
        <w:rPr>
          <w:rFonts w:hint="eastAsia"/>
          <w:lang w:val="en-US" w:eastAsia="zh-CN"/>
        </w:rPr>
      </w:pPr>
      <w:r>
        <w:rPr>
          <w:rFonts w:hint="eastAsia"/>
          <w:lang w:val="en-US" w:eastAsia="zh-CN"/>
        </w:rPr>
        <w:t>说明：</w:t>
      </w:r>
    </w:p>
    <w:p>
      <w:pPr>
        <w:numPr>
          <w:ilvl w:val="0"/>
          <w:numId w:val="47"/>
        </w:numPr>
        <w:ind w:firstLine="420" w:firstLineChars="0"/>
        <w:rPr>
          <w:rFonts w:hint="eastAsia"/>
          <w:lang w:val="en-US" w:eastAsia="zh-CN"/>
        </w:rPr>
      </w:pPr>
      <w:r>
        <w:rPr>
          <w:rFonts w:hint="eastAsia"/>
          <w:lang w:val="en-US" w:eastAsia="zh-CN"/>
        </w:rPr>
        <w:t>搜索GTID高效；</w:t>
      </w:r>
    </w:p>
    <w:p>
      <w:pPr>
        <w:numPr>
          <w:ilvl w:val="0"/>
          <w:numId w:val="47"/>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47"/>
        </w:numPr>
        <w:ind w:firstLine="420" w:firstLineChars="0"/>
        <w:rPr>
          <w:rFonts w:hint="default"/>
          <w:lang w:val="en-US" w:eastAsia="zh-CN"/>
        </w:rPr>
      </w:pPr>
      <w:r>
        <w:rPr>
          <w:rFonts w:hint="eastAsia"/>
          <w:lang w:val="en-US" w:eastAsia="zh-CN"/>
        </w:rPr>
        <w:t>不重复回滚；</w:t>
      </w:r>
    </w:p>
    <w:p>
      <w:pPr>
        <w:numPr>
          <w:ilvl w:val="0"/>
          <w:numId w:val="47"/>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48"/>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48"/>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49"/>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49"/>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tretch>
                      <a:fillRect/>
                    </a:stretch>
                  </pic:blipFill>
                  <pic:spPr>
                    <a:xfrm>
                      <a:off x="0" y="0"/>
                      <a:ext cx="4902200" cy="21526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模块间统一通讯（OS）</w:t>
      </w:r>
    </w:p>
    <w:p>
      <w:pPr>
        <w:ind w:firstLine="420" w:firstLineChars="0"/>
        <w:rPr>
          <w:rFonts w:hint="eastAsia"/>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ind w:firstLine="420" w:firstLineChars="0"/>
        <w:rPr>
          <w:rFonts w:hint="default"/>
          <w:lang w:val="en-US" w:eastAsia="zh-CN"/>
        </w:rPr>
      </w:pPr>
      <w:bookmarkStart w:id="0" w:name="_GoBack"/>
      <w:bookmarkEnd w:id="0"/>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GoldenDB分布式事务是借鉴普通事务实现，与普通事务的区别在于GoldenDB会将所有表中增加gtid隐含列，该列在分布式事务中存放该全局事务ID（每个分布式写事务都会得到一个全局唯一且递增的整型值），在执行完所有SQL后，所有DB节点统一完成commit。如果有DB节点commit提交失败，所有节点的DBAgent通过解析binlog中是否含有该异常事务的全局事务ID来构造反向回滚语句，并向DB下发该反向语句，进行事务回滚，从而保证分布式事务的数据原子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基于GTID的分布式事务管理方案架构图：</w:t>
      </w:r>
    </w:p>
    <w:p>
      <w:pPr>
        <w:jc w:val="center"/>
        <w:rPr>
          <w:rFonts w:hint="eastAsia"/>
          <w:lang w:val="en-US" w:eastAsia="zh-CN"/>
        </w:rPr>
      </w:pPr>
      <w:r>
        <w:rPr>
          <w:rFonts w:hint="eastAsia"/>
          <w:lang w:val="en-US" w:eastAsia="zh-CN"/>
        </w:rPr>
        <w:drawing>
          <wp:inline distT="0" distB="0" distL="114300" distR="114300">
            <wp:extent cx="4387850" cy="17399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4387850" cy="1739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设计</w:t>
      </w:r>
    </w:p>
    <w:p>
      <w:pPr>
        <w:pStyle w:val="4"/>
        <w:bidi w:val="0"/>
        <w:rPr>
          <w:rFonts w:hint="eastAsia"/>
          <w:lang w:val="en-US" w:eastAsia="zh-CN"/>
        </w:rPr>
      </w:pPr>
      <w:r>
        <w:rPr>
          <w:rFonts w:hint="eastAsia"/>
          <w:lang w:val="en-US" w:eastAsia="zh-CN"/>
        </w:rPr>
        <w:t>一致性设计</w:t>
      </w:r>
    </w:p>
    <w:p>
      <w:pPr>
        <w:ind w:firstLine="420" w:firstLineChars="0"/>
        <w:rPr>
          <w:rFonts w:hint="eastAsia"/>
          <w:lang w:val="en-US" w:eastAsia="zh-CN"/>
        </w:rPr>
      </w:pPr>
      <w:r>
        <w:rPr>
          <w:rFonts w:hint="eastAsia"/>
          <w:lang w:val="en-US" w:eastAsia="zh-CN"/>
        </w:rPr>
        <w:t>GoldenDB分布式数据库利用数据库普通事务来代替分布式事务，在所有的表中增加隐含列，存放该全局事务ID。在执行完所有的SQL后统一进行commit，各个DB节点的隔离级别需要设置为RC（读已提交）。</w:t>
      </w:r>
    </w:p>
    <w:p>
      <w:pPr>
        <w:jc w:val="center"/>
        <w:rPr>
          <w:rFonts w:hint="eastAsia"/>
          <w:lang w:val="en-US" w:eastAsia="zh-CN"/>
        </w:rPr>
      </w:pPr>
      <w:r>
        <w:rPr>
          <w:rFonts w:hint="eastAsia"/>
          <w:lang w:val="en-US" w:eastAsia="zh-CN"/>
        </w:rPr>
        <w:drawing>
          <wp:inline distT="0" distB="0" distL="114300" distR="114300">
            <wp:extent cx="2564130" cy="249110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stretch>
                      <a:fillRect/>
                    </a:stretch>
                  </pic:blipFill>
                  <pic:spPr>
                    <a:xfrm>
                      <a:off x="0" y="0"/>
                      <a:ext cx="2564130" cy="249110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create table t1(col1 int,col2 varchar(20));</w:t>
      </w:r>
    </w:p>
    <w:p>
      <w:pPr>
        <w:ind w:firstLine="420" w:firstLineChars="0"/>
        <w:rPr>
          <w:rFonts w:hint="default"/>
          <w:lang w:val="en-US" w:eastAsia="zh-CN"/>
        </w:rPr>
      </w:pPr>
      <w:r>
        <w:rPr>
          <w:rFonts w:hint="eastAsia"/>
          <w:lang w:val="en-US" w:eastAsia="zh-CN"/>
        </w:rPr>
        <w:t>proxy转化为：create table t1(col1 int,col2 varchar(20),gtid int);</w:t>
      </w:r>
    </w:p>
    <w:p>
      <w:pPr>
        <w:ind w:firstLine="420" w:firstLineChars="0"/>
        <w:rPr>
          <w:rFonts w:hint="eastAsia"/>
          <w:lang w:val="en-US" w:eastAsia="zh-CN"/>
        </w:rPr>
      </w:pPr>
      <w:r>
        <w:rPr>
          <w:rFonts w:hint="eastAsia"/>
          <w:lang w:val="en-US" w:eastAsia="zh-CN"/>
        </w:rPr>
        <w:t>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proxy转化为：insert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,current_gtid);</w:t>
      </w:r>
    </w:p>
    <w:p>
      <w:pPr>
        <w:ind w:firstLine="420" w:firstLineChars="0"/>
        <w:rPr>
          <w:rFonts w:hint="eastAsia"/>
          <w:lang w:val="en-US" w:eastAsia="zh-CN"/>
        </w:rPr>
      </w:pPr>
      <w:r>
        <w:rPr>
          <w:rFonts w:hint="eastAsia"/>
          <w:lang w:val="en-US" w:eastAsia="zh-CN"/>
        </w:rPr>
        <w:t>update table t1 set col1=yyy</w:t>
      </w:r>
    </w:p>
    <w:p>
      <w:pPr>
        <w:ind w:firstLine="420" w:firstLineChars="0"/>
        <w:rPr>
          <w:rFonts w:hint="eastAsia"/>
          <w:lang w:val="en-US" w:eastAsia="zh-CN"/>
        </w:rPr>
      </w:pPr>
      <w:r>
        <w:rPr>
          <w:rFonts w:hint="eastAsia"/>
          <w:lang w:val="en-US" w:eastAsia="zh-CN"/>
        </w:rPr>
        <w:t>proxy转化为：update table t1 set col1=yyy,gtid=current_gtid;</w:t>
      </w:r>
    </w:p>
    <w:p>
      <w:pPr>
        <w:ind w:firstLine="420" w:firstLineChars="0"/>
        <w:rPr>
          <w:rFonts w:hint="eastAsia"/>
          <w:lang w:val="en-US" w:eastAsia="zh-CN"/>
        </w:rPr>
      </w:pPr>
      <w:r>
        <w:rPr>
          <w:rFonts w:hint="eastAsia"/>
          <w:lang w:val="en-US" w:eastAsia="zh-CN"/>
        </w:rPr>
        <w:t>select col1 from t1;</w:t>
      </w:r>
    </w:p>
    <w:p>
      <w:pPr>
        <w:ind w:firstLine="420" w:firstLineChars="0"/>
        <w:rPr>
          <w:rFonts w:hint="eastAsia"/>
          <w:lang w:val="en-US" w:eastAsia="zh-CN"/>
        </w:rPr>
      </w:pPr>
      <w:r>
        <w:rPr>
          <w:rFonts w:hint="eastAsia"/>
          <w:lang w:val="en-US" w:eastAsia="zh-CN"/>
        </w:rPr>
        <w:t>proxy转化为：select col1,gtid from t1;</w:t>
      </w:r>
    </w:p>
    <w:p>
      <w:pPr>
        <w:ind w:firstLine="420" w:firstLineChars="0"/>
        <w:rPr>
          <w:rFonts w:hint="default"/>
          <w:lang w:val="en-US" w:eastAsia="zh-CN"/>
        </w:rPr>
      </w:pPr>
      <w:r>
        <w:rPr>
          <w:rFonts w:hint="eastAsia"/>
          <w:lang w:val="en-US" w:eastAsia="zh-CN"/>
        </w:rPr>
        <w:t>说明：在创建表中增加隐含列gtid，每一个分布式事务分配一个全局唯一的事务ID，插入或者更新操作会更新gtid列为本地事务ID；为了保证数据一致性读，需要插叙GTID列。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可靠性设计</w:t>
      </w:r>
    </w:p>
    <w:p>
      <w:pPr>
        <w:pStyle w:val="5"/>
        <w:bidi w:val="0"/>
        <w:rPr>
          <w:rFonts w:hint="eastAsia"/>
          <w:lang w:val="en-US" w:eastAsia="zh-CN"/>
        </w:rPr>
      </w:pPr>
      <w:r>
        <w:rPr>
          <w:rFonts w:hint="eastAsia"/>
          <w:lang w:val="en-US" w:eastAsia="zh-CN"/>
        </w:rPr>
        <w:t>与GTM交互异常</w:t>
      </w:r>
    </w:p>
    <w:p>
      <w:pPr>
        <w:ind w:firstLine="420" w:firstLineChars="0"/>
        <w:rPr>
          <w:rFonts w:hint="eastAsia"/>
          <w:lang w:val="en-US" w:eastAsia="zh-CN"/>
        </w:rPr>
      </w:pPr>
      <w:r>
        <w:rPr>
          <w:rFonts w:hint="eastAsia"/>
          <w:lang w:val="en-US" w:eastAsia="zh-CN"/>
        </w:rPr>
        <w:t>如果是网络异常导致的链路闪断、消息丢失，定时器超时后会重试，超时时间和尝试次数可配，在超时尝试时间内网络恢复可以保证事务不失败。</w:t>
      </w:r>
    </w:p>
    <w:p>
      <w:pPr>
        <w:ind w:firstLine="420" w:firstLineChars="0"/>
        <w:rPr>
          <w:rFonts w:hint="eastAsia"/>
          <w:lang w:val="en-US" w:eastAsia="zh-CN"/>
        </w:rPr>
      </w:pPr>
      <w:r>
        <w:rPr>
          <w:rFonts w:hint="eastAsia"/>
          <w:lang w:val="en-US" w:eastAsia="zh-CN"/>
        </w:rPr>
        <w:t>GTM采用双机双活高可用机制，备机异常不影响业务，主机异常后，HA主备切换，Proxy会定时尝试备机一定次数，尝试时间间隔和尝试次数可配，尝试间隔*尝试次数&gt;HA切换时间可以保证事务不失败。</w:t>
      </w:r>
    </w:p>
    <w:p>
      <w:pPr>
        <w:ind w:firstLine="420" w:firstLineChars="0"/>
        <w:rPr>
          <w:rFonts w:hint="eastAsia"/>
          <w:lang w:val="en-US" w:eastAsia="zh-CN"/>
        </w:rPr>
      </w:pPr>
      <w:r>
        <w:rPr>
          <w:rFonts w:hint="eastAsia"/>
          <w:lang w:val="en-US" w:eastAsia="zh-CN"/>
        </w:rPr>
        <w:t>如果GTM双机异常，为整个分布式集群的数据强一致性，需将GTM持久化数据里的活跃事务列表及比最大GTID还大的所有事务全部回滚掉。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部分节点提交失败数据一致性保证</w:t>
      </w:r>
    </w:p>
    <w:p>
      <w:pPr>
        <w:ind w:firstLine="420" w:firstLineChars="0"/>
        <w:rPr>
          <w:rFonts w:hint="eastAsia"/>
          <w:lang w:val="en-US" w:eastAsia="zh-CN"/>
        </w:rPr>
      </w:pPr>
      <w:r>
        <w:rPr>
          <w:rFonts w:hint="eastAsia"/>
          <w:lang w:val="en-US" w:eastAsia="zh-CN"/>
        </w:rPr>
        <w:t>当所有SQL执行结束后，proxy再向各个DB发起commit操作，此时如果有的节点提交失败有的提交成功，会造成数据不一致的情况；这种情况下proxy触发提交成功节点的DBAgent进行已提交事务回滚，回滚成功后才能向GTM释放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DB节点异常数据一致性保证</w:t>
      </w:r>
    </w:p>
    <w:p>
      <w:pPr>
        <w:ind w:firstLine="420" w:firstLineChars="0"/>
        <w:rPr>
          <w:rFonts w:hint="eastAsia"/>
          <w:lang w:val="en-US" w:eastAsia="zh-CN"/>
        </w:rPr>
      </w:pPr>
      <w:r>
        <w:rPr>
          <w:rFonts w:hint="eastAsia"/>
          <w:lang w:val="en-US" w:eastAsia="zh-CN"/>
        </w:rPr>
        <w:t>DB节点发生crash时，DB进行主备切换，在新主完成binlog replay的这个时间段该DB节点无法对外提供服务。对于DB异常有如下三种场景需要考虑：</w:t>
      </w:r>
    </w:p>
    <w:p>
      <w:pPr>
        <w:numPr>
          <w:ilvl w:val="0"/>
          <w:numId w:val="50"/>
        </w:numPr>
        <w:ind w:firstLine="420" w:firstLineChars="0"/>
        <w:rPr>
          <w:rFonts w:hint="eastAsia"/>
          <w:lang w:val="en-US" w:eastAsia="zh-CN"/>
        </w:rPr>
      </w:pPr>
      <w:r>
        <w:rPr>
          <w:rFonts w:hint="eastAsia"/>
          <w:lang w:val="en-US" w:eastAsia="zh-CN"/>
        </w:rPr>
        <w:t>所有涉及该DB节点的新事务无法执行；</w:t>
      </w:r>
    </w:p>
    <w:p>
      <w:pPr>
        <w:numPr>
          <w:ilvl w:val="0"/>
          <w:numId w:val="50"/>
        </w:numPr>
        <w:ind w:firstLine="420" w:firstLineChars="0"/>
        <w:rPr>
          <w:rFonts w:hint="default"/>
          <w:lang w:val="en-US" w:eastAsia="zh-CN"/>
        </w:rPr>
      </w:pPr>
      <w:r>
        <w:rPr>
          <w:rFonts w:hint="eastAsia"/>
          <w:lang w:val="en-US" w:eastAsia="zh-CN"/>
        </w:rPr>
        <w:t>所有涉及该DB节点已经执行还未提交的事务会给本事务涉及的DB节点发起回滚；</w:t>
      </w:r>
    </w:p>
    <w:p>
      <w:pPr>
        <w:numPr>
          <w:ilvl w:val="0"/>
          <w:numId w:val="50"/>
        </w:numPr>
        <w:ind w:firstLine="420" w:firstLineChars="0"/>
        <w:rPr>
          <w:rFonts w:hint="default"/>
          <w:lang w:val="en-US" w:eastAsia="zh-CN"/>
        </w:rPr>
      </w:pPr>
      <w:r>
        <w:rPr>
          <w:rFonts w:hint="eastAsia"/>
          <w:lang w:val="en-US" w:eastAsia="zh-CN"/>
        </w:rPr>
        <w:t>事务正在提交节点DB异常，提交成功的节点会触发已提交事务回滚；</w:t>
      </w:r>
    </w:p>
    <w:p>
      <w:pPr>
        <w:numPr>
          <w:ilvl w:val="0"/>
          <w:numId w:val="0"/>
        </w:numPr>
        <w:ind w:firstLine="420" w:firstLineChars="0"/>
        <w:rPr>
          <w:rFonts w:hint="default"/>
          <w:lang w:val="en-US" w:eastAsia="zh-CN"/>
        </w:rPr>
      </w:pPr>
      <w:r>
        <w:rPr>
          <w:rFonts w:hint="eastAsia"/>
          <w:lang w:val="en-US" w:eastAsia="zh-CN"/>
        </w:rPr>
        <w:t>DB长时间无响应，OS会检测链路长时间无消息会自动断链，默认是7小时。</w:t>
      </w:r>
    </w:p>
    <w:p>
      <w:pPr>
        <w:pStyle w:val="5"/>
        <w:bidi w:val="0"/>
        <w:rPr>
          <w:rFonts w:hint="eastAsia"/>
          <w:lang w:val="en-US" w:eastAsia="zh-CN"/>
        </w:rPr>
      </w:pPr>
      <w:r>
        <w:rPr>
          <w:rFonts w:hint="eastAsia"/>
          <w:lang w:val="en-US" w:eastAsia="zh-CN"/>
        </w:rPr>
        <w:t>Proxy节点异常数据一致性保证</w:t>
      </w:r>
    </w:p>
    <w:p>
      <w:pPr>
        <w:ind w:firstLine="420" w:firstLineChars="0"/>
        <w:rPr>
          <w:rFonts w:hint="eastAsia"/>
          <w:lang w:val="en-US" w:eastAsia="zh-CN"/>
        </w:rPr>
      </w:pPr>
      <w:r>
        <w:rPr>
          <w:rFonts w:hint="eastAsia"/>
          <w:lang w:val="en-US" w:eastAsia="zh-CN"/>
        </w:rPr>
        <w:t>分布式事务正常运行时，proxy发生异常crash，此时proxy与所有db集群和客户端连接都会中断，客户端可以通过与集群下其他proxy建立连接进行数据库集群访问，不会影响发起的业务；但是未结束的残留事务有如下两种场景需要考虑：</w:t>
      </w:r>
    </w:p>
    <w:p>
      <w:pPr>
        <w:numPr>
          <w:ilvl w:val="0"/>
          <w:numId w:val="51"/>
        </w:numPr>
        <w:ind w:firstLine="420" w:firstLineChars="0"/>
        <w:rPr>
          <w:rFonts w:hint="eastAsia"/>
          <w:lang w:val="en-US" w:eastAsia="zh-CN"/>
        </w:rPr>
      </w:pPr>
      <w:r>
        <w:rPr>
          <w:rFonts w:hint="eastAsia"/>
          <w:lang w:val="en-US" w:eastAsia="zh-CN"/>
        </w:rPr>
        <w:t>DB上未提交的事务，由于与数据节点断链，MySQL会自动回滚；</w:t>
      </w:r>
    </w:p>
    <w:p>
      <w:pPr>
        <w:numPr>
          <w:ilvl w:val="0"/>
          <w:numId w:val="51"/>
        </w:numPr>
        <w:ind w:firstLine="420" w:firstLineChars="0"/>
        <w:rPr>
          <w:rFonts w:hint="default"/>
          <w:lang w:val="en-US" w:eastAsia="zh-CN"/>
        </w:rPr>
      </w:pPr>
      <w:r>
        <w:rPr>
          <w:rFonts w:hint="eastAsia"/>
          <w:lang w:val="en-US" w:eastAsia="zh-CN"/>
        </w:rPr>
        <w:t>Proxy异常宕机时，部分DB节点提交成功个，部分节点未提交，由于GTID不会释放，其他事务访问异常数据会挂住，知道这些数据被回滚掉。</w:t>
      </w:r>
    </w:p>
    <w:p>
      <w:pPr>
        <w:pStyle w:val="3"/>
        <w:bidi w:val="0"/>
        <w:rPr>
          <w:rFonts w:hint="eastAsia"/>
          <w:lang w:val="en-US" w:eastAsia="zh-CN"/>
        </w:rPr>
      </w:pPr>
      <w:r>
        <w:rPr>
          <w:rFonts w:hint="eastAsia"/>
          <w:lang w:val="en-US" w:eastAsia="zh-CN"/>
        </w:rPr>
        <w:t>隔离级别</w:t>
      </w:r>
    </w:p>
    <w:p>
      <w:pPr>
        <w:pStyle w:val="4"/>
        <w:bidi w:val="0"/>
        <w:rPr>
          <w:rFonts w:hint="eastAsia"/>
          <w:lang w:val="en-US" w:eastAsia="zh-CN"/>
        </w:rPr>
      </w:pPr>
      <w:r>
        <w:rPr>
          <w:rFonts w:hint="eastAsia"/>
          <w:lang w:val="en-US" w:eastAsia="zh-CN"/>
        </w:rPr>
        <w:t>单机事务隔离级别</w:t>
      </w:r>
    </w:p>
    <w:p>
      <w:pPr>
        <w:pStyle w:val="4"/>
        <w:bidi w:val="0"/>
        <w:rPr>
          <w:rFonts w:hint="default"/>
          <w:lang w:val="en-US" w:eastAsia="zh-CN"/>
        </w:rPr>
      </w:pPr>
      <w:r>
        <w:rPr>
          <w:rFonts w:hint="eastAsia"/>
          <w:lang w:val="en-US" w:eastAsia="zh-CN"/>
        </w:rPr>
        <w:t>分布式事务隔离级别</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eastAsia"/>
          <w:lang w:val="en-US" w:eastAsia="zh-CN"/>
        </w:rPr>
        <w:t>注：也可以通过配置文件，采用默认hash或复制的分发策略。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eastAsia"/>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3"/>
        <w:bidi w:val="0"/>
        <w:rPr>
          <w:rFonts w:hint="eastAsia"/>
          <w:lang w:val="en-US" w:eastAsia="zh-CN"/>
        </w:rPr>
      </w:pPr>
      <w:r>
        <w:rPr>
          <w:rFonts w:hint="eastAsia"/>
          <w:lang w:val="en-US" w:eastAsia="zh-CN"/>
        </w:rPr>
        <w:t>多级分片表</w:t>
      </w:r>
    </w:p>
    <w:p>
      <w:pPr>
        <w:ind w:firstLine="420" w:firstLineChars="0"/>
        <w:rPr>
          <w:rFonts w:hint="eastAsia"/>
          <w:lang w:val="en-US" w:eastAsia="zh-CN"/>
        </w:rPr>
      </w:pPr>
      <w:r>
        <w:rPr>
          <w:rFonts w:hint="eastAsia"/>
          <w:lang w:val="en-US" w:eastAsia="zh-CN"/>
        </w:rPr>
        <w:t>GoldenDB对同一张表并不是只能采用一种分片策略，还可以使用多机分片功能同时使用多种分布策略：</w:t>
      </w:r>
    </w:p>
    <w:p>
      <w:pPr>
        <w:ind w:firstLine="420" w:firstLineChars="0"/>
        <w:rPr>
          <w:rFonts w:hint="eastAsia"/>
          <w:lang w:val="en-US" w:eastAsia="zh-CN"/>
        </w:rPr>
      </w:pPr>
      <w:r>
        <w:rPr>
          <w:rFonts w:hint="eastAsia"/>
          <w:lang w:val="en-US" w:eastAsia="zh-CN"/>
        </w:rPr>
        <w:t>case where pk=1 distributed by hash(name)(g1,g2)</w:t>
      </w:r>
    </w:p>
    <w:p>
      <w:pPr>
        <w:ind w:firstLine="420" w:firstLineChars="0"/>
        <w:rPr>
          <w:rFonts w:hint="eastAsia"/>
          <w:lang w:val="en-US" w:eastAsia="zh-CN"/>
        </w:rPr>
      </w:pPr>
      <w:r>
        <w:rPr>
          <w:rFonts w:hint="eastAsia"/>
          <w:lang w:val="en-US" w:eastAsia="zh-CN"/>
        </w:rPr>
        <w:t>where pk=2 distributed by hash(age)(g1,g2)</w:t>
      </w:r>
    </w:p>
    <w:p>
      <w:pPr>
        <w:ind w:firstLine="420" w:firstLineChars="0"/>
        <w:rPr>
          <w:rFonts w:hint="eastAsia"/>
          <w:lang w:val="en-US" w:eastAsia="zh-CN"/>
        </w:rPr>
      </w:pPr>
      <w:r>
        <w:rPr>
          <w:rFonts w:hint="eastAsia"/>
          <w:lang w:val="en-US" w:eastAsia="zh-CN"/>
        </w:rPr>
        <w:t>else distributed by duplicate(g1,g2);</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重分布</w:t>
      </w:r>
    </w:p>
    <w:p>
      <w:pPr>
        <w:ind w:firstLine="420" w:firstLineChars="0"/>
        <w:rPr>
          <w:rFonts w:hint="eastAsia"/>
          <w:lang w:val="en-US" w:eastAsia="zh-CN"/>
        </w:rPr>
      </w:pPr>
      <w:r>
        <w:rPr>
          <w:rFonts w:hint="eastAsia"/>
          <w:lang w:val="en-US" w:eastAsia="zh-CN"/>
        </w:rPr>
        <w:t>range/list/旧hash重分布比对规则：</w:t>
      </w:r>
    </w:p>
    <w:p>
      <w:pPr>
        <w:numPr>
          <w:ilvl w:val="0"/>
          <w:numId w:val="52"/>
        </w:numPr>
        <w:ind w:firstLine="420" w:firstLineChars="0"/>
        <w:rPr>
          <w:rFonts w:hint="eastAsia"/>
          <w:lang w:val="en-US" w:eastAsia="zh-CN"/>
        </w:rPr>
      </w:pPr>
      <w:r>
        <w:rPr>
          <w:rFonts w:hint="eastAsia"/>
          <w:lang w:val="en-US" w:eastAsia="zh-CN"/>
        </w:rPr>
        <w:t>分发类型改变，则新旧规则中所有分片都需要进行重分布</w:t>
      </w:r>
    </w:p>
    <w:p>
      <w:pPr>
        <w:numPr>
          <w:ilvl w:val="0"/>
          <w:numId w:val="52"/>
        </w:numPr>
        <w:ind w:firstLine="420" w:firstLineChars="0"/>
        <w:rPr>
          <w:rFonts w:hint="default"/>
          <w:lang w:val="en-US" w:eastAsia="zh-CN"/>
        </w:rPr>
      </w:pPr>
      <w:r>
        <w:rPr>
          <w:rFonts w:hint="eastAsia"/>
          <w:lang w:val="en-US" w:eastAsia="zh-CN"/>
        </w:rPr>
        <w:t>list-&gt;list</w:t>
      </w:r>
    </w:p>
    <w:p>
      <w:pPr>
        <w:numPr>
          <w:numId w:val="0"/>
        </w:numPr>
        <w:ind w:firstLine="420" w:firstLineChars="0"/>
        <w:rPr>
          <w:rFonts w:hint="eastAsia"/>
          <w:lang w:val="en-US" w:eastAsia="zh-CN"/>
        </w:rPr>
      </w:pPr>
      <w:r>
        <w:rPr>
          <w:rFonts w:hint="eastAsia"/>
          <w:lang w:val="en-US" w:eastAsia="zh-CN"/>
        </w:rPr>
        <w:t>对新旧规则中当前分片的范围值进行比较，比较规则如下：</w:t>
      </w:r>
    </w:p>
    <w:p>
      <w:pPr>
        <w:numPr>
          <w:ilvl w:val="0"/>
          <w:numId w:val="53"/>
        </w:numPr>
        <w:ind w:firstLine="420" w:firstLineChars="0"/>
        <w:rPr>
          <w:rFonts w:hint="eastAsia"/>
          <w:lang w:val="en-US" w:eastAsia="zh-CN"/>
        </w:rPr>
      </w:pPr>
      <w:r>
        <w:rPr>
          <w:rFonts w:hint="eastAsia"/>
          <w:lang w:val="en-US" w:eastAsia="zh-CN"/>
        </w:rPr>
        <w:t>首先比对范围值的个数是否相同，范围值就是values i()里的值，个数不相同需要重分布；</w:t>
      </w:r>
    </w:p>
    <w:p>
      <w:pPr>
        <w:numPr>
          <w:ilvl w:val="0"/>
          <w:numId w:val="53"/>
        </w:numPr>
        <w:ind w:firstLine="420" w:firstLineChars="0"/>
        <w:rPr>
          <w:rFonts w:hint="default"/>
          <w:lang w:val="en-US" w:eastAsia="zh-CN"/>
        </w:rPr>
      </w:pPr>
      <w:r>
        <w:rPr>
          <w:rFonts w:hint="eastAsia"/>
          <w:lang w:val="en-US" w:eastAsia="zh-CN"/>
        </w:rPr>
        <w:t>范围值的个数一样的，将所有范围值按照解析出来的次序拼接成字符串进行字符比对，相同的话则认为当前分片不需要进行重分布。</w:t>
      </w:r>
    </w:p>
    <w:p>
      <w:pPr>
        <w:numPr>
          <w:ilvl w:val="0"/>
          <w:numId w:val="52"/>
        </w:numPr>
        <w:ind w:firstLine="420" w:firstLineChars="0"/>
        <w:rPr>
          <w:rFonts w:hint="default"/>
          <w:lang w:val="en-US" w:eastAsia="zh-CN"/>
        </w:rPr>
      </w:pPr>
      <w:r>
        <w:rPr>
          <w:rFonts w:hint="eastAsia"/>
          <w:lang w:val="en-US" w:eastAsia="zh-CN"/>
        </w:rPr>
        <w:t>range-&gt;range</w:t>
      </w:r>
    </w:p>
    <w:p>
      <w:pPr>
        <w:numPr>
          <w:numId w:val="0"/>
        </w:numPr>
        <w:ind w:firstLine="420" w:firstLineChars="0"/>
        <w:rPr>
          <w:rFonts w:hint="eastAsia"/>
          <w:lang w:val="en-US" w:eastAsia="zh-CN"/>
        </w:rPr>
      </w:pPr>
      <w:r>
        <w:rPr>
          <w:rFonts w:hint="eastAsia"/>
          <w:lang w:val="en-US" w:eastAsia="zh-CN"/>
        </w:rPr>
        <w:t>比对规则如下：</w:t>
      </w:r>
    </w:p>
    <w:p>
      <w:pPr>
        <w:numPr>
          <w:ilvl w:val="0"/>
          <w:numId w:val="54"/>
        </w:numPr>
        <w:ind w:firstLine="420" w:firstLineChars="0"/>
        <w:rPr>
          <w:rFonts w:hint="eastAsia"/>
          <w:lang w:val="en-US" w:eastAsia="zh-CN"/>
        </w:rPr>
      </w:pPr>
      <w:r>
        <w:rPr>
          <w:rFonts w:hint="eastAsia"/>
          <w:lang w:val="en-US" w:eastAsia="zh-CN"/>
        </w:rPr>
        <w:t>对新旧规则中当前分片是否使用最大值（maxvalue），使用最大值规则不一致需要重分布；</w:t>
      </w:r>
    </w:p>
    <w:p>
      <w:pPr>
        <w:numPr>
          <w:ilvl w:val="0"/>
          <w:numId w:val="54"/>
        </w:numPr>
        <w:ind w:firstLine="420" w:firstLineChars="0"/>
        <w:rPr>
          <w:rFonts w:hint="default"/>
          <w:lang w:val="en-US" w:eastAsia="zh-CN"/>
        </w:rPr>
      </w:pPr>
      <w:r>
        <w:rPr>
          <w:rFonts w:hint="eastAsia"/>
          <w:lang w:val="en-US" w:eastAsia="zh-CN"/>
        </w:rPr>
        <w:t>使用最大值规则一致的话，则比较范围是否相等，不同需要重分布。</w:t>
      </w:r>
    </w:p>
    <w:p>
      <w:pPr>
        <w:numPr>
          <w:ilvl w:val="0"/>
          <w:numId w:val="52"/>
        </w:numPr>
        <w:ind w:firstLine="420" w:firstLineChars="0"/>
        <w:rPr>
          <w:rFonts w:hint="default"/>
          <w:lang w:val="en-US" w:eastAsia="zh-CN"/>
        </w:rPr>
      </w:pPr>
      <w:r>
        <w:rPr>
          <w:rFonts w:hint="eastAsia"/>
          <w:lang w:val="en-US" w:eastAsia="zh-CN"/>
        </w:rPr>
        <w:t>hash-&gt;hash</w:t>
      </w:r>
    </w:p>
    <w:p>
      <w:pPr>
        <w:numPr>
          <w:numId w:val="0"/>
        </w:numPr>
        <w:ind w:firstLine="420" w:firstLineChars="0"/>
        <w:rPr>
          <w:rFonts w:hint="default"/>
          <w:lang w:val="en-US" w:eastAsia="zh-CN"/>
        </w:rPr>
      </w:pPr>
      <w:r>
        <w:rPr>
          <w:rFonts w:hint="eastAsia"/>
          <w:lang w:val="en-US" w:eastAsia="zh-CN"/>
        </w:rPr>
        <w:t>同range-&gt;range，新hash重分布使用bucket。</w:t>
      </w:r>
    </w:p>
    <w:p>
      <w:pPr>
        <w:pStyle w:val="4"/>
        <w:bidi w:val="0"/>
        <w:rPr>
          <w:rFonts w:hint="eastAsia"/>
          <w:lang w:val="en-US" w:eastAsia="zh-CN"/>
        </w:rPr>
      </w:pPr>
      <w:r>
        <w:rPr>
          <w:rFonts w:hint="eastAsia"/>
          <w:lang w:val="en-US" w:eastAsia="zh-CN"/>
        </w:rPr>
        <w:t>range重分布</w:t>
      </w:r>
    </w:p>
    <w:p>
      <w:pPr>
        <w:pStyle w:val="4"/>
        <w:bidi w:val="0"/>
        <w:rPr>
          <w:rFonts w:hint="eastAsia"/>
          <w:lang w:val="en-US" w:eastAsia="zh-CN"/>
        </w:rPr>
      </w:pPr>
      <w:r>
        <w:rPr>
          <w:rFonts w:hint="eastAsia"/>
          <w:lang w:val="en-US" w:eastAsia="zh-CN"/>
        </w:rPr>
        <w:t>Hash重分布</w:t>
      </w:r>
    </w:p>
    <w:p>
      <w:pPr>
        <w:numPr>
          <w:numId w:val="0"/>
        </w:numPr>
        <w:ind w:firstLine="420" w:firstLineChars="0"/>
        <w:rPr>
          <w:rFonts w:hint="eastAsia"/>
          <w:lang w:val="en-US" w:eastAsia="zh-CN"/>
        </w:rPr>
      </w:pPr>
      <w:r>
        <w:rPr>
          <w:rFonts w:hint="eastAsia"/>
          <w:lang w:val="en-US" w:eastAsia="zh-CN"/>
        </w:rPr>
        <w:t>桶是新hash表的最小存储单位；</w:t>
      </w:r>
    </w:p>
    <w:p>
      <w:pPr>
        <w:numPr>
          <w:numId w:val="0"/>
        </w:numPr>
        <w:ind w:firstLine="420" w:firstLineChars="0"/>
        <w:rPr>
          <w:rFonts w:hint="default"/>
          <w:lang w:val="en-US" w:eastAsia="zh-CN"/>
        </w:rPr>
      </w:pPr>
      <w:r>
        <w:rPr>
          <w:rFonts w:hint="eastAsia"/>
          <w:lang w:val="en-US" w:eastAsia="zh-CN"/>
        </w:rPr>
        <w:t>新hash重分布基本原理：</w:t>
      </w:r>
    </w:p>
    <w:p>
      <w:pPr>
        <w:numPr>
          <w:numId w:val="0"/>
        </w:numPr>
        <w:ind w:firstLine="420" w:firstLineChars="0"/>
        <w:rPr>
          <w:rFonts w:hint="eastAsia"/>
          <w:lang w:val="en-US" w:eastAsia="zh-CN"/>
        </w:rPr>
      </w:pPr>
      <w:r>
        <w:rPr>
          <w:rFonts w:hint="eastAsia"/>
          <w:lang w:val="en-US" w:eastAsia="zh-CN"/>
        </w:rPr>
        <w:t>根据新的分发规则，将桶再次平均分布到每个分片上，易一阁桶为例：</w:t>
      </w:r>
    </w:p>
    <w:p>
      <w:pPr>
        <w:numPr>
          <w:ilvl w:val="0"/>
          <w:numId w:val="55"/>
        </w:numPr>
        <w:ind w:firstLine="420" w:firstLineChars="0"/>
        <w:rPr>
          <w:rFonts w:hint="eastAsia"/>
          <w:lang w:val="en-US" w:eastAsia="zh-CN"/>
        </w:rPr>
      </w:pPr>
      <w:r>
        <w:rPr>
          <w:rFonts w:hint="eastAsia"/>
          <w:lang w:val="en-US" w:eastAsia="zh-CN"/>
        </w:rPr>
        <w:t>禁用当前桶，禁用成功所有操作这个桶的语句会失败</w:t>
      </w:r>
    </w:p>
    <w:p>
      <w:pPr>
        <w:numPr>
          <w:ilvl w:val="0"/>
          <w:numId w:val="55"/>
        </w:numPr>
        <w:ind w:firstLine="420" w:firstLineChars="0"/>
        <w:rPr>
          <w:rFonts w:hint="default"/>
          <w:lang w:val="en-US" w:eastAsia="zh-CN"/>
        </w:rPr>
      </w:pPr>
      <w:r>
        <w:rPr>
          <w:rFonts w:hint="eastAsia"/>
          <w:lang w:val="en-US" w:eastAsia="zh-CN"/>
        </w:rPr>
        <w:t>MDS连接proxy执行搬运桶的语句，即从一个分片搬到另一个分片</w:t>
      </w:r>
    </w:p>
    <w:p>
      <w:pPr>
        <w:numPr>
          <w:ilvl w:val="0"/>
          <w:numId w:val="55"/>
        </w:numPr>
        <w:ind w:firstLine="420" w:firstLineChars="0"/>
        <w:rPr>
          <w:rFonts w:hint="default"/>
          <w:lang w:val="en-US" w:eastAsia="zh-CN"/>
        </w:rPr>
      </w:pPr>
      <w:r>
        <w:rPr>
          <w:rFonts w:hint="eastAsia"/>
          <w:lang w:val="en-US" w:eastAsia="zh-CN"/>
        </w:rPr>
        <w:t>广播元数据，把桶的位置从旧分片更新到新分片</w:t>
      </w:r>
    </w:p>
    <w:p>
      <w:pPr>
        <w:numPr>
          <w:ilvl w:val="0"/>
          <w:numId w:val="55"/>
        </w:numPr>
        <w:ind w:firstLine="420" w:firstLineChars="0"/>
        <w:rPr>
          <w:rFonts w:hint="default"/>
          <w:lang w:val="en-US" w:eastAsia="zh-CN"/>
        </w:rPr>
      </w:pPr>
      <w:r>
        <w:rPr>
          <w:rFonts w:hint="eastAsia"/>
          <w:lang w:val="en-US" w:eastAsia="zh-CN"/>
        </w:rPr>
        <w:t>解禁当前桶</w:t>
      </w:r>
    </w:p>
    <w:p>
      <w:pPr>
        <w:widowControl w:val="0"/>
        <w:numPr>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56"/>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56"/>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57"/>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57"/>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57"/>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eastAsia"/>
          <w:lang w:val="en-US" w:eastAsia="zh-CN"/>
        </w:rPr>
      </w:pPr>
      <w:r>
        <w:rPr>
          <w:rFonts w:hint="eastAsia"/>
          <w:lang w:val="en-US" w:eastAsia="zh-CN"/>
        </w:rPr>
        <w:t>兼容性</w:t>
      </w:r>
    </w:p>
    <w:p>
      <w:pPr>
        <w:pStyle w:val="3"/>
        <w:bidi w:val="0"/>
        <w:rPr>
          <w:rFonts w:hint="eastAsia"/>
          <w:lang w:val="en-US" w:eastAsia="zh-CN"/>
        </w:rPr>
      </w:pPr>
      <w:r>
        <w:rPr>
          <w:rFonts w:hint="eastAsia"/>
          <w:lang w:val="en-US" w:eastAsia="zh-CN"/>
        </w:rPr>
        <w:t>MySQL兼容性</w:t>
      </w:r>
    </w:p>
    <w:p>
      <w:pPr>
        <w:pStyle w:val="3"/>
        <w:bidi w:val="0"/>
        <w:rPr>
          <w:rFonts w:hint="eastAsia"/>
          <w:lang w:val="en-US" w:eastAsia="zh-CN"/>
        </w:rPr>
      </w:pPr>
      <w:r>
        <w:rPr>
          <w:rFonts w:hint="eastAsia"/>
          <w:lang w:val="en-US" w:eastAsia="zh-CN"/>
        </w:rPr>
        <w:t>Oracle兼容性</w:t>
      </w:r>
    </w:p>
    <w:p>
      <w:pPr>
        <w:pStyle w:val="4"/>
        <w:bidi w:val="0"/>
        <w:rPr>
          <w:rFonts w:hint="eastAsia"/>
          <w:lang w:val="en-US" w:eastAsia="zh-CN"/>
        </w:rPr>
      </w:pPr>
      <w:r>
        <w:rPr>
          <w:rFonts w:hint="eastAsia"/>
          <w:lang w:val="en-US" w:eastAsia="zh-CN"/>
        </w:rPr>
        <w:t>sequence</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Sequence用来在</w:t>
      </w:r>
      <w:r>
        <w:rPr>
          <w:rFonts w:hint="eastAsia"/>
          <w:color w:val="FF0000"/>
          <w:lang w:val="en-US" w:eastAsia="zh-CN"/>
        </w:rPr>
        <w:t>多用户环境</w:t>
      </w:r>
      <w:r>
        <w:rPr>
          <w:rFonts w:hint="eastAsia"/>
          <w:lang w:val="en-US" w:eastAsia="zh-CN"/>
        </w:rPr>
        <w:t>下产生唯一整数的数据库对象。序列产生器生成数字，它可用于自动生成主键值，并能协调多行或者多表的主键操作。没有sequence，顺序的值只能靠编写程序来生成。先找出最近产生的值然后自增长。这种方法要求一个事务级别的锁，这将导致多用户并发操作的环境下，必须育人等待下一个主键值的产生，而且这种方法很容易产生主键冲突。</w:t>
      </w:r>
    </w:p>
    <w:p>
      <w:pPr>
        <w:ind w:firstLine="420" w:firstLineChars="0"/>
        <w:rPr>
          <w:rFonts w:hint="eastAsia"/>
          <w:lang w:val="en-US" w:eastAsia="zh-CN"/>
        </w:rPr>
      </w:pPr>
      <w:r>
        <w:rPr>
          <w:rFonts w:hint="eastAsia"/>
          <w:lang w:val="en-US" w:eastAsia="zh-CN"/>
        </w:rPr>
        <w:t>还有一个问题，那就是完成生成主键的程序（一般情况包含PLSQL块）本身对于并发调用也是一个瓶颈，因此这样的程序段往往是提供给好多用户调用，如果代码写的不够优化（比如没有使用绑定变量等），或者此代码存在问题，那么它所影响的是系统全局。</w:t>
      </w:r>
      <w:r>
        <w:rPr>
          <w:rFonts w:hint="eastAsia"/>
          <w:color w:val="FF0000"/>
          <w:lang w:val="en-US" w:eastAsia="zh-CN"/>
        </w:rPr>
        <w:t>我们应该提倡开发人员使用sequence，它笑出了序列化问题，而且改善了应用的并发能力</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在oracle中sequence就是序号，每次取的时候它会自动增加。Sequence与表没有关系。</w:t>
      </w: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eastAsia" w:ascii="Times New Roman" w:eastAsia="仿宋"/>
          <w:lang w:val="en-US" w:eastAsia="zh-CN"/>
        </w:rPr>
        <w:t>Sequence的功能就是产生分布式系统单调变化的序列：为了分布式系统能够像单机系统一样产生可靠的全局单调序列，因此选择系统中控制全局的网元GTM承担sequence用户数据表的创建、维护和消耗功能，但是不维护sequence的元数据。</w:t>
      </w:r>
    </w:p>
    <w:p>
      <w:pPr>
        <w:ind w:firstLine="420" w:firstLineChars="0"/>
        <w:rPr>
          <w:rFonts w:hint="eastAsia"/>
          <w:lang w:val="en-US" w:eastAsia="zh-CN"/>
        </w:rPr>
      </w:pPr>
      <w:r>
        <w:rPr>
          <w:rFonts w:hint="eastAsia"/>
          <w:lang w:val="en-US" w:eastAsia="zh-CN"/>
        </w:rPr>
        <w:t>GTM使用一张表来保存系统用户创建的所有sequence实体，表结构如下：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26"/>
        <w:gridCol w:w="876"/>
        <w:gridCol w:w="696"/>
        <w:gridCol w:w="726"/>
        <w:gridCol w:w="746"/>
        <w:gridCol w:w="506"/>
        <w:gridCol w:w="716"/>
        <w:gridCol w:w="666"/>
        <w:gridCol w:w="626"/>
        <w:gridCol w:w="596"/>
        <w:gridCol w:w="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clusterId</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SeqPrefix</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Seqname</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starval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currval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nextval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step</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minval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maval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cache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cycle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bl>
    <w:p>
      <w:pPr>
        <w:ind w:firstLine="420" w:firstLineChars="0"/>
        <w:rPr>
          <w:rFonts w:hint="eastAsia"/>
          <w:lang w:val="en-US" w:eastAsia="zh-CN"/>
        </w:rPr>
      </w:pPr>
      <w:r>
        <w:rPr>
          <w:rFonts w:hint="eastAsia"/>
          <w:lang w:val="en-US" w:eastAsia="zh-CN"/>
        </w:rPr>
        <w:t>注；这里涉及cache可以提高并发，但是这样就不能严格递增。</w:t>
      </w:r>
    </w:p>
    <w:p>
      <w:pPr>
        <w:pStyle w:val="6"/>
        <w:bidi w:val="0"/>
        <w:rPr>
          <w:rFonts w:hint="eastAsia"/>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Sequence的作用主要有两个方面：</w:t>
      </w:r>
    </w:p>
    <w:p>
      <w:pPr>
        <w:numPr>
          <w:ilvl w:val="0"/>
          <w:numId w:val="58"/>
        </w:numPr>
        <w:ind w:firstLine="420" w:firstLineChars="0"/>
        <w:rPr>
          <w:rFonts w:hint="eastAsia"/>
          <w:lang w:val="en-US" w:eastAsia="zh-CN"/>
        </w:rPr>
      </w:pPr>
      <w:r>
        <w:rPr>
          <w:rFonts w:hint="eastAsia"/>
          <w:lang w:val="en-US" w:eastAsia="zh-CN"/>
        </w:rPr>
        <w:t>作为代理主键，唯一识别；</w:t>
      </w:r>
    </w:p>
    <w:p>
      <w:pPr>
        <w:numPr>
          <w:ilvl w:val="0"/>
          <w:numId w:val="58"/>
        </w:numPr>
        <w:ind w:firstLine="420" w:firstLineChars="0"/>
        <w:rPr>
          <w:rFonts w:hint="default"/>
          <w:lang w:val="en-US" w:eastAsia="zh-CN"/>
        </w:rPr>
      </w:pPr>
      <w:r>
        <w:rPr>
          <w:rFonts w:hint="eastAsia"/>
          <w:lang w:val="en-US" w:eastAsia="zh-CN"/>
        </w:rPr>
        <w:t>用于记录数据库中最新动作的语句，只要语句有动作（insert/update/delete等）sequence号就会随着更新，所以我们可以根据sequence号来select出更新的语句</w:t>
      </w:r>
    </w:p>
    <w:p>
      <w:pPr>
        <w:pStyle w:val="6"/>
        <w:bidi w:val="0"/>
        <w:rPr>
          <w:rFonts w:hint="default"/>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将sequence的用户查询数据放到GTM的优点：</w:t>
      </w:r>
    </w:p>
    <w:p>
      <w:pPr>
        <w:numPr>
          <w:ilvl w:val="0"/>
          <w:numId w:val="59"/>
        </w:numPr>
        <w:ind w:firstLine="420" w:firstLineChars="0"/>
        <w:rPr>
          <w:rFonts w:hint="eastAsia"/>
          <w:lang w:val="en-US" w:eastAsia="zh-CN"/>
        </w:rPr>
      </w:pPr>
      <w:r>
        <w:rPr>
          <w:rFonts w:hint="eastAsia"/>
          <w:lang w:val="en-US" w:eastAsia="zh-CN"/>
        </w:rPr>
        <w:t>复用GTM设计的初衷思想，不需要再引入其他网元；</w:t>
      </w:r>
    </w:p>
    <w:p>
      <w:pPr>
        <w:numPr>
          <w:ilvl w:val="0"/>
          <w:numId w:val="59"/>
        </w:numPr>
        <w:ind w:firstLine="420" w:firstLineChars="0"/>
        <w:rPr>
          <w:rFonts w:hint="default"/>
          <w:lang w:val="en-US" w:eastAsia="zh-CN"/>
        </w:rPr>
      </w:pPr>
      <w:r>
        <w:rPr>
          <w:rFonts w:hint="eastAsia"/>
          <w:lang w:val="en-US" w:eastAsia="zh-CN"/>
        </w:rPr>
        <w:t>可以保证整个分布式系统sequence值全局唯一和申请有序。</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CREATE</w:t>
      </w:r>
    </w:p>
    <w:p>
      <w:pPr>
        <w:ind w:firstLine="420" w:firstLineChars="0"/>
        <w:rPr>
          <w:rFonts w:hint="eastAsia"/>
          <w:lang w:val="en-US" w:eastAsia="zh-CN"/>
        </w:rPr>
      </w:pPr>
      <w:r>
        <w:rPr>
          <w:rFonts w:hint="eastAsia"/>
          <w:lang w:val="en-US" w:eastAsia="zh-CN"/>
        </w:rPr>
        <w:t>创建语句：</w:t>
      </w:r>
    </w:p>
    <w:p>
      <w:pPr>
        <w:ind w:firstLine="420" w:firstLineChars="0"/>
        <w:rPr>
          <w:rFonts w:hint="eastAsia"/>
          <w:lang w:val="en-US" w:eastAsia="zh-CN"/>
        </w:rPr>
      </w:pPr>
      <w:r>
        <w:rPr>
          <w:rFonts w:hint="eastAsia"/>
          <w:lang w:val="en-US" w:eastAsia="zh-CN"/>
        </w:rPr>
        <w:t>CREATE SEQUENCE seq</w:t>
      </w:r>
    </w:p>
    <w:p>
      <w:pPr>
        <w:ind w:firstLine="420" w:firstLineChars="0"/>
        <w:rPr>
          <w:rFonts w:hint="eastAsia"/>
          <w:lang w:val="en-US" w:eastAsia="zh-CN"/>
        </w:rPr>
      </w:pPr>
      <w:r>
        <w:rPr>
          <w:rFonts w:hint="eastAsia"/>
          <w:lang w:val="en-US" w:eastAsia="zh-CN"/>
        </w:rPr>
        <w:t>INCREMENT BY 1 --每次加几个</w:t>
      </w:r>
    </w:p>
    <w:p>
      <w:pPr>
        <w:ind w:firstLine="420" w:firstLineChars="0"/>
        <w:rPr>
          <w:rFonts w:hint="eastAsia"/>
          <w:lang w:val="en-US" w:eastAsia="zh-CN"/>
        </w:rPr>
      </w:pPr>
      <w:r>
        <w:rPr>
          <w:rFonts w:hint="eastAsia"/>
          <w:lang w:val="en-US" w:eastAsia="zh-CN"/>
        </w:rPr>
        <w:t>START WITH 1 --从1开始计数</w:t>
      </w:r>
    </w:p>
    <w:p>
      <w:pPr>
        <w:ind w:firstLine="420" w:firstLineChars="0"/>
        <w:rPr>
          <w:rFonts w:hint="eastAsia"/>
          <w:lang w:val="en-US" w:eastAsia="zh-CN"/>
        </w:rPr>
      </w:pPr>
      <w:r>
        <w:rPr>
          <w:rFonts w:hint="eastAsia"/>
          <w:lang w:val="en-US" w:eastAsia="zh-CN"/>
        </w:rPr>
        <w:t>NOMAX VALUE --不设置最大值</w:t>
      </w:r>
    </w:p>
    <w:p>
      <w:pPr>
        <w:ind w:firstLine="420" w:firstLineChars="0"/>
        <w:rPr>
          <w:rFonts w:hint="eastAsia"/>
          <w:lang w:val="en-US" w:eastAsia="zh-CN"/>
        </w:rPr>
      </w:pPr>
      <w:r>
        <w:rPr>
          <w:rFonts w:hint="eastAsia"/>
          <w:lang w:val="en-US" w:eastAsia="zh-CN"/>
        </w:rPr>
        <w:t>NOCYCLE --一直增加，不循环</w:t>
      </w:r>
    </w:p>
    <w:p>
      <w:pPr>
        <w:ind w:firstLine="420" w:firstLineChars="0"/>
        <w:rPr>
          <w:rFonts w:hint="eastAsia"/>
          <w:lang w:val="en-US" w:eastAsia="zh-CN"/>
        </w:rPr>
      </w:pPr>
      <w:r>
        <w:rPr>
          <w:rFonts w:hint="eastAsia"/>
          <w:lang w:val="en-US" w:eastAsia="zh-CN"/>
        </w:rPr>
        <w:t>CACHE 10; --设置缓存cache个序列，如果系统down掉了或者其他情况将会导致序列不连续，也可以设置为NOCACHE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Cache参数是为了应对并发访问的。Cache参数高速oracle预先分配一个sequence number的集合，并且保留在内存中，以便sequence number能够被快速的访问。这个内存的大小就是cache所指定的大小，当多个用户同时访问一个sequence的时候，是在oracle SGA中读取sequence当前的合理数值，如果并发访问太大，cache的大小不够，那么就会产生sequence cache相关的等待，影响系统性能。既然cache涉及到了内存，那么就会想到oracle实例恢复的问题。</w:t>
      </w:r>
    </w:p>
    <w:p>
      <w:pPr>
        <w:ind w:firstLine="420" w:firstLineChars="0"/>
        <w:rPr>
          <w:rFonts w:hint="eastAsia"/>
          <w:b/>
          <w:bCs/>
          <w:lang w:val="en-US" w:eastAsia="zh-CN"/>
        </w:rPr>
      </w:pPr>
      <w:r>
        <w:rPr>
          <w:rFonts w:hint="eastAsia"/>
          <w:b/>
          <w:bCs/>
          <w:lang w:val="en-US" w:eastAsia="zh-CN"/>
        </w:rPr>
        <w:t>如果数据库shutdown abort，sequence会如何？</w:t>
      </w:r>
    </w:p>
    <w:p>
      <w:pPr>
        <w:ind w:firstLine="420" w:firstLineChars="0"/>
        <w:rPr>
          <w:rFonts w:hint="eastAsia"/>
          <w:lang w:val="en-US" w:eastAsia="zh-CN"/>
        </w:rPr>
      </w:pPr>
      <w:r>
        <w:rPr>
          <w:rFonts w:hint="eastAsia"/>
          <w:lang w:val="en-US" w:eastAsia="zh-CN"/>
        </w:rPr>
        <w:t>当然会有问题，sequence number保存在内存里的但是没有被应用到表中的会丢失！</w:t>
      </w:r>
    </w:p>
    <w:p>
      <w:pPr>
        <w:ind w:firstLine="420" w:firstLineChars="0"/>
        <w:rPr>
          <w:rFonts w:hint="eastAsia"/>
          <w:lang w:val="en-US" w:eastAsia="zh-CN"/>
        </w:rPr>
      </w:pPr>
      <w:r>
        <w:rPr>
          <w:rFonts w:hint="eastAsia"/>
          <w:lang w:val="en-US" w:eastAsia="zh-CN"/>
        </w:rPr>
        <w:t>如果指定cache值，oracle就会预先在内存中设置一些sequence，这样存储比较快。Cache里面的取完了，oracle会自动再取一组到cache。使用cache或许会跳号，比如数据库突然不正常down掉（shutdown abort），cache中的sequence就会丢失，所以可以在sequence的时候用nocache防止这种情况。</w:t>
      </w:r>
    </w:p>
    <w:p>
      <w:pPr>
        <w:ind w:firstLine="420" w:firstLineChars="0"/>
        <w:rPr>
          <w:rFonts w:hint="default"/>
          <w:lang w:val="en-US" w:eastAsia="zh-CN"/>
        </w:rPr>
      </w:pPr>
      <w:r>
        <w:rPr>
          <w:rFonts w:hint="eastAsia"/>
          <w:lang w:val="en-US" w:eastAsia="zh-CN"/>
        </w:rPr>
        <w:t>注：在GoldenDB中对于sequence是设置为1~255，然后循环。</w:t>
      </w:r>
    </w:p>
    <w:p>
      <w:pPr>
        <w:pStyle w:val="6"/>
        <w:bidi w:val="0"/>
        <w:rPr>
          <w:rFonts w:hint="eastAsia"/>
          <w:lang w:val="en-US" w:eastAsia="zh-CN"/>
        </w:rPr>
      </w:pPr>
      <w:r>
        <w:rPr>
          <w:rFonts w:hint="eastAsia"/>
          <w:lang w:val="en-US" w:eastAsia="zh-CN"/>
        </w:rPr>
        <w:t>获取值</w:t>
      </w:r>
    </w:p>
    <w:p>
      <w:pPr>
        <w:pStyle w:val="6"/>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DROP</w:t>
      </w:r>
    </w:p>
    <w:p>
      <w:pPr>
        <w:pStyle w:val="4"/>
        <w:bidi w:val="0"/>
        <w:rPr>
          <w:rFonts w:hint="eastAsia"/>
          <w:lang w:val="en-US" w:eastAsia="zh-CN"/>
        </w:rPr>
      </w:pPr>
      <w:r>
        <w:rPr>
          <w:rFonts w:hint="eastAsia"/>
          <w:lang w:val="en-US" w:eastAsia="zh-CN"/>
        </w:rPr>
        <w:t>synonym</w:t>
      </w:r>
    </w:p>
    <w:p>
      <w:pPr>
        <w:pStyle w:val="4"/>
        <w:bidi w:val="0"/>
        <w:rPr>
          <w:rFonts w:hint="eastAsia"/>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Hint是oracle数据库的特色功能，是很多DBA优化中经常采用的一个手段。那么oracle为什么会考虑引入优化器呢？</w:t>
      </w:r>
    </w:p>
    <w:p>
      <w:pPr>
        <w:ind w:firstLine="420" w:firstLineChars="0"/>
        <w:rPr>
          <w:rFonts w:hint="eastAsia"/>
          <w:lang w:val="en-US" w:eastAsia="zh-CN"/>
        </w:rPr>
      </w:pPr>
      <w:r>
        <w:rPr>
          <w:rFonts w:hint="eastAsia"/>
          <w:lang w:val="en-US" w:eastAsia="zh-CN"/>
        </w:rPr>
        <w:t>基于代价的优化器是很聪明的，在绝大多数情况下会选择正确的优化器，减轻DBA的负担。但是，有时候它聪明反被聪明误，选择了很差的执行计划，使得某个语句的执行变得奇慢无比。此时，就需要DBA进行人为的干预，高速优化器使用指定的存取路径或连接类型生成执行计划，从而使语句高效地运行。</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Hint是oracle提供的一种机制，用来告诉优化器按照告诉它的方式生成执行计划。</w:t>
      </w:r>
    </w:p>
    <w:p>
      <w:pPr>
        <w:pStyle w:val="6"/>
        <w:bidi w:val="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提示是oracle为了不破坏和其他数据库引擎之间对SQL语句的兼容性而提供的一种扩展功能。Oracle决定把提示作为一种特殊的注释来添加。它的特殊性表现在提示必须紧跟着DELETE、INSERT、UPDATE或者MERGE关键字。</w:t>
      </w:r>
    </w:p>
    <w:p>
      <w:pPr>
        <w:ind w:firstLine="420" w:firstLineChars="0"/>
        <w:rPr>
          <w:rFonts w:hint="eastAsia"/>
          <w:lang w:val="en-US" w:eastAsia="zh-CN"/>
        </w:rPr>
      </w:pPr>
      <w:r>
        <w:rPr>
          <w:rFonts w:hint="eastAsia"/>
          <w:lang w:val="en-US" w:eastAsia="zh-CN"/>
        </w:rPr>
        <w:t>换句话说，提示不想普通注释那样在SQL语句中随处添加。且在注释分隔符之后的第一个字符必须是加号。</w:t>
      </w:r>
    </w:p>
    <w:p>
      <w:pPr>
        <w:ind w:firstLine="420" w:firstLineChars="0"/>
        <w:rPr>
          <w:rFonts w:hint="default"/>
          <w:lang w:val="en-US" w:eastAsia="zh-CN"/>
        </w:rPr>
      </w:pPr>
      <w:r>
        <w:rPr>
          <w:rFonts w:hint="eastAsia"/>
          <w:lang w:val="en-US" w:eastAsia="zh-CN"/>
        </w:rPr>
        <w:t>注：OceanBase采用注释的形式加hint信息，GoldenDB采用结尾关键字的形式。</w:t>
      </w:r>
    </w:p>
    <w:p>
      <w:pPr>
        <w:pStyle w:val="6"/>
        <w:bidi w:val="0"/>
        <w:rPr>
          <w:rFonts w:hint="default"/>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Hint提供的功能非常丰富，可以很灵活地调整语句的执行计划。通过hint信息，我们可以调整：</w:t>
      </w:r>
    </w:p>
    <w:p>
      <w:pPr>
        <w:numPr>
          <w:ilvl w:val="0"/>
          <w:numId w:val="60"/>
        </w:numPr>
        <w:ind w:firstLine="420" w:firstLineChars="0"/>
        <w:rPr>
          <w:rFonts w:hint="eastAsia"/>
          <w:lang w:val="en-US" w:eastAsia="zh-CN"/>
        </w:rPr>
      </w:pPr>
      <w:r>
        <w:rPr>
          <w:rFonts w:hint="eastAsia"/>
          <w:lang w:val="en-US" w:eastAsia="zh-CN"/>
        </w:rPr>
        <w:t>优化器类型</w:t>
      </w:r>
    </w:p>
    <w:p>
      <w:pPr>
        <w:numPr>
          <w:ilvl w:val="0"/>
          <w:numId w:val="60"/>
        </w:numPr>
        <w:ind w:firstLine="420" w:firstLineChars="0"/>
        <w:rPr>
          <w:rFonts w:hint="default"/>
          <w:lang w:val="en-US" w:eastAsia="zh-CN"/>
        </w:rPr>
      </w:pPr>
      <w:r>
        <w:rPr>
          <w:rFonts w:hint="eastAsia"/>
          <w:lang w:val="en-US" w:eastAsia="zh-CN"/>
        </w:rPr>
        <w:t>优化器优化目标</w:t>
      </w:r>
    </w:p>
    <w:p>
      <w:pPr>
        <w:numPr>
          <w:ilvl w:val="0"/>
          <w:numId w:val="60"/>
        </w:numPr>
        <w:ind w:firstLine="420" w:firstLineChars="0"/>
        <w:rPr>
          <w:rFonts w:hint="default"/>
          <w:lang w:val="en-US" w:eastAsia="zh-CN"/>
        </w:rPr>
      </w:pPr>
      <w:r>
        <w:rPr>
          <w:rFonts w:hint="eastAsia"/>
          <w:lang w:val="en-US" w:eastAsia="zh-CN"/>
        </w:rPr>
        <w:t>数据读取方式（访问路径）</w:t>
      </w:r>
    </w:p>
    <w:p>
      <w:pPr>
        <w:numPr>
          <w:ilvl w:val="0"/>
          <w:numId w:val="60"/>
        </w:numPr>
        <w:ind w:firstLine="420" w:firstLineChars="0"/>
        <w:rPr>
          <w:rFonts w:hint="default"/>
          <w:lang w:val="en-US" w:eastAsia="zh-CN"/>
        </w:rPr>
      </w:pPr>
      <w:r>
        <w:rPr>
          <w:rFonts w:hint="eastAsia"/>
          <w:lang w:val="en-US" w:eastAsia="zh-CN"/>
        </w:rPr>
        <w:t>类型转换类型</w:t>
      </w:r>
    </w:p>
    <w:p>
      <w:pPr>
        <w:numPr>
          <w:ilvl w:val="0"/>
          <w:numId w:val="60"/>
        </w:numPr>
        <w:ind w:firstLine="420" w:firstLineChars="0"/>
        <w:rPr>
          <w:rFonts w:hint="default"/>
          <w:lang w:val="en-US" w:eastAsia="zh-CN"/>
        </w:rPr>
      </w:pPr>
      <w:r>
        <w:rPr>
          <w:rFonts w:hint="eastAsia"/>
          <w:lang w:val="en-US" w:eastAsia="zh-CN"/>
        </w:rPr>
        <w:t>表间关联顺序</w:t>
      </w:r>
    </w:p>
    <w:p>
      <w:pPr>
        <w:numPr>
          <w:ilvl w:val="0"/>
          <w:numId w:val="60"/>
        </w:numPr>
        <w:ind w:firstLine="420" w:firstLineChars="0"/>
        <w:rPr>
          <w:rFonts w:hint="default"/>
          <w:lang w:val="en-US" w:eastAsia="zh-CN"/>
        </w:rPr>
      </w:pPr>
      <w:r>
        <w:rPr>
          <w:rFonts w:hint="eastAsia"/>
          <w:lang w:val="en-US" w:eastAsia="zh-CN"/>
        </w:rPr>
        <w:t>表间关联类型</w:t>
      </w:r>
    </w:p>
    <w:p>
      <w:pPr>
        <w:numPr>
          <w:ilvl w:val="0"/>
          <w:numId w:val="60"/>
        </w:numPr>
        <w:ind w:firstLine="420" w:firstLineChars="0"/>
        <w:rPr>
          <w:rFonts w:hint="default"/>
          <w:lang w:val="en-US" w:eastAsia="zh-CN"/>
        </w:rPr>
      </w:pPr>
      <w:r>
        <w:rPr>
          <w:rFonts w:hint="eastAsia"/>
          <w:lang w:val="en-US" w:eastAsia="zh-CN"/>
        </w:rPr>
        <w:t>并行特性</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弊端</w:t>
      </w:r>
    </w:p>
    <w:p>
      <w:pPr>
        <w:numPr>
          <w:ilvl w:val="0"/>
          <w:numId w:val="61"/>
        </w:numPr>
        <w:ind w:firstLine="420" w:firstLineChars="0"/>
        <w:rPr>
          <w:rFonts w:hint="eastAsia"/>
          <w:lang w:val="en-US" w:eastAsia="zh-CN"/>
        </w:rPr>
      </w:pPr>
      <w:r>
        <w:rPr>
          <w:rFonts w:hint="eastAsia"/>
          <w:lang w:val="en-US" w:eastAsia="zh-CN"/>
        </w:rPr>
        <w:t>Hint是比较“暴力”的一种解决方式，不是很优雅，需要开发人员手动修改代码；</w:t>
      </w:r>
    </w:p>
    <w:p>
      <w:pPr>
        <w:numPr>
          <w:ilvl w:val="0"/>
          <w:numId w:val="61"/>
        </w:numPr>
        <w:ind w:firstLine="420" w:firstLineChars="0"/>
        <w:rPr>
          <w:rFonts w:hint="eastAsia"/>
          <w:lang w:val="en-US" w:eastAsia="zh-CN"/>
        </w:rPr>
      </w:pPr>
      <w:r>
        <w:rPr>
          <w:rFonts w:hint="eastAsia"/>
          <w:lang w:val="en-US" w:eastAsia="zh-CN"/>
        </w:rPr>
        <w:t>Hint不会去适应新的变化。比如数据结构、数据规模发生了重大变化，但是使用hint的语句是感知不到变化的，无法获取更优的执行计划；</w:t>
      </w:r>
    </w:p>
    <w:p>
      <w:pPr>
        <w:numPr>
          <w:ilvl w:val="0"/>
          <w:numId w:val="61"/>
        </w:numPr>
        <w:ind w:firstLine="420" w:firstLineChars="0"/>
        <w:rPr>
          <w:rFonts w:hint="eastAsia"/>
          <w:lang w:val="en-US" w:eastAsia="zh-CN"/>
        </w:rPr>
      </w:pPr>
      <w:r>
        <w:rPr>
          <w:rFonts w:hint="eastAsia"/>
          <w:lang w:val="en-US" w:eastAsia="zh-CN"/>
        </w:rPr>
        <w:t>Hint随着数据库版本的变化，可能会有一些差异、甚至废弃的情况。此时，语句本身是无感知的，必须人工测试并修改。</w:t>
      </w:r>
    </w:p>
    <w:p>
      <w:pPr>
        <w:ind w:firstLine="420" w:firstLineChars="0"/>
        <w:rPr>
          <w:rFonts w:hint="default"/>
          <w:lang w:val="en-US" w:eastAsia="zh-CN"/>
        </w:rPr>
      </w:pPr>
      <w:r>
        <w:rPr>
          <w:rFonts w:hint="eastAsia"/>
          <w:lang w:val="en-US" w:eastAsia="zh-CN"/>
        </w:rPr>
        <w:t>注：比如我们采用storagedb g1，如果数据分布改为g2，那么这个SQL就有问题了。</w:t>
      </w:r>
    </w:p>
    <w:p>
      <w:pPr>
        <w:pStyle w:val="5"/>
        <w:bidi w:val="0"/>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当遇到SQL执行计划不好的情况，应优先考虑统计信息等问题，而不是直接加hint了事。</w:t>
      </w:r>
    </w:p>
    <w:p>
      <w:pPr>
        <w:ind w:firstLine="420" w:firstLineChars="0"/>
        <w:rPr>
          <w:rFonts w:hint="eastAsia"/>
          <w:lang w:val="en-US" w:eastAsia="zh-CN"/>
        </w:rPr>
      </w:pPr>
      <w:r>
        <w:rPr>
          <w:rFonts w:hint="eastAsia"/>
          <w:lang w:val="en-US" w:eastAsia="zh-CN"/>
        </w:rPr>
        <w:t>如果统计信息无误，应该考虑物理结构是否合理，即没有合适的索引。只有在最后仍然態SQL按照优化的执行计划执行的时候，才考虑使用hint。</w:t>
      </w:r>
    </w:p>
    <w:p>
      <w:pPr>
        <w:ind w:firstLine="420" w:firstLineChars="0"/>
        <w:rPr>
          <w:rFonts w:hint="eastAsia"/>
          <w:lang w:val="en-US" w:eastAsia="zh-CN"/>
        </w:rPr>
      </w:pPr>
      <w:r>
        <w:rPr>
          <w:rFonts w:hint="eastAsia"/>
          <w:lang w:val="en-US" w:eastAsia="zh-CN"/>
        </w:rPr>
        <w:t>毕竟使用hint，需要应用系统修改代码，hint只能解决一条SQL的问题，并且由于数据分布的变化或其他云因（如索引名变更）等，会导致SQL再次出现性能问题。</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GoldenDB Hint</w:t>
      </w:r>
    </w:p>
    <w:p>
      <w:pPr>
        <w:ind w:firstLine="420" w:firstLineChars="0"/>
        <w:rPr>
          <w:rFonts w:hint="eastAsia"/>
          <w:lang w:val="en-US" w:eastAsia="zh-CN"/>
        </w:rPr>
      </w:pPr>
      <w:r>
        <w:rPr>
          <w:rFonts w:hint="eastAsia"/>
          <w:lang w:val="en-US" w:eastAsia="zh-CN"/>
        </w:rPr>
        <w:t>GoldenDB支持的hint包括：</w:t>
      </w:r>
    </w:p>
    <w:p>
      <w:pPr>
        <w:numPr>
          <w:ilvl w:val="0"/>
          <w:numId w:val="62"/>
        </w:numPr>
        <w:ind w:firstLine="420" w:firstLineChars="0"/>
        <w:rPr>
          <w:rFonts w:hint="eastAsia"/>
          <w:lang w:val="en-US" w:eastAsia="zh-CN"/>
        </w:rPr>
      </w:pPr>
      <w:r>
        <w:rPr>
          <w:rFonts w:hint="eastAsia"/>
          <w:lang w:val="en-US" w:eastAsia="zh-CN"/>
        </w:rPr>
        <w:t>storagedb</w:t>
      </w:r>
    </w:p>
    <w:p>
      <w:pPr>
        <w:numPr>
          <w:ilvl w:val="0"/>
          <w:numId w:val="62"/>
        </w:numPr>
        <w:ind w:firstLine="420" w:firstLineChars="0"/>
        <w:rPr>
          <w:rFonts w:hint="eastAsia"/>
          <w:lang w:val="en-US" w:eastAsia="zh-CN"/>
        </w:rPr>
      </w:pPr>
      <w:r>
        <w:rPr>
          <w:rFonts w:hint="eastAsia"/>
          <w:lang w:val="en-US" w:eastAsia="zh-CN"/>
        </w:rPr>
        <w:t>storagecluster</w:t>
      </w:r>
    </w:p>
    <w:p>
      <w:pPr>
        <w:numPr>
          <w:ilvl w:val="0"/>
          <w:numId w:val="62"/>
        </w:numPr>
        <w:ind w:firstLine="420" w:firstLineChars="0"/>
        <w:rPr>
          <w:rFonts w:hint="default"/>
          <w:lang w:val="en-US" w:eastAsia="zh-CN"/>
        </w:rPr>
      </w:pPr>
      <w:r>
        <w:rPr>
          <w:rFonts w:hint="eastAsia"/>
          <w:lang w:val="en-US" w:eastAsia="zh-CN"/>
        </w:rPr>
        <w:t>samedb</w:t>
      </w:r>
    </w:p>
    <w:p>
      <w:pPr>
        <w:numPr>
          <w:ilvl w:val="0"/>
          <w:numId w:val="62"/>
        </w:numPr>
        <w:ind w:firstLine="420" w:firstLineChars="0"/>
        <w:rPr>
          <w:rFonts w:hint="default"/>
          <w:lang w:val="en-US" w:eastAsia="zh-CN"/>
        </w:rPr>
      </w:pPr>
      <w:r>
        <w:rPr>
          <w:rFonts w:hint="eastAsia"/>
          <w:lang w:val="en-US" w:eastAsia="zh-CN"/>
        </w:rPr>
        <w:t>MULTI_STEP_QUERY</w:t>
      </w:r>
    </w:p>
    <w:p>
      <w:pPr>
        <w:numPr>
          <w:ilvl w:val="0"/>
          <w:numId w:val="62"/>
        </w:numPr>
        <w:ind w:firstLine="420" w:firstLineChars="0"/>
        <w:rPr>
          <w:rFonts w:hint="default"/>
          <w:lang w:val="en-US" w:eastAsia="zh-CN"/>
        </w:rPr>
      </w:pPr>
      <w:r>
        <w:rPr>
          <w:rFonts w:hint="eastAsia"/>
          <w:lang w:val="en-US" w:eastAsia="zh-CN"/>
        </w:rPr>
        <w:t>WRITE_SAMEDB</w:t>
      </w:r>
    </w:p>
    <w:p>
      <w:pPr>
        <w:numPr>
          <w:ilvl w:val="0"/>
          <w:numId w:val="62"/>
        </w:numPr>
        <w:ind w:firstLine="420" w:firstLineChars="0"/>
        <w:rPr>
          <w:rFonts w:hint="default"/>
          <w:lang w:val="en-US" w:eastAsia="zh-CN"/>
        </w:rPr>
      </w:pPr>
      <w:r>
        <w:rPr>
          <w:rFonts w:hint="eastAsia"/>
          <w:lang w:val="en-US" w:eastAsia="zh-CN"/>
        </w:rPr>
        <w:t>CHGDISKEY</w:t>
      </w:r>
    </w:p>
    <w:p>
      <w:pPr>
        <w:numPr>
          <w:ilvl w:val="0"/>
          <w:numId w:val="62"/>
        </w:numPr>
        <w:ind w:firstLine="420" w:firstLineChars="0"/>
        <w:rPr>
          <w:rFonts w:hint="default"/>
          <w:lang w:val="en-US" w:eastAsia="zh-CN"/>
        </w:rPr>
      </w:pPr>
      <w:r>
        <w:rPr>
          <w:rFonts w:hint="eastAsia"/>
          <w:lang w:val="en-US" w:eastAsia="zh-CN"/>
        </w:rPr>
        <w:t>NOGTID</w:t>
      </w:r>
    </w:p>
    <w:p>
      <w:pPr>
        <w:numPr>
          <w:ilvl w:val="0"/>
          <w:numId w:val="62"/>
        </w:numPr>
        <w:ind w:firstLine="420" w:firstLineChars="0"/>
        <w:rPr>
          <w:rFonts w:hint="default"/>
          <w:lang w:val="en-US" w:eastAsia="zh-CN"/>
        </w:rPr>
      </w:pPr>
      <w:r>
        <w:rPr>
          <w:rFonts w:hint="eastAsia"/>
          <w:lang w:val="en-US" w:eastAsia="zh-CN"/>
        </w:rPr>
        <w:t>KEEPALIVE</w:t>
      </w:r>
    </w:p>
    <w:p>
      <w:pPr>
        <w:numPr>
          <w:ilvl w:val="0"/>
          <w:numId w:val="62"/>
        </w:numPr>
        <w:ind w:firstLine="420" w:firstLineChars="0"/>
        <w:rPr>
          <w:rFonts w:hint="default"/>
          <w:lang w:val="en-US" w:eastAsia="zh-CN"/>
        </w:rPr>
      </w:pPr>
      <w:r>
        <w:rPr>
          <w:rFonts w:hint="eastAsia"/>
          <w:lang w:val="en-US" w:eastAsia="zh-CN"/>
        </w:rPr>
        <w:t>REDISTRIBUTING</w:t>
      </w:r>
    </w:p>
    <w:p>
      <w:pPr>
        <w:numPr>
          <w:ilvl w:val="0"/>
          <w:numId w:val="62"/>
        </w:numPr>
        <w:ind w:firstLine="420" w:firstLineChars="0"/>
        <w:rPr>
          <w:rFonts w:hint="default"/>
          <w:lang w:val="en-US" w:eastAsia="zh-CN"/>
        </w:rPr>
      </w:pPr>
      <w:r>
        <w:rPr>
          <w:rFonts w:hint="eastAsia"/>
          <w:lang w:val="en-US" w:eastAsia="zh-CN"/>
        </w:rPr>
        <w:t>write_consistency_option：SW、CW</w:t>
      </w:r>
    </w:p>
    <w:p>
      <w:pPr>
        <w:numPr>
          <w:ilvl w:val="0"/>
          <w:numId w:val="62"/>
        </w:numPr>
        <w:ind w:firstLine="420" w:firstLineChars="0"/>
        <w:rPr>
          <w:rFonts w:hint="default"/>
          <w:lang w:val="en-US" w:eastAsia="zh-CN"/>
        </w:rPr>
      </w:pPr>
      <w:r>
        <w:rPr>
          <w:rFonts w:hint="eastAsia"/>
          <w:lang w:val="en-US" w:eastAsia="zh-CN"/>
        </w:rPr>
        <w:t>read_consistency_option：UR、CR、Semi-CR</w:t>
      </w:r>
    </w:p>
    <w:p>
      <w:pPr>
        <w:numPr>
          <w:ilvl w:val="0"/>
          <w:numId w:val="62"/>
        </w:numPr>
        <w:ind w:firstLine="420" w:firstLineChars="0"/>
        <w:rPr>
          <w:rFonts w:hint="default"/>
          <w:lang w:val="en-US" w:eastAsia="zh-CN"/>
        </w:rPr>
      </w:pPr>
      <w:r>
        <w:rPr>
          <w:rFonts w:hint="eastAsia"/>
          <w:lang w:val="en-US" w:eastAsia="zh-CN"/>
        </w:rPr>
        <w:t>read_write_split_option：READMASTER、READSLAVE、READBALANCE</w:t>
      </w:r>
    </w:p>
    <w:p>
      <w:pPr>
        <w:pStyle w:val="4"/>
        <w:bidi w:val="0"/>
        <w:rPr>
          <w:rFonts w:hint="eastAsia"/>
          <w:lang w:val="en-US" w:eastAsia="zh-CN"/>
        </w:rPr>
      </w:pPr>
      <w:r>
        <w:rPr>
          <w:rFonts w:hint="eastAsia"/>
          <w:lang w:val="en-US" w:eastAsia="zh-CN"/>
        </w:rPr>
        <w:t>函数</w:t>
      </w:r>
    </w:p>
    <w:p>
      <w:pPr>
        <w:pStyle w:val="4"/>
        <w:bidi w:val="0"/>
        <w:rPr>
          <w:rFonts w:hint="default"/>
          <w:lang w:val="en-US" w:eastAsia="zh-CN"/>
        </w:rPr>
      </w:pPr>
      <w:r>
        <w:rPr>
          <w:rFonts w:hint="eastAsia"/>
          <w:lang w:val="en-US" w:eastAsia="zh-CN"/>
        </w:rPr>
        <w:t>MERGE INTO</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常见的系统扩展方式有Scale up和Scale out两种；</w:t>
      </w:r>
    </w:p>
    <w:p>
      <w:pPr>
        <w:numPr>
          <w:ilvl w:val="0"/>
          <w:numId w:val="63"/>
        </w:numPr>
        <w:ind w:firstLine="420" w:firstLineChars="0"/>
        <w:rPr>
          <w:rFonts w:hint="eastAsia"/>
          <w:lang w:val="en-US" w:eastAsia="zh-CN"/>
        </w:rPr>
      </w:pPr>
      <w:r>
        <w:rPr>
          <w:rFonts w:hint="eastAsia"/>
          <w:lang w:val="en-US" w:eastAsia="zh-CN"/>
        </w:rPr>
        <w:t>scale up（纵向扩展）主要是利用现有的存储系统，通过不断增加存储容量来满足数据增长的需求。</w:t>
      </w:r>
    </w:p>
    <w:p>
      <w:pPr>
        <w:numPr>
          <w:ilvl w:val="0"/>
          <w:numId w:val="0"/>
        </w:numPr>
        <w:ind w:firstLine="420" w:firstLineChars="0"/>
        <w:rPr>
          <w:rFonts w:hint="eastAsia"/>
          <w:lang w:val="en-US" w:eastAsia="zh-CN"/>
        </w:rPr>
      </w:pPr>
      <w:r>
        <w:rPr>
          <w:rFonts w:hint="eastAsia"/>
          <w:lang w:val="en-US" w:eastAsia="zh-CN"/>
        </w:rPr>
        <w:t>但是这种方式只增加了容量，而带宽和计算能力并没有相应的增加。所以，整个存储系统很快就会达到性能瓶颈，需要继续扩展。</w:t>
      </w:r>
    </w:p>
    <w:p>
      <w:pPr>
        <w:numPr>
          <w:ilvl w:val="0"/>
          <w:numId w:val="0"/>
        </w:numPr>
        <w:ind w:firstLine="420" w:firstLineChars="0"/>
        <w:rPr>
          <w:rFonts w:hint="eastAsia"/>
          <w:lang w:val="en-US" w:eastAsia="zh-CN"/>
        </w:rPr>
      </w:pPr>
      <w:r>
        <w:rPr>
          <w:rFonts w:hint="eastAsia"/>
          <w:lang w:val="en-US" w:eastAsia="zh-CN"/>
        </w:rPr>
        <w:t>这个时候有两种方法：</w:t>
      </w:r>
    </w:p>
    <w:p>
      <w:pPr>
        <w:numPr>
          <w:ilvl w:val="0"/>
          <w:numId w:val="64"/>
        </w:numPr>
        <w:ind w:firstLine="420" w:firstLineChars="0"/>
        <w:rPr>
          <w:rFonts w:hint="eastAsia"/>
          <w:lang w:val="en-US" w:eastAsia="zh-CN"/>
        </w:rPr>
      </w:pPr>
      <w:r>
        <w:rPr>
          <w:rFonts w:hint="eastAsia"/>
          <w:lang w:val="en-US" w:eastAsia="zh-CN"/>
        </w:rPr>
        <w:t>采用更强性能的存储引擎（EMC的Clarion系统和NetAPP的FAS系列，采用增加控制器CPU或内存的方式来提供更强的性能），但是价格昂贵；</w:t>
      </w:r>
    </w:p>
    <w:p>
      <w:pPr>
        <w:numPr>
          <w:ilvl w:val="0"/>
          <w:numId w:val="64"/>
        </w:numPr>
        <w:ind w:firstLine="420" w:firstLineChars="0"/>
        <w:rPr>
          <w:rFonts w:hint="default"/>
          <w:lang w:val="en-US" w:eastAsia="zh-CN"/>
        </w:rPr>
      </w:pPr>
      <w:r>
        <w:rPr>
          <w:rFonts w:hint="eastAsia"/>
          <w:lang w:val="en-US" w:eastAsia="zh-CN"/>
        </w:rPr>
        <w:t>额外购买独立的存储系统，这样会增加管理的复杂度</w:t>
      </w:r>
    </w:p>
    <w:p>
      <w:pPr>
        <w:numPr>
          <w:ilvl w:val="0"/>
          <w:numId w:val="0"/>
        </w:numPr>
        <w:ind w:firstLine="420" w:firstLineChars="0"/>
        <w:rPr>
          <w:rFonts w:hint="default"/>
          <w:lang w:val="en-US" w:eastAsia="zh-CN"/>
        </w:rPr>
      </w:pPr>
      <w:r>
        <w:rPr>
          <w:rFonts w:hint="eastAsia"/>
          <w:lang w:val="en-US" w:eastAsia="zh-CN"/>
        </w:rPr>
        <w:t>注：OceanBase采用的就是使用单独分布式文件系统，这样不需要采用划分分片，只需要使用分区打散数据，使用paxos做数据分布。</w:t>
      </w:r>
    </w:p>
    <w:p>
      <w:pPr>
        <w:numPr>
          <w:ilvl w:val="0"/>
          <w:numId w:val="63"/>
        </w:numPr>
        <w:ind w:firstLine="420" w:firstLineChars="0"/>
        <w:rPr>
          <w:rFonts w:hint="default"/>
          <w:lang w:val="en-US" w:eastAsia="zh-CN"/>
        </w:rPr>
      </w:pPr>
      <w:r>
        <w:rPr>
          <w:rFonts w:hint="eastAsia"/>
          <w:lang w:val="en-US" w:eastAsia="zh-CN"/>
        </w:rPr>
        <w:t>Scale out（横向扩展）通常以节点为单位，每个节点往往将包含容量、处理能力和I/O带宽。一个节点被添加到存储系统，系统中的三种资源将同时升级。</w:t>
      </w:r>
    </w:p>
    <w:p>
      <w:pPr>
        <w:numPr>
          <w:ilvl w:val="0"/>
          <w:numId w:val="0"/>
        </w:numPr>
        <w:ind w:firstLine="420" w:firstLineChars="0"/>
        <w:rPr>
          <w:rFonts w:hint="eastAsia"/>
          <w:lang w:val="en-US" w:eastAsia="zh-CN"/>
        </w:rPr>
      </w:pPr>
      <w:r>
        <w:rPr>
          <w:rFonts w:hint="eastAsia"/>
          <w:lang w:val="en-US" w:eastAsia="zh-CN"/>
        </w:rPr>
        <w:t>Scale-out架构的存储系统在扩展之后，从用户的视角看起来仍然是一个单一的系统，这一点与我们将多个相互独立的存储系统简单的叠加在一个机柜中是完全不同的。</w:t>
      </w:r>
    </w:p>
    <w:p>
      <w:pPr>
        <w:numPr>
          <w:ilvl w:val="0"/>
          <w:numId w:val="0"/>
        </w:numPr>
        <w:ind w:firstLine="420" w:firstLineChars="0"/>
        <w:rPr>
          <w:rFonts w:hint="eastAsia"/>
          <w:lang w:val="en-US" w:eastAsia="zh-CN"/>
        </w:rPr>
      </w:pPr>
      <w:r>
        <w:rPr>
          <w:rFonts w:hint="eastAsia"/>
          <w:lang w:val="en-US" w:eastAsia="zh-CN"/>
        </w:rPr>
        <w:t>所以，scale-out方式使得存储系统升级工作大大简化，用户能够真正实现按需购买，降低TCO。</w:t>
      </w:r>
    </w:p>
    <w:p>
      <w:pPr>
        <w:numPr>
          <w:ilvl w:val="0"/>
          <w:numId w:val="0"/>
        </w:num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65"/>
        </w:numPr>
        <w:ind w:firstLine="420" w:firstLineChars="0"/>
        <w:rPr>
          <w:rFonts w:hint="eastAsia"/>
          <w:lang w:val="en-US" w:eastAsia="zh-CN"/>
        </w:rPr>
      </w:pPr>
      <w:r>
        <w:rPr>
          <w:rFonts w:hint="eastAsia"/>
          <w:lang w:val="en-US" w:eastAsia="zh-CN"/>
        </w:rPr>
        <w:t>Proxy计算节点是无状态的，可以动态任意扩展；</w:t>
      </w:r>
    </w:p>
    <w:p>
      <w:pPr>
        <w:numPr>
          <w:ilvl w:val="0"/>
          <w:numId w:val="65"/>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66"/>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66"/>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66"/>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67"/>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67"/>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67"/>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67"/>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67"/>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eastAsia"/>
          <w:lang w:val="en-US" w:eastAsia="zh-CN"/>
        </w:rPr>
      </w:pPr>
      <w:r>
        <w:rPr>
          <w:rFonts w:hint="eastAsia"/>
          <w:lang w:val="en-US" w:eastAsia="zh-CN"/>
        </w:rPr>
        <w:t>采用slot、o2g（oracle to goledendb）、g2o（goldendb to oracle）、loadserver、datatransfer实现异构数据库之间的在线业务和离线业务对接。</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default"/>
          <w:lang w:val="en-US" w:eastAsia="zh-CN"/>
        </w:rPr>
      </w:pPr>
      <w:r>
        <w:rPr>
          <w:rFonts w:hint="eastAsia"/>
          <w:lang w:val="en-US" w:eastAsia="zh-CN"/>
        </w:rPr>
        <w:t>DTS</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default"/>
          <w:lang w:val="en-US" w:eastAsia="zh-CN"/>
        </w:rPr>
      </w:pPr>
      <w:r>
        <w:rPr>
          <w:rFonts w:hint="eastAsia"/>
          <w:lang w:val="en-US" w:eastAsia="zh-CN"/>
        </w:rPr>
        <w:t>结果集透传</w:t>
      </w:r>
    </w:p>
    <w:p>
      <w:pPr>
        <w:pStyle w:val="4"/>
        <w:bidi w:val="0"/>
        <w:rPr>
          <w:rFonts w:hint="default"/>
          <w:lang w:val="en-US" w:eastAsia="zh-CN"/>
        </w:rPr>
      </w:pPr>
      <w:r>
        <w:rPr>
          <w:rFonts w:hint="eastAsia"/>
          <w:lang w:val="en-US" w:eastAsia="zh-CN"/>
        </w:rPr>
        <w:t>分包/分布式批处理</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68"/>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68"/>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69"/>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69"/>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优化器</w:t>
      </w:r>
    </w:p>
    <w:p>
      <w:pPr>
        <w:rPr>
          <w:rFonts w:hint="default"/>
          <w:lang w:val="en-US" w:eastAsia="zh-CN"/>
        </w:rPr>
      </w:pP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锁</w:t>
      </w:r>
    </w:p>
    <w:p>
      <w:pPr>
        <w:ind w:firstLine="420" w:firstLineChars="0"/>
        <w:rPr>
          <w:rFonts w:hint="default"/>
          <w:lang w:val="en-US" w:eastAsia="zh-CN"/>
        </w:rPr>
      </w:pPr>
      <w:r>
        <w:rPr>
          <w:rFonts w:hint="eastAsia"/>
          <w:lang w:val="en-US" w:eastAsia="zh-CN"/>
        </w:rPr>
        <w:t>采用乐观锁（重试）和悲观锁（select for update）两种控制策略，针对不同场景设置不同锁类型。</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default"/>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MULTI_STEP</w:t>
      </w:r>
    </w:p>
    <w:p>
      <w:pPr>
        <w:pStyle w:val="5"/>
        <w:bidi w:val="0"/>
        <w:rPr>
          <w:rFonts w:hint="default"/>
          <w:lang w:val="en-US" w:eastAsia="zh-CN"/>
        </w:rPr>
      </w:pPr>
      <w:r>
        <w:rPr>
          <w:rFonts w:hint="eastAsia"/>
          <w:lang w:val="en-US" w:eastAsia="zh-CN"/>
        </w:rPr>
        <w:t>NOGTID</w:t>
      </w:r>
    </w:p>
    <w:p>
      <w:pPr>
        <w:pStyle w:val="5"/>
        <w:bidi w:val="0"/>
        <w:rPr>
          <w:rFonts w:hint="default"/>
          <w:lang w:val="en-US" w:eastAsia="zh-CN"/>
        </w:rPr>
      </w:pPr>
      <w:r>
        <w:rPr>
          <w:rFonts w:hint="eastAsia"/>
          <w:lang w:val="en-US" w:eastAsia="zh-CN"/>
        </w:rPr>
        <w:t>READMASTER</w:t>
      </w:r>
    </w:p>
    <w:p>
      <w:pPr>
        <w:pStyle w:val="5"/>
        <w:bidi w:val="0"/>
        <w:rPr>
          <w:rFonts w:hint="default"/>
          <w:lang w:val="en-US" w:eastAsia="zh-CN"/>
        </w:rPr>
      </w:pPr>
      <w:r>
        <w:rPr>
          <w:rFonts w:hint="eastAsia"/>
          <w:lang w:val="en-US" w:eastAsia="zh-CN"/>
        </w:rPr>
        <w:t>READSLAVE</w:t>
      </w:r>
    </w:p>
    <w:p>
      <w:pPr>
        <w:pStyle w:val="5"/>
        <w:bidi w:val="0"/>
        <w:rPr>
          <w:rFonts w:hint="default"/>
          <w:lang w:val="en-US" w:eastAsia="zh-CN"/>
        </w:rPr>
      </w:pPr>
      <w:r>
        <w:rPr>
          <w:rFonts w:hint="eastAsia"/>
          <w:lang w:val="en-US" w:eastAsia="zh-CN"/>
        </w:rPr>
        <w:t>READBALANCE</w:t>
      </w:r>
    </w:p>
    <w:p>
      <w:pPr>
        <w:pStyle w:val="5"/>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lang w:val="en-US" w:eastAsia="zh-CN"/>
        </w:rPr>
        <w:t>不需要计算分片，直接到对应的group。</w:t>
      </w:r>
    </w:p>
    <w:p>
      <w:pPr>
        <w:pStyle w:val="5"/>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70"/>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70"/>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70"/>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70"/>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71"/>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71"/>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71"/>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71"/>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71"/>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72"/>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72"/>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72"/>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72"/>
        </w:numPr>
        <w:ind w:firstLine="420" w:firstLineChars="0"/>
        <w:rPr>
          <w:rFonts w:hint="default"/>
          <w:lang w:val="en-US" w:eastAsia="zh-CN"/>
        </w:rPr>
      </w:pPr>
      <w:r>
        <w:rPr>
          <w:rFonts w:hint="eastAsia"/>
          <w:lang w:val="en-US" w:eastAsia="zh-CN"/>
        </w:rPr>
        <w:t>支持对原始文件记录末尾的空值进行处理。</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eastAsia"/>
          <w:lang w:val="en-US" w:eastAsia="zh-CN"/>
        </w:rPr>
      </w:pPr>
      <w:r>
        <w:rPr>
          <w:rFonts w:hint="eastAsia"/>
          <w:lang w:val="en-US" w:eastAsia="zh-CN"/>
        </w:rPr>
        <w:t>DTS</w:t>
      </w:r>
    </w:p>
    <w:p>
      <w:pPr>
        <w:pStyle w:val="4"/>
        <w:bidi w:val="0"/>
        <w:rPr>
          <w:rFonts w:hint="default"/>
          <w:lang w:val="en-US" w:eastAsia="zh-CN"/>
        </w:rPr>
      </w:pPr>
      <w:r>
        <w:rPr>
          <w:rFonts w:hint="eastAsia"/>
          <w:lang w:val="en-US" w:eastAsia="zh-CN"/>
        </w:rPr>
        <w:t>Goldendumper</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pStyle w:val="3"/>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73"/>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73"/>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w:t>
      </w:r>
      <w:r>
        <w:rPr>
          <w:rFonts w:hint="eastAsia"/>
          <w:color w:val="FF0000"/>
          <w:lang w:val="en-US" w:eastAsia="zh-CN"/>
        </w:rPr>
        <w:t>以基于规则的优化为主，基于成本的优化为辅</w:t>
      </w:r>
      <w:r>
        <w:rPr>
          <w:rFonts w:hint="eastAsia"/>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2"/>
        </w:numPr>
        <w:ind w:firstLine="420" w:firstLineChars="0"/>
        <w:rPr>
          <w:rFonts w:hint="eastAsia"/>
          <w:lang w:val="en-US" w:eastAsia="zh-CN"/>
        </w:rPr>
      </w:pPr>
      <w:r>
        <w:rPr>
          <w:rFonts w:hint="eastAsia" w:ascii="Times New Roman" w:eastAsia="仿宋"/>
          <w:lang w:val="en-US" w:eastAsia="zh-CN"/>
        </w:rPr>
        <w:t>分片剪枝</w:t>
      </w:r>
    </w:p>
    <w:p>
      <w:pPr>
        <w:numPr>
          <w:ilvl w:val="0"/>
          <w:numId w:val="2"/>
        </w:numPr>
        <w:ind w:firstLine="420" w:firstLineChars="0"/>
        <w:rPr>
          <w:rFonts w:hint="default"/>
          <w:lang w:val="en-US" w:eastAsia="zh-CN"/>
        </w:rPr>
      </w:pPr>
      <w:r>
        <w:rPr>
          <w:rFonts w:hint="eastAsia" w:ascii="Times New Roman" w:eastAsia="仿宋"/>
          <w:lang w:val="en-US" w:eastAsia="zh-CN"/>
        </w:rPr>
        <w:t>合并下压</w:t>
      </w:r>
    </w:p>
    <w:p>
      <w:pPr>
        <w:numPr>
          <w:ilvl w:val="0"/>
          <w:numId w:val="2"/>
        </w:numPr>
        <w:ind w:firstLine="420" w:firstLineChars="0"/>
        <w:rPr>
          <w:rFonts w:hint="default"/>
          <w:lang w:val="en-US" w:eastAsia="zh-CN"/>
        </w:rPr>
      </w:pPr>
      <w:r>
        <w:rPr>
          <w:rFonts w:hint="eastAsia" w:ascii="Times New Roman" w:eastAsia="仿宋"/>
          <w:lang w:val="en-US" w:eastAsia="zh-CN"/>
        </w:rPr>
        <w:t>并行执行</w:t>
      </w:r>
    </w:p>
    <w:p>
      <w:pPr>
        <w:numPr>
          <w:ilvl w:val="0"/>
          <w:numId w:val="2"/>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2"/>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2"/>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优化策略</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74"/>
        </w:numPr>
        <w:ind w:firstLine="420" w:firstLineChars="0"/>
        <w:rPr>
          <w:rFonts w:hint="eastAsia"/>
          <w:lang w:val="en-US" w:eastAsia="zh-CN"/>
        </w:rPr>
      </w:pPr>
      <w:r>
        <w:rPr>
          <w:rFonts w:hint="eastAsia"/>
          <w:lang w:val="en-US" w:eastAsia="zh-CN"/>
        </w:rPr>
        <w:t>一键式安装、升级。</w:t>
      </w:r>
    </w:p>
    <w:p>
      <w:pPr>
        <w:numPr>
          <w:ilvl w:val="0"/>
          <w:numId w:val="74"/>
        </w:numPr>
        <w:ind w:firstLine="420" w:firstLineChars="0"/>
        <w:rPr>
          <w:rFonts w:hint="default"/>
          <w:lang w:val="en-US" w:eastAsia="zh-CN"/>
        </w:rPr>
      </w:pPr>
      <w:r>
        <w:rPr>
          <w:rFonts w:hint="eastAsia"/>
          <w:lang w:val="en-US" w:eastAsia="zh-CN"/>
        </w:rPr>
        <w:t>配置可视化。</w:t>
      </w:r>
    </w:p>
    <w:p>
      <w:pPr>
        <w:numPr>
          <w:ilvl w:val="0"/>
          <w:numId w:val="74"/>
        </w:numPr>
        <w:ind w:firstLine="420" w:firstLineChars="0"/>
        <w:rPr>
          <w:rFonts w:hint="default"/>
          <w:lang w:val="en-US" w:eastAsia="zh-CN"/>
        </w:rPr>
      </w:pPr>
      <w:r>
        <w:rPr>
          <w:rFonts w:hint="eastAsia"/>
          <w:lang w:val="en-US" w:eastAsia="zh-CN"/>
        </w:rPr>
        <w:t>统计监控。</w:t>
      </w:r>
    </w:p>
    <w:p>
      <w:pPr>
        <w:numPr>
          <w:ilvl w:val="0"/>
          <w:numId w:val="74"/>
        </w:numPr>
        <w:ind w:firstLine="420" w:firstLineChars="0"/>
        <w:rPr>
          <w:rFonts w:hint="default"/>
          <w:lang w:val="en-US" w:eastAsia="zh-CN"/>
        </w:rPr>
      </w:pPr>
      <w:r>
        <w:rPr>
          <w:rFonts w:hint="eastAsia"/>
          <w:lang w:val="en-US" w:eastAsia="zh-CN"/>
        </w:rPr>
        <w:t>故障自动检测和告警。</w:t>
      </w:r>
    </w:p>
    <w:p>
      <w:pPr>
        <w:numPr>
          <w:ilvl w:val="0"/>
          <w:numId w:val="74"/>
        </w:numPr>
        <w:ind w:firstLine="420" w:firstLineChars="0"/>
        <w:rPr>
          <w:rFonts w:hint="default"/>
          <w:lang w:val="en-US" w:eastAsia="zh-CN"/>
        </w:rPr>
      </w:pPr>
      <w:r>
        <w:rPr>
          <w:rFonts w:hint="eastAsia"/>
          <w:lang w:val="en-US" w:eastAsia="zh-CN"/>
        </w:rPr>
        <w:t>日志。</w:t>
      </w:r>
    </w:p>
    <w:p>
      <w:pPr>
        <w:numPr>
          <w:ilvl w:val="0"/>
          <w:numId w:val="74"/>
        </w:numPr>
        <w:ind w:firstLine="420" w:firstLineChars="0"/>
        <w:rPr>
          <w:rFonts w:hint="default"/>
          <w:lang w:val="en-US" w:eastAsia="zh-CN"/>
        </w:rPr>
      </w:pPr>
      <w:r>
        <w:rPr>
          <w:rFonts w:hint="eastAsia"/>
          <w:lang w:val="en-US" w:eastAsia="zh-CN"/>
        </w:rPr>
        <w:t>Explain查看执行计划。</w:t>
      </w:r>
    </w:p>
    <w:p>
      <w:pPr>
        <w:numPr>
          <w:ilvl w:val="0"/>
          <w:numId w:val="74"/>
        </w:numPr>
        <w:ind w:firstLine="420" w:firstLineChars="0"/>
        <w:rPr>
          <w:rFonts w:hint="default"/>
          <w:lang w:val="en-US" w:eastAsia="zh-CN"/>
        </w:rPr>
      </w:pPr>
      <w:r>
        <w:rPr>
          <w:rFonts w:hint="eastAsia"/>
          <w:lang w:val="en-US" w:eastAsia="zh-CN"/>
        </w:rPr>
        <w:t>Dbtoll管理工具。</w:t>
      </w:r>
    </w:p>
    <w:p>
      <w:pPr>
        <w:numPr>
          <w:ilvl w:val="0"/>
          <w:numId w:val="74"/>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5E8C"/>
    <w:multiLevelType w:val="singleLevel"/>
    <w:tmpl w:val="87475E8C"/>
    <w:lvl w:ilvl="0" w:tentative="0">
      <w:start w:val="1"/>
      <w:numFmt w:val="decimal"/>
      <w:suff w:val="nothing"/>
      <w:lvlText w:val="%1、"/>
      <w:lvlJc w:val="left"/>
    </w:lvl>
  </w:abstractNum>
  <w:abstractNum w:abstractNumId="1">
    <w:nsid w:val="88637683"/>
    <w:multiLevelType w:val="singleLevel"/>
    <w:tmpl w:val="88637683"/>
    <w:lvl w:ilvl="0" w:tentative="0">
      <w:start w:val="1"/>
      <w:numFmt w:val="decimal"/>
      <w:suff w:val="nothing"/>
      <w:lvlText w:val="%1、"/>
      <w:lvlJc w:val="left"/>
    </w:lvl>
  </w:abstractNum>
  <w:abstractNum w:abstractNumId="2">
    <w:nsid w:val="89AF47BF"/>
    <w:multiLevelType w:val="singleLevel"/>
    <w:tmpl w:val="89AF47BF"/>
    <w:lvl w:ilvl="0" w:tentative="0">
      <w:start w:val="1"/>
      <w:numFmt w:val="decimal"/>
      <w:suff w:val="nothing"/>
      <w:lvlText w:val="%1）"/>
      <w:lvlJc w:val="left"/>
    </w:lvl>
  </w:abstractNum>
  <w:abstractNum w:abstractNumId="3">
    <w:nsid w:val="8BF779D5"/>
    <w:multiLevelType w:val="singleLevel"/>
    <w:tmpl w:val="8BF779D5"/>
    <w:lvl w:ilvl="0" w:tentative="0">
      <w:start w:val="1"/>
      <w:numFmt w:val="decimal"/>
      <w:suff w:val="nothing"/>
      <w:lvlText w:val="%1、"/>
      <w:lvlJc w:val="left"/>
    </w:lvl>
  </w:abstractNum>
  <w:abstractNum w:abstractNumId="4">
    <w:nsid w:val="903ADEB8"/>
    <w:multiLevelType w:val="singleLevel"/>
    <w:tmpl w:val="903ADEB8"/>
    <w:lvl w:ilvl="0" w:tentative="0">
      <w:start w:val="1"/>
      <w:numFmt w:val="decimal"/>
      <w:suff w:val="nothing"/>
      <w:lvlText w:val="%1）"/>
      <w:lvlJc w:val="left"/>
    </w:lvl>
  </w:abstractNum>
  <w:abstractNum w:abstractNumId="5">
    <w:nsid w:val="9295712F"/>
    <w:multiLevelType w:val="singleLevel"/>
    <w:tmpl w:val="9295712F"/>
    <w:lvl w:ilvl="0" w:tentative="0">
      <w:start w:val="1"/>
      <w:numFmt w:val="decimal"/>
      <w:suff w:val="nothing"/>
      <w:lvlText w:val="%1、"/>
      <w:lvlJc w:val="left"/>
    </w:lvl>
  </w:abstractNum>
  <w:abstractNum w:abstractNumId="6">
    <w:nsid w:val="92E160ED"/>
    <w:multiLevelType w:val="singleLevel"/>
    <w:tmpl w:val="92E160ED"/>
    <w:lvl w:ilvl="0" w:tentative="0">
      <w:start w:val="1"/>
      <w:numFmt w:val="decimal"/>
      <w:suff w:val="nothing"/>
      <w:lvlText w:val="%1、"/>
      <w:lvlJc w:val="left"/>
    </w:lvl>
  </w:abstractNum>
  <w:abstractNum w:abstractNumId="7">
    <w:nsid w:val="92F9EA2D"/>
    <w:multiLevelType w:val="singleLevel"/>
    <w:tmpl w:val="92F9EA2D"/>
    <w:lvl w:ilvl="0" w:tentative="0">
      <w:start w:val="1"/>
      <w:numFmt w:val="decimal"/>
      <w:suff w:val="nothing"/>
      <w:lvlText w:val="%1、"/>
      <w:lvlJc w:val="left"/>
    </w:lvl>
  </w:abstractNum>
  <w:abstractNum w:abstractNumId="8">
    <w:nsid w:val="95AD388E"/>
    <w:multiLevelType w:val="singleLevel"/>
    <w:tmpl w:val="95AD388E"/>
    <w:lvl w:ilvl="0" w:tentative="0">
      <w:start w:val="1"/>
      <w:numFmt w:val="decimal"/>
      <w:suff w:val="nothing"/>
      <w:lvlText w:val="%1、"/>
      <w:lvlJc w:val="left"/>
    </w:lvl>
  </w:abstractNum>
  <w:abstractNum w:abstractNumId="9">
    <w:nsid w:val="9CE67293"/>
    <w:multiLevelType w:val="singleLevel"/>
    <w:tmpl w:val="9CE67293"/>
    <w:lvl w:ilvl="0" w:tentative="0">
      <w:start w:val="1"/>
      <w:numFmt w:val="decimal"/>
      <w:suff w:val="nothing"/>
      <w:lvlText w:val="%1、"/>
      <w:lvlJc w:val="left"/>
    </w:lvl>
  </w:abstractNum>
  <w:abstractNum w:abstractNumId="10">
    <w:nsid w:val="9FB3828A"/>
    <w:multiLevelType w:val="singleLevel"/>
    <w:tmpl w:val="9FB3828A"/>
    <w:lvl w:ilvl="0" w:tentative="0">
      <w:start w:val="1"/>
      <w:numFmt w:val="decimal"/>
      <w:suff w:val="nothing"/>
      <w:lvlText w:val="%1、"/>
      <w:lvlJc w:val="left"/>
    </w:lvl>
  </w:abstractNum>
  <w:abstractNum w:abstractNumId="11">
    <w:nsid w:val="A01B4922"/>
    <w:multiLevelType w:val="singleLevel"/>
    <w:tmpl w:val="A01B4922"/>
    <w:lvl w:ilvl="0" w:tentative="0">
      <w:start w:val="1"/>
      <w:numFmt w:val="decimal"/>
      <w:suff w:val="nothing"/>
      <w:lvlText w:val="%1、"/>
      <w:lvlJc w:val="left"/>
    </w:lvl>
  </w:abstractNum>
  <w:abstractNum w:abstractNumId="12">
    <w:nsid w:val="A2D45B9A"/>
    <w:multiLevelType w:val="singleLevel"/>
    <w:tmpl w:val="A2D45B9A"/>
    <w:lvl w:ilvl="0" w:tentative="0">
      <w:start w:val="1"/>
      <w:numFmt w:val="decimal"/>
      <w:suff w:val="nothing"/>
      <w:lvlText w:val="%1、"/>
      <w:lvlJc w:val="left"/>
    </w:lvl>
  </w:abstractNum>
  <w:abstractNum w:abstractNumId="13">
    <w:nsid w:val="A308E33F"/>
    <w:multiLevelType w:val="singleLevel"/>
    <w:tmpl w:val="A308E33F"/>
    <w:lvl w:ilvl="0" w:tentative="0">
      <w:start w:val="1"/>
      <w:numFmt w:val="decimal"/>
      <w:suff w:val="nothing"/>
      <w:lvlText w:val="%1、"/>
      <w:lvlJc w:val="left"/>
    </w:lvl>
  </w:abstractNum>
  <w:abstractNum w:abstractNumId="14">
    <w:nsid w:val="A63A5135"/>
    <w:multiLevelType w:val="singleLevel"/>
    <w:tmpl w:val="A63A5135"/>
    <w:lvl w:ilvl="0" w:tentative="0">
      <w:start w:val="1"/>
      <w:numFmt w:val="decimal"/>
      <w:suff w:val="nothing"/>
      <w:lvlText w:val="%1、"/>
      <w:lvlJc w:val="left"/>
    </w:lvl>
  </w:abstractNum>
  <w:abstractNum w:abstractNumId="15">
    <w:nsid w:val="AC81C02D"/>
    <w:multiLevelType w:val="singleLevel"/>
    <w:tmpl w:val="AC81C02D"/>
    <w:lvl w:ilvl="0" w:tentative="0">
      <w:start w:val="1"/>
      <w:numFmt w:val="decimal"/>
      <w:suff w:val="nothing"/>
      <w:lvlText w:val="%1、"/>
      <w:lvlJc w:val="left"/>
    </w:lvl>
  </w:abstractNum>
  <w:abstractNum w:abstractNumId="16">
    <w:nsid w:val="B44A0717"/>
    <w:multiLevelType w:val="singleLevel"/>
    <w:tmpl w:val="B44A0717"/>
    <w:lvl w:ilvl="0" w:tentative="0">
      <w:start w:val="1"/>
      <w:numFmt w:val="decimal"/>
      <w:suff w:val="nothing"/>
      <w:lvlText w:val="%1、"/>
      <w:lvlJc w:val="left"/>
    </w:lvl>
  </w:abstractNum>
  <w:abstractNum w:abstractNumId="17">
    <w:nsid w:val="B47F4287"/>
    <w:multiLevelType w:val="singleLevel"/>
    <w:tmpl w:val="B47F4287"/>
    <w:lvl w:ilvl="0" w:tentative="0">
      <w:start w:val="1"/>
      <w:numFmt w:val="decimal"/>
      <w:suff w:val="nothing"/>
      <w:lvlText w:val="%1、"/>
      <w:lvlJc w:val="left"/>
    </w:lvl>
  </w:abstractNum>
  <w:abstractNum w:abstractNumId="18">
    <w:nsid w:val="B527AD7A"/>
    <w:multiLevelType w:val="singleLevel"/>
    <w:tmpl w:val="B527AD7A"/>
    <w:lvl w:ilvl="0" w:tentative="0">
      <w:start w:val="1"/>
      <w:numFmt w:val="decimal"/>
      <w:suff w:val="nothing"/>
      <w:lvlText w:val="%1、"/>
      <w:lvlJc w:val="left"/>
    </w:lvl>
  </w:abstractNum>
  <w:abstractNum w:abstractNumId="19">
    <w:nsid w:val="C44952A7"/>
    <w:multiLevelType w:val="singleLevel"/>
    <w:tmpl w:val="C44952A7"/>
    <w:lvl w:ilvl="0" w:tentative="0">
      <w:start w:val="1"/>
      <w:numFmt w:val="decimal"/>
      <w:suff w:val="nothing"/>
      <w:lvlText w:val="%1、"/>
      <w:lvlJc w:val="left"/>
    </w:lvl>
  </w:abstractNum>
  <w:abstractNum w:abstractNumId="20">
    <w:nsid w:val="CA14C3C4"/>
    <w:multiLevelType w:val="singleLevel"/>
    <w:tmpl w:val="CA14C3C4"/>
    <w:lvl w:ilvl="0" w:tentative="0">
      <w:start w:val="1"/>
      <w:numFmt w:val="decimal"/>
      <w:suff w:val="nothing"/>
      <w:lvlText w:val="%1、"/>
      <w:lvlJc w:val="left"/>
    </w:lvl>
  </w:abstractNum>
  <w:abstractNum w:abstractNumId="21">
    <w:nsid w:val="CA6A9C9E"/>
    <w:multiLevelType w:val="singleLevel"/>
    <w:tmpl w:val="CA6A9C9E"/>
    <w:lvl w:ilvl="0" w:tentative="0">
      <w:start w:val="1"/>
      <w:numFmt w:val="decimal"/>
      <w:suff w:val="nothing"/>
      <w:lvlText w:val="%1、"/>
      <w:lvlJc w:val="left"/>
    </w:lvl>
  </w:abstractNum>
  <w:abstractNum w:abstractNumId="22">
    <w:nsid w:val="CA88F5F8"/>
    <w:multiLevelType w:val="singleLevel"/>
    <w:tmpl w:val="CA88F5F8"/>
    <w:lvl w:ilvl="0" w:tentative="0">
      <w:start w:val="1"/>
      <w:numFmt w:val="decimal"/>
      <w:suff w:val="nothing"/>
      <w:lvlText w:val="%1、"/>
      <w:lvlJc w:val="left"/>
    </w:lvl>
  </w:abstractNum>
  <w:abstractNum w:abstractNumId="23">
    <w:nsid w:val="CD1EEA0D"/>
    <w:multiLevelType w:val="singleLevel"/>
    <w:tmpl w:val="CD1EEA0D"/>
    <w:lvl w:ilvl="0" w:tentative="0">
      <w:start w:val="1"/>
      <w:numFmt w:val="decimal"/>
      <w:suff w:val="nothing"/>
      <w:lvlText w:val="%1、"/>
      <w:lvlJc w:val="left"/>
    </w:lvl>
  </w:abstractNum>
  <w:abstractNum w:abstractNumId="24">
    <w:nsid w:val="CD3D8EE2"/>
    <w:multiLevelType w:val="singleLevel"/>
    <w:tmpl w:val="CD3D8EE2"/>
    <w:lvl w:ilvl="0" w:tentative="0">
      <w:start w:val="1"/>
      <w:numFmt w:val="decimal"/>
      <w:suff w:val="nothing"/>
      <w:lvlText w:val="%1）"/>
      <w:lvlJc w:val="left"/>
    </w:lvl>
  </w:abstractNum>
  <w:abstractNum w:abstractNumId="25">
    <w:nsid w:val="D30F7487"/>
    <w:multiLevelType w:val="singleLevel"/>
    <w:tmpl w:val="D30F7487"/>
    <w:lvl w:ilvl="0" w:tentative="0">
      <w:start w:val="1"/>
      <w:numFmt w:val="decimal"/>
      <w:suff w:val="nothing"/>
      <w:lvlText w:val="%1、"/>
      <w:lvlJc w:val="left"/>
    </w:lvl>
  </w:abstractNum>
  <w:abstractNum w:abstractNumId="26">
    <w:nsid w:val="DB7C663B"/>
    <w:multiLevelType w:val="singleLevel"/>
    <w:tmpl w:val="DB7C663B"/>
    <w:lvl w:ilvl="0" w:tentative="0">
      <w:start w:val="1"/>
      <w:numFmt w:val="decimal"/>
      <w:suff w:val="nothing"/>
      <w:lvlText w:val="%1、"/>
      <w:lvlJc w:val="left"/>
    </w:lvl>
  </w:abstractNum>
  <w:abstractNum w:abstractNumId="27">
    <w:nsid w:val="DBA310D7"/>
    <w:multiLevelType w:val="singleLevel"/>
    <w:tmpl w:val="DBA310D7"/>
    <w:lvl w:ilvl="0" w:tentative="0">
      <w:start w:val="1"/>
      <w:numFmt w:val="decimal"/>
      <w:suff w:val="nothing"/>
      <w:lvlText w:val="%1、"/>
      <w:lvlJc w:val="left"/>
    </w:lvl>
  </w:abstractNum>
  <w:abstractNum w:abstractNumId="28">
    <w:nsid w:val="E233616F"/>
    <w:multiLevelType w:val="singleLevel"/>
    <w:tmpl w:val="E233616F"/>
    <w:lvl w:ilvl="0" w:tentative="0">
      <w:start w:val="1"/>
      <w:numFmt w:val="decimal"/>
      <w:suff w:val="nothing"/>
      <w:lvlText w:val="%1、"/>
      <w:lvlJc w:val="left"/>
    </w:lvl>
  </w:abstractNum>
  <w:abstractNum w:abstractNumId="29">
    <w:nsid w:val="E2615B9A"/>
    <w:multiLevelType w:val="singleLevel"/>
    <w:tmpl w:val="E2615B9A"/>
    <w:lvl w:ilvl="0" w:tentative="0">
      <w:start w:val="1"/>
      <w:numFmt w:val="decimal"/>
      <w:suff w:val="nothing"/>
      <w:lvlText w:val="%1、"/>
      <w:lvlJc w:val="left"/>
    </w:lvl>
  </w:abstractNum>
  <w:abstractNum w:abstractNumId="30">
    <w:nsid w:val="E755946C"/>
    <w:multiLevelType w:val="singleLevel"/>
    <w:tmpl w:val="E755946C"/>
    <w:lvl w:ilvl="0" w:tentative="0">
      <w:start w:val="1"/>
      <w:numFmt w:val="decimal"/>
      <w:suff w:val="nothing"/>
      <w:lvlText w:val="%1、"/>
      <w:lvlJc w:val="left"/>
    </w:lvl>
  </w:abstractNum>
  <w:abstractNum w:abstractNumId="31">
    <w:nsid w:val="EF2DB4D8"/>
    <w:multiLevelType w:val="singleLevel"/>
    <w:tmpl w:val="EF2DB4D8"/>
    <w:lvl w:ilvl="0" w:tentative="0">
      <w:start w:val="1"/>
      <w:numFmt w:val="decimal"/>
      <w:suff w:val="nothing"/>
      <w:lvlText w:val="%1、"/>
      <w:lvlJc w:val="left"/>
    </w:lvl>
  </w:abstractNum>
  <w:abstractNum w:abstractNumId="32">
    <w:nsid w:val="EFA6D076"/>
    <w:multiLevelType w:val="singleLevel"/>
    <w:tmpl w:val="EFA6D076"/>
    <w:lvl w:ilvl="0" w:tentative="0">
      <w:start w:val="1"/>
      <w:numFmt w:val="decimal"/>
      <w:suff w:val="nothing"/>
      <w:lvlText w:val="%1、"/>
      <w:lvlJc w:val="left"/>
    </w:lvl>
  </w:abstractNum>
  <w:abstractNum w:abstractNumId="33">
    <w:nsid w:val="F3894447"/>
    <w:multiLevelType w:val="singleLevel"/>
    <w:tmpl w:val="F3894447"/>
    <w:lvl w:ilvl="0" w:tentative="0">
      <w:start w:val="1"/>
      <w:numFmt w:val="decimal"/>
      <w:suff w:val="nothing"/>
      <w:lvlText w:val="%1、"/>
      <w:lvlJc w:val="left"/>
    </w:lvl>
  </w:abstractNum>
  <w:abstractNum w:abstractNumId="34">
    <w:nsid w:val="F4B9934D"/>
    <w:multiLevelType w:val="singleLevel"/>
    <w:tmpl w:val="F4B9934D"/>
    <w:lvl w:ilvl="0" w:tentative="0">
      <w:start w:val="1"/>
      <w:numFmt w:val="decimal"/>
      <w:suff w:val="nothing"/>
      <w:lvlText w:val="%1、"/>
      <w:lvlJc w:val="left"/>
    </w:lvl>
  </w:abstractNum>
  <w:abstractNum w:abstractNumId="35">
    <w:nsid w:val="F57D1BCC"/>
    <w:multiLevelType w:val="singleLevel"/>
    <w:tmpl w:val="F57D1BCC"/>
    <w:lvl w:ilvl="0" w:tentative="0">
      <w:start w:val="1"/>
      <w:numFmt w:val="decimal"/>
      <w:suff w:val="nothing"/>
      <w:lvlText w:val="%1）"/>
      <w:lvlJc w:val="left"/>
    </w:lvl>
  </w:abstractNum>
  <w:abstractNum w:abstractNumId="36">
    <w:nsid w:val="FD078EE8"/>
    <w:multiLevelType w:val="singleLevel"/>
    <w:tmpl w:val="FD078EE8"/>
    <w:lvl w:ilvl="0" w:tentative="0">
      <w:start w:val="1"/>
      <w:numFmt w:val="decimal"/>
      <w:suff w:val="nothing"/>
      <w:lvlText w:val="%1）"/>
      <w:lvlJc w:val="left"/>
    </w:lvl>
  </w:abstractNum>
  <w:abstractNum w:abstractNumId="37">
    <w:nsid w:val="FFE3E422"/>
    <w:multiLevelType w:val="singleLevel"/>
    <w:tmpl w:val="FFE3E422"/>
    <w:lvl w:ilvl="0" w:tentative="0">
      <w:start w:val="1"/>
      <w:numFmt w:val="decimal"/>
      <w:suff w:val="nothing"/>
      <w:lvlText w:val="%1、"/>
      <w:lvlJc w:val="left"/>
    </w:lvl>
  </w:abstractNum>
  <w:abstractNum w:abstractNumId="38">
    <w:nsid w:val="009B7BFD"/>
    <w:multiLevelType w:val="singleLevel"/>
    <w:tmpl w:val="009B7BFD"/>
    <w:lvl w:ilvl="0" w:tentative="0">
      <w:start w:val="1"/>
      <w:numFmt w:val="decimal"/>
      <w:suff w:val="nothing"/>
      <w:lvlText w:val="%1、"/>
      <w:lvlJc w:val="left"/>
    </w:lvl>
  </w:abstractNum>
  <w:abstractNum w:abstractNumId="39">
    <w:nsid w:val="015DF2A9"/>
    <w:multiLevelType w:val="singleLevel"/>
    <w:tmpl w:val="015DF2A9"/>
    <w:lvl w:ilvl="0" w:tentative="0">
      <w:start w:val="1"/>
      <w:numFmt w:val="decimal"/>
      <w:suff w:val="nothing"/>
      <w:lvlText w:val="%1、"/>
      <w:lvlJc w:val="left"/>
    </w:lvl>
  </w:abstractNum>
  <w:abstractNum w:abstractNumId="40">
    <w:nsid w:val="0AE77B90"/>
    <w:multiLevelType w:val="singleLevel"/>
    <w:tmpl w:val="0AE77B90"/>
    <w:lvl w:ilvl="0" w:tentative="0">
      <w:start w:val="1"/>
      <w:numFmt w:val="decimal"/>
      <w:suff w:val="nothing"/>
      <w:lvlText w:val="%1、"/>
      <w:lvlJc w:val="left"/>
    </w:lvl>
  </w:abstractNum>
  <w:abstractNum w:abstractNumId="41">
    <w:nsid w:val="0B547397"/>
    <w:multiLevelType w:val="singleLevel"/>
    <w:tmpl w:val="0B547397"/>
    <w:lvl w:ilvl="0" w:tentative="0">
      <w:start w:val="1"/>
      <w:numFmt w:val="decimal"/>
      <w:suff w:val="nothing"/>
      <w:lvlText w:val="%1、"/>
      <w:lvlJc w:val="left"/>
    </w:lvl>
  </w:abstractNum>
  <w:abstractNum w:abstractNumId="42">
    <w:nsid w:val="0EE530D6"/>
    <w:multiLevelType w:val="singleLevel"/>
    <w:tmpl w:val="0EE530D6"/>
    <w:lvl w:ilvl="0" w:tentative="0">
      <w:start w:val="1"/>
      <w:numFmt w:val="decimal"/>
      <w:suff w:val="nothing"/>
      <w:lvlText w:val="%1、"/>
      <w:lvlJc w:val="left"/>
    </w:lvl>
  </w:abstractNum>
  <w:abstractNum w:abstractNumId="43">
    <w:nsid w:val="1072ABC7"/>
    <w:multiLevelType w:val="singleLevel"/>
    <w:tmpl w:val="1072ABC7"/>
    <w:lvl w:ilvl="0" w:tentative="0">
      <w:start w:val="1"/>
      <w:numFmt w:val="decimal"/>
      <w:suff w:val="nothing"/>
      <w:lvlText w:val="%1、"/>
      <w:lvlJc w:val="left"/>
    </w:lvl>
  </w:abstractNum>
  <w:abstractNum w:abstractNumId="44">
    <w:nsid w:val="14D00909"/>
    <w:multiLevelType w:val="singleLevel"/>
    <w:tmpl w:val="14D00909"/>
    <w:lvl w:ilvl="0" w:tentative="0">
      <w:start w:val="1"/>
      <w:numFmt w:val="decimal"/>
      <w:suff w:val="nothing"/>
      <w:lvlText w:val="%1、"/>
      <w:lvlJc w:val="left"/>
    </w:lvl>
  </w:abstractNum>
  <w:abstractNum w:abstractNumId="45">
    <w:nsid w:val="19CFC0AC"/>
    <w:multiLevelType w:val="singleLevel"/>
    <w:tmpl w:val="19CFC0AC"/>
    <w:lvl w:ilvl="0" w:tentative="0">
      <w:start w:val="1"/>
      <w:numFmt w:val="decimal"/>
      <w:suff w:val="nothing"/>
      <w:lvlText w:val="%1、"/>
      <w:lvlJc w:val="left"/>
    </w:lvl>
  </w:abstractNum>
  <w:abstractNum w:abstractNumId="46">
    <w:nsid w:val="1A6E3A5D"/>
    <w:multiLevelType w:val="singleLevel"/>
    <w:tmpl w:val="1A6E3A5D"/>
    <w:lvl w:ilvl="0" w:tentative="0">
      <w:start w:val="1"/>
      <w:numFmt w:val="decimal"/>
      <w:suff w:val="nothing"/>
      <w:lvlText w:val="%1、"/>
      <w:lvlJc w:val="left"/>
    </w:lvl>
  </w:abstractNum>
  <w:abstractNum w:abstractNumId="47">
    <w:nsid w:val="1E9C78FE"/>
    <w:multiLevelType w:val="singleLevel"/>
    <w:tmpl w:val="1E9C78FE"/>
    <w:lvl w:ilvl="0" w:tentative="0">
      <w:start w:val="1"/>
      <w:numFmt w:val="decimal"/>
      <w:suff w:val="nothing"/>
      <w:lvlText w:val="%1、"/>
      <w:lvlJc w:val="left"/>
    </w:lvl>
  </w:abstractNum>
  <w:abstractNum w:abstractNumId="48">
    <w:nsid w:val="23A7AE9E"/>
    <w:multiLevelType w:val="singleLevel"/>
    <w:tmpl w:val="23A7AE9E"/>
    <w:lvl w:ilvl="0" w:tentative="0">
      <w:start w:val="1"/>
      <w:numFmt w:val="decimal"/>
      <w:suff w:val="nothing"/>
      <w:lvlText w:val="%1）"/>
      <w:lvlJc w:val="left"/>
    </w:lvl>
  </w:abstractNum>
  <w:abstractNum w:abstractNumId="49">
    <w:nsid w:val="246BAFF8"/>
    <w:multiLevelType w:val="singleLevel"/>
    <w:tmpl w:val="246BAFF8"/>
    <w:lvl w:ilvl="0" w:tentative="0">
      <w:start w:val="1"/>
      <w:numFmt w:val="decimal"/>
      <w:suff w:val="nothing"/>
      <w:lvlText w:val="%1、"/>
      <w:lvlJc w:val="left"/>
    </w:lvl>
  </w:abstractNum>
  <w:abstractNum w:abstractNumId="50">
    <w:nsid w:val="2B76474A"/>
    <w:multiLevelType w:val="singleLevel"/>
    <w:tmpl w:val="2B76474A"/>
    <w:lvl w:ilvl="0" w:tentative="0">
      <w:start w:val="1"/>
      <w:numFmt w:val="decimal"/>
      <w:suff w:val="nothing"/>
      <w:lvlText w:val="%1、"/>
      <w:lvlJc w:val="left"/>
    </w:lvl>
  </w:abstractNum>
  <w:abstractNum w:abstractNumId="51">
    <w:nsid w:val="3136A464"/>
    <w:multiLevelType w:val="singleLevel"/>
    <w:tmpl w:val="3136A464"/>
    <w:lvl w:ilvl="0" w:tentative="0">
      <w:start w:val="1"/>
      <w:numFmt w:val="decimal"/>
      <w:suff w:val="nothing"/>
      <w:lvlText w:val="%1、"/>
      <w:lvlJc w:val="left"/>
    </w:lvl>
  </w:abstractNum>
  <w:abstractNum w:abstractNumId="52">
    <w:nsid w:val="31D68F5E"/>
    <w:multiLevelType w:val="singleLevel"/>
    <w:tmpl w:val="31D68F5E"/>
    <w:lvl w:ilvl="0" w:tentative="0">
      <w:start w:val="1"/>
      <w:numFmt w:val="decimal"/>
      <w:suff w:val="nothing"/>
      <w:lvlText w:val="%1）"/>
      <w:lvlJc w:val="left"/>
    </w:lvl>
  </w:abstractNum>
  <w:abstractNum w:abstractNumId="53">
    <w:nsid w:val="32531955"/>
    <w:multiLevelType w:val="singleLevel"/>
    <w:tmpl w:val="32531955"/>
    <w:lvl w:ilvl="0" w:tentative="0">
      <w:start w:val="1"/>
      <w:numFmt w:val="decimal"/>
      <w:suff w:val="nothing"/>
      <w:lvlText w:val="%1、"/>
      <w:lvlJc w:val="left"/>
    </w:lvl>
  </w:abstractNum>
  <w:abstractNum w:abstractNumId="54">
    <w:nsid w:val="34EA7B57"/>
    <w:multiLevelType w:val="singleLevel"/>
    <w:tmpl w:val="34EA7B57"/>
    <w:lvl w:ilvl="0" w:tentative="0">
      <w:start w:val="1"/>
      <w:numFmt w:val="decimal"/>
      <w:suff w:val="nothing"/>
      <w:lvlText w:val="%1）"/>
      <w:lvlJc w:val="left"/>
    </w:lvl>
  </w:abstractNum>
  <w:abstractNum w:abstractNumId="55">
    <w:nsid w:val="36B43326"/>
    <w:multiLevelType w:val="singleLevel"/>
    <w:tmpl w:val="36B43326"/>
    <w:lvl w:ilvl="0" w:tentative="0">
      <w:start w:val="1"/>
      <w:numFmt w:val="decimal"/>
      <w:suff w:val="nothing"/>
      <w:lvlText w:val="%1、"/>
      <w:lvlJc w:val="left"/>
    </w:lvl>
  </w:abstractNum>
  <w:abstractNum w:abstractNumId="56">
    <w:nsid w:val="37FC77AC"/>
    <w:multiLevelType w:val="singleLevel"/>
    <w:tmpl w:val="37FC77AC"/>
    <w:lvl w:ilvl="0" w:tentative="0">
      <w:start w:val="1"/>
      <w:numFmt w:val="decimal"/>
      <w:suff w:val="nothing"/>
      <w:lvlText w:val="%1、"/>
      <w:lvlJc w:val="left"/>
    </w:lvl>
  </w:abstractNum>
  <w:abstractNum w:abstractNumId="57">
    <w:nsid w:val="3803772D"/>
    <w:multiLevelType w:val="singleLevel"/>
    <w:tmpl w:val="3803772D"/>
    <w:lvl w:ilvl="0" w:tentative="0">
      <w:start w:val="1"/>
      <w:numFmt w:val="decimal"/>
      <w:suff w:val="nothing"/>
      <w:lvlText w:val="%1、"/>
      <w:lvlJc w:val="left"/>
    </w:lvl>
  </w:abstractNum>
  <w:abstractNum w:abstractNumId="58">
    <w:nsid w:val="392249ED"/>
    <w:multiLevelType w:val="singleLevel"/>
    <w:tmpl w:val="392249ED"/>
    <w:lvl w:ilvl="0" w:tentative="0">
      <w:start w:val="1"/>
      <w:numFmt w:val="decimal"/>
      <w:suff w:val="nothing"/>
      <w:lvlText w:val="%1、"/>
      <w:lvlJc w:val="left"/>
    </w:lvl>
  </w:abstractNum>
  <w:abstractNum w:abstractNumId="59">
    <w:nsid w:val="3B383395"/>
    <w:multiLevelType w:val="singleLevel"/>
    <w:tmpl w:val="3B383395"/>
    <w:lvl w:ilvl="0" w:tentative="0">
      <w:start w:val="1"/>
      <w:numFmt w:val="decimal"/>
      <w:suff w:val="nothing"/>
      <w:lvlText w:val="%1、"/>
      <w:lvlJc w:val="left"/>
    </w:lvl>
  </w:abstractNum>
  <w:abstractNum w:abstractNumId="60">
    <w:nsid w:val="4602D06A"/>
    <w:multiLevelType w:val="singleLevel"/>
    <w:tmpl w:val="4602D06A"/>
    <w:lvl w:ilvl="0" w:tentative="0">
      <w:start w:val="1"/>
      <w:numFmt w:val="decimal"/>
      <w:suff w:val="nothing"/>
      <w:lvlText w:val="%1、"/>
      <w:lvlJc w:val="left"/>
    </w:lvl>
  </w:abstractNum>
  <w:abstractNum w:abstractNumId="61">
    <w:nsid w:val="476DFF06"/>
    <w:multiLevelType w:val="singleLevel"/>
    <w:tmpl w:val="476DFF06"/>
    <w:lvl w:ilvl="0" w:tentative="0">
      <w:start w:val="1"/>
      <w:numFmt w:val="decimal"/>
      <w:suff w:val="nothing"/>
      <w:lvlText w:val="%1、"/>
      <w:lvlJc w:val="left"/>
    </w:lvl>
  </w:abstractNum>
  <w:abstractNum w:abstractNumId="62">
    <w:nsid w:val="4E0B06DD"/>
    <w:multiLevelType w:val="singleLevel"/>
    <w:tmpl w:val="4E0B06DD"/>
    <w:lvl w:ilvl="0" w:tentative="0">
      <w:start w:val="1"/>
      <w:numFmt w:val="decimal"/>
      <w:suff w:val="nothing"/>
      <w:lvlText w:val="%1、"/>
      <w:lvlJc w:val="left"/>
    </w:lvl>
  </w:abstractNum>
  <w:abstractNum w:abstractNumId="63">
    <w:nsid w:val="54D53000"/>
    <w:multiLevelType w:val="singleLevel"/>
    <w:tmpl w:val="54D53000"/>
    <w:lvl w:ilvl="0" w:tentative="0">
      <w:start w:val="1"/>
      <w:numFmt w:val="decimal"/>
      <w:suff w:val="nothing"/>
      <w:lvlText w:val="%1、"/>
      <w:lvlJc w:val="left"/>
    </w:lvl>
  </w:abstractNum>
  <w:abstractNum w:abstractNumId="64">
    <w:nsid w:val="5C192F55"/>
    <w:multiLevelType w:val="singleLevel"/>
    <w:tmpl w:val="5C192F55"/>
    <w:lvl w:ilvl="0" w:tentative="0">
      <w:start w:val="1"/>
      <w:numFmt w:val="decimal"/>
      <w:suff w:val="nothing"/>
      <w:lvlText w:val="%1、"/>
      <w:lvlJc w:val="left"/>
    </w:lvl>
  </w:abstractNum>
  <w:abstractNum w:abstractNumId="65">
    <w:nsid w:val="5CD65CE4"/>
    <w:multiLevelType w:val="singleLevel"/>
    <w:tmpl w:val="5CD65CE4"/>
    <w:lvl w:ilvl="0" w:tentative="0">
      <w:start w:val="1"/>
      <w:numFmt w:val="decimal"/>
      <w:suff w:val="nothing"/>
      <w:lvlText w:val="%1、"/>
      <w:lvlJc w:val="left"/>
    </w:lvl>
  </w:abstractNum>
  <w:abstractNum w:abstractNumId="66">
    <w:nsid w:val="5DAC227F"/>
    <w:multiLevelType w:val="singleLevel"/>
    <w:tmpl w:val="5DAC227F"/>
    <w:lvl w:ilvl="0" w:tentative="0">
      <w:start w:val="1"/>
      <w:numFmt w:val="decimal"/>
      <w:suff w:val="nothing"/>
      <w:lvlText w:val="%1）"/>
      <w:lvlJc w:val="left"/>
    </w:lvl>
  </w:abstractNum>
  <w:abstractNum w:abstractNumId="67">
    <w:nsid w:val="6179C43D"/>
    <w:multiLevelType w:val="singleLevel"/>
    <w:tmpl w:val="6179C43D"/>
    <w:lvl w:ilvl="0" w:tentative="0">
      <w:start w:val="1"/>
      <w:numFmt w:val="decimal"/>
      <w:suff w:val="nothing"/>
      <w:lvlText w:val="%1、"/>
      <w:lvlJc w:val="left"/>
    </w:lvl>
  </w:abstractNum>
  <w:abstractNum w:abstractNumId="68">
    <w:nsid w:val="681AA9E3"/>
    <w:multiLevelType w:val="singleLevel"/>
    <w:tmpl w:val="681AA9E3"/>
    <w:lvl w:ilvl="0" w:tentative="0">
      <w:start w:val="1"/>
      <w:numFmt w:val="decimal"/>
      <w:suff w:val="nothing"/>
      <w:lvlText w:val="%1）"/>
      <w:lvlJc w:val="left"/>
    </w:lvl>
  </w:abstractNum>
  <w:abstractNum w:abstractNumId="69">
    <w:nsid w:val="688C34C3"/>
    <w:multiLevelType w:val="singleLevel"/>
    <w:tmpl w:val="688C34C3"/>
    <w:lvl w:ilvl="0" w:tentative="0">
      <w:start w:val="1"/>
      <w:numFmt w:val="decimal"/>
      <w:suff w:val="nothing"/>
      <w:lvlText w:val="%1、"/>
      <w:lvlJc w:val="left"/>
    </w:lvl>
  </w:abstractNum>
  <w:abstractNum w:abstractNumId="70">
    <w:nsid w:val="717488B2"/>
    <w:multiLevelType w:val="singleLevel"/>
    <w:tmpl w:val="717488B2"/>
    <w:lvl w:ilvl="0" w:tentative="0">
      <w:start w:val="1"/>
      <w:numFmt w:val="decimal"/>
      <w:suff w:val="nothing"/>
      <w:lvlText w:val="%1、"/>
      <w:lvlJc w:val="left"/>
    </w:lvl>
  </w:abstractNum>
  <w:abstractNum w:abstractNumId="71">
    <w:nsid w:val="724E1AAF"/>
    <w:multiLevelType w:val="singleLevel"/>
    <w:tmpl w:val="724E1AAF"/>
    <w:lvl w:ilvl="0" w:tentative="0">
      <w:start w:val="1"/>
      <w:numFmt w:val="decimal"/>
      <w:suff w:val="nothing"/>
      <w:lvlText w:val="%1、"/>
      <w:lvlJc w:val="left"/>
    </w:lvl>
  </w:abstractNum>
  <w:abstractNum w:abstractNumId="72">
    <w:nsid w:val="7DE5852D"/>
    <w:multiLevelType w:val="singleLevel"/>
    <w:tmpl w:val="7DE5852D"/>
    <w:lvl w:ilvl="0" w:tentative="0">
      <w:start w:val="1"/>
      <w:numFmt w:val="decimal"/>
      <w:suff w:val="nothing"/>
      <w:lvlText w:val="%1、"/>
      <w:lvlJc w:val="left"/>
    </w:lvl>
  </w:abstractNum>
  <w:abstractNum w:abstractNumId="73">
    <w:nsid w:val="7E9664C6"/>
    <w:multiLevelType w:val="singleLevel"/>
    <w:tmpl w:val="7E9664C6"/>
    <w:lvl w:ilvl="0" w:tentative="0">
      <w:start w:val="1"/>
      <w:numFmt w:val="decimal"/>
      <w:suff w:val="nothing"/>
      <w:lvlText w:val="%1、"/>
      <w:lvlJc w:val="left"/>
    </w:lvl>
  </w:abstractNum>
  <w:num w:numId="1">
    <w:abstractNumId w:val="0"/>
  </w:num>
  <w:num w:numId="2">
    <w:abstractNumId w:val="25"/>
  </w:num>
  <w:num w:numId="3">
    <w:abstractNumId w:val="37"/>
  </w:num>
  <w:num w:numId="4">
    <w:abstractNumId w:val="70"/>
  </w:num>
  <w:num w:numId="5">
    <w:abstractNumId w:val="20"/>
  </w:num>
  <w:num w:numId="6">
    <w:abstractNumId w:val="38"/>
  </w:num>
  <w:num w:numId="7">
    <w:abstractNumId w:val="40"/>
  </w:num>
  <w:num w:numId="8">
    <w:abstractNumId w:val="3"/>
  </w:num>
  <w:num w:numId="9">
    <w:abstractNumId w:val="48"/>
  </w:num>
  <w:num w:numId="10">
    <w:abstractNumId w:val="30"/>
  </w:num>
  <w:num w:numId="11">
    <w:abstractNumId w:val="69"/>
  </w:num>
  <w:num w:numId="12">
    <w:abstractNumId w:val="16"/>
  </w:num>
  <w:num w:numId="13">
    <w:abstractNumId w:val="13"/>
  </w:num>
  <w:num w:numId="14">
    <w:abstractNumId w:val="9"/>
  </w:num>
  <w:num w:numId="15">
    <w:abstractNumId w:val="47"/>
  </w:num>
  <w:num w:numId="16">
    <w:abstractNumId w:val="17"/>
  </w:num>
  <w:num w:numId="17">
    <w:abstractNumId w:val="29"/>
  </w:num>
  <w:num w:numId="18">
    <w:abstractNumId w:val="62"/>
  </w:num>
  <w:num w:numId="19">
    <w:abstractNumId w:val="28"/>
  </w:num>
  <w:num w:numId="20">
    <w:abstractNumId w:val="44"/>
  </w:num>
  <w:num w:numId="21">
    <w:abstractNumId w:val="54"/>
  </w:num>
  <w:num w:numId="22">
    <w:abstractNumId w:val="39"/>
  </w:num>
  <w:num w:numId="23">
    <w:abstractNumId w:val="5"/>
  </w:num>
  <w:num w:numId="24">
    <w:abstractNumId w:val="33"/>
  </w:num>
  <w:num w:numId="25">
    <w:abstractNumId w:val="1"/>
  </w:num>
  <w:num w:numId="26">
    <w:abstractNumId w:val="45"/>
  </w:num>
  <w:num w:numId="27">
    <w:abstractNumId w:val="34"/>
  </w:num>
  <w:num w:numId="28">
    <w:abstractNumId w:val="55"/>
  </w:num>
  <w:num w:numId="29">
    <w:abstractNumId w:val="11"/>
  </w:num>
  <w:num w:numId="30">
    <w:abstractNumId w:val="52"/>
  </w:num>
  <w:num w:numId="31">
    <w:abstractNumId w:val="56"/>
  </w:num>
  <w:num w:numId="32">
    <w:abstractNumId w:val="42"/>
  </w:num>
  <w:num w:numId="33">
    <w:abstractNumId w:val="31"/>
  </w:num>
  <w:num w:numId="34">
    <w:abstractNumId w:val="63"/>
  </w:num>
  <w:num w:numId="35">
    <w:abstractNumId w:val="8"/>
  </w:num>
  <w:num w:numId="36">
    <w:abstractNumId w:val="23"/>
  </w:num>
  <w:num w:numId="37">
    <w:abstractNumId w:val="15"/>
  </w:num>
  <w:num w:numId="38">
    <w:abstractNumId w:val="72"/>
  </w:num>
  <w:num w:numId="39">
    <w:abstractNumId w:val="6"/>
  </w:num>
  <w:num w:numId="40">
    <w:abstractNumId w:val="53"/>
  </w:num>
  <w:num w:numId="41">
    <w:abstractNumId w:val="65"/>
  </w:num>
  <w:num w:numId="42">
    <w:abstractNumId w:val="73"/>
  </w:num>
  <w:num w:numId="43">
    <w:abstractNumId w:val="24"/>
  </w:num>
  <w:num w:numId="44">
    <w:abstractNumId w:val="7"/>
  </w:num>
  <w:num w:numId="45">
    <w:abstractNumId w:val="71"/>
  </w:num>
  <w:num w:numId="46">
    <w:abstractNumId w:val="27"/>
  </w:num>
  <w:num w:numId="47">
    <w:abstractNumId w:val="26"/>
  </w:num>
  <w:num w:numId="48">
    <w:abstractNumId w:val="36"/>
  </w:num>
  <w:num w:numId="49">
    <w:abstractNumId w:val="21"/>
  </w:num>
  <w:num w:numId="50">
    <w:abstractNumId w:val="12"/>
  </w:num>
  <w:num w:numId="51">
    <w:abstractNumId w:val="50"/>
  </w:num>
  <w:num w:numId="52">
    <w:abstractNumId w:val="64"/>
  </w:num>
  <w:num w:numId="53">
    <w:abstractNumId w:val="4"/>
  </w:num>
  <w:num w:numId="54">
    <w:abstractNumId w:val="66"/>
  </w:num>
  <w:num w:numId="55">
    <w:abstractNumId w:val="59"/>
  </w:num>
  <w:num w:numId="56">
    <w:abstractNumId w:val="46"/>
  </w:num>
  <w:num w:numId="57">
    <w:abstractNumId w:val="22"/>
  </w:num>
  <w:num w:numId="58">
    <w:abstractNumId w:val="51"/>
  </w:num>
  <w:num w:numId="59">
    <w:abstractNumId w:val="43"/>
  </w:num>
  <w:num w:numId="60">
    <w:abstractNumId w:val="10"/>
  </w:num>
  <w:num w:numId="61">
    <w:abstractNumId w:val="18"/>
  </w:num>
  <w:num w:numId="62">
    <w:abstractNumId w:val="41"/>
  </w:num>
  <w:num w:numId="63">
    <w:abstractNumId w:val="14"/>
  </w:num>
  <w:num w:numId="64">
    <w:abstractNumId w:val="35"/>
  </w:num>
  <w:num w:numId="65">
    <w:abstractNumId w:val="49"/>
  </w:num>
  <w:num w:numId="66">
    <w:abstractNumId w:val="68"/>
  </w:num>
  <w:num w:numId="67">
    <w:abstractNumId w:val="61"/>
  </w:num>
  <w:num w:numId="68">
    <w:abstractNumId w:val="32"/>
  </w:num>
  <w:num w:numId="69">
    <w:abstractNumId w:val="19"/>
  </w:num>
  <w:num w:numId="70">
    <w:abstractNumId w:val="60"/>
  </w:num>
  <w:num w:numId="71">
    <w:abstractNumId w:val="57"/>
  </w:num>
  <w:num w:numId="72">
    <w:abstractNumId w:val="2"/>
  </w:num>
  <w:num w:numId="73">
    <w:abstractNumId w:val="67"/>
  </w:num>
  <w:num w:numId="7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1921D8C"/>
    <w:rsid w:val="02A5056F"/>
    <w:rsid w:val="03527E01"/>
    <w:rsid w:val="03570DD7"/>
    <w:rsid w:val="040C4E0B"/>
    <w:rsid w:val="04171640"/>
    <w:rsid w:val="04305DD7"/>
    <w:rsid w:val="044F3F44"/>
    <w:rsid w:val="07DF734A"/>
    <w:rsid w:val="084453C3"/>
    <w:rsid w:val="0A074CC1"/>
    <w:rsid w:val="0A222154"/>
    <w:rsid w:val="0ADD716E"/>
    <w:rsid w:val="0B5B6194"/>
    <w:rsid w:val="0B6C3680"/>
    <w:rsid w:val="0B8945EF"/>
    <w:rsid w:val="0C0336BB"/>
    <w:rsid w:val="0C494813"/>
    <w:rsid w:val="0C4F5091"/>
    <w:rsid w:val="0C7C67C6"/>
    <w:rsid w:val="0C842290"/>
    <w:rsid w:val="0C844FE0"/>
    <w:rsid w:val="0D086F11"/>
    <w:rsid w:val="0DD07559"/>
    <w:rsid w:val="0E1C3AF4"/>
    <w:rsid w:val="0EB659C7"/>
    <w:rsid w:val="0EE44A89"/>
    <w:rsid w:val="0F817B24"/>
    <w:rsid w:val="108A1784"/>
    <w:rsid w:val="117D379B"/>
    <w:rsid w:val="12D73D47"/>
    <w:rsid w:val="12DC1A6C"/>
    <w:rsid w:val="13E44B0B"/>
    <w:rsid w:val="144F656A"/>
    <w:rsid w:val="1517045E"/>
    <w:rsid w:val="15334B95"/>
    <w:rsid w:val="155E20FC"/>
    <w:rsid w:val="15DF4C20"/>
    <w:rsid w:val="15E22B62"/>
    <w:rsid w:val="160B5646"/>
    <w:rsid w:val="165C193C"/>
    <w:rsid w:val="16DB7BE9"/>
    <w:rsid w:val="1709723A"/>
    <w:rsid w:val="17CE1FB4"/>
    <w:rsid w:val="17FA1397"/>
    <w:rsid w:val="1970447C"/>
    <w:rsid w:val="199672E6"/>
    <w:rsid w:val="1A011638"/>
    <w:rsid w:val="1A9C4352"/>
    <w:rsid w:val="1AC5464D"/>
    <w:rsid w:val="1AD6187F"/>
    <w:rsid w:val="1AF46AA6"/>
    <w:rsid w:val="1AF86678"/>
    <w:rsid w:val="1B8716E5"/>
    <w:rsid w:val="1C776830"/>
    <w:rsid w:val="1C825174"/>
    <w:rsid w:val="1CBA06E9"/>
    <w:rsid w:val="1D445A6D"/>
    <w:rsid w:val="1D5E68F5"/>
    <w:rsid w:val="1DB00ED3"/>
    <w:rsid w:val="1DC6652B"/>
    <w:rsid w:val="1E411608"/>
    <w:rsid w:val="1EBA2D87"/>
    <w:rsid w:val="1F632E9B"/>
    <w:rsid w:val="1F814363"/>
    <w:rsid w:val="1FA85D39"/>
    <w:rsid w:val="20203E1A"/>
    <w:rsid w:val="20A25005"/>
    <w:rsid w:val="20FF1C40"/>
    <w:rsid w:val="212B3A7B"/>
    <w:rsid w:val="216116D5"/>
    <w:rsid w:val="21C047D5"/>
    <w:rsid w:val="21ED1295"/>
    <w:rsid w:val="22DE5220"/>
    <w:rsid w:val="22E07A7D"/>
    <w:rsid w:val="234D16AA"/>
    <w:rsid w:val="234F1D9C"/>
    <w:rsid w:val="23936F77"/>
    <w:rsid w:val="2398635B"/>
    <w:rsid w:val="23EE75DD"/>
    <w:rsid w:val="243430AC"/>
    <w:rsid w:val="2443333A"/>
    <w:rsid w:val="249B0A6C"/>
    <w:rsid w:val="249E2D8D"/>
    <w:rsid w:val="24CE61DB"/>
    <w:rsid w:val="24E65982"/>
    <w:rsid w:val="257D4821"/>
    <w:rsid w:val="263A6E3E"/>
    <w:rsid w:val="27062A52"/>
    <w:rsid w:val="272415EE"/>
    <w:rsid w:val="27CB49D1"/>
    <w:rsid w:val="28146F69"/>
    <w:rsid w:val="28594D02"/>
    <w:rsid w:val="28822A78"/>
    <w:rsid w:val="28AC213F"/>
    <w:rsid w:val="28E3356B"/>
    <w:rsid w:val="293743C6"/>
    <w:rsid w:val="295B5103"/>
    <w:rsid w:val="299B7128"/>
    <w:rsid w:val="29BF0038"/>
    <w:rsid w:val="2A204A71"/>
    <w:rsid w:val="2A4C6CFC"/>
    <w:rsid w:val="2B6A2EEE"/>
    <w:rsid w:val="2CBE1E9C"/>
    <w:rsid w:val="2CD21A81"/>
    <w:rsid w:val="2D9B1CDB"/>
    <w:rsid w:val="2DD81E71"/>
    <w:rsid w:val="2E805A5D"/>
    <w:rsid w:val="2EBD55B4"/>
    <w:rsid w:val="2F095B2E"/>
    <w:rsid w:val="2F947023"/>
    <w:rsid w:val="307A7BE1"/>
    <w:rsid w:val="311A3426"/>
    <w:rsid w:val="32B001C4"/>
    <w:rsid w:val="33626DA2"/>
    <w:rsid w:val="33A52B2A"/>
    <w:rsid w:val="34177837"/>
    <w:rsid w:val="349C303A"/>
    <w:rsid w:val="355E183C"/>
    <w:rsid w:val="359434B2"/>
    <w:rsid w:val="363076D6"/>
    <w:rsid w:val="3664591D"/>
    <w:rsid w:val="36CB3945"/>
    <w:rsid w:val="37185C56"/>
    <w:rsid w:val="3749636D"/>
    <w:rsid w:val="380C1E4A"/>
    <w:rsid w:val="38445556"/>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79C6F09"/>
    <w:rsid w:val="4841284B"/>
    <w:rsid w:val="48831D5B"/>
    <w:rsid w:val="488C251C"/>
    <w:rsid w:val="488E68AE"/>
    <w:rsid w:val="490A69F7"/>
    <w:rsid w:val="494049A4"/>
    <w:rsid w:val="49454BE1"/>
    <w:rsid w:val="4B023FDA"/>
    <w:rsid w:val="4D9607B9"/>
    <w:rsid w:val="4EEE1F0D"/>
    <w:rsid w:val="4F8F7B7B"/>
    <w:rsid w:val="50506A35"/>
    <w:rsid w:val="50D4763D"/>
    <w:rsid w:val="50E14799"/>
    <w:rsid w:val="511F4989"/>
    <w:rsid w:val="51B23CD1"/>
    <w:rsid w:val="52530C3D"/>
    <w:rsid w:val="52B539B0"/>
    <w:rsid w:val="53D10122"/>
    <w:rsid w:val="54513C1B"/>
    <w:rsid w:val="54A17EA5"/>
    <w:rsid w:val="55736325"/>
    <w:rsid w:val="559F373B"/>
    <w:rsid w:val="57420111"/>
    <w:rsid w:val="594643C8"/>
    <w:rsid w:val="59E67805"/>
    <w:rsid w:val="5AC8788A"/>
    <w:rsid w:val="5B122C93"/>
    <w:rsid w:val="5B9E724C"/>
    <w:rsid w:val="5BF662B6"/>
    <w:rsid w:val="5CDB1AD7"/>
    <w:rsid w:val="5D077E91"/>
    <w:rsid w:val="5D2D49EF"/>
    <w:rsid w:val="5DEA465A"/>
    <w:rsid w:val="5E3E7E17"/>
    <w:rsid w:val="5F0A7BEE"/>
    <w:rsid w:val="5FFF4C00"/>
    <w:rsid w:val="60717ECB"/>
    <w:rsid w:val="613E650F"/>
    <w:rsid w:val="614836BF"/>
    <w:rsid w:val="6234552C"/>
    <w:rsid w:val="62F343DB"/>
    <w:rsid w:val="62FF10BA"/>
    <w:rsid w:val="63D137EF"/>
    <w:rsid w:val="649E2357"/>
    <w:rsid w:val="64B00ECA"/>
    <w:rsid w:val="64EC17D3"/>
    <w:rsid w:val="66C5280B"/>
    <w:rsid w:val="66FD670F"/>
    <w:rsid w:val="673528EB"/>
    <w:rsid w:val="67616EC8"/>
    <w:rsid w:val="67730C50"/>
    <w:rsid w:val="67B47379"/>
    <w:rsid w:val="67C60F55"/>
    <w:rsid w:val="6A122F2E"/>
    <w:rsid w:val="6AE23CEC"/>
    <w:rsid w:val="6BCA1E7E"/>
    <w:rsid w:val="6C890C99"/>
    <w:rsid w:val="6CA06E37"/>
    <w:rsid w:val="6CDF36D8"/>
    <w:rsid w:val="6CF86273"/>
    <w:rsid w:val="6E5C26D6"/>
    <w:rsid w:val="6ED779CE"/>
    <w:rsid w:val="6FDB6D2A"/>
    <w:rsid w:val="705477C2"/>
    <w:rsid w:val="709A6303"/>
    <w:rsid w:val="712E0B9A"/>
    <w:rsid w:val="72757BB9"/>
    <w:rsid w:val="72B84619"/>
    <w:rsid w:val="74634066"/>
    <w:rsid w:val="74845A5E"/>
    <w:rsid w:val="753D2421"/>
    <w:rsid w:val="76114857"/>
    <w:rsid w:val="76777E1F"/>
    <w:rsid w:val="76C467FE"/>
    <w:rsid w:val="771F439C"/>
    <w:rsid w:val="77FC3230"/>
    <w:rsid w:val="7A352383"/>
    <w:rsid w:val="7B183917"/>
    <w:rsid w:val="7B6A0E9B"/>
    <w:rsid w:val="7B830D78"/>
    <w:rsid w:val="7BBD51C7"/>
    <w:rsid w:val="7BF56215"/>
    <w:rsid w:val="7C5170F7"/>
    <w:rsid w:val="7C987B25"/>
    <w:rsid w:val="7C9F40CC"/>
    <w:rsid w:val="7CA60E61"/>
    <w:rsid w:val="7CA97A33"/>
    <w:rsid w:val="7CEF7BC8"/>
    <w:rsid w:val="7D0A23FB"/>
    <w:rsid w:val="7D7E3EC1"/>
    <w:rsid w:val="7DBB5E55"/>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2021-05-10T02:00:21Z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