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2"/>
        <w:bidi w:val="0"/>
        <w:rPr>
          <w:rFonts w:hint="eastAsia"/>
          <w:lang w:val="en-US" w:eastAsia="zh-CN"/>
        </w:rPr>
      </w:pPr>
      <w:r>
        <w:rPr>
          <w:rFonts w:hint="eastAsia"/>
          <w:lang w:val="en-US" w:eastAsia="zh-CN"/>
        </w:rPr>
        <w:t>架构</w:t>
      </w:r>
    </w:p>
    <w:p>
      <w:pPr>
        <w:pStyle w:val="3"/>
        <w:bidi w:val="0"/>
        <w:rPr>
          <w:rFonts w:hint="eastAsia"/>
          <w:lang w:val="en-US" w:eastAsia="zh-CN"/>
        </w:rPr>
      </w:pPr>
      <w:r>
        <w:rPr>
          <w:rFonts w:hint="eastAsia"/>
          <w:lang w:val="en-US" w:eastAsia="zh-CN"/>
        </w:rPr>
        <w:t>逻辑架构</w:t>
      </w:r>
    </w:p>
    <w:p>
      <w:pPr>
        <w:pStyle w:val="4"/>
        <w:bidi w:val="0"/>
        <w:rPr>
          <w:rFonts w:hint="eastAsia"/>
          <w:lang w:val="en-US" w:eastAsia="zh-CN"/>
        </w:rPr>
      </w:pPr>
      <w:r>
        <w:rPr>
          <w:rFonts w:hint="eastAsia"/>
          <w:lang w:val="en-US" w:eastAsia="zh-CN"/>
        </w:rPr>
        <w:t>数据库驱动</w:t>
      </w:r>
    </w:p>
    <w:p>
      <w:pPr>
        <w:ind w:firstLine="420" w:firstLineChars="0"/>
        <w:rPr>
          <w:rFonts w:hint="eastAsia"/>
          <w:lang w:val="en-US" w:eastAsia="zh-CN"/>
        </w:rPr>
      </w:pPr>
      <w:r>
        <w:rPr>
          <w:rFonts w:hint="eastAsia"/>
          <w:lang w:val="en-US" w:eastAsia="zh-CN"/>
        </w:rPr>
        <w:t>数据库驱动以集成的方式嵌入到具体应用中，和应用一起部署。GoldenDB支持通用数据库标准协议，并能够提供JDBC、ODBC、Java、Python、C、C++等常见开发语言使用的接口驱动。</w:t>
      </w:r>
    </w:p>
    <w:p>
      <w:pPr>
        <w:ind w:firstLine="420" w:firstLineChars="0"/>
        <w:rPr>
          <w:rFonts w:hint="eastAsia"/>
          <w:lang w:val="en-US" w:eastAsia="zh-CN"/>
        </w:rPr>
      </w:pPr>
      <w:r>
        <w:rPr>
          <w:rFonts w:hint="eastAsia"/>
          <w:lang w:val="en-US" w:eastAsia="zh-CN"/>
        </w:rPr>
        <w:t>从功能角度来看，数据库驱动实现了计算节点的透明接入、负载均衡和故障透明转移（LVS）。</w:t>
      </w:r>
    </w:p>
    <w:p>
      <w:pPr>
        <w:ind w:firstLine="420" w:firstLineChars="0"/>
        <w:rPr>
          <w:rFonts w:hint="eastAsia"/>
          <w:lang w:val="en-US" w:eastAsia="zh-CN"/>
        </w:rPr>
      </w:pPr>
      <w:r>
        <w:rPr>
          <w:rFonts w:hint="eastAsia"/>
          <w:lang w:val="en-US" w:eastAsia="zh-CN"/>
        </w:rPr>
        <w:t>分布式数据库的计算节点负责处理应用的SQL请求，计算节点集群由多个计算节点组成，</w:t>
      </w:r>
      <w:r>
        <w:rPr>
          <w:rFonts w:hint="eastAsia"/>
          <w:color w:val="FF0000"/>
          <w:lang w:val="en-US" w:eastAsia="zh-CN"/>
        </w:rPr>
        <w:t>用户可以规划计算节点和应用之间的对应关系</w:t>
      </w:r>
      <w:r>
        <w:rPr>
          <w:rFonts w:hint="eastAsia"/>
          <w:lang w:val="en-US" w:eastAsia="zh-CN"/>
        </w:rPr>
        <w:t>（可以理解为一种负载均衡）。数据库驱动根据配置的规则将应用请求发送给合适的计算节点，并确保负载均衡地分配到这些计算节点上。当这些计算节点发生故障后，驱动层能够实施透明的故障转移，将应用的新请求发送给正常的计算节点，并在故障节点恢复后，能够将应用的请求重新路由到该节点上。</w:t>
      </w:r>
    </w:p>
    <w:p>
      <w:pPr>
        <w:pStyle w:val="4"/>
        <w:bidi w:val="0"/>
        <w:rPr>
          <w:rFonts w:hint="eastAsia"/>
          <w:lang w:val="en-US" w:eastAsia="zh-CN"/>
        </w:rPr>
      </w:pPr>
      <w:r>
        <w:rPr>
          <w:rFonts w:hint="eastAsia"/>
          <w:lang w:val="en-US" w:eastAsia="zh-CN"/>
        </w:rPr>
        <w:t>计算节点集群(Proxy)</w:t>
      </w:r>
    </w:p>
    <w:p>
      <w:pPr>
        <w:ind w:firstLine="420" w:firstLineChars="0"/>
        <w:rPr>
          <w:rFonts w:hint="default"/>
          <w:lang w:val="en-US" w:eastAsia="zh-CN"/>
        </w:rPr>
      </w:pPr>
      <w:r>
        <w:rPr>
          <w:rFonts w:hint="eastAsia"/>
          <w:lang w:val="en-US" w:eastAsia="zh-CN"/>
        </w:rPr>
        <w:t>计算节点集群是分布式数据库的核心层，由无状态的计算节点（Proxy）组成。计算节点从驱动层（业务操作）或者管理节点（内部管理命令）接收用户的操作（一般以结构化查询语言描述，即SQL），进行逻辑优化和物理优化，生成满足分布式事务一致性的分布式查询计划。计算节点在执行分布式查询计划时，通过持续地访问数据节点，完成用户的最终操作请求。用户可以根据应用对可靠性、可用性、性能等因素的不同要求，对计算节点进行合理的规划。</w:t>
      </w:r>
    </w:p>
    <w:p>
      <w:pPr>
        <w:pStyle w:val="4"/>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数据节点集群</w:t>
      </w:r>
    </w:p>
    <w:p>
      <w:pPr>
        <w:ind w:firstLine="420" w:firstLineChars="0"/>
        <w:rPr>
          <w:rFonts w:hint="eastAsia"/>
          <w:lang w:val="en-US" w:eastAsia="zh-CN"/>
        </w:rPr>
      </w:pPr>
      <w:r>
        <w:rPr>
          <w:rFonts w:hint="eastAsia"/>
          <w:lang w:val="en-US" w:eastAsia="zh-CN"/>
        </w:rPr>
        <w:t>数据节点集群是应用数据的最终存储组件。所有的数据节点组成一个或多个数据库集群，用户操作的事务尽量不要跨越多个数据库集群（目前已经支持跨集群，但是还是不够完善）。</w:t>
      </w:r>
    </w:p>
    <w:p>
      <w:pPr>
        <w:ind w:firstLine="420" w:firstLineChars="0"/>
        <w:rPr>
          <w:rFonts w:hint="eastAsia"/>
          <w:lang w:val="en-US" w:eastAsia="zh-CN"/>
        </w:rPr>
      </w:pPr>
      <w:r>
        <w:rPr>
          <w:rFonts w:hint="eastAsia"/>
          <w:lang w:val="en-US" w:eastAsia="zh-CN"/>
        </w:rPr>
        <w:t>数据库集群由一个或多个安全组（DBGroup）组成，集群中每个表中的数据按照某种策略进行横向分片后存放到对应的安全组中，分片策略包括复制策略、哈希策略、范围策略和列表策略。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default"/>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default"/>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4"/>
        <w:bidi w:val="0"/>
        <w:rPr>
          <w:rFonts w:hint="eastAsia"/>
          <w:lang w:val="en-US" w:eastAsia="zh-CN"/>
        </w:rPr>
      </w:pPr>
      <w:r>
        <w:rPr>
          <w:rFonts w:hint="eastAsia"/>
          <w:lang w:val="en-US" w:eastAsia="zh-CN"/>
        </w:rPr>
        <w:t>管理节点</w:t>
      </w:r>
    </w:p>
    <w:p>
      <w:pPr>
        <w:ind w:firstLine="420" w:firstLineChars="0"/>
        <w:rPr>
          <w:rFonts w:hint="eastAsia"/>
          <w:lang w:val="en-US" w:eastAsia="zh-CN"/>
        </w:rPr>
      </w:pPr>
      <w:r>
        <w:rPr>
          <w:rFonts w:hint="eastAsia"/>
          <w:lang w:val="en-US" w:eastAsia="zh-CN"/>
        </w:rPr>
        <w:t>管理节点在分布式数据库中负责集群管理流程，不涉及业务的访问流程，无负载压力，一般采用两节点主备方式部署。管理节点按照功能分工，可以有如下几个模块：</w:t>
      </w:r>
    </w:p>
    <w:p>
      <w:pPr>
        <w:pStyle w:val="5"/>
        <w:bidi w:val="0"/>
        <w:rPr>
          <w:rFonts w:hint="eastAsia"/>
          <w:lang w:val="en-US" w:eastAsia="zh-CN"/>
        </w:rPr>
      </w:pPr>
      <w:r>
        <w:rPr>
          <w:rFonts w:hint="eastAsia"/>
          <w:lang w:val="en-US" w:eastAsia="zh-CN"/>
        </w:rPr>
        <w:t>统一运维管理(OMM)</w:t>
      </w:r>
    </w:p>
    <w:p>
      <w:pPr>
        <w:ind w:firstLine="420" w:firstLineChars="0"/>
        <w:rPr>
          <w:rFonts w:hint="eastAsia"/>
          <w:lang w:val="en-US" w:eastAsia="zh-CN"/>
        </w:rPr>
      </w:pPr>
      <w:r>
        <w:rPr>
          <w:rFonts w:hint="eastAsia"/>
          <w:lang w:val="en-US" w:eastAsia="zh-CN"/>
        </w:rPr>
        <w:t>OMM是GoldenDB分布式数据库的统一操作维护入口，可以进行用户和权限管理、元数据管理、计算节点管理、数据节点管理、DDL执行、节点扩容、备份恢复、统计及告警管理等。</w:t>
      </w:r>
    </w:p>
    <w:p>
      <w:pPr>
        <w:pStyle w:val="5"/>
        <w:bidi w:val="0"/>
        <w:rPr>
          <w:rFonts w:hint="eastAsia"/>
          <w:lang w:val="en-US" w:eastAsia="zh-CN"/>
        </w:rPr>
      </w:pPr>
      <w:r>
        <w:rPr>
          <w:rFonts w:hint="eastAsia"/>
          <w:lang w:val="en-US" w:eastAsia="zh-CN"/>
        </w:rPr>
        <w:t>元数据管理器(MetaDtaServer)</w:t>
      </w:r>
    </w:p>
    <w:p>
      <w:pPr>
        <w:ind w:firstLine="420" w:firstLineChars="0"/>
        <w:rPr>
          <w:rFonts w:hint="eastAsia"/>
          <w:lang w:val="en-US" w:eastAsia="zh-CN"/>
        </w:rPr>
      </w:pPr>
      <w:r>
        <w:rPr>
          <w:rFonts w:hint="eastAsia"/>
          <w:lang w:val="en-US" w:eastAsia="zh-CN"/>
        </w:rPr>
        <w:t>元数据指的是数据的元信息，如库、表、视图、存储过程、触发器、自定义函数等数据模型的定义，元数据管理器存放系统的全量元数据，是整个分布式数据库集群的元数据中心。</w:t>
      </w:r>
    </w:p>
    <w:p>
      <w:pPr>
        <w:ind w:firstLine="420" w:firstLineChars="0"/>
        <w:rPr>
          <w:rFonts w:hint="default"/>
          <w:lang w:val="en-US" w:eastAsia="zh-CN"/>
        </w:rPr>
      </w:pPr>
      <w:r>
        <w:rPr>
          <w:rFonts w:hint="eastAsia"/>
          <w:lang w:val="en-US" w:eastAsia="zh-CN"/>
        </w:rPr>
        <w:t>此外，GoldenDB元数据管理器还保存了整个集群的拓扑信息，因此是更广义的元数据管理。</w:t>
      </w:r>
    </w:p>
    <w:p>
      <w:pPr>
        <w:ind w:firstLine="420" w:firstLineChars="0"/>
        <w:rPr>
          <w:rFonts w:hint="eastAsia"/>
          <w:lang w:val="en-US" w:eastAsia="zh-CN"/>
        </w:rPr>
      </w:pPr>
      <w:r>
        <w:rPr>
          <w:rFonts w:hint="eastAsia"/>
          <w:lang w:val="en-US" w:eastAsia="zh-CN"/>
        </w:rPr>
        <w:t>为了提高启动和运行的效率，除了元数据管理器存有元数据定义外，计算节点和数据节点也会存放元数据定义，但是计算节点和数据节点只存放本节点所涉及应用的元数据定义，即当计算节点中的元数据和管理节点不一致时，会同步管理节点的元数据到本地。</w:t>
      </w:r>
    </w:p>
    <w:p>
      <w:pPr>
        <w:pStyle w:val="5"/>
        <w:bidi w:val="0"/>
        <w:rPr>
          <w:rFonts w:hint="eastAsia"/>
          <w:lang w:val="en-US" w:eastAsia="zh-CN"/>
        </w:rPr>
      </w:pPr>
      <w:r>
        <w:rPr>
          <w:rFonts w:hint="eastAsia"/>
          <w:lang w:val="en-US" w:eastAsia="zh-CN"/>
        </w:rPr>
        <w:t>计算节点管理(ProxyManager)</w:t>
      </w:r>
    </w:p>
    <w:p>
      <w:pPr>
        <w:ind w:firstLine="420" w:firstLineChars="0"/>
        <w:rPr>
          <w:rFonts w:hint="eastAsia"/>
          <w:lang w:val="en-US" w:eastAsia="zh-CN"/>
        </w:rPr>
      </w:pPr>
      <w:r>
        <w:rPr>
          <w:rFonts w:hint="eastAsia"/>
          <w:lang w:val="en-US" w:eastAsia="zh-CN"/>
        </w:rPr>
        <w:t>负责管理计算节点集群。管理工作一般分为两类：</w:t>
      </w:r>
    </w:p>
    <w:p>
      <w:pPr>
        <w:ind w:firstLine="420" w:firstLineChars="0"/>
        <w:rPr>
          <w:rFonts w:hint="eastAsia"/>
          <w:lang w:val="en-US" w:eastAsia="zh-CN"/>
        </w:rPr>
      </w:pPr>
      <w:r>
        <w:rPr>
          <w:rFonts w:hint="eastAsia"/>
          <w:lang w:val="en-US" w:eastAsia="zh-CN"/>
        </w:rPr>
        <w:t>一类为集群的组建管理，包括计算节点的创建、启用、禁用和删除；</w:t>
      </w:r>
    </w:p>
    <w:p>
      <w:pPr>
        <w:ind w:firstLine="420" w:firstLineChars="0"/>
        <w:rPr>
          <w:rFonts w:hint="eastAsia"/>
          <w:lang w:val="en-US" w:eastAsia="zh-CN"/>
        </w:rPr>
      </w:pPr>
      <w:r>
        <w:rPr>
          <w:rFonts w:hint="eastAsia"/>
          <w:lang w:val="en-US" w:eastAsia="zh-CN"/>
        </w:rPr>
        <w:t>另一类为集群的应用管理，包括定义计算节点和应用的对应关系、计算节点异常后的数据恢复调度。</w:t>
      </w:r>
    </w:p>
    <w:p>
      <w:pPr>
        <w:pStyle w:val="5"/>
        <w:bidi w:val="0"/>
        <w:rPr>
          <w:rFonts w:hint="eastAsia"/>
          <w:lang w:val="en-US" w:eastAsia="zh-CN"/>
        </w:rPr>
      </w:pPr>
      <w:r>
        <w:rPr>
          <w:rFonts w:hint="eastAsia"/>
          <w:lang w:val="en-US" w:eastAsia="zh-CN"/>
        </w:rPr>
        <w:t>数据节点管理(ClusterManager)</w:t>
      </w:r>
    </w:p>
    <w:p>
      <w:pPr>
        <w:ind w:firstLine="420" w:firstLineChars="0"/>
        <w:rPr>
          <w:rFonts w:hint="eastAsia"/>
          <w:lang w:val="en-US" w:eastAsia="zh-CN"/>
        </w:rPr>
      </w:pPr>
      <w:r>
        <w:rPr>
          <w:rFonts w:hint="eastAsia"/>
          <w:lang w:val="en-US" w:eastAsia="zh-CN"/>
        </w:rPr>
        <w:t>数据节点管理也分为两类：</w:t>
      </w:r>
    </w:p>
    <w:p>
      <w:pPr>
        <w:ind w:firstLine="420" w:firstLineChars="0"/>
        <w:rPr>
          <w:rFonts w:hint="eastAsia"/>
          <w:lang w:val="en-US" w:eastAsia="zh-CN"/>
        </w:rPr>
      </w:pPr>
      <w:r>
        <w:rPr>
          <w:rFonts w:hint="eastAsia"/>
          <w:lang w:val="en-US" w:eastAsia="zh-CN"/>
        </w:rPr>
        <w:t>一类为集群的组建管理，包括数据节点、安全组、数据节点集群的创建、变更和删除；</w:t>
      </w:r>
    </w:p>
    <w:p>
      <w:pPr>
        <w:ind w:firstLine="420" w:firstLineChars="0"/>
        <w:rPr>
          <w:rFonts w:hint="eastAsia"/>
          <w:lang w:val="en-US" w:eastAsia="zh-CN"/>
        </w:rPr>
      </w:pPr>
      <w:r>
        <w:rPr>
          <w:rFonts w:hint="eastAsia"/>
          <w:lang w:val="en-US" w:eastAsia="zh-CN"/>
        </w:rPr>
        <w:t>另一类为集群的任务管理，包括数据节点异常、恢复后的调度管理、数据节点备份恢复的调度、数据重分布等功能的任务调度管理。</w:t>
      </w:r>
    </w:p>
    <w:p>
      <w:pPr>
        <w:pStyle w:val="5"/>
        <w:bidi w:val="0"/>
        <w:rPr>
          <w:rFonts w:hint="eastAsia"/>
          <w:lang w:val="en-US" w:eastAsia="zh-CN"/>
        </w:rPr>
      </w:pPr>
      <w:r>
        <w:rPr>
          <w:rFonts w:hint="eastAsia"/>
          <w:lang w:val="en-US" w:eastAsia="zh-CN"/>
        </w:rPr>
        <w:t>全局事务管理节点(GlobalTransactionManager)</w:t>
      </w:r>
    </w:p>
    <w:p>
      <w:pPr>
        <w:ind w:firstLine="420" w:firstLineChars="0"/>
        <w:rPr>
          <w:rFonts w:hint="eastAsia"/>
          <w:lang w:val="en-US" w:eastAsia="zh-CN"/>
        </w:rPr>
      </w:pPr>
      <w:r>
        <w:rPr>
          <w:rFonts w:hint="eastAsia"/>
          <w:lang w:val="en-US" w:eastAsia="zh-CN"/>
        </w:rPr>
        <w:t>全局事务管理器在分布式数据库中维护全局事务的全生命周期，提供申请、释放、查询全局事务的能力，并采用双活方式部署。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物理架构</w:t>
      </w:r>
    </w:p>
    <w:p>
      <w:pPr>
        <w:ind w:firstLine="420" w:firstLineChars="0"/>
        <w:rPr>
          <w:rFonts w:hint="eastAsia"/>
          <w:lang w:val="en-US" w:eastAsia="zh-CN"/>
        </w:rPr>
      </w:pPr>
      <w:r>
        <w:rPr>
          <w:rFonts w:hint="eastAsia"/>
          <w:lang w:val="en-US" w:eastAsia="zh-CN"/>
        </w:rPr>
        <w:t>数据库驱动：可以直接使用标准数据库驱动接入GoldenDB集群，如JDBC，可以支持按照最快响应时间和均匀随机方式将SQL请求下发至多个计算节点，当前也可以使用常用的负载均衡设备LVS、F5等接入GoldenDB集群。</w:t>
      </w:r>
    </w:p>
    <w:p>
      <w:pPr>
        <w:ind w:firstLine="420" w:firstLineChars="0"/>
        <w:rPr>
          <w:rFonts w:hint="eastAsia"/>
          <w:lang w:val="en-US" w:eastAsia="zh-CN"/>
        </w:rPr>
      </w:pPr>
      <w:r>
        <w:rPr>
          <w:rFonts w:hint="eastAsia"/>
          <w:lang w:val="en-US" w:eastAsia="zh-CN"/>
        </w:rPr>
        <w:t>计算节点Proxy：计算节点理论上可以单机部署，但是通常要求部署2个以上，以便当某些计算节点发生故障后，驱动层能够实施透明的故障转移，将应用的新请求发送给正确的计算节点。</w:t>
      </w:r>
    </w:p>
    <w:p>
      <w:pPr>
        <w:ind w:firstLine="420" w:firstLineChars="0"/>
        <w:rPr>
          <w:rFonts w:hint="eastAsia"/>
          <w:lang w:val="en-US" w:eastAsia="zh-CN"/>
        </w:rPr>
      </w:pPr>
      <w:r>
        <w:rPr>
          <w:rFonts w:hint="eastAsia"/>
          <w:lang w:val="en-US" w:eastAsia="zh-CN"/>
        </w:rPr>
        <w:t>数据库集群：数据节点集群可以部署一个或多个，当业务之间的数据要求物理隔离时，可以将不同的业务数据存放在不同的数据节点集群；也可以多个业务的数据共享一个数据节点集群。每个集群内部的安全组数目可以根据业务量、访问性能要求、硬件条件确定；理论上每个安全组内部的副本数目越多，可靠性就越高，但是成本也越高。</w:t>
      </w:r>
    </w:p>
    <w:p>
      <w:pPr>
        <w:ind w:firstLine="420" w:firstLineChars="0"/>
        <w:rPr>
          <w:rFonts w:hint="default"/>
          <w:lang w:val="en-US" w:eastAsia="zh-CN"/>
        </w:rPr>
      </w:pPr>
      <w:r>
        <w:rPr>
          <w:rFonts w:hint="eastAsia"/>
          <w:lang w:val="en-US" w:eastAsia="zh-CN"/>
        </w:rPr>
        <w:t>管理节点：管理节点的各个模块可以单机部署也可以使用HA（现在已经使用ZK）软件进行双击冷备部署。</w:t>
      </w:r>
    </w:p>
    <w:p>
      <w:pPr>
        <w:pStyle w:val="2"/>
        <w:bidi w:val="0"/>
        <w:rPr>
          <w:rFonts w:hint="default"/>
          <w:lang w:val="en-US" w:eastAsia="zh-CN"/>
        </w:rPr>
      </w:pPr>
      <w:r>
        <w:rPr>
          <w:rFonts w:hint="eastAsia"/>
          <w:lang w:val="en-US" w:eastAsia="zh-CN"/>
        </w:rPr>
        <w:t>操作</w:t>
      </w:r>
    </w:p>
    <w:p>
      <w:pPr>
        <w:pStyle w:val="2"/>
        <w:bidi w:val="0"/>
        <w:rPr>
          <w:rFonts w:hint="eastAsia"/>
          <w:lang w:val="en-US" w:eastAsia="zh-CN"/>
        </w:rPr>
      </w:pPr>
      <w:r>
        <w:rPr>
          <w:rFonts w:hint="eastAsia"/>
          <w:lang w:val="en-US" w:eastAsia="zh-CN"/>
        </w:rPr>
        <w:t>分布式事务</w:t>
      </w:r>
    </w:p>
    <w:p>
      <w:pPr>
        <w:pStyle w:val="3"/>
        <w:bidi w:val="0"/>
        <w:rPr>
          <w:rFonts w:hint="eastAsia"/>
          <w:lang w:val="en-US" w:eastAsia="zh-CN"/>
        </w:rPr>
      </w:pPr>
      <w:r>
        <w:rPr>
          <w:rFonts w:hint="eastAsia"/>
          <w:lang w:val="en-US" w:eastAsia="zh-CN"/>
        </w:rPr>
        <w:t>方案</w:t>
      </w: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数据分布</w:t>
      </w:r>
    </w:p>
    <w:p>
      <w:pPr>
        <w:ind w:firstLine="420" w:firstLineChars="0"/>
        <w:rPr>
          <w:rFonts w:hint="default"/>
          <w:lang w:val="en-US" w:eastAsia="zh-CN"/>
        </w:rPr>
      </w:pPr>
      <w:r>
        <w:rPr>
          <w:rFonts w:hint="default"/>
          <w:lang w:val="en-US" w:eastAsia="zh-CN"/>
        </w:rPr>
        <w:t>集群中每个表中的数据按照某种策略进行横向分片后存放到对应的安全组中，分片策略包括复制策略、哈希策略、范围策略和列表策略。</w:t>
      </w:r>
    </w:p>
    <w:p>
      <w:pPr>
        <w:pStyle w:val="3"/>
        <w:bidi w:val="0"/>
        <w:rPr>
          <w:rFonts w:hint="default"/>
          <w:lang w:val="en-US" w:eastAsia="zh-CN"/>
        </w:rPr>
      </w:pPr>
      <w:r>
        <w:rPr>
          <w:rFonts w:hint="eastAsia"/>
          <w:lang w:val="en-US" w:eastAsia="zh-CN"/>
        </w:rPr>
        <w:t>复制策略</w:t>
      </w:r>
    </w:p>
    <w:p>
      <w:pPr>
        <w:ind w:firstLine="420" w:firstLineChars="0"/>
        <w:rPr>
          <w:rFonts w:hint="eastAsia"/>
          <w:lang w:val="en-US" w:eastAsia="zh-CN"/>
        </w:rPr>
      </w:pPr>
      <w:r>
        <w:rPr>
          <w:rFonts w:hint="eastAsia"/>
          <w:lang w:val="en-US" w:eastAsia="zh-CN"/>
        </w:rPr>
        <w:t>复制策略（duplcate）：适用于不经常修改（因为修改需要同步多个节点，比较耗时），且频繁出现在关联或子查询中的小表。复制策略下，复制表的数据保存在每一个节点都需要这个表中数据的情况下，可以减少节点之间网络数据（RPC）的传输，提高查询性能。</w:t>
      </w:r>
    </w:p>
    <w:p>
      <w:pPr>
        <w:pStyle w:val="3"/>
        <w:bidi w:val="0"/>
        <w:rPr>
          <w:rFonts w:hint="default"/>
          <w:lang w:val="en-US" w:eastAsia="zh-CN"/>
        </w:rPr>
      </w:pPr>
      <w:r>
        <w:rPr>
          <w:rFonts w:hint="eastAsia"/>
          <w:lang w:val="en-US" w:eastAsia="zh-CN"/>
        </w:rPr>
        <w:t>哈希策略</w:t>
      </w:r>
    </w:p>
    <w:p>
      <w:pPr>
        <w:ind w:firstLine="420" w:firstLineChars="0"/>
        <w:rPr>
          <w:rFonts w:hint="eastAsia"/>
          <w:lang w:val="en-US" w:eastAsia="zh-CN"/>
        </w:rPr>
      </w:pPr>
      <w:r>
        <w:rPr>
          <w:rFonts w:hint="eastAsia"/>
          <w:lang w:val="en-US" w:eastAsia="zh-CN"/>
        </w:rPr>
        <w:t>哈希策略（Hash）：适用于将数据均匀的分布到预定义的各个安全组中，保证各个安全组的数据量大致一致。一般用户不需要关心分发字段的取值范围和具体含义，且对该表的SQL操作基本都是等值操作的场景。</w:t>
      </w:r>
    </w:p>
    <w:p>
      <w:pPr>
        <w:pStyle w:val="3"/>
        <w:bidi w:val="0"/>
        <w:rPr>
          <w:rFonts w:hint="eastAsia"/>
          <w:lang w:val="en-US" w:eastAsia="zh-CN"/>
        </w:rPr>
      </w:pPr>
      <w:r>
        <w:rPr>
          <w:rFonts w:hint="eastAsia"/>
          <w:lang w:val="en-US" w:eastAsia="zh-CN"/>
        </w:rPr>
        <w:t>范围策略</w:t>
      </w:r>
    </w:p>
    <w:p>
      <w:pPr>
        <w:ind w:firstLine="420" w:firstLineChars="0"/>
        <w:rPr>
          <w:rFonts w:hint="eastAsia"/>
          <w:lang w:val="en-US" w:eastAsia="zh-CN"/>
        </w:rPr>
      </w:pPr>
      <w:r>
        <w:rPr>
          <w:rFonts w:hint="eastAsia"/>
          <w:lang w:val="en-US" w:eastAsia="zh-CN"/>
        </w:rPr>
        <w:t>范围策略（range）：适用于指定一个给定的列值或列值集合应该保存在哪个安全组上，常用于时间、日期、数值等类型的字段上，如数据按照自然月或者自然天分布存储。</w:t>
      </w:r>
    </w:p>
    <w:p>
      <w:pPr>
        <w:pStyle w:val="3"/>
        <w:bidi w:val="0"/>
        <w:rPr>
          <w:rFonts w:hint="eastAsia"/>
          <w:lang w:val="en-US" w:eastAsia="zh-CN"/>
        </w:rPr>
      </w:pPr>
      <w:r>
        <w:rPr>
          <w:rFonts w:hint="eastAsia"/>
          <w:lang w:val="en-US" w:eastAsia="zh-CN"/>
        </w:rPr>
        <w:t>列表策略</w:t>
      </w:r>
    </w:p>
    <w:p>
      <w:pPr>
        <w:ind w:firstLine="420" w:firstLineChars="0"/>
        <w:rPr>
          <w:rFonts w:hint="eastAsia"/>
          <w:lang w:val="en-US" w:eastAsia="zh-CN"/>
        </w:rPr>
      </w:pPr>
      <w:r>
        <w:rPr>
          <w:rFonts w:hint="eastAsia"/>
          <w:lang w:val="en-US" w:eastAsia="zh-CN"/>
        </w:rPr>
        <w:t>列表策略（list）：适用于含有一定列限定性或枚举性的字段上，如数据按照机构代码、国家代码、地区代码分布存储。</w:t>
      </w:r>
    </w:p>
    <w:p>
      <w:pPr>
        <w:ind w:firstLine="420" w:firstLineChars="0"/>
        <w:rPr>
          <w:rFonts w:hint="eastAsia"/>
          <w:lang w:val="en-US" w:eastAsia="zh-CN"/>
        </w:rPr>
      </w:pPr>
      <w:r>
        <w:rPr>
          <w:rFonts w:hint="eastAsia"/>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eastAsia"/>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2"/>
        <w:bidi w:val="0"/>
        <w:rPr>
          <w:rFonts w:hint="eastAsia"/>
          <w:lang w:val="en-US" w:eastAsia="zh-CN"/>
        </w:rPr>
      </w:pPr>
      <w:r>
        <w:rPr>
          <w:rFonts w:hint="eastAsia"/>
          <w:lang w:val="en-US" w:eastAsia="zh-CN"/>
        </w:rPr>
        <w:t>主从复制/一致性</w:t>
      </w:r>
    </w:p>
    <w:p>
      <w:pPr>
        <w:pStyle w:val="3"/>
        <w:bidi w:val="0"/>
        <w:rPr>
          <w:rFonts w:hint="eastAsia"/>
          <w:lang w:val="en-US" w:eastAsia="zh-CN"/>
        </w:rPr>
      </w:pPr>
      <w:r>
        <w:rPr>
          <w:rFonts w:hint="eastAsia"/>
          <w:lang w:val="en-US" w:eastAsia="zh-CN"/>
        </w:rPr>
        <w:t>主从复制</w:t>
      </w:r>
    </w:p>
    <w:p>
      <w:pPr>
        <w:pStyle w:val="3"/>
        <w:bidi w:val="0"/>
        <w:rPr>
          <w:rFonts w:hint="default"/>
          <w:lang w:val="en-US" w:eastAsia="zh-CN"/>
        </w:rPr>
      </w:pPr>
      <w:r>
        <w:rPr>
          <w:rFonts w:hint="eastAsia"/>
          <w:lang w:val="en-US" w:eastAsia="zh-CN"/>
        </w:rPr>
        <w:t>一致性检查</w:t>
      </w:r>
    </w:p>
    <w:p>
      <w:pPr>
        <w:pStyle w:val="2"/>
        <w:bidi w:val="0"/>
        <w:rPr>
          <w:rFonts w:hint="eastAsia"/>
          <w:lang w:val="en-US" w:eastAsia="zh-CN"/>
        </w:rPr>
      </w:pPr>
      <w:r>
        <w:rPr>
          <w:rFonts w:hint="eastAsia"/>
          <w:lang w:val="en-US" w:eastAsia="zh-CN"/>
        </w:rPr>
        <w:t>备份恢复</w:t>
      </w:r>
    </w:p>
    <w:p>
      <w:pPr>
        <w:pStyle w:val="3"/>
        <w:bidi w:val="0"/>
        <w:rPr>
          <w:rFonts w:hint="eastAsia"/>
          <w:lang w:val="en-US" w:eastAsia="zh-CN"/>
        </w:rPr>
      </w:pPr>
      <w:bookmarkStart w:id="0" w:name="_GoBack"/>
      <w:r>
        <w:rPr>
          <w:rFonts w:hint="eastAsia"/>
          <w:lang w:val="en-US" w:eastAsia="zh-CN"/>
        </w:rPr>
        <w:t>数据备份恢复</w:t>
      </w:r>
    </w:p>
    <w:p>
      <w:pPr>
        <w:pStyle w:val="3"/>
        <w:bidi w:val="0"/>
        <w:rPr>
          <w:rFonts w:hint="default"/>
          <w:lang w:val="en-US" w:eastAsia="zh-CN"/>
        </w:rPr>
      </w:pPr>
      <w:r>
        <w:rPr>
          <w:rFonts w:hint="eastAsia"/>
          <w:lang w:val="en-US" w:eastAsia="zh-CN"/>
        </w:rPr>
        <w:t>元数据备份恢复</w:t>
      </w:r>
    </w:p>
    <w:bookmarkEnd w:id="0"/>
    <w:p>
      <w:pPr>
        <w:pStyle w:val="2"/>
        <w:bidi w:val="0"/>
        <w:rPr>
          <w:rFonts w:hint="default"/>
          <w:lang w:val="en-US" w:eastAsia="zh-CN"/>
        </w:rPr>
      </w:pPr>
      <w:r>
        <w:rPr>
          <w:rFonts w:hint="eastAsia"/>
          <w:lang w:val="en-US" w:eastAsia="zh-CN"/>
        </w:rPr>
        <w:t>兼容性</w:t>
      </w:r>
    </w:p>
    <w:p>
      <w:pPr>
        <w:pStyle w:val="2"/>
        <w:bidi w:val="0"/>
        <w:rPr>
          <w:rFonts w:hint="eastAsia"/>
          <w:lang w:val="en-US" w:eastAsia="zh-CN"/>
        </w:rPr>
      </w:pPr>
      <w:r>
        <w:rPr>
          <w:rFonts w:hint="eastAsia"/>
          <w:lang w:val="en-US" w:eastAsia="zh-CN"/>
        </w:rPr>
        <w:t>拓展性</w:t>
      </w:r>
    </w:p>
    <w:p>
      <w:pPr>
        <w:pStyle w:val="3"/>
        <w:bidi w:val="0"/>
        <w:rPr>
          <w:rFonts w:hint="eastAsia"/>
          <w:lang w:val="en-US" w:eastAsia="zh-CN"/>
        </w:rPr>
      </w:pPr>
      <w:r>
        <w:rPr>
          <w:rFonts w:hint="eastAsia"/>
          <w:lang w:val="en-US" w:eastAsia="zh-CN"/>
        </w:rPr>
        <w:t>数据节点扩容</w:t>
      </w:r>
    </w:p>
    <w:p>
      <w:pPr>
        <w:pStyle w:val="3"/>
        <w:bidi w:val="0"/>
        <w:rPr>
          <w:rFonts w:hint="eastAsia"/>
          <w:lang w:val="en-US" w:eastAsia="zh-CN"/>
        </w:rPr>
      </w:pPr>
      <w:r>
        <w:rPr>
          <w:rFonts w:hint="eastAsia"/>
          <w:lang w:val="en-US" w:eastAsia="zh-CN"/>
        </w:rPr>
        <w:t>异构数据库</w:t>
      </w:r>
    </w:p>
    <w:p>
      <w:pPr>
        <w:ind w:firstLine="420" w:firstLineChars="0"/>
        <w:rPr>
          <w:rFonts w:hint="default"/>
          <w:lang w:val="en-US" w:eastAsia="zh-CN"/>
        </w:rPr>
      </w:pPr>
      <w:r>
        <w:rPr>
          <w:rFonts w:hint="eastAsia"/>
          <w:lang w:val="en-US" w:eastAsia="zh-CN"/>
        </w:rPr>
        <w:t>采用slot、o2g（oracle to goledendb）、g2o（goldendb to oracle）实现异构数据库之间的在线业务和离线业务对接。</w:t>
      </w:r>
    </w:p>
    <w:p>
      <w:pPr>
        <w:pStyle w:val="2"/>
        <w:bidi w:val="0"/>
        <w:rPr>
          <w:rFonts w:hint="eastAsia"/>
          <w:lang w:val="en-US" w:eastAsia="zh-CN"/>
        </w:rPr>
      </w:pPr>
      <w:r>
        <w:rPr>
          <w:rFonts w:hint="eastAsia"/>
          <w:lang w:val="en-US" w:eastAsia="zh-CN"/>
        </w:rPr>
        <w:t>高并发</w:t>
      </w:r>
    </w:p>
    <w:p>
      <w:pPr>
        <w:pStyle w:val="3"/>
        <w:bidi w:val="0"/>
        <w:rPr>
          <w:rFonts w:hint="eastAsia"/>
          <w:lang w:val="en-US" w:eastAsia="zh-CN"/>
        </w:rPr>
      </w:pPr>
      <w:r>
        <w:rPr>
          <w:rFonts w:hint="eastAsia"/>
          <w:lang w:val="en-US" w:eastAsia="zh-CN"/>
        </w:rPr>
        <w:t>LVS</w:t>
      </w:r>
    </w:p>
    <w:p>
      <w:pPr>
        <w:pStyle w:val="3"/>
        <w:bidi w:val="0"/>
        <w:rPr>
          <w:rFonts w:hint="default"/>
          <w:lang w:val="en-US" w:eastAsia="zh-CN"/>
        </w:rPr>
      </w:pPr>
      <w:r>
        <w:rPr>
          <w:rFonts w:hint="eastAsia"/>
          <w:lang w:val="en-US" w:eastAsia="zh-CN"/>
        </w:rPr>
        <w:t>Proxy</w:t>
      </w:r>
    </w:p>
    <w:p>
      <w:pPr>
        <w:pStyle w:val="4"/>
        <w:bidi w:val="0"/>
        <w:rPr>
          <w:rFonts w:hint="eastAsia"/>
          <w:lang w:val="en-US" w:eastAsia="zh-CN"/>
        </w:rPr>
      </w:pPr>
      <w:r>
        <w:rPr>
          <w:rFonts w:hint="eastAsia"/>
          <w:lang w:val="en-US" w:eastAsia="zh-CN"/>
        </w:rPr>
        <w:t>线程池</w:t>
      </w:r>
    </w:p>
    <w:p>
      <w:pPr>
        <w:pStyle w:val="4"/>
        <w:bidi w:val="0"/>
        <w:rPr>
          <w:rFonts w:hint="eastAsia"/>
          <w:lang w:val="en-US" w:eastAsia="zh-CN"/>
        </w:rPr>
      </w:pPr>
      <w:r>
        <w:rPr>
          <w:rFonts w:hint="eastAsia"/>
          <w:lang w:val="en-US" w:eastAsia="zh-CN"/>
        </w:rPr>
        <w:t>连接池</w:t>
      </w:r>
    </w:p>
    <w:p>
      <w:pPr>
        <w:pStyle w:val="4"/>
        <w:bidi w:val="0"/>
        <w:rPr>
          <w:rFonts w:hint="eastAsia"/>
          <w:lang w:val="en-US" w:eastAsia="zh-CN"/>
        </w:rPr>
      </w:pPr>
      <w:r>
        <w:rPr>
          <w:rFonts w:hint="eastAsia"/>
          <w:lang w:val="en-US" w:eastAsia="zh-CN"/>
        </w:rPr>
        <w:t>缓存</w:t>
      </w:r>
    </w:p>
    <w:p>
      <w:pPr>
        <w:pStyle w:val="5"/>
        <w:bidi w:val="0"/>
        <w:rPr>
          <w:rFonts w:hint="eastAsia"/>
          <w:lang w:val="en-US" w:eastAsia="zh-CN"/>
        </w:rPr>
      </w:pPr>
      <w:r>
        <w:rPr>
          <w:rFonts w:hint="eastAsia"/>
          <w:lang w:val="en-US" w:eastAsia="zh-CN"/>
        </w:rPr>
        <w:t>元数据缓存</w:t>
      </w:r>
    </w:p>
    <w:p>
      <w:pPr>
        <w:pStyle w:val="5"/>
        <w:bidi w:val="0"/>
        <w:rPr>
          <w:rFonts w:hint="eastAsia"/>
          <w:lang w:val="en-US" w:eastAsia="zh-CN"/>
        </w:rPr>
      </w:pPr>
      <w:r>
        <w:rPr>
          <w:rFonts w:hint="eastAsia"/>
          <w:lang w:val="en-US" w:eastAsia="zh-CN"/>
        </w:rPr>
        <w:t>执行计划缓存</w:t>
      </w:r>
    </w:p>
    <w:p>
      <w:pPr>
        <w:pStyle w:val="5"/>
        <w:bidi w:val="0"/>
        <w:rPr>
          <w:rFonts w:hint="eastAsia"/>
          <w:lang w:val="en-US" w:eastAsia="zh-CN"/>
        </w:rPr>
      </w:pPr>
      <w:r>
        <w:rPr>
          <w:rFonts w:hint="eastAsia"/>
          <w:lang w:val="en-US" w:eastAsia="zh-CN"/>
        </w:rPr>
        <w:t>结果集缓存</w:t>
      </w:r>
    </w:p>
    <w:p>
      <w:pPr>
        <w:pStyle w:val="4"/>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lang w:val="en-US" w:eastAsia="zh-CN"/>
        </w:rPr>
        <w:t>根据消息积压数进行计算，设置流量限定阈值。</w:t>
      </w:r>
    </w:p>
    <w:p>
      <w:pPr>
        <w:pStyle w:val="4"/>
        <w:bidi w:val="0"/>
        <w:rPr>
          <w:rFonts w:hint="eastAsia"/>
          <w:lang w:val="en-US" w:eastAsia="zh-CN"/>
        </w:rPr>
      </w:pPr>
      <w:r>
        <w:rPr>
          <w:rFonts w:hint="eastAsia"/>
          <w:lang w:val="en-US" w:eastAsia="zh-CN"/>
        </w:rPr>
        <w:t>分包</w:t>
      </w:r>
    </w:p>
    <w:p>
      <w:pPr>
        <w:ind w:firstLine="420" w:firstLineChars="0"/>
        <w:rPr>
          <w:rFonts w:hint="eastAsia"/>
          <w:lang w:val="en-US" w:eastAsia="zh-CN"/>
        </w:rPr>
      </w:pPr>
      <w:r>
        <w:rPr>
          <w:rFonts w:hint="eastAsia"/>
          <w:lang w:val="en-US" w:eastAsia="zh-CN"/>
        </w:rPr>
        <w:t>对于大结果集进行分包处理（结果集在内存中缓存），防止一次性处理卡顿。</w:t>
      </w:r>
    </w:p>
    <w:p>
      <w:pPr>
        <w:ind w:firstLine="420" w:firstLineChars="0"/>
        <w:rPr>
          <w:rFonts w:hint="default"/>
          <w:lang w:val="en-US" w:eastAsia="zh-CN"/>
        </w:rPr>
      </w:pPr>
      <w:r>
        <w:rPr>
          <w:rFonts w:hint="eastAsia"/>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pStyle w:val="4"/>
        <w:bidi w:val="0"/>
        <w:rPr>
          <w:rFonts w:hint="eastAsia"/>
          <w:lang w:val="en-US" w:eastAsia="zh-CN"/>
        </w:rPr>
      </w:pPr>
      <w:r>
        <w:rPr>
          <w:rFonts w:hint="eastAsia"/>
          <w:lang w:val="en-US" w:eastAsia="zh-CN"/>
        </w:rPr>
        <w:t>读写分离</w:t>
      </w:r>
    </w:p>
    <w:p>
      <w:pPr>
        <w:ind w:firstLine="420" w:firstLineChars="0"/>
        <w:rPr>
          <w:rFonts w:hint="default"/>
          <w:lang w:val="en-US" w:eastAsia="zh-CN"/>
        </w:rPr>
      </w:pPr>
      <w:r>
        <w:rPr>
          <w:rFonts w:hint="eastAsia"/>
          <w:lang w:val="en-US" w:eastAsia="zh-CN"/>
        </w:rPr>
        <w:t>读操作在备机，写操作在主机。</w:t>
      </w:r>
    </w:p>
    <w:p>
      <w:pPr>
        <w:pStyle w:val="4"/>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lang w:val="en-US" w:eastAsia="zh-CN"/>
        </w:rPr>
        <w:t>可以设置不同group的优先级，同城机房高于异地灾备机房。</w:t>
      </w:r>
    </w:p>
    <w:p>
      <w:pPr>
        <w:pStyle w:val="3"/>
        <w:bidi w:val="0"/>
        <w:rPr>
          <w:rFonts w:hint="eastAsia"/>
          <w:lang w:val="en-US" w:eastAsia="zh-CN"/>
        </w:rPr>
      </w:pPr>
      <w:r>
        <w:rPr>
          <w:rFonts w:hint="eastAsia"/>
          <w:lang w:val="en-US" w:eastAsia="zh-CN"/>
        </w:rPr>
        <w:t>SQL引擎</w:t>
      </w:r>
    </w:p>
    <w:p>
      <w:pPr>
        <w:pStyle w:val="4"/>
        <w:bidi w:val="0"/>
        <w:rPr>
          <w:rFonts w:hint="default"/>
          <w:lang w:val="en-US" w:eastAsia="zh-CN"/>
        </w:rPr>
      </w:pPr>
      <w:r>
        <w:rPr>
          <w:rFonts w:hint="eastAsia"/>
          <w:lang w:val="en-US" w:eastAsia="zh-CN"/>
        </w:rPr>
        <w:t>全局(唯一)索引</w:t>
      </w:r>
    </w:p>
    <w:p>
      <w:pPr>
        <w:pStyle w:val="4"/>
        <w:bidi w:val="0"/>
        <w:rPr>
          <w:rFonts w:hint="eastAsia"/>
          <w:lang w:val="en-US" w:eastAsia="zh-CN"/>
        </w:rPr>
      </w:pPr>
      <w:r>
        <w:rPr>
          <w:rFonts w:hint="eastAsia"/>
          <w:lang w:val="en-US" w:eastAsia="zh-CN"/>
        </w:rPr>
        <w:t>MPP</w:t>
      </w:r>
    </w:p>
    <w:p>
      <w:pPr>
        <w:ind w:firstLine="420" w:firstLineChars="0"/>
        <w:rPr>
          <w:rFonts w:hint="default"/>
          <w:lang w:val="en-US" w:eastAsia="zh-CN"/>
        </w:rPr>
      </w:pPr>
      <w:r>
        <w:rPr>
          <w:rFonts w:hint="eastAsia"/>
          <w:lang w:val="en-US" w:eastAsia="zh-CN"/>
        </w:rPr>
        <w:t>采用presto大数据组件，对于复杂的SQL进行计算。</w:t>
      </w:r>
    </w:p>
    <w:p>
      <w:pPr>
        <w:pStyle w:val="4"/>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lang w:val="en-US" w:eastAsia="zh-CN"/>
        </w:rPr>
        <w:t>为了避免update、delete中where条件索引失效，造成全表锁（对于悲观锁，proxy会先下发select for update where锁住对应数据，然后执行更新），采用在where条件中增加force_index。</w:t>
      </w:r>
    </w:p>
    <w:p>
      <w:pPr>
        <w:pStyle w:val="4"/>
        <w:bidi w:val="0"/>
        <w:rPr>
          <w:rFonts w:hint="eastAsia"/>
          <w:lang w:val="en-US" w:eastAsia="zh-CN"/>
        </w:rPr>
      </w:pPr>
      <w:r>
        <w:rPr>
          <w:rFonts w:hint="eastAsia"/>
          <w:lang w:val="en-US" w:eastAsia="zh-CN"/>
        </w:rPr>
        <w:t>指定group</w:t>
      </w:r>
    </w:p>
    <w:p>
      <w:pPr>
        <w:ind w:firstLine="420" w:firstLineChars="0"/>
        <w:rPr>
          <w:rFonts w:hint="default"/>
          <w:lang w:val="en-US" w:eastAsia="zh-CN"/>
        </w:rPr>
      </w:pPr>
      <w:r>
        <w:rPr>
          <w:rFonts w:hint="eastAsia"/>
          <w:lang w:val="en-US" w:eastAsia="zh-CN"/>
        </w:rPr>
        <w:t>不需要计算分片，直接到对应的group。</w:t>
      </w:r>
    </w:p>
    <w:p>
      <w:pPr>
        <w:pStyle w:val="4"/>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lang w:val="en-US" w:eastAsia="zh-CN"/>
        </w:rPr>
        <w:t>如果可以确定某一个操作全部是对一个group的操作，前面第一个计算分片信息后，后面的全部添加samedb的hint信息，这样就可以直接用前面缓存的group信息了。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DB</w:t>
      </w:r>
    </w:p>
    <w:p>
      <w:pPr>
        <w:pStyle w:val="4"/>
        <w:bidi w:val="0"/>
        <w:rPr>
          <w:rFonts w:hint="default"/>
          <w:lang w:val="en-US" w:eastAsia="zh-CN"/>
        </w:rPr>
      </w:pPr>
      <w:r>
        <w:rPr>
          <w:rFonts w:hint="eastAsia"/>
          <w:lang w:val="en-US" w:eastAsia="zh-CN"/>
        </w:rPr>
        <w:t>快同步</w:t>
      </w: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高可用</w:t>
      </w:r>
    </w:p>
    <w:p>
      <w:pPr>
        <w:pStyle w:val="3"/>
        <w:bidi w:val="0"/>
        <w:rPr>
          <w:rFonts w:hint="default"/>
          <w:lang w:val="en-US" w:eastAsia="zh-CN"/>
        </w:rPr>
      </w:pPr>
      <w:r>
        <w:rPr>
          <w:rFonts w:hint="eastAsia"/>
          <w:lang w:val="en-US" w:eastAsia="zh-CN"/>
        </w:rPr>
        <w:t>方案</w:t>
      </w:r>
    </w:p>
    <w:p>
      <w:pPr>
        <w:pStyle w:val="3"/>
        <w:bidi w:val="0"/>
        <w:rPr>
          <w:rFonts w:hint="default"/>
          <w:lang w:val="en-US" w:eastAsia="zh-CN"/>
        </w:rPr>
      </w:pPr>
      <w:r>
        <w:rPr>
          <w:rFonts w:hint="eastAsia"/>
          <w:lang w:val="en-US" w:eastAsia="zh-CN"/>
        </w:rPr>
        <w:t>组件高可用</w:t>
      </w:r>
    </w:p>
    <w:p>
      <w:pPr>
        <w:pStyle w:val="3"/>
        <w:bidi w:val="0"/>
        <w:rPr>
          <w:rFonts w:hint="eastAsia"/>
          <w:lang w:val="en-US" w:eastAsia="zh-CN"/>
        </w:rPr>
      </w:pPr>
      <w:r>
        <w:rPr>
          <w:rFonts w:hint="eastAsia"/>
          <w:lang w:val="en-US" w:eastAsia="zh-CN"/>
        </w:rPr>
        <w:t>部署</w:t>
      </w:r>
    </w:p>
    <w:p>
      <w:pPr>
        <w:pStyle w:val="4"/>
        <w:bidi w:val="0"/>
        <w:rPr>
          <w:rFonts w:hint="eastAsia"/>
          <w:lang w:val="en-US" w:eastAsia="zh-CN"/>
        </w:rPr>
      </w:pPr>
      <w:r>
        <w:rPr>
          <w:rFonts w:hint="eastAsia"/>
          <w:lang w:val="en-US" w:eastAsia="zh-CN"/>
        </w:rPr>
        <w:t>同城双活</w:t>
      </w:r>
    </w:p>
    <w:p>
      <w:pPr>
        <w:pStyle w:val="4"/>
        <w:bidi w:val="0"/>
        <w:rPr>
          <w:rFonts w:hint="default"/>
          <w:lang w:val="en-US" w:eastAsia="zh-CN"/>
        </w:rPr>
      </w:pPr>
      <w:r>
        <w:rPr>
          <w:rFonts w:hint="eastAsia"/>
          <w:lang w:val="en-US" w:eastAsia="zh-CN"/>
        </w:rPr>
        <w:t>两地三中心</w:t>
      </w:r>
    </w:p>
    <w:p>
      <w:pPr>
        <w:pStyle w:val="2"/>
        <w:bidi w:val="0"/>
        <w:rPr>
          <w:rFonts w:hint="eastAsia"/>
          <w:lang w:val="en-US" w:eastAsia="zh-CN"/>
        </w:rPr>
      </w:pPr>
      <w:r>
        <w:rPr>
          <w:rFonts w:hint="eastAsia"/>
          <w:lang w:val="en-US" w:eastAsia="zh-CN"/>
        </w:rPr>
        <w:t>数据压缩</w:t>
      </w:r>
    </w:p>
    <w:p>
      <w:pPr>
        <w:rPr>
          <w:rFonts w:hint="default"/>
          <w:lang w:val="en-US" w:eastAsia="zh-CN"/>
        </w:rPr>
      </w:pPr>
    </w:p>
    <w:p>
      <w:pPr>
        <w:pStyle w:val="2"/>
        <w:bidi w:val="0"/>
        <w:rPr>
          <w:rFonts w:hint="eastAsia"/>
          <w:lang w:val="en-US" w:eastAsia="zh-CN"/>
        </w:rPr>
      </w:pPr>
      <w:r>
        <w:rPr>
          <w:rFonts w:hint="eastAsia"/>
          <w:lang w:val="en-US" w:eastAsia="zh-CN"/>
        </w:rPr>
        <w:t>数据安全</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重分布</w:t>
      </w:r>
    </w:p>
    <w:p>
      <w:pPr>
        <w:ind w:firstLine="420" w:firstLineChars="0"/>
        <w:rPr>
          <w:rFonts w:hint="default"/>
          <w:lang w:val="en-US" w:eastAsia="zh-CN"/>
        </w:rPr>
      </w:pPr>
      <w:r>
        <w:rPr>
          <w:rFonts w:hint="eastAsia"/>
          <w:lang w:val="en-US" w:eastAsia="zh-CN"/>
        </w:rPr>
        <w:t>对于少量数据的迁移可以采用重分布。</w:t>
      </w:r>
    </w:p>
    <w:p>
      <w:pPr>
        <w:pStyle w:val="3"/>
        <w:bidi w:val="0"/>
        <w:rPr>
          <w:rFonts w:hint="eastAsia"/>
          <w:lang w:val="en-US" w:eastAsia="zh-CN"/>
        </w:rPr>
      </w:pPr>
      <w:r>
        <w:rPr>
          <w:rFonts w:hint="eastAsia"/>
          <w:lang w:val="en-US" w:eastAsia="zh-CN"/>
        </w:rPr>
        <w:t>导入导出</w:t>
      </w:r>
    </w:p>
    <w:p>
      <w:pPr>
        <w:ind w:firstLine="420" w:firstLineChars="0"/>
        <w:rPr>
          <w:rFonts w:hint="eastAsia"/>
          <w:lang w:val="en-US" w:eastAsia="zh-CN"/>
        </w:rPr>
      </w:pPr>
      <w:r>
        <w:rPr>
          <w:rFonts w:hint="eastAsia"/>
          <w:lang w:val="en-US" w:eastAsia="zh-CN"/>
        </w:rPr>
        <w:t>使用loadserver或datatransfer进行数据导入导出，走的是后端链路（DB），导入导出成功后，需要在前端连接proxy设置一下sequence自增列的初始值（因为后端链路导入后sequence的值proxy并不知道）。</w:t>
      </w:r>
    </w:p>
    <w:p>
      <w:pPr>
        <w:ind w:firstLine="420" w:firstLineChars="0"/>
        <w:rPr>
          <w:rFonts w:hint="default"/>
          <w:lang w:val="en-US" w:eastAsia="zh-CN"/>
        </w:rPr>
      </w:pPr>
      <w:r>
        <w:rPr>
          <w:rFonts w:hint="eastAsia"/>
          <w:lang w:val="en-US" w:eastAsia="zh-CN"/>
        </w:rPr>
        <w:t>使用goldendumper走proxy执行导入导出，这个性能可能会消耗比较大（因为是采用insert+delete的方案），可以采用一个专门数转的proxy做这个操作，配置也做相应的优化。</w:t>
      </w:r>
    </w:p>
    <w:p>
      <w:pPr>
        <w:pStyle w:val="2"/>
        <w:bidi w:val="0"/>
        <w:rPr>
          <w:rFonts w:hint="eastAsia"/>
          <w:lang w:val="en-US" w:eastAsia="zh-CN"/>
        </w:rPr>
      </w:pPr>
      <w:r>
        <w:rPr>
          <w:rFonts w:hint="eastAsia"/>
          <w:lang w:val="en-US" w:eastAsia="zh-CN"/>
        </w:rPr>
        <w:t>运维</w:t>
      </w:r>
    </w:p>
    <w:p>
      <w:pPr>
        <w:pStyle w:val="3"/>
        <w:bidi w:val="0"/>
        <w:rPr>
          <w:rFonts w:hint="eastAsia"/>
          <w:lang w:val="en-US" w:eastAsia="zh-CN"/>
        </w:rPr>
      </w:pPr>
      <w:r>
        <w:rPr>
          <w:rFonts w:hint="eastAsia"/>
          <w:lang w:val="en-US" w:eastAsia="zh-CN"/>
        </w:rPr>
        <w:t>OMM</w:t>
      </w:r>
    </w:p>
    <w:p>
      <w:pPr>
        <w:pStyle w:val="3"/>
        <w:bidi w:val="0"/>
        <w:rPr>
          <w:rFonts w:hint="eastAsia"/>
          <w:lang w:val="en-US" w:eastAsia="zh-CN"/>
        </w:rPr>
      </w:pPr>
      <w:r>
        <w:rPr>
          <w:rFonts w:hint="eastAsia"/>
          <w:lang w:val="en-US" w:eastAsia="zh-CN"/>
        </w:rPr>
        <w:t>Insight</w:t>
      </w:r>
    </w:p>
    <w:p>
      <w:pPr>
        <w:pStyle w:val="3"/>
        <w:bidi w:val="0"/>
        <w:rPr>
          <w:rFonts w:hint="default"/>
          <w:lang w:val="en-US" w:eastAsia="zh-CN"/>
        </w:rPr>
      </w:pPr>
      <w:r>
        <w:rPr>
          <w:rFonts w:hint="eastAsia"/>
          <w:lang w:val="en-US" w:eastAsia="zh-CN"/>
        </w:rPr>
        <w:t>巡检脚本</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B8716E5"/>
    <w:rsid w:val="1C825174"/>
    <w:rsid w:val="1D445A6D"/>
    <w:rsid w:val="1D5E68F5"/>
    <w:rsid w:val="1DC6652B"/>
    <w:rsid w:val="1E411608"/>
    <w:rsid w:val="1EBA2D87"/>
    <w:rsid w:val="1F632E9B"/>
    <w:rsid w:val="1F814363"/>
    <w:rsid w:val="1FA85D39"/>
    <w:rsid w:val="20A25005"/>
    <w:rsid w:val="20FF1C40"/>
    <w:rsid w:val="212B3A7B"/>
    <w:rsid w:val="216116D5"/>
    <w:rsid w:val="21C047D5"/>
    <w:rsid w:val="21ED1295"/>
    <w:rsid w:val="243430AC"/>
    <w:rsid w:val="2443333A"/>
    <w:rsid w:val="249B0A6C"/>
    <w:rsid w:val="24CE61DB"/>
    <w:rsid w:val="24E65982"/>
    <w:rsid w:val="257D4821"/>
    <w:rsid w:val="263A6E3E"/>
    <w:rsid w:val="27062A52"/>
    <w:rsid w:val="272415EE"/>
    <w:rsid w:val="27CB49D1"/>
    <w:rsid w:val="28146F69"/>
    <w:rsid w:val="28594D02"/>
    <w:rsid w:val="28AC213F"/>
    <w:rsid w:val="28E3356B"/>
    <w:rsid w:val="295B5103"/>
    <w:rsid w:val="299B7128"/>
    <w:rsid w:val="29BF0038"/>
    <w:rsid w:val="2A204A71"/>
    <w:rsid w:val="2A4C6CFC"/>
    <w:rsid w:val="2CBE1E9C"/>
    <w:rsid w:val="2CD21A81"/>
    <w:rsid w:val="2E805A5D"/>
    <w:rsid w:val="307A7BE1"/>
    <w:rsid w:val="32B001C4"/>
    <w:rsid w:val="33626DA2"/>
    <w:rsid w:val="34177837"/>
    <w:rsid w:val="349C303A"/>
    <w:rsid w:val="359434B2"/>
    <w:rsid w:val="363076D6"/>
    <w:rsid w:val="36CB3945"/>
    <w:rsid w:val="3749636D"/>
    <w:rsid w:val="38755076"/>
    <w:rsid w:val="3B232C35"/>
    <w:rsid w:val="3B4678A8"/>
    <w:rsid w:val="3CFA79B0"/>
    <w:rsid w:val="3DDF2D74"/>
    <w:rsid w:val="3E0244B6"/>
    <w:rsid w:val="3F38643E"/>
    <w:rsid w:val="400A06D1"/>
    <w:rsid w:val="401A4262"/>
    <w:rsid w:val="40654F0B"/>
    <w:rsid w:val="40863EB9"/>
    <w:rsid w:val="41030B09"/>
    <w:rsid w:val="419953B9"/>
    <w:rsid w:val="424901C8"/>
    <w:rsid w:val="43341F2F"/>
    <w:rsid w:val="43A34DFE"/>
    <w:rsid w:val="44390741"/>
    <w:rsid w:val="4445639A"/>
    <w:rsid w:val="454509E5"/>
    <w:rsid w:val="4841284B"/>
    <w:rsid w:val="48831D5B"/>
    <w:rsid w:val="494049A4"/>
    <w:rsid w:val="49454BE1"/>
    <w:rsid w:val="4D9607B9"/>
    <w:rsid w:val="4F8F7B7B"/>
    <w:rsid w:val="50D4763D"/>
    <w:rsid w:val="52530C3D"/>
    <w:rsid w:val="52B539B0"/>
    <w:rsid w:val="54513C1B"/>
    <w:rsid w:val="559F373B"/>
    <w:rsid w:val="5B122C93"/>
    <w:rsid w:val="5B9E724C"/>
    <w:rsid w:val="5CDB1AD7"/>
    <w:rsid w:val="5D077E91"/>
    <w:rsid w:val="5DEA465A"/>
    <w:rsid w:val="5E3E7E17"/>
    <w:rsid w:val="6234552C"/>
    <w:rsid w:val="63D137EF"/>
    <w:rsid w:val="649E2357"/>
    <w:rsid w:val="64B00ECA"/>
    <w:rsid w:val="64EC17D3"/>
    <w:rsid w:val="66C5280B"/>
    <w:rsid w:val="66FD670F"/>
    <w:rsid w:val="67616EC8"/>
    <w:rsid w:val="67730C50"/>
    <w:rsid w:val="67C60F55"/>
    <w:rsid w:val="6A122F2E"/>
    <w:rsid w:val="6AE23CEC"/>
    <w:rsid w:val="6C890C99"/>
    <w:rsid w:val="6CF86273"/>
    <w:rsid w:val="705477C2"/>
    <w:rsid w:val="72B84619"/>
    <w:rsid w:val="74634066"/>
    <w:rsid w:val="74845A5E"/>
    <w:rsid w:val="76114857"/>
    <w:rsid w:val="76C467FE"/>
    <w:rsid w:val="771F439C"/>
    <w:rsid w:val="77FC3230"/>
    <w:rsid w:val="7A352383"/>
    <w:rsid w:val="7B6A0E9B"/>
    <w:rsid w:val="7B830D78"/>
    <w:rsid w:val="7C5170F7"/>
    <w:rsid w:val="7C987B25"/>
    <w:rsid w:val="7C9F40CC"/>
    <w:rsid w:val="7CEF7BC8"/>
    <w:rsid w:val="7D0A23FB"/>
    <w:rsid w:val="7D7E3EC1"/>
    <w:rsid w:val="7E5F06BC"/>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7"/>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3"/>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semiHidden/>
    <w:unhideWhenUsed/>
    <w:qFormat/>
    <w:uiPriority w:val="0"/>
    <w:pPr>
      <w:spacing w:before="0" w:beforeAutospacing="0" w:after="0" w:afterAutospacing="0"/>
      <w:jc w:val="left"/>
      <w:outlineLvl w:val="5"/>
    </w:pPr>
    <w:rPr>
      <w:rFonts w:hint="default" w:ascii="Times New Roman" w:hAnsi="Times New Roman" w:eastAsia="仿宋" w:cs="宋体"/>
      <w:b/>
      <w:bCs/>
      <w:kern w:val="0"/>
      <w:sz w:val="21"/>
      <w:szCs w:val="15"/>
      <w:lang w:bidi="ar"/>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仿宋" w:cs="Times New Roman"/>
      <w:b/>
      <w:sz w:val="24"/>
      <w:szCs w:val="24"/>
    </w:rPr>
  </w:style>
  <w:style w:type="character" w:customStyle="1" w:styleId="18">
    <w:name w:val="标题 3 Char"/>
    <w:link w:val="4"/>
    <w:qFormat/>
    <w:uiPriority w:val="0"/>
    <w:rPr>
      <w:rFonts w:ascii="Times New Roman" w:hAnsi="Times New Roman" w:eastAsia="仿宋" w:cs="宋体"/>
      <w:b/>
      <w:kern w:val="2"/>
      <w:sz w:val="24"/>
    </w:rPr>
  </w:style>
  <w:style w:type="character" w:customStyle="1" w:styleId="19">
    <w:name w:val="标题 2 Char"/>
    <w:basedOn w:val="14"/>
    <w:link w:val="3"/>
    <w:qFormat/>
    <w:uiPriority w:val="0"/>
    <w:rPr>
      <w:rFonts w:hint="default"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 w:type="character" w:customStyle="1" w:styleId="23">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2021-05-01T13:28:39Z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