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CN"/>
        </w:rPr>
      </w:pPr>
      <w:r>
        <w:rPr>
          <w:rFonts w:hint="eastAsia"/>
          <w:lang w:val="en-US" w:eastAsia="zh-CN"/>
        </w:rPr>
        <w:t>概述</w:t>
      </w:r>
    </w:p>
    <w:p>
      <w:pPr>
        <w:pStyle w:val="3"/>
        <w:bidi w:val="0"/>
        <w:rPr>
          <w:rFonts w:hint="default"/>
          <w:lang w:val="en-US" w:eastAsia="zh-CN"/>
        </w:rPr>
      </w:pPr>
      <w:r>
        <w:rPr>
          <w:rFonts w:hint="eastAsia"/>
          <w:lang w:val="en-US" w:eastAsia="zh-CN"/>
        </w:rPr>
        <w:t>简介</w:t>
      </w:r>
    </w:p>
    <w:p>
      <w:pPr>
        <w:pStyle w:val="3"/>
        <w:bidi w:val="0"/>
        <w:rPr>
          <w:rFonts w:hint="eastAsia"/>
          <w:lang w:val="en-US" w:eastAsia="zh-CN"/>
        </w:rPr>
      </w:pPr>
      <w:r>
        <w:rPr>
          <w:rFonts w:hint="eastAsia"/>
          <w:lang w:val="en-US" w:eastAsia="zh-CN"/>
        </w:rPr>
        <w:t>特性</w:t>
      </w:r>
    </w:p>
    <w:p>
      <w:pPr>
        <w:pStyle w:val="4"/>
        <w:bidi w:val="0"/>
        <w:rPr>
          <w:rFonts w:hint="eastAsia"/>
          <w:lang w:val="en-US" w:eastAsia="zh-CN"/>
        </w:rPr>
      </w:pPr>
      <w:r>
        <w:rPr>
          <w:rFonts w:hint="eastAsia"/>
          <w:lang w:val="en-US" w:eastAsia="zh-CN"/>
        </w:rPr>
        <w:t>多级SCALE-OUT扩展</w:t>
      </w:r>
    </w:p>
    <w:p>
      <w:pPr>
        <w:ind w:firstLine="420" w:firstLineChars="0"/>
        <w:rPr>
          <w:rFonts w:hint="eastAsia"/>
          <w:lang w:val="en-US" w:eastAsia="zh-CN"/>
        </w:rPr>
      </w:pPr>
      <w:r>
        <w:rPr>
          <w:rFonts w:hint="eastAsia"/>
          <w:lang w:val="en-US" w:eastAsia="zh-CN"/>
        </w:rPr>
        <w:t>实现各个系统的扁平化（水平扩展）：</w:t>
      </w:r>
    </w:p>
    <w:p>
      <w:pPr>
        <w:numPr>
          <w:ilvl w:val="0"/>
          <w:numId w:val="1"/>
        </w:numPr>
        <w:ind w:firstLine="420" w:firstLineChars="0"/>
        <w:rPr>
          <w:rFonts w:hint="eastAsia"/>
          <w:lang w:val="en-US" w:eastAsia="zh-CN"/>
        </w:rPr>
      </w:pPr>
      <w:r>
        <w:rPr>
          <w:rFonts w:hint="eastAsia"/>
          <w:lang w:val="en-US" w:eastAsia="zh-CN"/>
        </w:rPr>
        <w:t>客户端接入层、中间件网关层、DB层三个层次上可横向线性扩展，满足性能及容量的何种处理需求；</w:t>
      </w:r>
    </w:p>
    <w:p>
      <w:pPr>
        <w:numPr>
          <w:ilvl w:val="0"/>
          <w:numId w:val="1"/>
        </w:numPr>
        <w:ind w:firstLine="420" w:firstLineChars="0"/>
        <w:rPr>
          <w:rFonts w:hint="default"/>
          <w:lang w:val="en-US" w:eastAsia="zh-CN"/>
        </w:rPr>
      </w:pPr>
      <w:r>
        <w:rPr>
          <w:rFonts w:hint="eastAsia"/>
          <w:lang w:val="en-US" w:eastAsia="zh-CN"/>
        </w:rPr>
        <w:t>中间件网管层支持自动路由分配，根据业务需要可以灵活配置服务网关（proxy）的数量，实现处理能力线性扩展；</w:t>
      </w:r>
    </w:p>
    <w:p>
      <w:pPr>
        <w:numPr>
          <w:ilvl w:val="0"/>
          <w:numId w:val="1"/>
        </w:numPr>
        <w:ind w:firstLine="420" w:firstLineChars="0"/>
        <w:rPr>
          <w:rFonts w:hint="default"/>
          <w:lang w:val="en-US" w:eastAsia="zh-CN"/>
        </w:rPr>
      </w:pPr>
      <w:r>
        <w:rPr>
          <w:rFonts w:hint="eastAsia"/>
          <w:lang w:val="en-US" w:eastAsia="zh-CN"/>
        </w:rPr>
        <w:t>网关层内置连接池实现链路共享，数据库连接数线性可扩展；</w:t>
      </w:r>
    </w:p>
    <w:p>
      <w:pPr>
        <w:numPr>
          <w:ilvl w:val="0"/>
          <w:numId w:val="1"/>
        </w:numPr>
        <w:ind w:firstLine="420" w:firstLineChars="0"/>
        <w:rPr>
          <w:rFonts w:hint="default"/>
          <w:lang w:val="en-US" w:eastAsia="zh-CN"/>
        </w:rPr>
      </w:pPr>
      <w:r>
        <w:rPr>
          <w:rFonts w:hint="eastAsia"/>
          <w:lang w:val="en-US" w:eastAsia="zh-CN"/>
        </w:rPr>
        <w:t>数据自动切分分片，分片数据在DB根据策略自动重分布，存储容量随着DB节点数线性扩展。</w:t>
      </w:r>
    </w:p>
    <w:p>
      <w:pPr>
        <w:widowControl w:val="0"/>
        <w:numPr>
          <w:ilvl w:val="0"/>
          <w:numId w:val="0"/>
        </w:numPr>
        <w:spacing w:line="360" w:lineRule="auto"/>
        <w:jc w:val="both"/>
        <w:rPr>
          <w:rFonts w:hint="default"/>
          <w:lang w:val="en-US" w:eastAsia="zh-CN"/>
        </w:rPr>
      </w:pPr>
    </w:p>
    <w:p>
      <w:pPr>
        <w:pStyle w:val="4"/>
        <w:bidi w:val="0"/>
        <w:rPr>
          <w:rFonts w:hint="eastAsia"/>
          <w:lang w:val="en-US" w:eastAsia="zh-CN"/>
        </w:rPr>
      </w:pPr>
      <w:r>
        <w:rPr>
          <w:rFonts w:hint="eastAsia"/>
          <w:lang w:val="en-US" w:eastAsia="zh-CN"/>
        </w:rPr>
        <w:t>强一致分布式事务</w:t>
      </w:r>
    </w:p>
    <w:p>
      <w:pPr>
        <w:pStyle w:val="4"/>
        <w:bidi w:val="0"/>
        <w:rPr>
          <w:rFonts w:hint="eastAsia"/>
          <w:lang w:val="en-US" w:eastAsia="zh-CN"/>
        </w:rPr>
      </w:pPr>
      <w:r>
        <w:rPr>
          <w:rFonts w:hint="eastAsia"/>
          <w:lang w:val="en-US" w:eastAsia="zh-CN"/>
        </w:rPr>
        <w:t>分布式优化器</w:t>
      </w:r>
    </w:p>
    <w:p>
      <w:pPr>
        <w:ind w:firstLine="420" w:firstLineChars="0"/>
        <w:rPr>
          <w:rFonts w:hint="eastAsia"/>
          <w:lang w:val="en-US" w:eastAsia="zh-CN"/>
        </w:rPr>
      </w:pPr>
      <w:r>
        <w:rPr>
          <w:rFonts w:hint="eastAsia"/>
          <w:lang w:val="en-US" w:eastAsia="zh-CN"/>
        </w:rPr>
        <w:t>内置大量的优化规则，对上百个场景进行优化，复杂SQL语句兼容性和处理性能好，同时支持prepare预处理、执行计划缓存、数据集透传等功能，保证数据一致性条件下实现高性能SQL处理。</w:t>
      </w:r>
    </w:p>
    <w:p>
      <w:pPr>
        <w:ind w:firstLine="420" w:firstLineChars="0"/>
        <w:rPr>
          <w:rFonts w:hint="eastAsia"/>
          <w:lang w:val="en-US" w:eastAsia="zh-CN"/>
        </w:rPr>
      </w:pPr>
      <w:r>
        <w:rPr>
          <w:rFonts w:hint="eastAsia"/>
          <w:lang w:val="en-US" w:eastAsia="zh-CN"/>
        </w:rPr>
        <w:t>支持的典型优化包括：</w:t>
      </w:r>
    </w:p>
    <w:p>
      <w:pPr>
        <w:numPr>
          <w:ilvl w:val="0"/>
          <w:numId w:val="2"/>
        </w:numPr>
        <w:ind w:firstLine="420" w:firstLineChars="0"/>
        <w:rPr>
          <w:rFonts w:hint="eastAsia"/>
          <w:lang w:val="en-US" w:eastAsia="zh-CN"/>
        </w:rPr>
      </w:pPr>
      <w:r>
        <w:rPr>
          <w:rFonts w:hint="eastAsia"/>
          <w:lang w:val="en-US" w:eastAsia="zh-CN"/>
        </w:rPr>
        <w:t>分片剪枝</w:t>
      </w:r>
    </w:p>
    <w:p>
      <w:pPr>
        <w:numPr>
          <w:ilvl w:val="0"/>
          <w:numId w:val="2"/>
        </w:numPr>
        <w:ind w:firstLine="420" w:firstLineChars="0"/>
        <w:rPr>
          <w:rFonts w:hint="default"/>
          <w:lang w:val="en-US" w:eastAsia="zh-CN"/>
        </w:rPr>
      </w:pPr>
      <w:r>
        <w:rPr>
          <w:rFonts w:hint="eastAsia"/>
          <w:lang w:val="en-US" w:eastAsia="zh-CN"/>
        </w:rPr>
        <w:t>合并下压</w:t>
      </w:r>
    </w:p>
    <w:p>
      <w:pPr>
        <w:numPr>
          <w:ilvl w:val="0"/>
          <w:numId w:val="2"/>
        </w:numPr>
        <w:ind w:firstLine="420" w:firstLineChars="0"/>
        <w:rPr>
          <w:rFonts w:hint="default"/>
          <w:lang w:val="en-US" w:eastAsia="zh-CN"/>
        </w:rPr>
      </w:pPr>
      <w:r>
        <w:rPr>
          <w:rFonts w:hint="eastAsia"/>
          <w:lang w:val="en-US" w:eastAsia="zh-CN"/>
        </w:rPr>
        <w:t>并行执行</w:t>
      </w:r>
    </w:p>
    <w:p>
      <w:pPr>
        <w:numPr>
          <w:ilvl w:val="0"/>
          <w:numId w:val="2"/>
        </w:numPr>
        <w:ind w:firstLine="420" w:firstLineChars="0"/>
        <w:rPr>
          <w:rFonts w:hint="default"/>
          <w:lang w:val="en-US" w:eastAsia="zh-CN"/>
        </w:rPr>
      </w:pPr>
      <w:r>
        <w:rPr>
          <w:rFonts w:hint="eastAsia"/>
          <w:lang w:val="en-US" w:eastAsia="zh-CN"/>
        </w:rPr>
        <w:t>条件下推及条件繁殖</w:t>
      </w:r>
    </w:p>
    <w:p>
      <w:pPr>
        <w:numPr>
          <w:ilvl w:val="0"/>
          <w:numId w:val="2"/>
        </w:numPr>
        <w:ind w:firstLine="420" w:firstLineChars="0"/>
        <w:rPr>
          <w:rFonts w:hint="default"/>
          <w:lang w:val="en-US" w:eastAsia="zh-CN"/>
        </w:rPr>
      </w:pPr>
      <w:r>
        <w:rPr>
          <w:rFonts w:hint="eastAsia"/>
          <w:lang w:val="en-US" w:eastAsia="zh-CN"/>
        </w:rPr>
        <w:t>排序下推、limit下推等</w:t>
      </w:r>
    </w:p>
    <w:p>
      <w:pPr>
        <w:numPr>
          <w:ilvl w:val="0"/>
          <w:numId w:val="2"/>
        </w:numPr>
        <w:ind w:firstLine="420" w:firstLineChars="0"/>
        <w:rPr>
          <w:rFonts w:hint="default"/>
          <w:lang w:val="en-US" w:eastAsia="zh-CN"/>
        </w:rPr>
      </w:pPr>
      <w:r>
        <w:rPr>
          <w:rFonts w:hint="eastAsia"/>
          <w:lang w:val="en-US" w:eastAsia="zh-CN"/>
        </w:rPr>
        <w:t>聚合函数优化</w:t>
      </w:r>
    </w:p>
    <w:p>
      <w:pPr>
        <w:pStyle w:val="4"/>
        <w:bidi w:val="0"/>
        <w:rPr>
          <w:rFonts w:hint="eastAsia"/>
          <w:lang w:val="en-US" w:eastAsia="zh-CN"/>
        </w:rPr>
      </w:pPr>
      <w:r>
        <w:rPr>
          <w:rFonts w:hint="eastAsia"/>
          <w:lang w:val="en-US" w:eastAsia="zh-CN"/>
        </w:rPr>
        <w:t>分布式批处理</w:t>
      </w:r>
    </w:p>
    <w:p>
      <w:pPr>
        <w:ind w:firstLine="420" w:firstLineChars="0"/>
        <w:rPr>
          <w:rFonts w:hint="eastAsia"/>
          <w:lang w:val="en-US" w:eastAsia="zh-CN"/>
        </w:rPr>
      </w:pPr>
      <w:r>
        <w:rPr>
          <w:rFonts w:hint="eastAsia"/>
          <w:lang w:val="en-US" w:eastAsia="zh-CN"/>
        </w:rPr>
        <w:t>提供分布式架构下批处理功能，满足金融、政企、运营商等行业日终大数据批处理需求，通过分布式FetchSize和存储过程对数据进行批处理，减少客户端与DB访问次数，批量返回数据集并进行批量处理。</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读写分离</w:t>
      </w:r>
    </w:p>
    <w:p>
      <w:pPr>
        <w:ind w:firstLine="420" w:firstLineChars="0"/>
        <w:rPr>
          <w:rFonts w:hint="eastAsia"/>
          <w:lang w:val="en-US" w:eastAsia="zh-CN"/>
        </w:rPr>
      </w:pPr>
      <w:r>
        <w:rPr>
          <w:rFonts w:hint="eastAsia"/>
          <w:lang w:val="en-US" w:eastAsia="zh-CN"/>
        </w:rPr>
        <w:t>GoldenDB支持将DQL查询负载均衡到从库，提升系统资源利用和处理效率，读性能可线性扩展。</w:t>
      </w:r>
    </w:p>
    <w:p>
      <w:pPr>
        <w:numPr>
          <w:ilvl w:val="0"/>
          <w:numId w:val="3"/>
        </w:numPr>
        <w:ind w:firstLine="420" w:firstLineChars="0"/>
        <w:rPr>
          <w:rFonts w:hint="eastAsia"/>
          <w:lang w:val="en-US" w:eastAsia="zh-CN"/>
        </w:rPr>
      </w:pPr>
      <w:r>
        <w:rPr>
          <w:rFonts w:hint="eastAsia"/>
          <w:lang w:val="en-US" w:eastAsia="zh-CN"/>
        </w:rPr>
        <w:t>对应用透明：应用无需改造，在数据库运维界面简单配置即可实现功能；</w:t>
      </w:r>
    </w:p>
    <w:p>
      <w:pPr>
        <w:numPr>
          <w:ilvl w:val="0"/>
          <w:numId w:val="3"/>
        </w:numPr>
        <w:ind w:firstLine="420" w:firstLineChars="0"/>
        <w:rPr>
          <w:rFonts w:hint="default"/>
          <w:lang w:val="en-US" w:eastAsia="zh-CN"/>
        </w:rPr>
      </w:pPr>
      <w:r>
        <w:rPr>
          <w:rFonts w:hint="eastAsia"/>
          <w:lang w:val="en-US" w:eastAsia="zh-CN"/>
        </w:rPr>
        <w:t>可视化运维管理：支持在线调整权重，支持在同一个集群中不同业务使用不同的负载均衡模式；</w:t>
      </w:r>
    </w:p>
    <w:p>
      <w:pPr>
        <w:numPr>
          <w:ilvl w:val="0"/>
          <w:numId w:val="3"/>
        </w:numPr>
        <w:ind w:firstLine="420" w:firstLineChars="0"/>
        <w:rPr>
          <w:rFonts w:hint="default"/>
          <w:lang w:val="en-US" w:eastAsia="zh-CN"/>
        </w:rPr>
      </w:pPr>
      <w:r>
        <w:rPr>
          <w:rFonts w:hint="eastAsia"/>
          <w:lang w:val="en-US" w:eastAsia="zh-CN"/>
        </w:rPr>
        <w:t>SQL Hint提示：支持个别高实时性的SQL通过Hint指定至master执行。</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注：</w:t>
      </w:r>
    </w:p>
    <w:p>
      <w:pPr>
        <w:widowControl w:val="0"/>
        <w:numPr>
          <w:ilvl w:val="0"/>
          <w:numId w:val="0"/>
        </w:numPr>
        <w:spacing w:line="360" w:lineRule="auto"/>
        <w:ind w:firstLine="420" w:firstLineChars="0"/>
        <w:jc w:val="both"/>
        <w:rPr>
          <w:rFonts w:hint="default"/>
          <w:lang w:val="en-US" w:eastAsia="zh-CN"/>
        </w:rPr>
      </w:pPr>
      <w:r>
        <w:rPr>
          <w:rFonts w:hint="eastAsia"/>
          <w:lang w:val="en-US" w:eastAsia="zh-CN"/>
        </w:rPr>
        <w:t>Hint是oracle提供的一种机制，用来告诉优化器按照告诉它的方式生成执行计划。</w:t>
      </w:r>
    </w:p>
    <w:p>
      <w:pPr>
        <w:pStyle w:val="4"/>
        <w:bidi w:val="0"/>
        <w:rPr>
          <w:rFonts w:hint="eastAsia"/>
          <w:lang w:val="en-US" w:eastAsia="zh-CN"/>
        </w:rPr>
      </w:pPr>
      <w:r>
        <w:rPr>
          <w:rFonts w:hint="eastAsia"/>
          <w:lang w:val="en-US" w:eastAsia="zh-CN"/>
        </w:rPr>
        <w:t>灵活数据切分技术</w:t>
      </w:r>
    </w:p>
    <w:p>
      <w:pPr>
        <w:ind w:firstLine="420" w:firstLineChars="0"/>
        <w:rPr>
          <w:rFonts w:hint="eastAsia"/>
          <w:lang w:val="en-US" w:eastAsia="zh-CN"/>
        </w:rPr>
      </w:pPr>
      <w:r>
        <w:rPr>
          <w:rFonts w:hint="eastAsia"/>
          <w:lang w:val="en-US" w:eastAsia="zh-CN"/>
        </w:rPr>
        <w:t>支持哈希、范围、列表、复制多种数据分片规则，可以根据业务数据特征，选择最合适的分片技术把数据分别存储在多个数据安全组中；通过合理的数据分片规则，发挥分布式数据库的最佳性能。</w:t>
      </w:r>
    </w:p>
    <w:p>
      <w:pPr>
        <w:ind w:firstLine="420" w:firstLineChars="0"/>
        <w:rPr>
          <w:rFonts w:hint="eastAsia"/>
          <w:lang w:val="en-US" w:eastAsia="zh-CN"/>
        </w:rPr>
      </w:pPr>
      <w:r>
        <w:rPr>
          <w:rFonts w:hint="eastAsia"/>
          <w:lang w:val="en-US" w:eastAsia="zh-CN"/>
        </w:rPr>
        <w:t>说明：所谓的切分就是把对应的表建立在多个节点后，下发的SQL语句需要分布在多个节点执行才可以，就需要将一个复杂的SQL拆分到多个节点上。</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分布式数据备份恢复</w:t>
      </w:r>
    </w:p>
    <w:p>
      <w:pPr>
        <w:ind w:firstLine="420" w:firstLineChars="0"/>
        <w:rPr>
          <w:rFonts w:hint="eastAsia"/>
          <w:lang w:val="en-US" w:eastAsia="zh-CN"/>
        </w:rPr>
      </w:pPr>
      <w:r>
        <w:rPr>
          <w:rFonts w:hint="eastAsia"/>
          <w:lang w:val="en-US" w:eastAsia="zh-CN"/>
        </w:rPr>
        <w:t>支持快照恢复到任意时刻和恢复到快照生成时刻，且可以保证集群数据的强一致性。</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在线数据重分布</w:t>
      </w:r>
    </w:p>
    <w:p>
      <w:pPr>
        <w:ind w:firstLine="420" w:firstLineChars="0"/>
        <w:rPr>
          <w:rFonts w:hint="eastAsia"/>
          <w:lang w:val="en-US" w:eastAsia="zh-CN"/>
        </w:rPr>
      </w:pPr>
      <w:r>
        <w:rPr>
          <w:rFonts w:hint="eastAsia"/>
          <w:lang w:val="en-US" w:eastAsia="zh-CN"/>
        </w:rPr>
        <w:t>支持数据节点的扩容、缩容，能够高效地将数据均匀分布到数据库集群上，同时保证对在线业务影响小、且可操作性强。</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分部署数据导入导出</w:t>
      </w:r>
    </w:p>
    <w:p>
      <w:pPr>
        <w:ind w:firstLine="420" w:firstLineChars="0"/>
        <w:rPr>
          <w:rFonts w:hint="eastAsia"/>
          <w:lang w:val="en-US" w:eastAsia="zh-CN"/>
        </w:rPr>
      </w:pPr>
      <w:r>
        <w:rPr>
          <w:rFonts w:hint="eastAsia"/>
          <w:lang w:val="en-US" w:eastAsia="zh-CN"/>
        </w:rPr>
        <w:t>数据导入导出与交易分离，降低对联机交易的影响。</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产品性能</w:t>
      </w:r>
    </w:p>
    <w:p>
      <w:pPr>
        <w:ind w:firstLine="420" w:firstLineChars="0"/>
        <w:rPr>
          <w:rFonts w:hint="default"/>
          <w:lang w:val="en-US" w:eastAsia="zh-CN"/>
        </w:rPr>
      </w:pPr>
      <w:r>
        <w:rPr>
          <w:rFonts w:hint="eastAsia"/>
          <w:lang w:val="en-US" w:eastAsia="zh-CN"/>
        </w:rPr>
        <w:t>GoldenDB通过分布式执行缓存、并发事务控制、数据复制优化等手段，对整体性能进行提升。在金融行业客户实测数据中，银行转账核心业务系统TPS能够达到4万（2017年），银行信用卡核心交易TPS10万（2020年），满足银行业务高并发低延时的特性。</w:t>
      </w:r>
    </w:p>
    <w:p>
      <w:pPr>
        <w:pStyle w:val="2"/>
        <w:bidi w:val="0"/>
        <w:rPr>
          <w:rFonts w:hint="eastAsia"/>
          <w:lang w:val="en-US" w:eastAsia="zh-CN"/>
        </w:rPr>
      </w:pPr>
      <w:r>
        <w:rPr>
          <w:rFonts w:hint="eastAsia"/>
          <w:lang w:val="en-US" w:eastAsia="zh-CN"/>
        </w:rPr>
        <w:t>架构</w:t>
      </w:r>
    </w:p>
    <w:p>
      <w:pPr>
        <w:pStyle w:val="3"/>
        <w:bidi w:val="0"/>
        <w:rPr>
          <w:rFonts w:hint="eastAsia"/>
          <w:lang w:val="en-US" w:eastAsia="zh-CN"/>
        </w:rPr>
      </w:pPr>
      <w:r>
        <w:rPr>
          <w:rFonts w:hint="eastAsia"/>
          <w:lang w:val="en-US" w:eastAsia="zh-CN"/>
        </w:rPr>
        <w:t>逻辑架构</w:t>
      </w:r>
    </w:p>
    <w:p>
      <w:pPr>
        <w:jc w:val="center"/>
        <w:rPr>
          <w:rFonts w:hint="eastAsia"/>
          <w:lang w:val="en-US" w:eastAsia="zh-CN"/>
        </w:rPr>
      </w:pPr>
      <w:r>
        <w:rPr>
          <w:rFonts w:hint="eastAsia"/>
          <w:lang w:val="en-US" w:eastAsia="zh-CN"/>
        </w:rPr>
        <w:drawing>
          <wp:inline distT="0" distB="0" distL="114300" distR="114300">
            <wp:extent cx="4864100" cy="2368550"/>
            <wp:effectExtent l="0" t="0" r="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6"/>
                    <a:stretch>
                      <a:fillRect/>
                    </a:stretch>
                  </pic:blipFill>
                  <pic:spPr>
                    <a:xfrm>
                      <a:off x="0" y="0"/>
                      <a:ext cx="4864100" cy="2368550"/>
                    </a:xfrm>
                    <a:prstGeom prst="rect">
                      <a:avLst/>
                    </a:prstGeom>
                    <a:noFill/>
                    <a:ln>
                      <a:noFill/>
                    </a:ln>
                  </pic:spPr>
                </pic:pic>
              </a:graphicData>
            </a:graphic>
          </wp:inline>
        </w:drawing>
      </w:r>
    </w:p>
    <w:p>
      <w:pPr>
        <w:pStyle w:val="4"/>
        <w:bidi w:val="0"/>
        <w:rPr>
          <w:rFonts w:hint="eastAsia"/>
          <w:lang w:val="en-US" w:eastAsia="zh-CN"/>
        </w:rPr>
      </w:pPr>
      <w:r>
        <w:rPr>
          <w:rFonts w:hint="eastAsia"/>
          <w:lang w:val="en-US" w:eastAsia="zh-CN"/>
        </w:rPr>
        <w:t>数据库驱动</w:t>
      </w:r>
    </w:p>
    <w:p>
      <w:pPr>
        <w:ind w:firstLine="420" w:firstLineChars="0"/>
        <w:rPr>
          <w:rFonts w:hint="default"/>
          <w:lang w:val="en-US" w:eastAsia="zh-CN"/>
        </w:rPr>
      </w:pPr>
      <w:r>
        <w:rPr>
          <w:rFonts w:hint="eastAsia"/>
          <w:lang w:val="en-US" w:eastAsia="zh-CN"/>
        </w:rPr>
        <w:t>数据库驱动以集成的方式嵌入到具体应用中，和应用一起部署。GoldenDB支持通用数据库标准协议，并能够提供JDBC、ODBC、Java、Python、C、C++等常见开发语言使用的接口驱动。</w:t>
      </w:r>
    </w:p>
    <w:p>
      <w:pPr>
        <w:ind w:firstLine="420" w:firstLineChars="0"/>
        <w:rPr>
          <w:rFonts w:hint="eastAsia"/>
          <w:lang w:val="en-US" w:eastAsia="zh-CN"/>
        </w:rPr>
      </w:pPr>
      <w:r>
        <w:rPr>
          <w:rFonts w:hint="eastAsia"/>
          <w:lang w:val="en-US" w:eastAsia="zh-CN"/>
        </w:rPr>
        <w:t>从功能角度来看，数据库驱动实现了计算节点的透明接入、负载均衡和故障透明转移（LVS）。</w:t>
      </w:r>
    </w:p>
    <w:p>
      <w:pPr>
        <w:ind w:firstLine="420" w:firstLineChars="0"/>
        <w:rPr>
          <w:rFonts w:hint="eastAsia"/>
          <w:lang w:val="en-US" w:eastAsia="zh-CN"/>
        </w:rPr>
      </w:pPr>
      <w:r>
        <w:rPr>
          <w:rFonts w:hint="eastAsia"/>
          <w:lang w:val="en-US" w:eastAsia="zh-CN"/>
        </w:rPr>
        <w:t>分布式数据库的计算节点负责处理应用的SQL请求，计算节点集群由多个计算节点组成，</w:t>
      </w:r>
      <w:r>
        <w:rPr>
          <w:rFonts w:hint="eastAsia"/>
          <w:color w:val="FF0000"/>
          <w:lang w:val="en-US" w:eastAsia="zh-CN"/>
        </w:rPr>
        <w:t>用户可以规划计算节点和应用之间的对应关系</w:t>
      </w:r>
      <w:r>
        <w:rPr>
          <w:rFonts w:hint="eastAsia"/>
          <w:lang w:val="en-US" w:eastAsia="zh-CN"/>
        </w:rPr>
        <w:t>（可以理解为一种负载均衡）。数据库驱动根据配置的规则将应用请求发送给合适的计算节点，并确保负载均衡地分配到这些计算节点上。当这些计算节点发生故障后，驱动层能够实施透明的故障转移，将应用的新请求发送给正常的计算节点，并在故障节点恢复后，能够将应用的请求重新路由到该节点上。</w:t>
      </w:r>
    </w:p>
    <w:p>
      <w:pPr>
        <w:ind w:firstLine="420" w:firstLineChars="0"/>
        <w:rPr>
          <w:rFonts w:hint="eastAsia"/>
          <w:lang w:val="en-US" w:eastAsia="zh-CN"/>
        </w:rPr>
      </w:pPr>
      <w:r>
        <w:rPr>
          <w:rFonts w:hint="eastAsia"/>
          <w:lang w:val="en-US" w:eastAsia="zh-CN"/>
        </w:rPr>
        <w:t>说明：</w:t>
      </w:r>
    </w:p>
    <w:p>
      <w:pPr>
        <w:ind w:firstLine="420" w:firstLineChars="0"/>
        <w:rPr>
          <w:rFonts w:hint="eastAsia"/>
          <w:lang w:val="en-US" w:eastAsia="zh-CN"/>
        </w:rPr>
      </w:pPr>
      <w:r>
        <w:rPr>
          <w:rFonts w:hint="eastAsia"/>
          <w:lang w:val="en-US" w:eastAsia="zh-CN"/>
        </w:rPr>
        <w:t>DRDCCtl：jar包，以数据服务的方式向应用提供数据库功能，并对应用请求或响应进行编解码。</w:t>
      </w:r>
    </w:p>
    <w:p>
      <w:pPr>
        <w:ind w:firstLine="420" w:firstLineChars="0"/>
        <w:rPr>
          <w:rFonts w:hint="default"/>
          <w:lang w:val="en-US" w:eastAsia="zh-CN"/>
        </w:rPr>
      </w:pPr>
      <w:r>
        <w:rPr>
          <w:rFonts w:hint="eastAsia"/>
          <w:lang w:val="en-US" w:eastAsia="zh-CN"/>
        </w:rPr>
        <w:t>DRDCSrv：将数据服务转换为一系列SQL请求，并发送到合适的目标端口上。</w:t>
      </w:r>
    </w:p>
    <w:p>
      <w:pPr>
        <w:pStyle w:val="4"/>
        <w:bidi w:val="0"/>
        <w:rPr>
          <w:rFonts w:hint="eastAsia"/>
          <w:lang w:val="en-US" w:eastAsia="zh-CN"/>
        </w:rPr>
      </w:pPr>
      <w:r>
        <w:rPr>
          <w:rFonts w:hint="eastAsia"/>
          <w:lang w:val="en-US" w:eastAsia="zh-CN"/>
        </w:rPr>
        <w:t>计算节点集群(Proxy)</w:t>
      </w:r>
    </w:p>
    <w:p>
      <w:pPr>
        <w:ind w:firstLine="420" w:firstLineChars="0"/>
        <w:rPr>
          <w:rFonts w:hint="default"/>
          <w:lang w:val="en-US" w:eastAsia="zh-CN"/>
        </w:rPr>
      </w:pPr>
      <w:r>
        <w:rPr>
          <w:rFonts w:hint="eastAsia"/>
          <w:lang w:val="en-US" w:eastAsia="zh-CN"/>
        </w:rPr>
        <w:t>计算节点集群是分布式数据库的核心层，由无状态的计算节点（Proxy）组成。计算节点从驱动层（业务操作）或者管理节点（内部管理命令）接收用户的操作（一般以结构化查询语言描述，即SQL），进行逻辑优化和物理优化，生成满足分布式事务一致性的分布式查询计划。计算节点在执行分布式查询计划时，通过持续地访问数据节点，完成用户的最终操作请求。用户可以根据应用对可靠性、可用性、性能等因素的不同要求，对计算节点进行合理的规划。</w:t>
      </w:r>
    </w:p>
    <w:p>
      <w:pPr>
        <w:pStyle w:val="4"/>
        <w:bidi w:val="0"/>
        <w:rPr>
          <w:rFonts w:hint="eastAsia"/>
          <w:lang w:val="en-US" w:eastAsia="zh-CN"/>
        </w:rPr>
      </w:pPr>
      <w:r>
        <w:rPr>
          <w:rFonts w:hint="eastAsia"/>
          <w:lang w:val="en-US" w:eastAsia="zh-CN"/>
        </w:rPr>
        <w:t>SQL引擎</w:t>
      </w:r>
    </w:p>
    <w:p>
      <w:pPr>
        <w:pStyle w:val="4"/>
        <w:bidi w:val="0"/>
        <w:rPr>
          <w:rFonts w:hint="eastAsia"/>
          <w:lang w:val="en-US" w:eastAsia="zh-CN"/>
        </w:rPr>
      </w:pPr>
      <w:r>
        <w:rPr>
          <w:rFonts w:hint="eastAsia"/>
          <w:lang w:val="en-US" w:eastAsia="zh-CN"/>
        </w:rPr>
        <w:t>数据节点集群</w:t>
      </w:r>
    </w:p>
    <w:p>
      <w:pPr>
        <w:ind w:firstLine="420" w:firstLineChars="0"/>
        <w:rPr>
          <w:rFonts w:hint="eastAsia"/>
          <w:lang w:val="en-US" w:eastAsia="zh-CN"/>
        </w:rPr>
      </w:pPr>
      <w:r>
        <w:rPr>
          <w:rFonts w:hint="eastAsia"/>
          <w:lang w:val="en-US" w:eastAsia="zh-CN"/>
        </w:rPr>
        <w:t>数据节点集群是应用数据的最终存储组件。所有的数据节点组成一个或多个数据库集群，用户操作的事务尽量不要跨越多个数据库集群（目前已经支持跨集群，但是还是不够完善）。</w:t>
      </w:r>
    </w:p>
    <w:p>
      <w:pPr>
        <w:ind w:firstLine="420" w:firstLineChars="0"/>
        <w:rPr>
          <w:rFonts w:hint="eastAsia"/>
          <w:lang w:val="en-US" w:eastAsia="zh-CN"/>
        </w:rPr>
      </w:pPr>
      <w:r>
        <w:rPr>
          <w:rFonts w:hint="eastAsia"/>
          <w:lang w:val="en-US" w:eastAsia="zh-CN"/>
        </w:rPr>
        <w:t>数据库集群由一个或多个安全组（DBGroup）组成，集群中每个表中的数据按照某种策略进行横向分片后存放到对应的安全组中，分片策略包括复制策略、哈希策略、范围策略和列表策略。</w:t>
      </w:r>
    </w:p>
    <w:p>
      <w:pPr>
        <w:ind w:firstLine="420" w:firstLineChars="0"/>
        <w:rPr>
          <w:rFonts w:hint="default"/>
          <w:lang w:val="en-US" w:eastAsia="zh-CN"/>
        </w:rPr>
      </w:pPr>
      <w:r>
        <w:rPr>
          <w:rFonts w:hint="default"/>
          <w:lang w:val="en-US" w:eastAsia="zh-CN"/>
        </w:rPr>
        <w:t>数据按照上述策略（复制策略除外）分片后，每个安全组上的实际数据在理论上只有总数据量的1/N（数据分布的均匀程度依赖于切分策略和真实数据分布的匹配程度）。随着安全组数量的增加，每个安全组承载的数据量和读写负载会相应的减少，从而在数据节点集群内部具备了读写能力的水平拓展。</w:t>
      </w:r>
    </w:p>
    <w:p>
      <w:pPr>
        <w:ind w:firstLine="420" w:firstLineChars="0"/>
        <w:rPr>
          <w:rFonts w:hint="default"/>
          <w:lang w:val="en-US" w:eastAsia="zh-CN"/>
        </w:rPr>
      </w:pPr>
      <w:r>
        <w:rPr>
          <w:rFonts w:hint="default"/>
          <w:lang w:val="en-US" w:eastAsia="zh-CN"/>
        </w:rPr>
        <w:t>安全组是由一个或者多个数据节点组成的数据库节点组，组内的数据库节点拥有相同的数据。当安全组存在多个数据节点时，其中一个数据节点为主用节点其他数据节点都是备用节点，数据在主备节点之间实时复制。主用节点具备读写能力，备用节点可以提供度能力。</w:t>
      </w:r>
    </w:p>
    <w:p>
      <w:pPr>
        <w:pStyle w:val="4"/>
        <w:bidi w:val="0"/>
        <w:rPr>
          <w:rFonts w:hint="eastAsia"/>
          <w:lang w:val="en-US" w:eastAsia="zh-CN"/>
        </w:rPr>
      </w:pPr>
      <w:r>
        <w:rPr>
          <w:rFonts w:hint="eastAsia"/>
          <w:lang w:val="en-US" w:eastAsia="zh-CN"/>
        </w:rPr>
        <w:t>管理节点</w:t>
      </w:r>
    </w:p>
    <w:p>
      <w:pPr>
        <w:ind w:firstLine="420" w:firstLineChars="0"/>
        <w:rPr>
          <w:rFonts w:hint="eastAsia"/>
          <w:lang w:val="en-US" w:eastAsia="zh-CN"/>
        </w:rPr>
      </w:pPr>
      <w:r>
        <w:rPr>
          <w:rFonts w:hint="eastAsia"/>
          <w:lang w:val="en-US" w:eastAsia="zh-CN"/>
        </w:rPr>
        <w:t>管理节点在分布式数据库中负责集群管理流程，不涉及业务的访问流程，无负载压力，一般采用两节点主备方式部署。管理节点按照功能分工，可以有如下几个模块：</w:t>
      </w:r>
    </w:p>
    <w:p>
      <w:pPr>
        <w:pStyle w:val="5"/>
        <w:bidi w:val="0"/>
        <w:rPr>
          <w:rFonts w:hint="eastAsia"/>
          <w:lang w:val="en-US" w:eastAsia="zh-CN"/>
        </w:rPr>
      </w:pPr>
      <w:r>
        <w:rPr>
          <w:rFonts w:hint="eastAsia"/>
          <w:lang w:val="en-US" w:eastAsia="zh-CN"/>
        </w:rPr>
        <w:t>统一运维管理(OMM)</w:t>
      </w:r>
    </w:p>
    <w:p>
      <w:pPr>
        <w:ind w:firstLine="420" w:firstLineChars="0"/>
        <w:rPr>
          <w:rFonts w:hint="eastAsia"/>
          <w:lang w:val="en-US" w:eastAsia="zh-CN"/>
        </w:rPr>
      </w:pPr>
      <w:r>
        <w:rPr>
          <w:rFonts w:hint="eastAsia"/>
          <w:lang w:val="en-US" w:eastAsia="zh-CN"/>
        </w:rPr>
        <w:t>OMM是GoldenDB分布式数据库的统一操作维护入口，可以进行用户和权限管理、元数据管理、计算节点管理、数据节点管理、DDL执行、节点扩容、备份恢复、统计及告警管理等。</w:t>
      </w:r>
    </w:p>
    <w:p>
      <w:pPr>
        <w:pStyle w:val="5"/>
        <w:bidi w:val="0"/>
        <w:rPr>
          <w:rFonts w:hint="eastAsia"/>
          <w:lang w:val="en-US" w:eastAsia="zh-CN"/>
        </w:rPr>
      </w:pPr>
      <w:r>
        <w:rPr>
          <w:rFonts w:hint="eastAsia"/>
          <w:lang w:val="en-US" w:eastAsia="zh-CN"/>
        </w:rPr>
        <w:t>元数据管理器(MetaDtaServer)</w:t>
      </w:r>
    </w:p>
    <w:p>
      <w:pPr>
        <w:ind w:firstLine="420" w:firstLineChars="0"/>
        <w:rPr>
          <w:rFonts w:hint="eastAsia"/>
          <w:lang w:val="en-US" w:eastAsia="zh-CN"/>
        </w:rPr>
      </w:pPr>
      <w:r>
        <w:rPr>
          <w:rFonts w:hint="eastAsia"/>
          <w:lang w:val="en-US" w:eastAsia="zh-CN"/>
        </w:rPr>
        <w:t>元数据指的是数据的元信息，如库、表、视图、存储过程、触发器、自定义函数等数据模型的定义，元数据管理器存放系统的全量元数据，是整个分布式数据库集群的元数据中心。</w:t>
      </w:r>
    </w:p>
    <w:p>
      <w:pPr>
        <w:ind w:firstLine="420" w:firstLineChars="0"/>
        <w:rPr>
          <w:rFonts w:hint="default"/>
          <w:lang w:val="en-US" w:eastAsia="zh-CN"/>
        </w:rPr>
      </w:pPr>
      <w:r>
        <w:rPr>
          <w:rFonts w:hint="eastAsia"/>
          <w:lang w:val="en-US" w:eastAsia="zh-CN"/>
        </w:rPr>
        <w:t>此外，GoldenDB元数据管理器还保存了整个集群的拓扑信息，因此是更广义的元数据管理。</w:t>
      </w:r>
    </w:p>
    <w:p>
      <w:pPr>
        <w:ind w:firstLine="420" w:firstLineChars="0"/>
        <w:rPr>
          <w:rFonts w:hint="eastAsia"/>
          <w:lang w:val="en-US" w:eastAsia="zh-CN"/>
        </w:rPr>
      </w:pPr>
      <w:r>
        <w:rPr>
          <w:rFonts w:hint="eastAsia"/>
          <w:lang w:val="en-US" w:eastAsia="zh-CN"/>
        </w:rPr>
        <w:t>为了提高启动和运行的效率，除了元数据管理器存有元数据定义外，计算节点和数据节点也会存放元数据定义，但是计算节点和数据节点只存放本节点所涉及应用的元数据定义，即当计算节点中的元数据和管理节点不一致时，会同步管理节点的元数据到本地。</w:t>
      </w:r>
    </w:p>
    <w:p>
      <w:pPr>
        <w:pStyle w:val="5"/>
        <w:bidi w:val="0"/>
        <w:rPr>
          <w:rFonts w:hint="eastAsia"/>
          <w:lang w:val="en-US" w:eastAsia="zh-CN"/>
        </w:rPr>
      </w:pPr>
      <w:r>
        <w:rPr>
          <w:rFonts w:hint="eastAsia"/>
          <w:lang w:val="en-US" w:eastAsia="zh-CN"/>
        </w:rPr>
        <w:t>计算节点管理(ProxyManager)</w:t>
      </w:r>
    </w:p>
    <w:p>
      <w:pPr>
        <w:ind w:firstLine="420" w:firstLineChars="0"/>
        <w:rPr>
          <w:rFonts w:hint="eastAsia"/>
          <w:lang w:val="en-US" w:eastAsia="zh-CN"/>
        </w:rPr>
      </w:pPr>
      <w:r>
        <w:rPr>
          <w:rFonts w:hint="eastAsia"/>
          <w:lang w:val="en-US" w:eastAsia="zh-CN"/>
        </w:rPr>
        <w:t>负责管理计算节点集群。管理工作一般分为两类：</w:t>
      </w:r>
    </w:p>
    <w:p>
      <w:pPr>
        <w:ind w:firstLine="420" w:firstLineChars="0"/>
        <w:rPr>
          <w:rFonts w:hint="eastAsia"/>
          <w:lang w:val="en-US" w:eastAsia="zh-CN"/>
        </w:rPr>
      </w:pPr>
      <w:r>
        <w:rPr>
          <w:rFonts w:hint="eastAsia"/>
          <w:lang w:val="en-US" w:eastAsia="zh-CN"/>
        </w:rPr>
        <w:t>一类为集群的组建管理，包括计算节点的创建、启用、禁用和删除；</w:t>
      </w:r>
    </w:p>
    <w:p>
      <w:pPr>
        <w:ind w:firstLine="420" w:firstLineChars="0"/>
        <w:rPr>
          <w:rFonts w:hint="eastAsia"/>
          <w:lang w:val="en-US" w:eastAsia="zh-CN"/>
        </w:rPr>
      </w:pPr>
      <w:r>
        <w:rPr>
          <w:rFonts w:hint="eastAsia"/>
          <w:lang w:val="en-US" w:eastAsia="zh-CN"/>
        </w:rPr>
        <w:t>另一类为集群的应用管理，包括定义计算节点和应用的对应关系、计算节点异常后的数据恢复调度。</w:t>
      </w:r>
    </w:p>
    <w:p>
      <w:pPr>
        <w:pStyle w:val="5"/>
        <w:bidi w:val="0"/>
        <w:rPr>
          <w:rFonts w:hint="eastAsia"/>
          <w:lang w:val="en-US" w:eastAsia="zh-CN"/>
        </w:rPr>
      </w:pPr>
      <w:r>
        <w:rPr>
          <w:rFonts w:hint="eastAsia"/>
          <w:lang w:val="en-US" w:eastAsia="zh-CN"/>
        </w:rPr>
        <w:t>数据节点管理(ClusterManager)</w:t>
      </w:r>
    </w:p>
    <w:p>
      <w:pPr>
        <w:ind w:firstLine="420" w:firstLineChars="0"/>
        <w:rPr>
          <w:rFonts w:hint="eastAsia"/>
          <w:lang w:val="en-US" w:eastAsia="zh-CN"/>
        </w:rPr>
      </w:pPr>
      <w:r>
        <w:rPr>
          <w:rFonts w:hint="eastAsia"/>
          <w:lang w:val="en-US" w:eastAsia="zh-CN"/>
        </w:rPr>
        <w:t>数据节点管理也分为两类：</w:t>
      </w:r>
    </w:p>
    <w:p>
      <w:pPr>
        <w:ind w:firstLine="420" w:firstLineChars="0"/>
        <w:rPr>
          <w:rFonts w:hint="eastAsia"/>
          <w:lang w:val="en-US" w:eastAsia="zh-CN"/>
        </w:rPr>
      </w:pPr>
      <w:r>
        <w:rPr>
          <w:rFonts w:hint="eastAsia"/>
          <w:lang w:val="en-US" w:eastAsia="zh-CN"/>
        </w:rPr>
        <w:t>一类为集群的组建管理，包括数据节点、安全组、数据节点集群的创建、变更和删除；</w:t>
      </w:r>
    </w:p>
    <w:p>
      <w:pPr>
        <w:ind w:firstLine="420" w:firstLineChars="0"/>
        <w:rPr>
          <w:rFonts w:hint="eastAsia"/>
          <w:lang w:val="en-US" w:eastAsia="zh-CN"/>
        </w:rPr>
      </w:pPr>
      <w:r>
        <w:rPr>
          <w:rFonts w:hint="eastAsia"/>
          <w:lang w:val="en-US" w:eastAsia="zh-CN"/>
        </w:rPr>
        <w:t>另一类为集群的任务管理，包括数据节点异常、恢复后的调度管理、数据节点备份恢复的调度、数据重分布等功能的任务调度管理。</w:t>
      </w:r>
    </w:p>
    <w:p>
      <w:pPr>
        <w:pStyle w:val="5"/>
        <w:bidi w:val="0"/>
        <w:rPr>
          <w:rFonts w:hint="eastAsia"/>
          <w:lang w:val="en-US" w:eastAsia="zh-CN"/>
        </w:rPr>
      </w:pPr>
      <w:r>
        <w:rPr>
          <w:rFonts w:hint="eastAsia"/>
          <w:lang w:val="en-US" w:eastAsia="zh-CN"/>
        </w:rPr>
        <w:t>全局事务管理节点(GlobalTransactionManager)</w:t>
      </w:r>
    </w:p>
    <w:p>
      <w:pPr>
        <w:ind w:firstLine="420" w:firstLineChars="0"/>
        <w:rPr>
          <w:rFonts w:hint="eastAsia"/>
          <w:lang w:val="en-US" w:eastAsia="zh-CN"/>
        </w:rPr>
      </w:pPr>
      <w:r>
        <w:rPr>
          <w:rFonts w:hint="eastAsia"/>
          <w:lang w:val="en-US" w:eastAsia="zh-CN"/>
        </w:rPr>
        <w:t>全局事务管理器在分布式数据库中维护全局事务的全生命周期，提供申请、释放、查询全局事务的能力，并采用双活方式部署。</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物理架构</w:t>
      </w:r>
    </w:p>
    <w:p>
      <w:pPr>
        <w:ind w:firstLine="420" w:firstLineChars="0"/>
        <w:rPr>
          <w:rFonts w:hint="eastAsia"/>
          <w:lang w:val="en-US" w:eastAsia="zh-CN"/>
        </w:rPr>
      </w:pPr>
      <w:r>
        <w:rPr>
          <w:rFonts w:hint="eastAsia"/>
          <w:lang w:val="en-US" w:eastAsia="zh-CN"/>
        </w:rPr>
        <w:t>数据库驱动：可以直接使用标准数据库驱动接入GoldenDB集群，如JDBC，可以支持按照最快响应时间和均匀随机方式将SQL请求下发至多个计算节点，当前也可以使用常用的负载均衡设备LVS、F5等接入GoldenDB集群。</w:t>
      </w:r>
    </w:p>
    <w:p>
      <w:pPr>
        <w:ind w:firstLine="420" w:firstLineChars="0"/>
        <w:rPr>
          <w:rFonts w:hint="eastAsia"/>
          <w:lang w:val="en-US" w:eastAsia="zh-CN"/>
        </w:rPr>
      </w:pPr>
      <w:r>
        <w:rPr>
          <w:rFonts w:hint="eastAsia"/>
          <w:b/>
          <w:bCs/>
          <w:lang w:val="en-US" w:eastAsia="zh-CN"/>
        </w:rPr>
        <w:t>计算节点Proxy：</w:t>
      </w:r>
      <w:r>
        <w:rPr>
          <w:rFonts w:hint="eastAsia"/>
          <w:lang w:val="en-US" w:eastAsia="zh-CN"/>
        </w:rPr>
        <w:t>计算节点理论上可以单机部署，但是</w:t>
      </w:r>
      <w:r>
        <w:rPr>
          <w:rFonts w:hint="eastAsia"/>
          <w:color w:val="FF0000"/>
          <w:lang w:val="en-US" w:eastAsia="zh-CN"/>
        </w:rPr>
        <w:t>通常要求部署2个以上</w:t>
      </w:r>
      <w:r>
        <w:rPr>
          <w:rFonts w:hint="eastAsia"/>
          <w:lang w:val="en-US" w:eastAsia="zh-CN"/>
        </w:rPr>
        <w:t>，以便当某些计算节点发生故障后，驱动层能够实施透明的故障转移，将应用的新请求发送给正确的计算节点。</w:t>
      </w:r>
    </w:p>
    <w:p>
      <w:pPr>
        <w:ind w:firstLine="420" w:firstLineChars="0"/>
        <w:rPr>
          <w:rFonts w:hint="eastAsia"/>
          <w:lang w:val="en-US" w:eastAsia="zh-CN"/>
        </w:rPr>
      </w:pPr>
      <w:r>
        <w:rPr>
          <w:rFonts w:hint="eastAsia"/>
          <w:b/>
          <w:bCs/>
          <w:lang w:val="en-US" w:eastAsia="zh-CN"/>
        </w:rPr>
        <w:t>数据库集群：</w:t>
      </w:r>
      <w:r>
        <w:rPr>
          <w:rFonts w:hint="eastAsia"/>
          <w:color w:val="FF0000"/>
          <w:lang w:val="en-US" w:eastAsia="zh-CN"/>
        </w:rPr>
        <w:t>数据节点集群可以部署一个或多个</w:t>
      </w:r>
      <w:r>
        <w:rPr>
          <w:rFonts w:hint="eastAsia"/>
          <w:lang w:val="en-US" w:eastAsia="zh-CN"/>
        </w:rPr>
        <w:t>，当业务之间的数据要求物理隔离时，可以将不同的业务数据存放在不同的数据节点集群；也可以多个业务的数据共享一个数据节点集群。每个集群内部的安全组数目可以根据业务量、访问性能要求、硬件条件确定；理论上每个安全组内部的副本数目越多，可靠性就越高，但是成本也越高。</w:t>
      </w:r>
    </w:p>
    <w:p>
      <w:pPr>
        <w:ind w:firstLine="420" w:firstLineChars="0"/>
        <w:rPr>
          <w:rFonts w:hint="eastAsia"/>
          <w:lang w:val="en-US" w:eastAsia="zh-CN"/>
        </w:rPr>
      </w:pPr>
      <w:r>
        <w:rPr>
          <w:rFonts w:hint="eastAsia"/>
          <w:b/>
          <w:bCs/>
          <w:lang w:val="en-US" w:eastAsia="zh-CN"/>
        </w:rPr>
        <w:t>管理节点：</w:t>
      </w:r>
      <w:r>
        <w:rPr>
          <w:rFonts w:hint="eastAsia"/>
          <w:lang w:val="en-US" w:eastAsia="zh-CN"/>
        </w:rPr>
        <w:t>管理节点的各个模块可以单机部署也可以使用HA（现在已经使用ZK）软件进行</w:t>
      </w:r>
      <w:r>
        <w:rPr>
          <w:rFonts w:hint="eastAsia"/>
          <w:color w:val="FF0000"/>
          <w:lang w:val="en-US" w:eastAsia="zh-CN"/>
        </w:rPr>
        <w:t>双击冷备</w:t>
      </w:r>
      <w:r>
        <w:rPr>
          <w:rFonts w:hint="eastAsia"/>
          <w:lang w:val="en-US" w:eastAsia="zh-CN"/>
        </w:rPr>
        <w:t>部署。</w:t>
      </w:r>
    </w:p>
    <w:p>
      <w:pPr>
        <w:ind w:firstLine="420" w:firstLineChars="0"/>
        <w:rPr>
          <w:rFonts w:hint="eastAsia"/>
          <w:lang w:val="en-US" w:eastAsia="zh-CN"/>
        </w:rPr>
      </w:pPr>
      <w:r>
        <w:rPr>
          <w:rFonts w:hint="eastAsia"/>
          <w:b/>
          <w:bCs/>
          <w:lang w:val="en-US" w:eastAsia="zh-CN"/>
        </w:rPr>
        <w:t>全局事务控制节点：</w:t>
      </w:r>
      <w:r>
        <w:rPr>
          <w:rFonts w:hint="eastAsia"/>
          <w:lang w:val="en-US" w:eastAsia="zh-CN"/>
        </w:rPr>
        <w:t>分布式事务涉及节点间数据提交的一致性，该数据的一致性主要依赖于全局事务的状态，所以全局事务节点必须是高可靠的，全局事务控制节点为</w:t>
      </w:r>
      <w:r>
        <w:rPr>
          <w:rFonts w:hint="eastAsia"/>
          <w:color w:val="FF0000"/>
          <w:lang w:val="en-US" w:eastAsia="zh-CN"/>
        </w:rPr>
        <w:t>双活模式</w:t>
      </w:r>
      <w:r>
        <w:rPr>
          <w:rFonts w:hint="eastAsia"/>
          <w:lang w:val="en-US" w:eastAsia="zh-CN"/>
        </w:rPr>
        <w:t>，在发生异常时可以进行服务快速接管。</w:t>
      </w:r>
    </w:p>
    <w:p>
      <w:pPr>
        <w:ind w:firstLine="420" w:firstLineChars="0"/>
        <w:rPr>
          <w:rFonts w:hint="eastAsia"/>
          <w:lang w:val="en-US" w:eastAsia="zh-CN"/>
        </w:rPr>
      </w:pPr>
      <w:r>
        <w:rPr>
          <w:rFonts w:hint="eastAsia"/>
          <w:lang w:val="en-US" w:eastAsia="zh-CN"/>
        </w:rPr>
        <w:t>计算节点集群具备横向扩展能力，数据节点集群具备横向和纵向扩展能力。在高性能要求下，分布式数据库集群会涉及大量的计算节点和数据节点。物理部署计算节点和数据节点时可以非常灵活，既可以部署在物理机器上，也可以部署在虚拟化平台上；同时每个节点既可以部署在一个设备上，也可以将多种类型的节点部署在同一设备上。不管采用哪种方式，一般都需要遵守如下原则：</w:t>
      </w:r>
    </w:p>
    <w:p>
      <w:pPr>
        <w:numPr>
          <w:ilvl w:val="0"/>
          <w:numId w:val="4"/>
        </w:numPr>
        <w:ind w:firstLine="420" w:firstLineChars="0"/>
        <w:rPr>
          <w:rFonts w:hint="eastAsia"/>
          <w:lang w:val="en-US" w:eastAsia="zh-CN"/>
        </w:rPr>
      </w:pPr>
      <w:r>
        <w:rPr>
          <w:rFonts w:hint="eastAsia"/>
          <w:lang w:val="en-US" w:eastAsia="zh-CN"/>
        </w:rPr>
        <w:t>计算节点需要分配更高的计算资源，数据节点需要分配更高的内存和存储资源；</w:t>
      </w:r>
    </w:p>
    <w:p>
      <w:pPr>
        <w:numPr>
          <w:ilvl w:val="0"/>
          <w:numId w:val="4"/>
        </w:numPr>
        <w:ind w:firstLine="420" w:firstLineChars="0"/>
        <w:rPr>
          <w:rFonts w:hint="default"/>
          <w:lang w:val="en-US" w:eastAsia="zh-CN"/>
        </w:rPr>
      </w:pPr>
      <w:r>
        <w:rPr>
          <w:rFonts w:hint="eastAsia"/>
          <w:lang w:val="en-US" w:eastAsia="zh-CN"/>
        </w:rPr>
        <w:t>归属于同一个应用的多个计算节点避免部署在同一台物理机器上，更进一步避免部署在同一机框或者数据中心；</w:t>
      </w:r>
    </w:p>
    <w:p>
      <w:pPr>
        <w:numPr>
          <w:ilvl w:val="0"/>
          <w:numId w:val="4"/>
        </w:numPr>
        <w:ind w:firstLine="420" w:firstLineChars="0"/>
        <w:rPr>
          <w:rFonts w:hint="default"/>
          <w:lang w:val="en-US" w:eastAsia="zh-CN"/>
        </w:rPr>
      </w:pPr>
      <w:r>
        <w:rPr>
          <w:rFonts w:hint="eastAsia"/>
          <w:lang w:val="en-US" w:eastAsia="zh-CN"/>
        </w:rPr>
        <w:t>归属于同一个安全组的多个数据节点避免部署在同一台物理机器上，更进一步避免部署在同一机框或数据中心。</w:t>
      </w:r>
    </w:p>
    <w:p>
      <w:pPr>
        <w:numPr>
          <w:ilvl w:val="0"/>
          <w:numId w:val="0"/>
        </w:numPr>
        <w:rPr>
          <w:rFonts w:hint="default"/>
          <w:lang w:val="en-US" w:eastAsia="zh-CN"/>
        </w:rPr>
      </w:pPr>
    </w:p>
    <w:p>
      <w:pPr>
        <w:pStyle w:val="3"/>
        <w:bidi w:val="0"/>
        <w:rPr>
          <w:rFonts w:hint="default"/>
          <w:lang w:val="en-US" w:eastAsia="zh-CN"/>
        </w:rPr>
      </w:pPr>
      <w:r>
        <w:rPr>
          <w:rFonts w:hint="eastAsia"/>
          <w:lang w:val="en-US" w:eastAsia="zh-CN"/>
        </w:rPr>
        <w:t>系统数据流向</w:t>
      </w:r>
    </w:p>
    <w:p>
      <w:pPr>
        <w:pStyle w:val="2"/>
        <w:bidi w:val="0"/>
        <w:rPr>
          <w:rFonts w:hint="eastAsia"/>
          <w:lang w:val="en-US" w:eastAsia="zh-CN"/>
        </w:rPr>
      </w:pPr>
      <w:r>
        <w:rPr>
          <w:rFonts w:hint="eastAsia"/>
          <w:lang w:val="en-US" w:eastAsia="zh-CN"/>
        </w:rPr>
        <w:t>原理</w:t>
      </w:r>
    </w:p>
    <w:p>
      <w:pPr>
        <w:pStyle w:val="3"/>
        <w:bidi w:val="0"/>
        <w:rPr>
          <w:rFonts w:hint="eastAsia"/>
          <w:lang w:val="en-US" w:eastAsia="zh-CN"/>
        </w:rPr>
      </w:pPr>
      <w:r>
        <w:rPr>
          <w:rFonts w:hint="eastAsia"/>
          <w:lang w:val="en-US" w:eastAsia="zh-CN"/>
        </w:rPr>
        <w:t>协作流程</w:t>
      </w:r>
    </w:p>
    <w:p>
      <w:pPr>
        <w:pStyle w:val="4"/>
        <w:bidi w:val="0"/>
        <w:rPr>
          <w:rFonts w:hint="eastAsia"/>
          <w:lang w:val="en-US" w:eastAsia="zh-CN"/>
        </w:rPr>
      </w:pPr>
      <w:r>
        <w:rPr>
          <w:rFonts w:hint="eastAsia"/>
          <w:lang w:val="en-US" w:eastAsia="zh-CN"/>
        </w:rPr>
        <w:t>元数据管理流程</w:t>
      </w:r>
    </w:p>
    <w:p>
      <w:pPr>
        <w:pStyle w:val="5"/>
        <w:bidi w:val="0"/>
        <w:rPr>
          <w:rFonts w:hint="eastAsia"/>
          <w:lang w:val="en-US" w:eastAsia="zh-CN"/>
        </w:rPr>
      </w:pPr>
      <w:r>
        <w:rPr>
          <w:rFonts w:hint="eastAsia"/>
          <w:lang w:val="en-US" w:eastAsia="zh-CN"/>
        </w:rPr>
        <w:t>DDL流程</w:t>
      </w:r>
    </w:p>
    <w:p>
      <w:pPr>
        <w:ind w:firstLine="420" w:firstLineChars="0"/>
        <w:rPr>
          <w:rFonts w:hint="eastAsia"/>
          <w:lang w:val="en-US" w:eastAsia="zh-CN"/>
        </w:rPr>
      </w:pPr>
      <w:r>
        <w:rPr>
          <w:rFonts w:hint="eastAsia"/>
          <w:lang w:val="en-US" w:eastAsia="zh-CN"/>
        </w:rPr>
        <w:t>具体步骤：</w:t>
      </w:r>
    </w:p>
    <w:p>
      <w:pPr>
        <w:jc w:val="center"/>
        <w:rPr>
          <w:rFonts w:hint="eastAsia"/>
          <w:lang w:val="en-US" w:eastAsia="zh-CN"/>
        </w:rPr>
      </w:pPr>
      <w:r>
        <w:rPr>
          <w:rFonts w:hint="eastAsia"/>
          <w:lang w:val="en-US" w:eastAsia="zh-CN"/>
        </w:rPr>
        <w:drawing>
          <wp:inline distT="0" distB="0" distL="114300" distR="114300">
            <wp:extent cx="5268595" cy="2313305"/>
            <wp:effectExtent l="0" t="0" r="1905" b="1079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7"/>
                    <a:stretch>
                      <a:fillRect/>
                    </a:stretch>
                  </pic:blipFill>
                  <pic:spPr>
                    <a:xfrm>
                      <a:off x="0" y="0"/>
                      <a:ext cx="5268595" cy="2313305"/>
                    </a:xfrm>
                    <a:prstGeom prst="rect">
                      <a:avLst/>
                    </a:prstGeom>
                    <a:noFill/>
                    <a:ln>
                      <a:noFill/>
                    </a:ln>
                  </pic:spPr>
                </pic:pic>
              </a:graphicData>
            </a:graphic>
          </wp:inline>
        </w:drawing>
      </w:r>
    </w:p>
    <w:p>
      <w:pPr>
        <w:numPr>
          <w:ilvl w:val="0"/>
          <w:numId w:val="5"/>
        </w:numPr>
        <w:ind w:firstLine="420" w:firstLineChars="0"/>
        <w:rPr>
          <w:rFonts w:hint="eastAsia"/>
          <w:lang w:val="en-US" w:eastAsia="zh-CN"/>
        </w:rPr>
      </w:pPr>
      <w:r>
        <w:rPr>
          <w:rFonts w:hint="eastAsia"/>
          <w:lang w:val="en-US" w:eastAsia="zh-CN"/>
        </w:rPr>
        <w:t>用户在web界面查看cluster信息，如果集群状态正常则可实施DDL操作，选择连接实例执行DDL操作；</w:t>
      </w:r>
    </w:p>
    <w:p>
      <w:pPr>
        <w:numPr>
          <w:ilvl w:val="0"/>
          <w:numId w:val="5"/>
        </w:numPr>
        <w:ind w:firstLine="420" w:firstLineChars="0"/>
        <w:rPr>
          <w:rFonts w:hint="default"/>
          <w:lang w:val="en-US" w:eastAsia="zh-CN"/>
        </w:rPr>
      </w:pPr>
      <w:r>
        <w:rPr>
          <w:rFonts w:hint="eastAsia"/>
          <w:lang w:val="en-US" w:eastAsia="zh-CN"/>
        </w:rPr>
        <w:t>DDL操作被推送至MDS，对于文本类的DDL操作集合，OMM全部读取后，可以分包推送；</w:t>
      </w:r>
    </w:p>
    <w:p>
      <w:pPr>
        <w:numPr>
          <w:ilvl w:val="0"/>
          <w:numId w:val="5"/>
        </w:numPr>
        <w:ind w:firstLine="420" w:firstLineChars="0"/>
        <w:rPr>
          <w:rFonts w:hint="default"/>
          <w:lang w:val="en-US" w:eastAsia="zh-CN"/>
        </w:rPr>
      </w:pPr>
      <w:r>
        <w:rPr>
          <w:rFonts w:hint="eastAsia"/>
          <w:lang w:val="en-US" w:eastAsia="zh-CN"/>
        </w:rPr>
        <w:t>MDS接收全部DDL操作集合，将DDL操作入操作状态表，标记状态位置位；做简单的逻辑判断后回复用户响应（譬如判断集群是否正常）；同时将消息推送至PM；</w:t>
      </w:r>
    </w:p>
    <w:p>
      <w:pPr>
        <w:numPr>
          <w:ilvl w:val="0"/>
          <w:numId w:val="5"/>
        </w:numPr>
        <w:ind w:firstLine="420" w:firstLineChars="0"/>
        <w:rPr>
          <w:rFonts w:hint="default"/>
          <w:lang w:val="en-US" w:eastAsia="zh-CN"/>
        </w:rPr>
      </w:pPr>
      <w:r>
        <w:rPr>
          <w:rFonts w:hint="eastAsia"/>
          <w:lang w:val="en-US" w:eastAsia="zh-CN"/>
        </w:rPr>
        <w:t>PM收消息包后，向指定proxy推送DDL；</w:t>
      </w:r>
    </w:p>
    <w:p>
      <w:pPr>
        <w:numPr>
          <w:ilvl w:val="0"/>
          <w:numId w:val="5"/>
        </w:numPr>
        <w:ind w:firstLine="420" w:firstLineChars="0"/>
        <w:rPr>
          <w:rFonts w:hint="default"/>
          <w:lang w:val="en-US" w:eastAsia="zh-CN"/>
        </w:rPr>
      </w:pPr>
      <w:r>
        <w:rPr>
          <w:rFonts w:hint="eastAsia"/>
          <w:lang w:val="en-US" w:eastAsia="zh-CN"/>
        </w:rPr>
        <w:t>Proxy做语义分析和语法检查，将消息推送至DB上实施落地。对于DDL执行时间较长的情况，需要proxy定时返回中间响应给PM，告知DDL正在执行中，PM将中间响应返回给MDS，MDS更新操作记录表中最近一次响应消息的时间。PM和MDS上都设有定时器，收到中间响应会更新定时器；</w:t>
      </w:r>
    </w:p>
    <w:p>
      <w:pPr>
        <w:numPr>
          <w:ilvl w:val="0"/>
          <w:numId w:val="5"/>
        </w:numPr>
        <w:ind w:firstLine="420" w:firstLineChars="0"/>
        <w:rPr>
          <w:rFonts w:hint="default"/>
          <w:lang w:val="en-US" w:eastAsia="zh-CN"/>
        </w:rPr>
      </w:pPr>
      <w:r>
        <w:rPr>
          <w:rFonts w:hint="eastAsia"/>
          <w:lang w:val="en-US" w:eastAsia="zh-CN"/>
        </w:rPr>
        <w:t>DDL执行成功后，proxy发送响应给PM，携带DDL执行结果的元数据信息；</w:t>
      </w:r>
    </w:p>
    <w:p>
      <w:pPr>
        <w:numPr>
          <w:ilvl w:val="0"/>
          <w:numId w:val="5"/>
        </w:numPr>
        <w:ind w:firstLine="420" w:firstLineChars="0"/>
        <w:rPr>
          <w:rFonts w:hint="default"/>
          <w:lang w:val="en-US" w:eastAsia="zh-CN"/>
        </w:rPr>
      </w:pPr>
      <w:r>
        <w:rPr>
          <w:rFonts w:hint="eastAsia"/>
          <w:lang w:val="en-US" w:eastAsia="zh-CN"/>
        </w:rPr>
        <w:t>PM透传proxy的响应消息包给MDS；</w:t>
      </w:r>
    </w:p>
    <w:p>
      <w:pPr>
        <w:numPr>
          <w:ilvl w:val="0"/>
          <w:numId w:val="5"/>
        </w:numPr>
        <w:ind w:firstLine="420" w:firstLineChars="0"/>
        <w:rPr>
          <w:rFonts w:hint="default"/>
          <w:lang w:val="en-US" w:eastAsia="zh-CN"/>
        </w:rPr>
      </w:pPr>
      <w:r>
        <w:rPr>
          <w:rFonts w:hint="eastAsia"/>
          <w:lang w:val="en-US" w:eastAsia="zh-CN"/>
        </w:rPr>
        <w:t>MDS收到消息后，解析消息，更新数据库中记录；</w:t>
      </w:r>
    </w:p>
    <w:p>
      <w:pPr>
        <w:numPr>
          <w:ilvl w:val="0"/>
          <w:numId w:val="5"/>
        </w:numPr>
        <w:ind w:firstLine="420" w:firstLineChars="0"/>
        <w:rPr>
          <w:rFonts w:hint="default"/>
          <w:lang w:val="en-US" w:eastAsia="zh-CN"/>
        </w:rPr>
      </w:pPr>
      <w:r>
        <w:rPr>
          <w:rFonts w:hint="eastAsia"/>
          <w:lang w:val="en-US" w:eastAsia="zh-CN"/>
        </w:rPr>
        <w:t>DDL实施完全成功后MDS更新数据库中记录的标志位，同时通知PM去向相关Proxies推送元数据信息，如果推送某个proxy元数据失败，pPM告警；</w:t>
      </w:r>
    </w:p>
    <w:p>
      <w:pPr>
        <w:numPr>
          <w:ilvl w:val="0"/>
          <w:numId w:val="5"/>
        </w:numPr>
        <w:ind w:firstLine="420" w:firstLineChars="0"/>
        <w:rPr>
          <w:rFonts w:hint="default"/>
          <w:lang w:val="en-US" w:eastAsia="zh-CN"/>
        </w:rPr>
      </w:pPr>
      <w:r>
        <w:rPr>
          <w:rFonts w:hint="eastAsia"/>
          <w:lang w:val="en-US" w:eastAsia="zh-CN"/>
        </w:rPr>
        <w:t>最终的操作结果由用户在web界面上查询获取。</w:t>
      </w:r>
    </w:p>
    <w:p>
      <w:pPr>
        <w:widowControl w:val="0"/>
        <w:numPr>
          <w:ilvl w:val="0"/>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查询表结构</w:t>
      </w:r>
    </w:p>
    <w:p>
      <w:pPr>
        <w:jc w:val="center"/>
        <w:rPr>
          <w:rFonts w:hint="default"/>
          <w:lang w:val="en-US" w:eastAsia="zh-CN"/>
        </w:rPr>
      </w:pPr>
      <w:r>
        <w:rPr>
          <w:rFonts w:hint="default"/>
          <w:lang w:val="en-US" w:eastAsia="zh-CN"/>
        </w:rPr>
        <w:drawing>
          <wp:inline distT="0" distB="0" distL="114300" distR="114300">
            <wp:extent cx="2489200" cy="1555750"/>
            <wp:effectExtent l="0" t="0" r="0" b="635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8"/>
                    <a:stretch>
                      <a:fillRect/>
                    </a:stretch>
                  </pic:blipFill>
                  <pic:spPr>
                    <a:xfrm>
                      <a:off x="0" y="0"/>
                      <a:ext cx="2489200" cy="1555750"/>
                    </a:xfrm>
                    <a:prstGeom prst="rect">
                      <a:avLst/>
                    </a:prstGeom>
                    <a:noFill/>
                    <a:ln>
                      <a:noFill/>
                    </a:ln>
                  </pic:spPr>
                </pic:pic>
              </a:graphicData>
            </a:graphic>
          </wp:inline>
        </w:drawing>
      </w:r>
    </w:p>
    <w:p>
      <w:pPr>
        <w:numPr>
          <w:ilvl w:val="0"/>
          <w:numId w:val="6"/>
        </w:numPr>
        <w:ind w:firstLine="420" w:firstLineChars="0"/>
        <w:jc w:val="both"/>
        <w:rPr>
          <w:rFonts w:hint="eastAsia"/>
          <w:lang w:val="en-US" w:eastAsia="zh-CN"/>
        </w:rPr>
      </w:pPr>
      <w:r>
        <w:rPr>
          <w:rFonts w:hint="eastAsia"/>
          <w:lang w:val="en-US" w:eastAsia="zh-CN"/>
        </w:rPr>
        <w:t>界面展示集群表列表，用户选择指定表查询结构信息，OMM将消息下发至MDS；</w:t>
      </w:r>
    </w:p>
    <w:p>
      <w:pPr>
        <w:numPr>
          <w:ilvl w:val="0"/>
          <w:numId w:val="6"/>
        </w:numPr>
        <w:ind w:firstLine="420" w:firstLineChars="0"/>
        <w:jc w:val="both"/>
        <w:rPr>
          <w:rFonts w:hint="default"/>
          <w:lang w:val="en-US" w:eastAsia="zh-CN"/>
        </w:rPr>
      </w:pPr>
      <w:r>
        <w:rPr>
          <w:rFonts w:hint="eastAsia"/>
          <w:lang w:val="en-US" w:eastAsia="zh-CN"/>
        </w:rPr>
        <w:t>MDS收到消息后，查表解析.frm文件；</w:t>
      </w:r>
    </w:p>
    <w:p>
      <w:pPr>
        <w:numPr>
          <w:ilvl w:val="0"/>
          <w:numId w:val="6"/>
        </w:numPr>
        <w:ind w:firstLine="420" w:firstLineChars="0"/>
        <w:jc w:val="both"/>
        <w:rPr>
          <w:rFonts w:hint="default"/>
          <w:lang w:val="en-US" w:eastAsia="zh-CN"/>
        </w:rPr>
      </w:pPr>
      <w:r>
        <w:rPr>
          <w:rFonts w:hint="eastAsia"/>
          <w:lang w:val="en-US" w:eastAsia="zh-CN"/>
        </w:rPr>
        <w:t>MDS更新操作记录，返回结果给OMM。</w:t>
      </w:r>
    </w:p>
    <w:p>
      <w:pPr>
        <w:pStyle w:val="4"/>
        <w:bidi w:val="0"/>
        <w:rPr>
          <w:rFonts w:hint="eastAsia"/>
          <w:lang w:val="en-US" w:eastAsia="zh-CN"/>
        </w:rPr>
      </w:pPr>
      <w:r>
        <w:rPr>
          <w:rFonts w:hint="eastAsia"/>
          <w:lang w:val="en-US" w:eastAsia="zh-CN"/>
        </w:rPr>
        <w:t>Proxy管理流程</w:t>
      </w:r>
    </w:p>
    <w:p>
      <w:pPr>
        <w:pStyle w:val="5"/>
        <w:bidi w:val="0"/>
        <w:rPr>
          <w:rFonts w:hint="eastAsia"/>
          <w:lang w:val="en-US" w:eastAsia="zh-CN"/>
        </w:rPr>
      </w:pPr>
      <w:r>
        <w:rPr>
          <w:rFonts w:hint="eastAsia"/>
          <w:lang w:val="en-US" w:eastAsia="zh-CN"/>
        </w:rPr>
        <w:t>新增proxy</w:t>
      </w:r>
    </w:p>
    <w:p>
      <w:pPr>
        <w:ind w:firstLine="420" w:firstLineChars="0"/>
        <w:rPr>
          <w:rFonts w:hint="eastAsia"/>
          <w:lang w:val="en-US" w:eastAsia="zh-CN"/>
        </w:rPr>
      </w:pPr>
      <w:r>
        <w:rPr>
          <w:rFonts w:hint="eastAsia"/>
          <w:lang w:val="en-US" w:eastAsia="zh-CN"/>
        </w:rPr>
        <w:t>用户在OMM界面进行过添加设备操作后，用户便可以在proxy展示界面看到已经准备好的未分配使用的proxy节点，并可以选择将其加入proxy集群中，步骤如下：</w:t>
      </w:r>
    </w:p>
    <w:p>
      <w:pPr>
        <w:jc w:val="center"/>
        <w:rPr>
          <w:rFonts w:hint="eastAsia"/>
          <w:lang w:val="en-US" w:eastAsia="zh-CN"/>
        </w:rPr>
      </w:pPr>
      <w:r>
        <w:rPr>
          <w:rFonts w:hint="eastAsia"/>
          <w:lang w:val="en-US" w:eastAsia="zh-CN"/>
        </w:rPr>
        <w:drawing>
          <wp:inline distT="0" distB="0" distL="114300" distR="114300">
            <wp:extent cx="4925060" cy="2414905"/>
            <wp:effectExtent l="0" t="0" r="2540" b="1079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9"/>
                    <a:stretch>
                      <a:fillRect/>
                    </a:stretch>
                  </pic:blipFill>
                  <pic:spPr>
                    <a:xfrm>
                      <a:off x="0" y="0"/>
                      <a:ext cx="4925060" cy="2414905"/>
                    </a:xfrm>
                    <a:prstGeom prst="rect">
                      <a:avLst/>
                    </a:prstGeom>
                    <a:noFill/>
                    <a:ln>
                      <a:noFill/>
                    </a:ln>
                  </pic:spPr>
                </pic:pic>
              </a:graphicData>
            </a:graphic>
          </wp:inline>
        </w:drawing>
      </w:r>
    </w:p>
    <w:p>
      <w:pPr>
        <w:numPr>
          <w:ilvl w:val="0"/>
          <w:numId w:val="7"/>
        </w:numPr>
        <w:ind w:firstLine="420" w:firstLineChars="0"/>
        <w:rPr>
          <w:rFonts w:hint="eastAsia"/>
          <w:lang w:val="en-US" w:eastAsia="zh-CN"/>
        </w:rPr>
      </w:pPr>
      <w:r>
        <w:rPr>
          <w:rFonts w:hint="eastAsia"/>
          <w:lang w:val="en-US" w:eastAsia="zh-CN"/>
        </w:rPr>
        <w:t>proxy启动后向PM发心跳信息，PM不对其做任何处理；</w:t>
      </w:r>
    </w:p>
    <w:p>
      <w:pPr>
        <w:numPr>
          <w:ilvl w:val="0"/>
          <w:numId w:val="7"/>
        </w:numPr>
        <w:ind w:firstLine="420" w:firstLineChars="0"/>
        <w:rPr>
          <w:rFonts w:hint="default"/>
          <w:lang w:val="en-US" w:eastAsia="zh-CN"/>
        </w:rPr>
      </w:pPr>
      <w:r>
        <w:rPr>
          <w:rFonts w:hint="eastAsia"/>
          <w:lang w:val="en-US" w:eastAsia="zh-CN"/>
        </w:rPr>
        <w:t>用户在OMM选择将未分配的proxy加入proxy集群；</w:t>
      </w:r>
    </w:p>
    <w:p>
      <w:pPr>
        <w:numPr>
          <w:ilvl w:val="0"/>
          <w:numId w:val="7"/>
        </w:numPr>
        <w:ind w:firstLine="420" w:firstLineChars="0"/>
        <w:rPr>
          <w:rFonts w:hint="default"/>
          <w:lang w:val="en-US" w:eastAsia="zh-CN"/>
        </w:rPr>
      </w:pPr>
      <w:r>
        <w:rPr>
          <w:rFonts w:hint="eastAsia"/>
          <w:lang w:val="en-US" w:eastAsia="zh-CN"/>
        </w:rPr>
        <w:t>OMM发消息通知MDS添加该proxy到集群中；</w:t>
      </w:r>
    </w:p>
    <w:p>
      <w:pPr>
        <w:numPr>
          <w:ilvl w:val="0"/>
          <w:numId w:val="7"/>
        </w:numPr>
        <w:ind w:firstLine="420" w:firstLineChars="0"/>
        <w:rPr>
          <w:rFonts w:hint="default"/>
          <w:lang w:val="en-US" w:eastAsia="zh-CN"/>
        </w:rPr>
      </w:pPr>
      <w:r>
        <w:rPr>
          <w:rFonts w:hint="eastAsia"/>
          <w:lang w:val="en-US" w:eastAsia="zh-CN"/>
        </w:rPr>
        <w:t>MDS将操作入库，标记状态位；同时将响应消息回送至OMM；</w:t>
      </w:r>
    </w:p>
    <w:p>
      <w:pPr>
        <w:numPr>
          <w:ilvl w:val="0"/>
          <w:numId w:val="7"/>
        </w:numPr>
        <w:ind w:firstLine="420" w:firstLineChars="0"/>
        <w:rPr>
          <w:rFonts w:hint="default"/>
          <w:lang w:val="en-US" w:eastAsia="zh-CN"/>
        </w:rPr>
      </w:pPr>
      <w:r>
        <w:rPr>
          <w:rFonts w:hint="eastAsia"/>
          <w:lang w:val="en-US" w:eastAsia="zh-CN"/>
        </w:rPr>
        <w:t>MDS将消息传送至PM；</w:t>
      </w:r>
    </w:p>
    <w:p>
      <w:pPr>
        <w:numPr>
          <w:ilvl w:val="0"/>
          <w:numId w:val="7"/>
        </w:numPr>
        <w:ind w:firstLine="420" w:firstLineChars="0"/>
        <w:rPr>
          <w:rFonts w:hint="default"/>
          <w:lang w:val="en-US" w:eastAsia="zh-CN"/>
        </w:rPr>
      </w:pPr>
      <w:r>
        <w:rPr>
          <w:rFonts w:hint="eastAsia"/>
          <w:lang w:val="en-US" w:eastAsia="zh-CN"/>
        </w:rPr>
        <w:t>PM查看用户指定IP的proxy是否心跳正常，同时通知proxy做一系列初始化工作；</w:t>
      </w:r>
    </w:p>
    <w:p>
      <w:pPr>
        <w:numPr>
          <w:ilvl w:val="0"/>
          <w:numId w:val="7"/>
        </w:numPr>
        <w:ind w:firstLine="420" w:firstLineChars="0"/>
        <w:rPr>
          <w:rFonts w:hint="default"/>
          <w:lang w:val="en-US" w:eastAsia="zh-CN"/>
        </w:rPr>
      </w:pPr>
      <w:r>
        <w:rPr>
          <w:rFonts w:hint="eastAsia"/>
          <w:lang w:val="en-US" w:eastAsia="zh-CN"/>
        </w:rPr>
        <w:t>Proxy初步判断准备就绪后，PM回复MDS添加proxy响应消息；</w:t>
      </w:r>
    </w:p>
    <w:p>
      <w:pPr>
        <w:numPr>
          <w:ilvl w:val="0"/>
          <w:numId w:val="7"/>
        </w:numPr>
        <w:ind w:firstLine="420" w:firstLineChars="0"/>
        <w:rPr>
          <w:rFonts w:hint="default"/>
          <w:lang w:val="en-US" w:eastAsia="zh-CN"/>
        </w:rPr>
      </w:pPr>
      <w:r>
        <w:rPr>
          <w:rFonts w:hint="eastAsia"/>
          <w:lang w:val="en-US" w:eastAsia="zh-CN"/>
        </w:rPr>
        <w:t>MDS同时入库更新本条记录；</w:t>
      </w:r>
    </w:p>
    <w:p>
      <w:pPr>
        <w:numPr>
          <w:ilvl w:val="0"/>
          <w:numId w:val="7"/>
        </w:numPr>
        <w:ind w:firstLine="420" w:firstLineChars="0"/>
        <w:rPr>
          <w:rFonts w:hint="default"/>
          <w:lang w:val="en-US" w:eastAsia="zh-CN"/>
        </w:rPr>
      </w:pPr>
      <w:r>
        <w:rPr>
          <w:rFonts w:hint="eastAsia"/>
          <w:lang w:val="en-US" w:eastAsia="zh-CN"/>
        </w:rPr>
        <w:t>用户通过后续操作查看操作的实施结果。</w:t>
      </w:r>
    </w:p>
    <w:p>
      <w:pPr>
        <w:widowControl w:val="0"/>
        <w:numPr>
          <w:ilvl w:val="0"/>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Proxy启用和禁用</w:t>
      </w:r>
    </w:p>
    <w:p>
      <w:pPr>
        <w:ind w:firstLine="420" w:firstLineChars="0"/>
        <w:rPr>
          <w:rFonts w:hint="eastAsia"/>
          <w:lang w:val="en-US" w:eastAsia="zh-CN"/>
        </w:rPr>
      </w:pPr>
      <w:r>
        <w:rPr>
          <w:rFonts w:hint="eastAsia"/>
          <w:lang w:val="en-US" w:eastAsia="zh-CN"/>
        </w:rPr>
        <w:t>启用和禁用即proxy的上线和下线，如proxy升级的场景，在进行禁用当前客户端应该不再向本proxy发送新事务，当前正在执行的新事务执行完毕后，禁用操作完成。</w:t>
      </w:r>
    </w:p>
    <w:p>
      <w:pPr>
        <w:jc w:val="center"/>
        <w:rPr>
          <w:rFonts w:hint="eastAsia"/>
          <w:lang w:val="en-US" w:eastAsia="zh-CN"/>
        </w:rPr>
      </w:pPr>
      <w:r>
        <w:rPr>
          <w:rFonts w:hint="eastAsia"/>
          <w:lang w:val="en-US" w:eastAsia="zh-CN"/>
        </w:rPr>
        <w:drawing>
          <wp:inline distT="0" distB="0" distL="114300" distR="114300">
            <wp:extent cx="4606290" cy="2317750"/>
            <wp:effectExtent l="0" t="0" r="381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10"/>
                    <a:stretch>
                      <a:fillRect/>
                    </a:stretch>
                  </pic:blipFill>
                  <pic:spPr>
                    <a:xfrm>
                      <a:off x="0" y="0"/>
                      <a:ext cx="4606290" cy="2317750"/>
                    </a:xfrm>
                    <a:prstGeom prst="rect">
                      <a:avLst/>
                    </a:prstGeom>
                    <a:noFill/>
                    <a:ln>
                      <a:noFill/>
                    </a:ln>
                  </pic:spPr>
                </pic:pic>
              </a:graphicData>
            </a:graphic>
          </wp:inline>
        </w:drawing>
      </w:r>
    </w:p>
    <w:p>
      <w:pPr>
        <w:ind w:firstLine="420" w:firstLineChars="0"/>
        <w:jc w:val="both"/>
        <w:rPr>
          <w:rFonts w:hint="default"/>
          <w:lang w:val="en-US" w:eastAsia="zh-CN"/>
        </w:rPr>
      </w:pPr>
      <w:r>
        <w:rPr>
          <w:rFonts w:hint="eastAsia"/>
          <w:lang w:val="en-US" w:eastAsia="zh-CN"/>
        </w:rPr>
        <w:t>具体步骤：</w:t>
      </w:r>
    </w:p>
    <w:p>
      <w:pPr>
        <w:numPr>
          <w:ilvl w:val="0"/>
          <w:numId w:val="8"/>
        </w:numPr>
        <w:ind w:firstLine="420" w:firstLineChars="0"/>
        <w:rPr>
          <w:rFonts w:hint="eastAsia"/>
          <w:lang w:val="en-US" w:eastAsia="zh-CN"/>
        </w:rPr>
      </w:pPr>
      <w:r>
        <w:rPr>
          <w:rFonts w:hint="eastAsia"/>
          <w:lang w:val="en-US" w:eastAsia="zh-CN"/>
        </w:rPr>
        <w:t>用户在OMM发起将proxy禁用或启用的请求；</w:t>
      </w:r>
    </w:p>
    <w:p>
      <w:pPr>
        <w:numPr>
          <w:ilvl w:val="0"/>
          <w:numId w:val="8"/>
        </w:numPr>
        <w:ind w:firstLine="420" w:firstLineChars="0"/>
        <w:rPr>
          <w:rFonts w:hint="default"/>
          <w:lang w:val="en-US" w:eastAsia="zh-CN"/>
        </w:rPr>
      </w:pPr>
      <w:r>
        <w:rPr>
          <w:rFonts w:hint="eastAsia"/>
          <w:lang w:val="en-US" w:eastAsia="zh-CN"/>
        </w:rPr>
        <w:t>MDS读取该条proxy及所有连接实例的记录，检查当前是否有操作在进行，如果有则拒绝本地操作；佛足额允许发起操作并更新所有标志位；</w:t>
      </w:r>
    </w:p>
    <w:p>
      <w:pPr>
        <w:numPr>
          <w:ilvl w:val="0"/>
          <w:numId w:val="8"/>
        </w:numPr>
        <w:ind w:firstLine="420" w:firstLineChars="0"/>
        <w:rPr>
          <w:rFonts w:hint="default"/>
          <w:lang w:val="en-US" w:eastAsia="zh-CN"/>
        </w:rPr>
      </w:pPr>
      <w:r>
        <w:rPr>
          <w:rFonts w:hint="eastAsia"/>
          <w:lang w:val="en-US" w:eastAsia="zh-CN"/>
        </w:rPr>
        <w:t>MDS回复OMM响应消息；</w:t>
      </w:r>
    </w:p>
    <w:p>
      <w:pPr>
        <w:numPr>
          <w:ilvl w:val="0"/>
          <w:numId w:val="8"/>
        </w:numPr>
        <w:ind w:firstLine="420" w:firstLineChars="0"/>
        <w:rPr>
          <w:rFonts w:hint="default"/>
          <w:lang w:val="en-US" w:eastAsia="zh-CN"/>
        </w:rPr>
      </w:pPr>
      <w:r>
        <w:rPr>
          <w:rFonts w:hint="eastAsia"/>
          <w:lang w:val="en-US" w:eastAsia="zh-CN"/>
        </w:rPr>
        <w:t>PM将请求透传至proxy；</w:t>
      </w:r>
    </w:p>
    <w:p>
      <w:pPr>
        <w:numPr>
          <w:ilvl w:val="0"/>
          <w:numId w:val="8"/>
        </w:numPr>
        <w:ind w:firstLine="420" w:firstLineChars="0"/>
        <w:rPr>
          <w:rFonts w:hint="default"/>
          <w:lang w:val="en-US" w:eastAsia="zh-CN"/>
        </w:rPr>
      </w:pPr>
      <w:r>
        <w:rPr>
          <w:rFonts w:hint="eastAsia"/>
          <w:lang w:val="en-US" w:eastAsia="zh-CN"/>
        </w:rPr>
        <w:t>Proxy实施操作处理：</w:t>
      </w:r>
    </w:p>
    <w:p>
      <w:pPr>
        <w:numPr>
          <w:ilvl w:val="0"/>
          <w:numId w:val="9"/>
        </w:numPr>
        <w:ind w:firstLine="420" w:firstLineChars="0"/>
        <w:rPr>
          <w:rFonts w:hint="eastAsia"/>
          <w:lang w:val="en-US" w:eastAsia="zh-CN"/>
        </w:rPr>
      </w:pPr>
      <w:r>
        <w:rPr>
          <w:rFonts w:hint="eastAsia"/>
          <w:lang w:val="en-US" w:eastAsia="zh-CN"/>
        </w:rPr>
        <w:t>禁用操作：禁用所有绑定的连接实例，即proxy不再接受新消息，当前在线事务需要处理结束；</w:t>
      </w:r>
    </w:p>
    <w:p>
      <w:pPr>
        <w:numPr>
          <w:ilvl w:val="0"/>
          <w:numId w:val="9"/>
        </w:numPr>
        <w:ind w:firstLine="420" w:firstLineChars="0"/>
        <w:rPr>
          <w:rFonts w:hint="default"/>
          <w:lang w:val="en-US" w:eastAsia="zh-CN"/>
        </w:rPr>
      </w:pPr>
      <w:r>
        <w:rPr>
          <w:rFonts w:hint="eastAsia"/>
          <w:lang w:val="en-US" w:eastAsia="zh-CN"/>
        </w:rPr>
        <w:t>启用操作：核实连接池的状态等。</w:t>
      </w:r>
    </w:p>
    <w:p>
      <w:pPr>
        <w:numPr>
          <w:ilvl w:val="0"/>
          <w:numId w:val="8"/>
        </w:numPr>
        <w:ind w:firstLine="420" w:firstLineChars="0"/>
        <w:rPr>
          <w:rFonts w:hint="default"/>
          <w:lang w:val="en-US" w:eastAsia="zh-CN"/>
        </w:rPr>
      </w:pPr>
      <w:r>
        <w:rPr>
          <w:rFonts w:hint="eastAsia"/>
          <w:lang w:val="en-US" w:eastAsia="zh-CN"/>
        </w:rPr>
        <w:t>Proxy回送响应；</w:t>
      </w:r>
    </w:p>
    <w:p>
      <w:pPr>
        <w:numPr>
          <w:ilvl w:val="0"/>
          <w:numId w:val="8"/>
        </w:numPr>
        <w:ind w:firstLine="420" w:firstLineChars="0"/>
        <w:rPr>
          <w:rFonts w:hint="default"/>
          <w:lang w:val="en-US" w:eastAsia="zh-CN"/>
        </w:rPr>
      </w:pPr>
      <w:r>
        <w:rPr>
          <w:rFonts w:hint="eastAsia"/>
          <w:lang w:val="en-US" w:eastAsia="zh-CN"/>
        </w:rPr>
        <w:t>MDS根据操作实施记录：更新落地。</w:t>
      </w:r>
    </w:p>
    <w:p>
      <w:pPr>
        <w:widowControl w:val="0"/>
        <w:numPr>
          <w:ilvl w:val="0"/>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Proxy删除</w:t>
      </w:r>
    </w:p>
    <w:p>
      <w:pPr>
        <w:ind w:firstLine="420" w:firstLineChars="0"/>
        <w:rPr>
          <w:rFonts w:hint="eastAsia"/>
          <w:lang w:val="en-US" w:eastAsia="zh-CN"/>
        </w:rPr>
      </w:pPr>
      <w:r>
        <w:rPr>
          <w:rFonts w:hint="eastAsia"/>
          <w:lang w:val="en-US" w:eastAsia="zh-CN"/>
        </w:rPr>
        <w:t>删除proxy是指将该proxy在逻辑关系上从系统中移除。只有处于禁用状态的proxy才可以被删除。</w:t>
      </w:r>
    </w:p>
    <w:p>
      <w:pPr>
        <w:ind w:firstLine="420" w:firstLineChars="0"/>
        <w:rPr>
          <w:rFonts w:hint="eastAsia"/>
          <w:lang w:val="en-US" w:eastAsia="zh-CN"/>
        </w:rPr>
      </w:pPr>
      <w:r>
        <w:rPr>
          <w:rFonts w:hint="eastAsia"/>
          <w:lang w:val="en-US" w:eastAsia="zh-CN"/>
        </w:rPr>
        <w:t>具体步骤：</w:t>
      </w:r>
    </w:p>
    <w:p>
      <w:pPr>
        <w:numPr>
          <w:ilvl w:val="0"/>
          <w:numId w:val="10"/>
        </w:numPr>
        <w:ind w:firstLine="420" w:firstLineChars="0"/>
        <w:rPr>
          <w:rFonts w:hint="eastAsia"/>
          <w:lang w:val="en-US" w:eastAsia="zh-CN"/>
        </w:rPr>
      </w:pPr>
      <w:r>
        <w:rPr>
          <w:rFonts w:hint="eastAsia"/>
          <w:lang w:val="en-US" w:eastAsia="zh-CN"/>
        </w:rPr>
        <w:t>用户在界面将某proxy删除；</w:t>
      </w:r>
    </w:p>
    <w:p>
      <w:pPr>
        <w:numPr>
          <w:ilvl w:val="0"/>
          <w:numId w:val="10"/>
        </w:numPr>
        <w:ind w:firstLine="420" w:firstLineChars="0"/>
        <w:rPr>
          <w:rFonts w:hint="default"/>
          <w:lang w:val="en-US" w:eastAsia="zh-CN"/>
        </w:rPr>
      </w:pPr>
      <w:r>
        <w:rPr>
          <w:rFonts w:hint="eastAsia"/>
          <w:lang w:val="en-US" w:eastAsia="zh-CN"/>
        </w:rPr>
        <w:t>OMM将消息发送至MDS；</w:t>
      </w:r>
    </w:p>
    <w:p>
      <w:pPr>
        <w:numPr>
          <w:ilvl w:val="0"/>
          <w:numId w:val="10"/>
        </w:numPr>
        <w:ind w:firstLine="420" w:firstLineChars="0"/>
        <w:rPr>
          <w:rFonts w:hint="default"/>
          <w:lang w:val="en-US" w:eastAsia="zh-CN"/>
        </w:rPr>
      </w:pPr>
      <w:r>
        <w:rPr>
          <w:rFonts w:hint="eastAsia"/>
          <w:lang w:val="en-US" w:eastAsia="zh-CN"/>
        </w:rPr>
        <w:t>MDS读取该条proxy及所有连接实例的记录，检查当前是否有操作在进行，如果有则拒绝本次操作；检查该proxy是否尚未启用或已经处于禁用状态；满足所有条件后允许发起操作并更新所有标志位；</w:t>
      </w:r>
    </w:p>
    <w:p>
      <w:pPr>
        <w:numPr>
          <w:ilvl w:val="0"/>
          <w:numId w:val="10"/>
        </w:numPr>
        <w:ind w:firstLine="420" w:firstLineChars="0"/>
        <w:rPr>
          <w:rFonts w:hint="default"/>
          <w:lang w:val="en-US" w:eastAsia="zh-CN"/>
        </w:rPr>
      </w:pPr>
      <w:r>
        <w:rPr>
          <w:rFonts w:hint="eastAsia"/>
          <w:lang w:val="en-US" w:eastAsia="zh-CN"/>
        </w:rPr>
        <w:t>通知proxy操作实施；</w:t>
      </w:r>
    </w:p>
    <w:p>
      <w:pPr>
        <w:numPr>
          <w:ilvl w:val="0"/>
          <w:numId w:val="10"/>
        </w:numPr>
        <w:ind w:firstLine="420" w:firstLineChars="0"/>
        <w:rPr>
          <w:rFonts w:hint="default"/>
          <w:lang w:val="en-US" w:eastAsia="zh-CN"/>
        </w:rPr>
      </w:pPr>
      <w:r>
        <w:rPr>
          <w:rFonts w:hint="eastAsia"/>
          <w:lang w:val="en-US" w:eastAsia="zh-CN"/>
        </w:rPr>
        <w:t>MDS根据操作实施记录落地：更新或删除。</w:t>
      </w:r>
    </w:p>
    <w:p>
      <w:pPr>
        <w:widowControl w:val="0"/>
        <w:numPr>
          <w:ilvl w:val="0"/>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Proxy状态查询</w:t>
      </w:r>
    </w:p>
    <w:p>
      <w:pPr>
        <w:ind w:firstLine="420" w:firstLineChars="0"/>
        <w:rPr>
          <w:rFonts w:hint="eastAsia"/>
          <w:lang w:val="en-US" w:eastAsia="zh-CN"/>
        </w:rPr>
      </w:pPr>
      <w:r>
        <w:rPr>
          <w:rFonts w:hint="eastAsia"/>
          <w:lang w:val="en-US" w:eastAsia="zh-CN"/>
        </w:rPr>
        <w:t>具体步骤：</w:t>
      </w:r>
    </w:p>
    <w:p>
      <w:pPr>
        <w:numPr>
          <w:ilvl w:val="0"/>
          <w:numId w:val="11"/>
        </w:numPr>
        <w:ind w:firstLine="420" w:firstLineChars="0"/>
        <w:rPr>
          <w:rFonts w:hint="eastAsia"/>
          <w:lang w:val="en-US" w:eastAsia="zh-CN"/>
        </w:rPr>
      </w:pPr>
      <w:r>
        <w:rPr>
          <w:rFonts w:hint="eastAsia"/>
          <w:lang w:val="en-US" w:eastAsia="zh-CN"/>
        </w:rPr>
        <w:t>每个proxy都实时上报统计和状态信息给PM；</w:t>
      </w:r>
    </w:p>
    <w:p>
      <w:pPr>
        <w:numPr>
          <w:ilvl w:val="0"/>
          <w:numId w:val="11"/>
        </w:numPr>
        <w:ind w:firstLine="420" w:firstLineChars="0"/>
        <w:rPr>
          <w:rFonts w:hint="default"/>
          <w:lang w:val="en-US" w:eastAsia="zh-CN"/>
        </w:rPr>
      </w:pPr>
      <w:r>
        <w:rPr>
          <w:rFonts w:hint="eastAsia"/>
          <w:lang w:val="en-US" w:eastAsia="zh-CN"/>
        </w:rPr>
        <w:t>PM再上报至MDS。根据不同的信息类别，分别由MDS入库，或者进一步上报OMM入库；</w:t>
      </w:r>
    </w:p>
    <w:p>
      <w:pPr>
        <w:numPr>
          <w:ilvl w:val="0"/>
          <w:numId w:val="11"/>
        </w:numPr>
        <w:ind w:firstLine="420" w:firstLineChars="0"/>
        <w:rPr>
          <w:rFonts w:hint="default"/>
          <w:lang w:val="en-US" w:eastAsia="zh-CN"/>
        </w:rPr>
      </w:pPr>
      <w:r>
        <w:rPr>
          <w:rFonts w:hint="eastAsia"/>
          <w:lang w:val="en-US" w:eastAsia="zh-CN"/>
        </w:rPr>
        <w:t>用户在发起当前状态和统计信息查询时，OMMServer读取数据并展示。</w:t>
      </w:r>
    </w:p>
    <w:p>
      <w:pPr>
        <w:widowControl w:val="0"/>
        <w:numPr>
          <w:ilvl w:val="0"/>
          <w:numId w:val="0"/>
        </w:numPr>
        <w:spacing w:line="360" w:lineRule="auto"/>
        <w:jc w:val="both"/>
        <w:rPr>
          <w:rFonts w:hint="default"/>
          <w:lang w:val="en-US" w:eastAsia="zh-CN"/>
        </w:rPr>
      </w:pPr>
    </w:p>
    <w:p>
      <w:pPr>
        <w:pStyle w:val="4"/>
        <w:bidi w:val="0"/>
        <w:rPr>
          <w:rFonts w:hint="eastAsia"/>
          <w:lang w:val="en-US" w:eastAsia="zh-CN"/>
        </w:rPr>
      </w:pPr>
      <w:r>
        <w:rPr>
          <w:rFonts w:hint="eastAsia"/>
          <w:lang w:val="en-US" w:eastAsia="zh-CN"/>
        </w:rPr>
        <w:t>连接实例管理流程</w:t>
      </w:r>
    </w:p>
    <w:p>
      <w:pPr>
        <w:pStyle w:val="5"/>
        <w:bidi w:val="0"/>
        <w:rPr>
          <w:rFonts w:hint="eastAsia"/>
          <w:lang w:val="en-US" w:eastAsia="zh-CN"/>
        </w:rPr>
      </w:pPr>
      <w:r>
        <w:rPr>
          <w:rFonts w:hint="eastAsia"/>
          <w:lang w:val="en-US" w:eastAsia="zh-CN"/>
        </w:rPr>
        <w:t>新增/修改/删除连接实例</w:t>
      </w:r>
    </w:p>
    <w:p>
      <w:pPr>
        <w:ind w:firstLine="420" w:firstLineChars="0"/>
        <w:rPr>
          <w:rFonts w:hint="eastAsia"/>
          <w:lang w:val="en-US" w:eastAsia="zh-CN"/>
        </w:rPr>
      </w:pPr>
      <w:r>
        <w:rPr>
          <w:rFonts w:hint="eastAsia"/>
          <w:lang w:val="en-US" w:eastAsia="zh-CN"/>
        </w:rPr>
        <w:t>用户可以在界面为一个集群新增一个连接实例，即访问某数据库集群的对外端口号和访问用户名、密码信息。供后续的proxy和cluster的关联使用。同时用户也可以在界面修改或删除连接实例，前提是该连接实例未被任何proxy绑定。</w:t>
      </w:r>
    </w:p>
    <w:p>
      <w:pPr>
        <w:jc w:val="center"/>
        <w:rPr>
          <w:rFonts w:hint="eastAsia"/>
          <w:lang w:val="en-US" w:eastAsia="zh-CN"/>
        </w:rPr>
      </w:pPr>
      <w:r>
        <w:rPr>
          <w:rFonts w:hint="eastAsia"/>
          <w:lang w:val="en-US" w:eastAsia="zh-CN"/>
        </w:rPr>
        <w:drawing>
          <wp:inline distT="0" distB="0" distL="114300" distR="114300">
            <wp:extent cx="5130800" cy="2546350"/>
            <wp:effectExtent l="0" t="0" r="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1"/>
                    <a:stretch>
                      <a:fillRect/>
                    </a:stretch>
                  </pic:blipFill>
                  <pic:spPr>
                    <a:xfrm>
                      <a:off x="0" y="0"/>
                      <a:ext cx="5130800" cy="254635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具体步骤：</w:t>
      </w:r>
    </w:p>
    <w:p>
      <w:pPr>
        <w:numPr>
          <w:ilvl w:val="0"/>
          <w:numId w:val="12"/>
        </w:numPr>
        <w:ind w:firstLine="420" w:firstLineChars="0"/>
        <w:rPr>
          <w:rFonts w:hint="eastAsia"/>
          <w:lang w:val="en-US" w:eastAsia="zh-CN"/>
        </w:rPr>
      </w:pPr>
      <w:r>
        <w:rPr>
          <w:rFonts w:hint="eastAsia"/>
          <w:lang w:val="en-US" w:eastAsia="zh-CN"/>
        </w:rPr>
        <w:t>用户在界面为集群增加、修改或删除一个连接实例；</w:t>
      </w:r>
    </w:p>
    <w:p>
      <w:pPr>
        <w:numPr>
          <w:ilvl w:val="0"/>
          <w:numId w:val="12"/>
        </w:numPr>
        <w:ind w:firstLine="420" w:firstLineChars="0"/>
        <w:rPr>
          <w:rFonts w:hint="default"/>
          <w:lang w:val="en-US" w:eastAsia="zh-CN"/>
        </w:rPr>
      </w:pPr>
      <w:r>
        <w:rPr>
          <w:rFonts w:hint="eastAsia"/>
          <w:lang w:val="en-US" w:eastAsia="zh-CN"/>
        </w:rPr>
        <w:t>MDS对其校验后入库持久化。</w:t>
      </w:r>
    </w:p>
    <w:p>
      <w:pPr>
        <w:widowControl w:val="0"/>
        <w:numPr>
          <w:ilvl w:val="0"/>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绑定连接实例</w:t>
      </w:r>
    </w:p>
    <w:p>
      <w:pPr>
        <w:ind w:firstLine="420" w:firstLineChars="0"/>
        <w:rPr>
          <w:rFonts w:hint="eastAsia"/>
          <w:lang w:val="en-US" w:eastAsia="zh-CN"/>
        </w:rPr>
      </w:pPr>
      <w:r>
        <w:rPr>
          <w:rFonts w:hint="eastAsia"/>
          <w:lang w:val="en-US" w:eastAsia="zh-CN"/>
        </w:rPr>
        <w:t>连接实例的绑定、启用、变更、禁用、解绑的流程图如下所示：</w:t>
      </w:r>
    </w:p>
    <w:p>
      <w:pPr>
        <w:jc w:val="center"/>
        <w:rPr>
          <w:rFonts w:hint="eastAsia"/>
          <w:lang w:val="en-US" w:eastAsia="zh-CN"/>
        </w:rPr>
      </w:pPr>
      <w:r>
        <w:rPr>
          <w:rFonts w:hint="eastAsia"/>
          <w:lang w:val="en-US" w:eastAsia="zh-CN"/>
        </w:rPr>
        <w:drawing>
          <wp:inline distT="0" distB="0" distL="114300" distR="114300">
            <wp:extent cx="5130800" cy="2571750"/>
            <wp:effectExtent l="0" t="0" r="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12"/>
                    <a:stretch>
                      <a:fillRect/>
                    </a:stretch>
                  </pic:blipFill>
                  <pic:spPr>
                    <a:xfrm>
                      <a:off x="0" y="0"/>
                      <a:ext cx="5130800" cy="257175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具体步骤：</w:t>
      </w:r>
    </w:p>
    <w:p>
      <w:pPr>
        <w:numPr>
          <w:ilvl w:val="0"/>
          <w:numId w:val="13"/>
        </w:numPr>
        <w:ind w:firstLine="420" w:firstLineChars="0"/>
        <w:rPr>
          <w:rFonts w:hint="eastAsia"/>
          <w:lang w:val="en-US" w:eastAsia="zh-CN"/>
        </w:rPr>
      </w:pPr>
      <w:r>
        <w:rPr>
          <w:rFonts w:hint="eastAsia"/>
          <w:lang w:val="en-US" w:eastAsia="zh-CN"/>
        </w:rPr>
        <w:t>用户在界面选择绑定proxy的连接实例。用户可以按照集群、连接实例层级展示出端口、用户名、密码、连接数等信息，用户可以指定连接实例的连接池数目以及前端连接数；</w:t>
      </w:r>
    </w:p>
    <w:p>
      <w:pPr>
        <w:numPr>
          <w:ilvl w:val="0"/>
          <w:numId w:val="13"/>
        </w:numPr>
        <w:ind w:firstLine="420" w:firstLineChars="0"/>
        <w:rPr>
          <w:rFonts w:hint="default"/>
          <w:lang w:val="en-US" w:eastAsia="zh-CN"/>
        </w:rPr>
      </w:pPr>
      <w:r>
        <w:rPr>
          <w:rFonts w:hint="eastAsia"/>
          <w:lang w:val="en-US" w:eastAsia="zh-CN"/>
        </w:rPr>
        <w:t>MDS在数据库里添加一条记录，对其标志位赋值；</w:t>
      </w:r>
    </w:p>
    <w:p>
      <w:pPr>
        <w:numPr>
          <w:ilvl w:val="0"/>
          <w:numId w:val="13"/>
        </w:numPr>
        <w:ind w:firstLine="420" w:firstLineChars="0"/>
        <w:rPr>
          <w:rFonts w:hint="default"/>
          <w:lang w:val="en-US" w:eastAsia="zh-CN"/>
        </w:rPr>
      </w:pPr>
      <w:r>
        <w:rPr>
          <w:rFonts w:hint="eastAsia"/>
          <w:lang w:val="en-US" w:eastAsia="zh-CN"/>
        </w:rPr>
        <w:t>MDS回复用户OMM响应消息；</w:t>
      </w:r>
    </w:p>
    <w:p>
      <w:pPr>
        <w:numPr>
          <w:ilvl w:val="0"/>
          <w:numId w:val="13"/>
        </w:numPr>
        <w:ind w:firstLine="420" w:firstLineChars="0"/>
        <w:rPr>
          <w:rFonts w:hint="default"/>
          <w:lang w:val="en-US" w:eastAsia="zh-CN"/>
        </w:rPr>
      </w:pPr>
      <w:r>
        <w:rPr>
          <w:rFonts w:hint="eastAsia"/>
          <w:lang w:val="en-US" w:eastAsia="zh-CN"/>
        </w:rPr>
        <w:t>MDS依次将消息推送至proxy实施；</w:t>
      </w:r>
    </w:p>
    <w:p>
      <w:pPr>
        <w:numPr>
          <w:ilvl w:val="0"/>
          <w:numId w:val="13"/>
        </w:numPr>
        <w:ind w:firstLine="420" w:firstLineChars="0"/>
        <w:rPr>
          <w:rFonts w:hint="default"/>
          <w:lang w:val="en-US" w:eastAsia="zh-CN"/>
        </w:rPr>
      </w:pPr>
      <w:r>
        <w:rPr>
          <w:rFonts w:hint="eastAsia"/>
          <w:lang w:val="en-US" w:eastAsia="zh-CN"/>
        </w:rPr>
        <w:t>Proxy受理后发送回复消息，依次回送至MDS；</w:t>
      </w:r>
    </w:p>
    <w:p>
      <w:pPr>
        <w:numPr>
          <w:ilvl w:val="0"/>
          <w:numId w:val="13"/>
        </w:numPr>
        <w:ind w:firstLine="420" w:firstLineChars="0"/>
        <w:rPr>
          <w:rFonts w:hint="default"/>
          <w:lang w:val="en-US" w:eastAsia="zh-CN"/>
        </w:rPr>
      </w:pPr>
      <w:r>
        <w:rPr>
          <w:rFonts w:hint="eastAsia"/>
          <w:lang w:val="en-US" w:eastAsia="zh-CN"/>
        </w:rPr>
        <w:t>MDS根据处理结果处理该条记录：更新落地；</w:t>
      </w:r>
    </w:p>
    <w:p>
      <w:pPr>
        <w:numPr>
          <w:ilvl w:val="0"/>
          <w:numId w:val="13"/>
        </w:numPr>
        <w:ind w:firstLine="420" w:firstLineChars="0"/>
        <w:rPr>
          <w:rFonts w:hint="default"/>
          <w:lang w:val="en-US" w:eastAsia="zh-CN"/>
        </w:rPr>
      </w:pPr>
      <w:r>
        <w:rPr>
          <w:rFonts w:hint="eastAsia"/>
          <w:lang w:val="en-US" w:eastAsia="zh-CN"/>
        </w:rPr>
        <w:t>用户通过后续查询操作查看操作的实施结果。</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注：连接实例的绑定时，proxy只是建立绑定关系，但不进行实际连接池的创建。</w:t>
      </w:r>
    </w:p>
    <w:p>
      <w:pPr>
        <w:widowControl w:val="0"/>
        <w:numPr>
          <w:ilvl w:val="0"/>
          <w:numId w:val="0"/>
        </w:numPr>
        <w:spacing w:line="360" w:lineRule="auto"/>
        <w:ind w:firstLine="420" w:firstLineChars="0"/>
        <w:jc w:val="both"/>
        <w:rPr>
          <w:rFonts w:hint="default"/>
          <w:lang w:val="en-US" w:eastAsia="zh-CN"/>
        </w:rPr>
      </w:pPr>
    </w:p>
    <w:p>
      <w:pPr>
        <w:pStyle w:val="5"/>
        <w:bidi w:val="0"/>
        <w:rPr>
          <w:rFonts w:hint="eastAsia"/>
          <w:lang w:val="en-US" w:eastAsia="zh-CN"/>
        </w:rPr>
      </w:pPr>
      <w:r>
        <w:rPr>
          <w:rFonts w:hint="eastAsia"/>
          <w:lang w:val="en-US" w:eastAsia="zh-CN"/>
        </w:rPr>
        <w:t>启用连接实例</w:t>
      </w:r>
    </w:p>
    <w:p>
      <w:pPr>
        <w:ind w:firstLine="420" w:firstLineChars="0"/>
        <w:rPr>
          <w:rFonts w:hint="eastAsia"/>
          <w:lang w:val="en-US" w:eastAsia="zh-CN"/>
        </w:rPr>
      </w:pPr>
      <w:r>
        <w:rPr>
          <w:rFonts w:hint="eastAsia"/>
          <w:lang w:val="en-US" w:eastAsia="zh-CN"/>
        </w:rPr>
        <w:t>具体步骤：</w:t>
      </w:r>
    </w:p>
    <w:p>
      <w:pPr>
        <w:numPr>
          <w:ilvl w:val="0"/>
          <w:numId w:val="14"/>
        </w:numPr>
        <w:ind w:firstLine="420" w:firstLineChars="0"/>
        <w:rPr>
          <w:rFonts w:hint="eastAsia"/>
          <w:lang w:val="en-US" w:eastAsia="zh-CN"/>
        </w:rPr>
      </w:pPr>
      <w:r>
        <w:rPr>
          <w:rFonts w:hint="eastAsia"/>
          <w:lang w:val="en-US" w:eastAsia="zh-CN"/>
        </w:rPr>
        <w:t>用户在界面选择启用响应proxy绑定的某连接实例；</w:t>
      </w:r>
    </w:p>
    <w:p>
      <w:pPr>
        <w:numPr>
          <w:ilvl w:val="0"/>
          <w:numId w:val="14"/>
        </w:numPr>
        <w:ind w:firstLine="420" w:firstLineChars="0"/>
        <w:rPr>
          <w:rFonts w:hint="default"/>
          <w:lang w:val="en-US" w:eastAsia="zh-CN"/>
        </w:rPr>
      </w:pPr>
      <w:r>
        <w:rPr>
          <w:rFonts w:hint="eastAsia"/>
          <w:lang w:val="en-US" w:eastAsia="zh-CN"/>
        </w:rPr>
        <w:t>MDS在数据库里添加一条记录，对其标志位赋值；</w:t>
      </w:r>
    </w:p>
    <w:p>
      <w:pPr>
        <w:numPr>
          <w:ilvl w:val="0"/>
          <w:numId w:val="14"/>
        </w:numPr>
        <w:ind w:firstLine="420" w:firstLineChars="0"/>
        <w:rPr>
          <w:rFonts w:hint="default"/>
          <w:lang w:val="en-US" w:eastAsia="zh-CN"/>
        </w:rPr>
      </w:pPr>
      <w:r>
        <w:rPr>
          <w:rFonts w:hint="eastAsia"/>
          <w:lang w:val="en-US" w:eastAsia="zh-CN"/>
        </w:rPr>
        <w:t>MDS回复用户OMM响应消息；</w:t>
      </w:r>
    </w:p>
    <w:p>
      <w:pPr>
        <w:numPr>
          <w:ilvl w:val="0"/>
          <w:numId w:val="14"/>
        </w:numPr>
        <w:ind w:firstLine="420" w:firstLineChars="0"/>
        <w:rPr>
          <w:rFonts w:hint="default"/>
          <w:lang w:val="en-US" w:eastAsia="zh-CN"/>
        </w:rPr>
      </w:pPr>
      <w:r>
        <w:rPr>
          <w:rFonts w:hint="eastAsia"/>
          <w:lang w:val="en-US" w:eastAsia="zh-CN"/>
        </w:rPr>
        <w:t>MDS依次将消息推送至proxy实施；</w:t>
      </w:r>
    </w:p>
    <w:p>
      <w:pPr>
        <w:numPr>
          <w:ilvl w:val="0"/>
          <w:numId w:val="14"/>
        </w:numPr>
        <w:ind w:firstLine="420" w:firstLineChars="0"/>
        <w:rPr>
          <w:rFonts w:hint="default"/>
          <w:lang w:val="en-US" w:eastAsia="zh-CN"/>
        </w:rPr>
      </w:pPr>
      <w:r>
        <w:rPr>
          <w:rFonts w:hint="eastAsia"/>
          <w:lang w:val="en-US" w:eastAsia="zh-CN"/>
        </w:rPr>
        <w:t>Proxy受理后发送回复消息，依次回送至MDS；</w:t>
      </w:r>
    </w:p>
    <w:p>
      <w:pPr>
        <w:numPr>
          <w:ilvl w:val="0"/>
          <w:numId w:val="14"/>
        </w:numPr>
        <w:ind w:firstLine="420" w:firstLineChars="0"/>
        <w:rPr>
          <w:rFonts w:hint="default"/>
          <w:lang w:val="en-US" w:eastAsia="zh-CN"/>
        </w:rPr>
      </w:pPr>
      <w:r>
        <w:rPr>
          <w:rFonts w:hint="eastAsia"/>
          <w:lang w:val="en-US" w:eastAsia="zh-CN"/>
        </w:rPr>
        <w:t>MDS根据处理结果处理该条记录：更新落地；</w:t>
      </w:r>
    </w:p>
    <w:p>
      <w:pPr>
        <w:numPr>
          <w:ilvl w:val="0"/>
          <w:numId w:val="14"/>
        </w:numPr>
        <w:ind w:firstLine="420" w:firstLineChars="0"/>
        <w:rPr>
          <w:rFonts w:hint="default"/>
          <w:lang w:val="en-US" w:eastAsia="zh-CN"/>
        </w:rPr>
      </w:pPr>
      <w:r>
        <w:rPr>
          <w:rFonts w:hint="eastAsia"/>
          <w:lang w:val="en-US" w:eastAsia="zh-CN"/>
        </w:rPr>
        <w:t>用户通过后续查询操作查看操作的实施结果。</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注：用户选择启用连接实例时，proxy进行连接池的创建。</w:t>
      </w:r>
    </w:p>
    <w:p>
      <w:pPr>
        <w:widowControl w:val="0"/>
        <w:numPr>
          <w:ilvl w:val="0"/>
          <w:numId w:val="0"/>
        </w:numPr>
        <w:spacing w:line="360" w:lineRule="auto"/>
        <w:ind w:firstLine="420" w:firstLineChars="0"/>
        <w:jc w:val="both"/>
        <w:rPr>
          <w:rFonts w:hint="default"/>
          <w:lang w:val="en-US" w:eastAsia="zh-CN"/>
        </w:rPr>
      </w:pPr>
    </w:p>
    <w:p>
      <w:pPr>
        <w:pStyle w:val="5"/>
        <w:bidi w:val="0"/>
        <w:rPr>
          <w:rFonts w:hint="eastAsia"/>
          <w:lang w:val="en-US" w:eastAsia="zh-CN"/>
        </w:rPr>
      </w:pPr>
      <w:r>
        <w:rPr>
          <w:rFonts w:hint="eastAsia"/>
          <w:lang w:val="en-US" w:eastAsia="zh-CN"/>
        </w:rPr>
        <w:t>变更连接实例的连接数</w:t>
      </w:r>
    </w:p>
    <w:p>
      <w:pPr>
        <w:ind w:firstLine="420" w:firstLineChars="0"/>
        <w:rPr>
          <w:rFonts w:hint="eastAsia"/>
          <w:lang w:val="en-US" w:eastAsia="zh-CN"/>
        </w:rPr>
      </w:pPr>
      <w:r>
        <w:rPr>
          <w:rFonts w:hint="eastAsia"/>
          <w:lang w:val="en-US" w:eastAsia="zh-CN"/>
        </w:rPr>
        <w:t>具体步骤：</w:t>
      </w:r>
    </w:p>
    <w:p>
      <w:pPr>
        <w:numPr>
          <w:ilvl w:val="0"/>
          <w:numId w:val="15"/>
        </w:numPr>
        <w:ind w:firstLine="420" w:firstLineChars="0"/>
        <w:rPr>
          <w:rFonts w:hint="eastAsia"/>
          <w:lang w:val="en-US" w:eastAsia="zh-CN"/>
        </w:rPr>
      </w:pPr>
      <w:r>
        <w:rPr>
          <w:rFonts w:hint="eastAsia"/>
          <w:lang w:val="en-US" w:eastAsia="zh-CN"/>
        </w:rPr>
        <w:t>用户在界面修改proxy的连接实例的连接数目，支持增加和减少。在减少的场景下，用户可以指定proxy处理方式：优雅减少，或强制减少。</w:t>
      </w:r>
    </w:p>
    <w:p>
      <w:pPr>
        <w:numPr>
          <w:ilvl w:val="0"/>
          <w:numId w:val="15"/>
        </w:numPr>
        <w:ind w:firstLine="420" w:firstLineChars="0"/>
        <w:rPr>
          <w:rFonts w:hint="default"/>
          <w:lang w:val="en-US" w:eastAsia="zh-CN"/>
        </w:rPr>
      </w:pPr>
      <w:r>
        <w:rPr>
          <w:rFonts w:hint="eastAsia"/>
          <w:lang w:val="en-US" w:eastAsia="zh-CN"/>
        </w:rPr>
        <w:t>MDS在数据库里查询出原纪记录，检查其当前状态标志位，如果正在执行更新动作则不处理当前用户请求；如果数据未发生变化则不处理当前用户请求；更新本记录的状态；</w:t>
      </w:r>
    </w:p>
    <w:p>
      <w:pPr>
        <w:numPr>
          <w:ilvl w:val="0"/>
          <w:numId w:val="15"/>
        </w:numPr>
        <w:ind w:firstLine="420" w:firstLineChars="0"/>
        <w:rPr>
          <w:rFonts w:hint="default"/>
          <w:lang w:val="en-US" w:eastAsia="zh-CN"/>
        </w:rPr>
      </w:pPr>
      <w:r>
        <w:rPr>
          <w:rFonts w:hint="eastAsia"/>
          <w:lang w:val="en-US" w:eastAsia="zh-CN"/>
        </w:rPr>
        <w:t>MDS回复用户OMM响应消息；</w:t>
      </w:r>
    </w:p>
    <w:p>
      <w:pPr>
        <w:numPr>
          <w:ilvl w:val="0"/>
          <w:numId w:val="15"/>
        </w:numPr>
        <w:ind w:firstLine="420" w:firstLineChars="0"/>
        <w:rPr>
          <w:rFonts w:hint="default"/>
          <w:lang w:val="en-US" w:eastAsia="zh-CN"/>
        </w:rPr>
      </w:pPr>
      <w:r>
        <w:rPr>
          <w:rFonts w:hint="eastAsia"/>
          <w:lang w:val="en-US" w:eastAsia="zh-CN"/>
        </w:rPr>
        <w:t>MDS依次将消息推送至proxy实施；</w:t>
      </w:r>
    </w:p>
    <w:p>
      <w:pPr>
        <w:numPr>
          <w:ilvl w:val="0"/>
          <w:numId w:val="15"/>
        </w:numPr>
        <w:ind w:firstLine="420" w:firstLineChars="0"/>
        <w:rPr>
          <w:rFonts w:hint="default"/>
          <w:lang w:val="en-US" w:eastAsia="zh-CN"/>
        </w:rPr>
      </w:pPr>
      <w:r>
        <w:rPr>
          <w:rFonts w:hint="eastAsia"/>
          <w:lang w:val="en-US" w:eastAsia="zh-CN"/>
        </w:rPr>
        <w:t>Proxy受理后发送回复消息，依次回送至MDS。对于实例数目减少的情况，proxy的路由模块应该控制不再有新发起的事务推送至该链路，在该链路上已有的事务处理结束后销毁该连接。如果用户指定为优雅方式，proxy等待链路上的消息处理结束后回复响应，同时可配置完成时间，如果在该时间内仍未处理完，则强制销毁连接；指定强制关闭时，不需要等待事务执行完毕就可以关闭；</w:t>
      </w:r>
    </w:p>
    <w:p>
      <w:pPr>
        <w:numPr>
          <w:ilvl w:val="0"/>
          <w:numId w:val="15"/>
        </w:numPr>
        <w:ind w:firstLine="420" w:firstLineChars="0"/>
        <w:rPr>
          <w:rFonts w:hint="default"/>
          <w:lang w:val="en-US" w:eastAsia="zh-CN"/>
        </w:rPr>
      </w:pPr>
      <w:r>
        <w:rPr>
          <w:rFonts w:hint="eastAsia"/>
          <w:lang w:val="en-US" w:eastAsia="zh-CN"/>
        </w:rPr>
        <w:t>MDS在数据库里做记录更新落地；</w:t>
      </w:r>
    </w:p>
    <w:p>
      <w:pPr>
        <w:numPr>
          <w:ilvl w:val="0"/>
          <w:numId w:val="15"/>
        </w:numPr>
        <w:ind w:firstLine="420" w:firstLineChars="0"/>
        <w:rPr>
          <w:rFonts w:hint="default"/>
          <w:lang w:val="en-US" w:eastAsia="zh-CN"/>
        </w:rPr>
      </w:pPr>
      <w:r>
        <w:rPr>
          <w:rFonts w:hint="eastAsia"/>
          <w:lang w:val="en-US" w:eastAsia="zh-CN"/>
        </w:rPr>
        <w:t>用户通过后续查询操作查看操作的实施结果。</w:t>
      </w:r>
    </w:p>
    <w:p>
      <w:pPr>
        <w:widowControl w:val="0"/>
        <w:numPr>
          <w:ilvl w:val="0"/>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禁用连接实例</w:t>
      </w:r>
    </w:p>
    <w:p>
      <w:pPr>
        <w:ind w:firstLine="420" w:firstLineChars="0"/>
        <w:rPr>
          <w:rFonts w:hint="eastAsia"/>
          <w:lang w:val="en-US" w:eastAsia="zh-CN"/>
        </w:rPr>
      </w:pPr>
      <w:r>
        <w:rPr>
          <w:rFonts w:hint="eastAsia"/>
          <w:lang w:val="en-US" w:eastAsia="zh-CN"/>
        </w:rPr>
        <w:t>在发起禁用操作时，客户端不再向该proxy的端口发起新事务。</w:t>
      </w:r>
    </w:p>
    <w:p>
      <w:pPr>
        <w:ind w:firstLine="420" w:firstLineChars="0"/>
        <w:rPr>
          <w:rFonts w:hint="eastAsia"/>
          <w:lang w:val="en-US" w:eastAsia="zh-CN"/>
        </w:rPr>
      </w:pPr>
      <w:r>
        <w:rPr>
          <w:rFonts w:hint="eastAsia"/>
          <w:lang w:val="en-US" w:eastAsia="zh-CN"/>
        </w:rPr>
        <w:t>具体步骤：</w:t>
      </w:r>
    </w:p>
    <w:p>
      <w:pPr>
        <w:numPr>
          <w:ilvl w:val="0"/>
          <w:numId w:val="16"/>
        </w:numPr>
        <w:ind w:firstLine="420" w:firstLineChars="0"/>
        <w:rPr>
          <w:rFonts w:hint="eastAsia"/>
          <w:lang w:val="en-US" w:eastAsia="zh-CN"/>
        </w:rPr>
      </w:pPr>
      <w:r>
        <w:rPr>
          <w:rFonts w:hint="eastAsia"/>
          <w:lang w:val="en-US" w:eastAsia="zh-CN"/>
        </w:rPr>
        <w:t>用户在界面操作要将某proxy上的某监听实例禁用；</w:t>
      </w:r>
    </w:p>
    <w:p>
      <w:pPr>
        <w:numPr>
          <w:ilvl w:val="0"/>
          <w:numId w:val="16"/>
        </w:numPr>
        <w:ind w:firstLine="420" w:firstLineChars="0"/>
        <w:rPr>
          <w:rFonts w:hint="default"/>
          <w:lang w:val="en-US" w:eastAsia="zh-CN"/>
        </w:rPr>
      </w:pPr>
      <w:r>
        <w:rPr>
          <w:rFonts w:hint="eastAsia"/>
          <w:lang w:val="en-US" w:eastAsia="zh-CN"/>
        </w:rPr>
        <w:t>OMM将消息下发至MDS，最后落到proxy实施；</w:t>
      </w:r>
    </w:p>
    <w:p>
      <w:pPr>
        <w:numPr>
          <w:ilvl w:val="0"/>
          <w:numId w:val="16"/>
        </w:numPr>
        <w:ind w:firstLine="420" w:firstLineChars="0"/>
        <w:rPr>
          <w:rFonts w:hint="default"/>
          <w:lang w:val="en-US" w:eastAsia="zh-CN"/>
        </w:rPr>
      </w:pPr>
      <w:r>
        <w:rPr>
          <w:rFonts w:hint="eastAsia"/>
          <w:lang w:val="en-US" w:eastAsia="zh-CN"/>
        </w:rPr>
        <w:t>MDS检查该proxy及连接实例当前是否有操作在进行，如有则拒绝本次操作；否则更新标志位；</w:t>
      </w:r>
    </w:p>
    <w:p>
      <w:pPr>
        <w:numPr>
          <w:ilvl w:val="0"/>
          <w:numId w:val="16"/>
        </w:numPr>
        <w:ind w:firstLine="420" w:firstLineChars="0"/>
        <w:rPr>
          <w:rFonts w:hint="default"/>
          <w:lang w:val="en-US" w:eastAsia="zh-CN"/>
        </w:rPr>
      </w:pPr>
      <w:r>
        <w:rPr>
          <w:rFonts w:hint="eastAsia"/>
          <w:lang w:val="en-US" w:eastAsia="zh-CN"/>
        </w:rPr>
        <w:t>MDS回复用户OMM响应消息；</w:t>
      </w:r>
    </w:p>
    <w:p>
      <w:pPr>
        <w:numPr>
          <w:ilvl w:val="0"/>
          <w:numId w:val="16"/>
        </w:numPr>
        <w:ind w:firstLine="420" w:firstLineChars="0"/>
        <w:rPr>
          <w:rFonts w:hint="default"/>
          <w:lang w:val="en-US" w:eastAsia="zh-CN"/>
        </w:rPr>
      </w:pPr>
      <w:r>
        <w:rPr>
          <w:rFonts w:hint="eastAsia"/>
          <w:lang w:val="en-US" w:eastAsia="zh-CN"/>
        </w:rPr>
        <w:t>Proxy拒绝处理来自该端口的新消息，给发送回复消息，依次回送至MDS；</w:t>
      </w:r>
    </w:p>
    <w:p>
      <w:pPr>
        <w:numPr>
          <w:ilvl w:val="0"/>
          <w:numId w:val="16"/>
        </w:numPr>
        <w:ind w:firstLine="420" w:firstLineChars="0"/>
        <w:rPr>
          <w:rFonts w:hint="default"/>
          <w:lang w:val="en-US" w:eastAsia="zh-CN"/>
        </w:rPr>
      </w:pPr>
      <w:r>
        <w:rPr>
          <w:rFonts w:hint="eastAsia"/>
          <w:lang w:val="en-US" w:eastAsia="zh-CN"/>
        </w:rPr>
        <w:t>MDS根据返回结果做字段更新落地；</w:t>
      </w:r>
    </w:p>
    <w:p>
      <w:pPr>
        <w:numPr>
          <w:ilvl w:val="0"/>
          <w:numId w:val="16"/>
        </w:numPr>
        <w:ind w:firstLine="420" w:firstLineChars="0"/>
        <w:rPr>
          <w:rFonts w:hint="default"/>
          <w:lang w:val="en-US" w:eastAsia="zh-CN"/>
        </w:rPr>
      </w:pPr>
      <w:r>
        <w:rPr>
          <w:rFonts w:hint="eastAsia"/>
          <w:lang w:val="en-US" w:eastAsia="zh-CN"/>
        </w:rPr>
        <w:t>用户通过后续查询操作查看操作的实施结果。</w:t>
      </w:r>
    </w:p>
    <w:p>
      <w:pPr>
        <w:widowControl w:val="0"/>
        <w:numPr>
          <w:ilvl w:val="0"/>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解绑连接实例</w:t>
      </w:r>
    </w:p>
    <w:p>
      <w:pPr>
        <w:ind w:firstLine="420" w:firstLineChars="0"/>
        <w:rPr>
          <w:rFonts w:hint="eastAsia"/>
          <w:lang w:val="en-US" w:eastAsia="zh-CN"/>
        </w:rPr>
      </w:pPr>
      <w:r>
        <w:rPr>
          <w:rFonts w:hint="eastAsia"/>
          <w:lang w:val="en-US" w:eastAsia="zh-CN"/>
        </w:rPr>
        <w:t>在删除一个连接实例时应该将其禁用，通过状态查看保证其上面没有激活的全局事务后再将其彻底删除。</w:t>
      </w:r>
    </w:p>
    <w:p>
      <w:pPr>
        <w:ind w:firstLine="420" w:firstLineChars="0"/>
        <w:rPr>
          <w:rFonts w:hint="eastAsia"/>
          <w:lang w:val="en-US" w:eastAsia="zh-CN"/>
        </w:rPr>
      </w:pPr>
      <w:r>
        <w:rPr>
          <w:rFonts w:hint="eastAsia"/>
          <w:lang w:val="en-US" w:eastAsia="zh-CN"/>
        </w:rPr>
        <w:t>具体步骤：</w:t>
      </w:r>
    </w:p>
    <w:p>
      <w:pPr>
        <w:numPr>
          <w:ilvl w:val="0"/>
          <w:numId w:val="17"/>
        </w:numPr>
        <w:ind w:firstLine="420" w:firstLineChars="0"/>
        <w:rPr>
          <w:rFonts w:hint="eastAsia"/>
          <w:lang w:val="en-US" w:eastAsia="zh-CN"/>
        </w:rPr>
      </w:pPr>
      <w:r>
        <w:rPr>
          <w:rFonts w:hint="eastAsia"/>
          <w:lang w:val="en-US" w:eastAsia="zh-CN"/>
        </w:rPr>
        <w:t>该实例已经被禁用；</w:t>
      </w:r>
    </w:p>
    <w:p>
      <w:pPr>
        <w:numPr>
          <w:ilvl w:val="0"/>
          <w:numId w:val="17"/>
        </w:numPr>
        <w:ind w:firstLine="420" w:firstLineChars="0"/>
        <w:rPr>
          <w:rFonts w:hint="default"/>
          <w:lang w:val="en-US" w:eastAsia="zh-CN"/>
        </w:rPr>
      </w:pPr>
      <w:r>
        <w:rPr>
          <w:rFonts w:hint="eastAsia"/>
          <w:lang w:val="en-US" w:eastAsia="zh-CN"/>
        </w:rPr>
        <w:t>用户在界面将其proxy的连接实例删除；</w:t>
      </w:r>
    </w:p>
    <w:p>
      <w:pPr>
        <w:numPr>
          <w:ilvl w:val="0"/>
          <w:numId w:val="17"/>
        </w:numPr>
        <w:ind w:firstLine="420" w:firstLineChars="0"/>
        <w:rPr>
          <w:rFonts w:hint="default"/>
          <w:lang w:val="en-US" w:eastAsia="zh-CN"/>
        </w:rPr>
      </w:pPr>
      <w:r>
        <w:rPr>
          <w:rFonts w:hint="eastAsia"/>
          <w:lang w:val="en-US" w:eastAsia="zh-CN"/>
        </w:rPr>
        <w:t>OMM将消息下发至MDS；</w:t>
      </w:r>
    </w:p>
    <w:p>
      <w:pPr>
        <w:numPr>
          <w:ilvl w:val="0"/>
          <w:numId w:val="17"/>
        </w:numPr>
        <w:ind w:firstLine="420" w:firstLineChars="0"/>
        <w:rPr>
          <w:rFonts w:hint="default"/>
          <w:lang w:val="en-US" w:eastAsia="zh-CN"/>
        </w:rPr>
      </w:pPr>
      <w:r>
        <w:rPr>
          <w:rFonts w:hint="eastAsia"/>
          <w:lang w:val="en-US" w:eastAsia="zh-CN"/>
        </w:rPr>
        <w:t>MDS检查proxy及连接实例当前是否有操作在进行，如有则拒绝本次操作；检查此实例当前统计数据的激活事务数目为0则允许发起删除操作，更新记录标志位；</w:t>
      </w:r>
    </w:p>
    <w:p>
      <w:pPr>
        <w:numPr>
          <w:ilvl w:val="0"/>
          <w:numId w:val="17"/>
        </w:numPr>
        <w:ind w:firstLine="420" w:firstLineChars="0"/>
        <w:rPr>
          <w:rFonts w:hint="default"/>
          <w:lang w:val="en-US" w:eastAsia="zh-CN"/>
        </w:rPr>
      </w:pPr>
      <w:r>
        <w:rPr>
          <w:rFonts w:hint="eastAsia"/>
          <w:lang w:val="en-US" w:eastAsia="zh-CN"/>
        </w:rPr>
        <w:t>通知proxy操作实施；</w:t>
      </w:r>
    </w:p>
    <w:p>
      <w:pPr>
        <w:numPr>
          <w:ilvl w:val="0"/>
          <w:numId w:val="17"/>
        </w:numPr>
        <w:ind w:firstLine="420" w:firstLineChars="0"/>
        <w:rPr>
          <w:rFonts w:hint="default"/>
          <w:lang w:val="en-US" w:eastAsia="zh-CN"/>
        </w:rPr>
      </w:pPr>
      <w:r>
        <w:rPr>
          <w:rFonts w:hint="eastAsia"/>
          <w:lang w:val="en-US" w:eastAsia="zh-CN"/>
        </w:rPr>
        <w:t>MDS根据操作实施记过进行该记录的处理：更新或删除；</w:t>
      </w:r>
    </w:p>
    <w:p>
      <w:pPr>
        <w:numPr>
          <w:ilvl w:val="0"/>
          <w:numId w:val="17"/>
        </w:numPr>
        <w:ind w:firstLine="420" w:firstLineChars="0"/>
        <w:rPr>
          <w:rFonts w:hint="default"/>
          <w:lang w:val="en-US" w:eastAsia="zh-CN"/>
        </w:rPr>
      </w:pPr>
      <w:r>
        <w:rPr>
          <w:rFonts w:hint="eastAsia"/>
          <w:lang w:val="en-US" w:eastAsia="zh-CN"/>
        </w:rPr>
        <w:t>用户通过后续查询操作查看操作的实施结果；</w:t>
      </w:r>
    </w:p>
    <w:p>
      <w:pPr>
        <w:numPr>
          <w:ilvl w:val="0"/>
          <w:numId w:val="17"/>
        </w:numPr>
        <w:ind w:firstLine="420" w:firstLineChars="0"/>
        <w:rPr>
          <w:rFonts w:hint="default"/>
          <w:lang w:val="en-US" w:eastAsia="zh-CN"/>
        </w:rPr>
      </w:pPr>
      <w:r>
        <w:rPr>
          <w:rFonts w:hint="eastAsia"/>
          <w:lang w:val="en-US" w:eastAsia="zh-CN"/>
        </w:rPr>
        <w:t>通过后续查询操作查看操作的实施结果。</w:t>
      </w:r>
    </w:p>
    <w:p>
      <w:pPr>
        <w:widowControl w:val="0"/>
        <w:numPr>
          <w:ilvl w:val="0"/>
          <w:numId w:val="0"/>
        </w:numPr>
        <w:spacing w:line="360" w:lineRule="auto"/>
        <w:jc w:val="both"/>
        <w:rPr>
          <w:rFonts w:hint="default"/>
          <w:lang w:val="en-US" w:eastAsia="zh-CN"/>
        </w:rPr>
      </w:pPr>
    </w:p>
    <w:p>
      <w:pPr>
        <w:pStyle w:val="4"/>
        <w:bidi w:val="0"/>
        <w:rPr>
          <w:rFonts w:hint="eastAsia"/>
          <w:lang w:val="en-US" w:eastAsia="zh-CN"/>
        </w:rPr>
      </w:pPr>
      <w:r>
        <w:rPr>
          <w:rFonts w:hint="eastAsia"/>
          <w:lang w:val="en-US" w:eastAsia="zh-CN"/>
        </w:rPr>
        <w:t>Cluster管理流程</w:t>
      </w:r>
    </w:p>
    <w:p>
      <w:pPr>
        <w:pStyle w:val="5"/>
        <w:bidi w:val="0"/>
        <w:rPr>
          <w:rFonts w:hint="eastAsia"/>
          <w:lang w:val="en-US" w:eastAsia="zh-CN"/>
        </w:rPr>
      </w:pPr>
      <w:r>
        <w:rPr>
          <w:rFonts w:hint="eastAsia"/>
          <w:lang w:val="en-US" w:eastAsia="zh-CN"/>
        </w:rPr>
        <w:t>集群新增</w:t>
      </w:r>
    </w:p>
    <w:p>
      <w:pPr>
        <w:ind w:firstLine="420" w:firstLineChars="0"/>
        <w:rPr>
          <w:rFonts w:hint="eastAsia"/>
          <w:lang w:val="en-US" w:eastAsia="zh-CN"/>
        </w:rPr>
      </w:pPr>
      <w:r>
        <w:rPr>
          <w:rFonts w:hint="eastAsia"/>
          <w:lang w:val="en-US" w:eastAsia="zh-CN"/>
        </w:rPr>
        <w:t>用户可以通过界面新增一个集群，系统内部做集群名字和集群ID的映射关系。</w:t>
      </w:r>
    </w:p>
    <w:p>
      <w:pPr>
        <w:jc w:val="center"/>
        <w:rPr>
          <w:rFonts w:hint="eastAsia"/>
          <w:lang w:val="en-US" w:eastAsia="zh-CN"/>
        </w:rPr>
      </w:pPr>
      <w:r>
        <w:rPr>
          <w:rFonts w:hint="eastAsia"/>
          <w:lang w:val="en-US" w:eastAsia="zh-CN"/>
        </w:rPr>
        <w:drawing>
          <wp:inline distT="0" distB="0" distL="114300" distR="114300">
            <wp:extent cx="2799080" cy="1747520"/>
            <wp:effectExtent l="0" t="0" r="7620" b="508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3"/>
                    <a:stretch>
                      <a:fillRect/>
                    </a:stretch>
                  </pic:blipFill>
                  <pic:spPr>
                    <a:xfrm>
                      <a:off x="0" y="0"/>
                      <a:ext cx="2799080" cy="174752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具体步骤：</w:t>
      </w:r>
    </w:p>
    <w:p>
      <w:pPr>
        <w:numPr>
          <w:ilvl w:val="0"/>
          <w:numId w:val="18"/>
        </w:numPr>
        <w:ind w:firstLine="420" w:firstLineChars="0"/>
        <w:rPr>
          <w:rFonts w:hint="eastAsia"/>
          <w:lang w:val="en-US" w:eastAsia="zh-CN"/>
        </w:rPr>
      </w:pPr>
      <w:r>
        <w:rPr>
          <w:rFonts w:hint="eastAsia"/>
          <w:lang w:val="en-US" w:eastAsia="zh-CN"/>
        </w:rPr>
        <w:t>用户新增一个集群，填写集群名称；</w:t>
      </w:r>
    </w:p>
    <w:p>
      <w:pPr>
        <w:numPr>
          <w:ilvl w:val="0"/>
          <w:numId w:val="18"/>
        </w:numPr>
        <w:ind w:firstLine="420" w:firstLineChars="0"/>
        <w:rPr>
          <w:rFonts w:hint="default"/>
          <w:lang w:val="en-US" w:eastAsia="zh-CN"/>
        </w:rPr>
      </w:pPr>
      <w:r>
        <w:rPr>
          <w:rFonts w:hint="eastAsia"/>
          <w:lang w:val="en-US" w:eastAsia="zh-CN"/>
        </w:rPr>
        <w:t>OMM下发消息至MDS；</w:t>
      </w:r>
    </w:p>
    <w:p>
      <w:pPr>
        <w:numPr>
          <w:ilvl w:val="0"/>
          <w:numId w:val="18"/>
        </w:numPr>
        <w:ind w:firstLine="420" w:firstLineChars="0"/>
        <w:rPr>
          <w:rFonts w:hint="default"/>
          <w:lang w:val="en-US" w:eastAsia="zh-CN"/>
        </w:rPr>
      </w:pPr>
      <w:r>
        <w:rPr>
          <w:rFonts w:hint="eastAsia"/>
          <w:lang w:val="en-US" w:eastAsia="zh-CN"/>
        </w:rPr>
        <w:t>MDS分配一个内部唯一ID；</w:t>
      </w:r>
    </w:p>
    <w:p>
      <w:pPr>
        <w:numPr>
          <w:ilvl w:val="0"/>
          <w:numId w:val="18"/>
        </w:numPr>
        <w:ind w:firstLine="420" w:firstLineChars="0"/>
        <w:rPr>
          <w:rFonts w:hint="default"/>
          <w:lang w:val="en-US" w:eastAsia="zh-CN"/>
        </w:rPr>
      </w:pPr>
      <w:r>
        <w:rPr>
          <w:rFonts w:hint="eastAsia"/>
          <w:lang w:val="en-US" w:eastAsia="zh-CN"/>
        </w:rPr>
        <w:t>MDS回复用户响应；</w:t>
      </w:r>
    </w:p>
    <w:p>
      <w:pPr>
        <w:numPr>
          <w:ilvl w:val="0"/>
          <w:numId w:val="18"/>
        </w:numPr>
        <w:ind w:firstLine="420" w:firstLineChars="0"/>
        <w:rPr>
          <w:rFonts w:hint="default"/>
          <w:lang w:val="en-US" w:eastAsia="zh-CN"/>
        </w:rPr>
      </w:pPr>
      <w:r>
        <w:rPr>
          <w:rFonts w:hint="eastAsia"/>
          <w:lang w:val="en-US" w:eastAsia="zh-CN"/>
        </w:rPr>
        <w:t>MDS将信息推送至CM。</w:t>
      </w:r>
    </w:p>
    <w:p>
      <w:pPr>
        <w:widowControl w:val="0"/>
        <w:numPr>
          <w:ilvl w:val="0"/>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集群组建</w:t>
      </w:r>
    </w:p>
    <w:p>
      <w:pPr>
        <w:ind w:firstLine="420" w:firstLineChars="0"/>
        <w:rPr>
          <w:rFonts w:hint="eastAsia"/>
          <w:lang w:val="en-US" w:eastAsia="zh-CN"/>
        </w:rPr>
      </w:pPr>
      <w:r>
        <w:rPr>
          <w:rFonts w:hint="eastAsia"/>
          <w:lang w:val="en-US" w:eastAsia="zh-CN"/>
        </w:rPr>
        <w:t>集群组建的过程即为将DB添加到集群的过程：</w:t>
      </w:r>
    </w:p>
    <w:p>
      <w:pPr>
        <w:jc w:val="center"/>
        <w:rPr>
          <w:rFonts w:hint="default"/>
          <w:lang w:val="en-US" w:eastAsia="zh-CN"/>
        </w:rPr>
      </w:pPr>
      <w:r>
        <w:rPr>
          <w:rFonts w:hint="default"/>
          <w:lang w:val="en-US" w:eastAsia="zh-CN"/>
        </w:rPr>
        <w:drawing>
          <wp:inline distT="0" distB="0" distL="114300" distR="114300">
            <wp:extent cx="5272405" cy="2579370"/>
            <wp:effectExtent l="0" t="0" r="10795" b="1143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4"/>
                    <a:stretch>
                      <a:fillRect/>
                    </a:stretch>
                  </pic:blipFill>
                  <pic:spPr>
                    <a:xfrm>
                      <a:off x="0" y="0"/>
                      <a:ext cx="5272405" cy="257937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具体步骤为：</w:t>
      </w:r>
    </w:p>
    <w:p>
      <w:pPr>
        <w:numPr>
          <w:ilvl w:val="0"/>
          <w:numId w:val="19"/>
        </w:numPr>
        <w:ind w:firstLine="420" w:firstLineChars="0"/>
        <w:jc w:val="both"/>
        <w:rPr>
          <w:rFonts w:hint="eastAsia"/>
          <w:lang w:val="en-US" w:eastAsia="zh-CN"/>
        </w:rPr>
      </w:pPr>
      <w:r>
        <w:rPr>
          <w:rFonts w:hint="eastAsia"/>
          <w:lang w:val="en-US" w:eastAsia="zh-CN"/>
        </w:rPr>
        <w:t>安装配置完各个DB节点后，DBAgent自动启动，并向CM发心跳消息；</w:t>
      </w:r>
    </w:p>
    <w:p>
      <w:pPr>
        <w:numPr>
          <w:ilvl w:val="0"/>
          <w:numId w:val="19"/>
        </w:numPr>
        <w:ind w:firstLine="420" w:firstLineChars="0"/>
        <w:jc w:val="both"/>
        <w:rPr>
          <w:rFonts w:hint="default"/>
          <w:lang w:val="en-US" w:eastAsia="zh-CN"/>
        </w:rPr>
      </w:pPr>
      <w:r>
        <w:rPr>
          <w:rFonts w:hint="eastAsia"/>
          <w:lang w:val="en-US" w:eastAsia="zh-CN"/>
        </w:rPr>
        <w:t>用户通过OMM进行集群组建，选择处于未分配状态的DB进行cluster组建，这些DB信息是在进行规划组网时录入OMMServer库的。支持group至DB的逐级引导添加，完成后发送消息至MDS；</w:t>
      </w:r>
    </w:p>
    <w:p>
      <w:pPr>
        <w:numPr>
          <w:ilvl w:val="0"/>
          <w:numId w:val="19"/>
        </w:numPr>
        <w:ind w:firstLine="420" w:firstLineChars="0"/>
        <w:jc w:val="both"/>
        <w:rPr>
          <w:rFonts w:hint="default"/>
          <w:lang w:val="en-US" w:eastAsia="zh-CN"/>
        </w:rPr>
      </w:pPr>
      <w:r>
        <w:rPr>
          <w:rFonts w:hint="eastAsia"/>
          <w:lang w:val="en-US" w:eastAsia="zh-CN"/>
        </w:rPr>
        <w:t>MDS需控制在一次添加操作未结束时不处理新发起的请求；将操作所涉及的所有记录都存入相关表并做状态标记；</w:t>
      </w:r>
    </w:p>
    <w:p>
      <w:pPr>
        <w:numPr>
          <w:ilvl w:val="0"/>
          <w:numId w:val="19"/>
        </w:numPr>
        <w:ind w:firstLine="420" w:firstLineChars="0"/>
        <w:jc w:val="both"/>
        <w:rPr>
          <w:rFonts w:hint="default"/>
          <w:lang w:val="en-US" w:eastAsia="zh-CN"/>
        </w:rPr>
      </w:pPr>
      <w:r>
        <w:rPr>
          <w:rFonts w:hint="eastAsia"/>
          <w:lang w:val="en-US" w:eastAsia="zh-CN"/>
        </w:rPr>
        <w:t>MDS回复用户中间响应；</w:t>
      </w:r>
    </w:p>
    <w:p>
      <w:pPr>
        <w:numPr>
          <w:ilvl w:val="0"/>
          <w:numId w:val="19"/>
        </w:numPr>
        <w:ind w:firstLine="420" w:firstLineChars="0"/>
        <w:jc w:val="both"/>
        <w:rPr>
          <w:rFonts w:hint="default"/>
          <w:lang w:val="en-US" w:eastAsia="zh-CN"/>
        </w:rPr>
      </w:pPr>
      <w:r>
        <w:rPr>
          <w:rFonts w:hint="eastAsia"/>
          <w:lang w:val="en-US" w:eastAsia="zh-CN"/>
        </w:rPr>
        <w:t>MDS将消息下发至CM；</w:t>
      </w:r>
    </w:p>
    <w:p>
      <w:pPr>
        <w:numPr>
          <w:ilvl w:val="0"/>
          <w:numId w:val="19"/>
        </w:numPr>
        <w:ind w:firstLine="420" w:firstLineChars="0"/>
        <w:jc w:val="both"/>
        <w:rPr>
          <w:rFonts w:hint="default"/>
          <w:lang w:val="en-US" w:eastAsia="zh-CN"/>
        </w:rPr>
      </w:pPr>
      <w:r>
        <w:rPr>
          <w:rFonts w:hint="eastAsia"/>
          <w:lang w:val="en-US" w:eastAsia="zh-CN"/>
        </w:rPr>
        <w:t>CM接收到请求后，从待分配列表中找到该DB信息，然后进行必要检查并协调各个DB进行对应的变更；</w:t>
      </w:r>
    </w:p>
    <w:p>
      <w:pPr>
        <w:numPr>
          <w:ilvl w:val="0"/>
          <w:numId w:val="19"/>
        </w:numPr>
        <w:ind w:firstLine="420" w:firstLineChars="0"/>
        <w:jc w:val="both"/>
        <w:rPr>
          <w:rFonts w:hint="default"/>
          <w:lang w:val="en-US" w:eastAsia="zh-CN"/>
        </w:rPr>
      </w:pPr>
      <w:r>
        <w:rPr>
          <w:rFonts w:hint="eastAsia"/>
          <w:lang w:val="en-US" w:eastAsia="zh-CN"/>
        </w:rPr>
        <w:t>各DB上的DBAgent接收配置变更及组网规划数据后，进行相应的检查或变更，如协调slave和master之间建立复制通道；处理结束后将结果返回给CM；</w:t>
      </w:r>
    </w:p>
    <w:p>
      <w:pPr>
        <w:numPr>
          <w:ilvl w:val="0"/>
          <w:numId w:val="19"/>
        </w:numPr>
        <w:ind w:firstLine="420" w:firstLineChars="0"/>
        <w:jc w:val="both"/>
        <w:rPr>
          <w:rFonts w:hint="default"/>
          <w:lang w:val="en-US" w:eastAsia="zh-CN"/>
        </w:rPr>
      </w:pPr>
      <w:r>
        <w:rPr>
          <w:rFonts w:hint="eastAsia"/>
          <w:lang w:val="en-US" w:eastAsia="zh-CN"/>
        </w:rPr>
        <w:t>CM将集群组建结果恢复给MDS；</w:t>
      </w:r>
    </w:p>
    <w:p>
      <w:pPr>
        <w:numPr>
          <w:ilvl w:val="0"/>
          <w:numId w:val="19"/>
        </w:numPr>
        <w:ind w:firstLine="420" w:firstLineChars="0"/>
        <w:jc w:val="both"/>
        <w:rPr>
          <w:rFonts w:hint="default"/>
          <w:lang w:val="en-US" w:eastAsia="zh-CN"/>
        </w:rPr>
      </w:pPr>
      <w:r>
        <w:rPr>
          <w:rFonts w:hint="eastAsia"/>
          <w:lang w:val="en-US" w:eastAsia="zh-CN"/>
        </w:rPr>
        <w:t>集群组建成功后MDS将信息入库落地更新信息；</w:t>
      </w:r>
    </w:p>
    <w:p>
      <w:pPr>
        <w:numPr>
          <w:ilvl w:val="0"/>
          <w:numId w:val="19"/>
        </w:numPr>
        <w:ind w:firstLine="420" w:firstLineChars="0"/>
        <w:jc w:val="both"/>
        <w:rPr>
          <w:rFonts w:hint="default"/>
          <w:lang w:val="en-US" w:eastAsia="zh-CN"/>
        </w:rPr>
      </w:pPr>
      <w:r>
        <w:rPr>
          <w:rFonts w:hint="eastAsia"/>
          <w:lang w:val="en-US" w:eastAsia="zh-CN"/>
        </w:rPr>
        <w:t>MDS通过PM将集群信息推送至各个proxy（这样后续就能获取最新的集群信息，但是这个不是从MDS获取的吗？我们这里应该不需要推送？）</w:t>
      </w:r>
    </w:p>
    <w:p>
      <w:pPr>
        <w:numPr>
          <w:ilvl w:val="0"/>
          <w:numId w:val="19"/>
        </w:numPr>
        <w:ind w:firstLine="420" w:firstLineChars="0"/>
        <w:jc w:val="both"/>
        <w:rPr>
          <w:rFonts w:hint="default"/>
          <w:lang w:val="en-US" w:eastAsia="zh-CN"/>
        </w:rPr>
      </w:pPr>
      <w:r>
        <w:rPr>
          <w:rFonts w:hint="eastAsia"/>
          <w:lang w:val="en-US" w:eastAsia="zh-CN"/>
        </w:rPr>
        <w:t>用户可以在界面查询集群组建情况及DB的状态。</w:t>
      </w:r>
    </w:p>
    <w:p>
      <w:pPr>
        <w:widowControl w:val="0"/>
        <w:numPr>
          <w:ilvl w:val="0"/>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Group内部主从切换</w:t>
      </w:r>
    </w:p>
    <w:p>
      <w:pPr>
        <w:ind w:firstLine="420" w:firstLineChars="0"/>
        <w:rPr>
          <w:rFonts w:hint="eastAsia"/>
          <w:lang w:val="en-US" w:eastAsia="zh-CN"/>
        </w:rPr>
      </w:pPr>
      <w:r>
        <w:rPr>
          <w:rFonts w:hint="eastAsia"/>
          <w:lang w:val="en-US" w:eastAsia="zh-CN"/>
        </w:rPr>
        <w:t>用户主动发起的主从切换流程如图所示：</w:t>
      </w:r>
    </w:p>
    <w:p>
      <w:pPr>
        <w:jc w:val="center"/>
        <w:rPr>
          <w:rFonts w:hint="eastAsia"/>
          <w:lang w:val="en-US" w:eastAsia="zh-CN"/>
        </w:rPr>
      </w:pPr>
      <w:r>
        <w:rPr>
          <w:rFonts w:hint="eastAsia"/>
          <w:lang w:val="en-US" w:eastAsia="zh-CN"/>
        </w:rPr>
        <w:drawing>
          <wp:inline distT="0" distB="0" distL="114300" distR="114300">
            <wp:extent cx="5273040" cy="2406015"/>
            <wp:effectExtent l="0" t="0" r="1016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5"/>
                    <a:stretch>
                      <a:fillRect/>
                    </a:stretch>
                  </pic:blipFill>
                  <pic:spPr>
                    <a:xfrm>
                      <a:off x="0" y="0"/>
                      <a:ext cx="5273040" cy="2406015"/>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具体步骤：</w:t>
      </w:r>
    </w:p>
    <w:p>
      <w:pPr>
        <w:numPr>
          <w:ilvl w:val="0"/>
          <w:numId w:val="20"/>
        </w:numPr>
        <w:ind w:firstLine="420" w:firstLineChars="0"/>
        <w:rPr>
          <w:rFonts w:hint="eastAsia"/>
          <w:lang w:val="en-US" w:eastAsia="zh-CN"/>
        </w:rPr>
      </w:pPr>
      <w:r>
        <w:rPr>
          <w:rFonts w:hint="eastAsia"/>
          <w:lang w:val="en-US" w:eastAsia="zh-CN"/>
        </w:rPr>
        <w:t>用户在界面查看集群内DB状态正常，则可对某group发起主从切换；</w:t>
      </w:r>
    </w:p>
    <w:p>
      <w:pPr>
        <w:numPr>
          <w:ilvl w:val="0"/>
          <w:numId w:val="20"/>
        </w:numPr>
        <w:ind w:firstLine="420" w:firstLineChars="0"/>
        <w:rPr>
          <w:rFonts w:hint="default"/>
          <w:lang w:val="en-US" w:eastAsia="zh-CN"/>
        </w:rPr>
      </w:pPr>
      <w:r>
        <w:rPr>
          <w:rFonts w:hint="eastAsia"/>
          <w:lang w:val="en-US" w:eastAsia="zh-CN"/>
        </w:rPr>
        <w:t>MDS收到请求消息，从库查出该group记录，包含但不局限于以下动作：</w:t>
      </w:r>
    </w:p>
    <w:p>
      <w:pPr>
        <w:numPr>
          <w:ilvl w:val="0"/>
          <w:numId w:val="21"/>
        </w:numPr>
        <w:ind w:firstLine="420" w:firstLineChars="0"/>
        <w:rPr>
          <w:rFonts w:hint="eastAsia"/>
          <w:lang w:val="en-US" w:eastAsia="zh-CN"/>
        </w:rPr>
      </w:pPr>
      <w:r>
        <w:rPr>
          <w:rFonts w:hint="eastAsia"/>
          <w:lang w:val="en-US" w:eastAsia="zh-CN"/>
        </w:rPr>
        <w:t>判断当前状态标志位，如果有其他的操作在进行，则拒绝本次操作；</w:t>
      </w:r>
    </w:p>
    <w:p>
      <w:pPr>
        <w:numPr>
          <w:ilvl w:val="0"/>
          <w:numId w:val="21"/>
        </w:numPr>
        <w:ind w:firstLine="420" w:firstLineChars="0"/>
        <w:rPr>
          <w:rFonts w:hint="default"/>
          <w:lang w:val="en-US" w:eastAsia="zh-CN"/>
        </w:rPr>
      </w:pPr>
      <w:r>
        <w:rPr>
          <w:rFonts w:hint="eastAsia"/>
          <w:lang w:val="en-US" w:eastAsia="zh-CN"/>
        </w:rPr>
        <w:t>查看新主的状态，如果为异常，则拒绝此次用户操作；</w:t>
      </w:r>
    </w:p>
    <w:p>
      <w:pPr>
        <w:numPr>
          <w:ilvl w:val="0"/>
          <w:numId w:val="21"/>
        </w:numPr>
        <w:ind w:firstLine="420" w:firstLineChars="0"/>
        <w:rPr>
          <w:rFonts w:hint="default"/>
          <w:lang w:val="en-US" w:eastAsia="zh-CN"/>
        </w:rPr>
      </w:pPr>
      <w:r>
        <w:rPr>
          <w:rFonts w:hint="eastAsia"/>
          <w:lang w:val="en-US" w:eastAsia="zh-CN"/>
        </w:rPr>
        <w:t>更新数据库的记录，置状态。</w:t>
      </w:r>
    </w:p>
    <w:p>
      <w:pPr>
        <w:numPr>
          <w:ilvl w:val="0"/>
          <w:numId w:val="20"/>
        </w:numPr>
        <w:ind w:firstLine="420" w:firstLineChars="0"/>
        <w:rPr>
          <w:rFonts w:hint="default"/>
          <w:lang w:val="en-US" w:eastAsia="zh-CN"/>
        </w:rPr>
      </w:pPr>
      <w:r>
        <w:rPr>
          <w:rFonts w:hint="eastAsia"/>
          <w:lang w:val="en-US" w:eastAsia="zh-CN"/>
        </w:rPr>
        <w:t>MDS回复用户中间响应；</w:t>
      </w:r>
    </w:p>
    <w:p>
      <w:pPr>
        <w:numPr>
          <w:ilvl w:val="0"/>
          <w:numId w:val="20"/>
        </w:numPr>
        <w:ind w:firstLine="420" w:firstLineChars="0"/>
        <w:rPr>
          <w:rFonts w:hint="default"/>
          <w:lang w:val="en-US" w:eastAsia="zh-CN"/>
        </w:rPr>
      </w:pPr>
      <w:r>
        <w:rPr>
          <w:rFonts w:hint="eastAsia"/>
          <w:lang w:val="en-US" w:eastAsia="zh-CN"/>
        </w:rPr>
        <w:t>MDS向CM发主从切换请求通知；</w:t>
      </w:r>
    </w:p>
    <w:p>
      <w:pPr>
        <w:numPr>
          <w:ilvl w:val="0"/>
          <w:numId w:val="20"/>
        </w:numPr>
        <w:ind w:firstLine="420" w:firstLineChars="0"/>
        <w:rPr>
          <w:rFonts w:hint="default"/>
          <w:lang w:val="en-US" w:eastAsia="zh-CN"/>
        </w:rPr>
      </w:pPr>
      <w:r>
        <w:rPr>
          <w:rFonts w:hint="eastAsia"/>
          <w:lang w:val="en-US" w:eastAsia="zh-CN"/>
        </w:rPr>
        <w:t>CM做进一步校验，并通知PM至相关proxy停止处理该cluster的新事务；</w:t>
      </w:r>
    </w:p>
    <w:p>
      <w:pPr>
        <w:numPr>
          <w:ilvl w:val="0"/>
          <w:numId w:val="20"/>
        </w:numPr>
        <w:ind w:firstLine="420" w:firstLineChars="0"/>
        <w:rPr>
          <w:rFonts w:hint="default"/>
          <w:lang w:val="en-US" w:eastAsia="zh-CN"/>
        </w:rPr>
      </w:pPr>
      <w:r>
        <w:rPr>
          <w:rFonts w:hint="eastAsia"/>
          <w:lang w:val="en-US" w:eastAsia="zh-CN"/>
        </w:rPr>
        <w:t>Proxy停止发起涉及该cluster的新事务，处理完所有涉及该cluster的当前在线事务后回复CM响应消息；</w:t>
      </w:r>
    </w:p>
    <w:p>
      <w:pPr>
        <w:numPr>
          <w:ilvl w:val="0"/>
          <w:numId w:val="20"/>
        </w:numPr>
        <w:ind w:firstLine="420" w:firstLineChars="0"/>
        <w:rPr>
          <w:rFonts w:hint="default"/>
          <w:lang w:val="en-US" w:eastAsia="zh-CN"/>
        </w:rPr>
      </w:pPr>
      <w:r>
        <w:rPr>
          <w:rFonts w:hint="eastAsia"/>
          <w:lang w:val="en-US" w:eastAsia="zh-CN"/>
        </w:rPr>
        <w:t>CM通知相关的DBAgent实施主从切换操作，结束后回送MDS响应消息；</w:t>
      </w:r>
    </w:p>
    <w:p>
      <w:pPr>
        <w:numPr>
          <w:ilvl w:val="0"/>
          <w:numId w:val="20"/>
        </w:numPr>
        <w:ind w:firstLine="420" w:firstLineChars="0"/>
        <w:rPr>
          <w:rFonts w:hint="default"/>
          <w:lang w:val="en-US" w:eastAsia="zh-CN"/>
        </w:rPr>
      </w:pPr>
      <w:r>
        <w:rPr>
          <w:rFonts w:hint="eastAsia"/>
          <w:lang w:val="en-US" w:eastAsia="zh-CN"/>
        </w:rPr>
        <w:t>MDS根据返回结果将消息持久化入库。</w:t>
      </w:r>
    </w:p>
    <w:p>
      <w:pPr>
        <w:widowControl w:val="0"/>
        <w:numPr>
          <w:ilvl w:val="0"/>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Cluster删除</w:t>
      </w:r>
    </w:p>
    <w:p>
      <w:pPr>
        <w:ind w:firstLine="420" w:firstLineChars="0"/>
        <w:rPr>
          <w:rFonts w:hint="eastAsia"/>
          <w:lang w:val="en-US" w:eastAsia="zh-CN"/>
        </w:rPr>
      </w:pPr>
      <w:r>
        <w:rPr>
          <w:rFonts w:hint="eastAsia"/>
          <w:lang w:val="en-US" w:eastAsia="zh-CN"/>
        </w:rPr>
        <w:t>删除只是解除该资源与系统的逻辑关系，不改变DB的运行状态。删除上层资源时，归属其的下层资源同样被处理。</w:t>
      </w:r>
    </w:p>
    <w:p>
      <w:pPr>
        <w:jc w:val="center"/>
        <w:rPr>
          <w:rFonts w:hint="eastAsia"/>
          <w:lang w:val="en-US" w:eastAsia="zh-CN"/>
        </w:rPr>
      </w:pPr>
      <w:r>
        <w:rPr>
          <w:rFonts w:hint="eastAsia"/>
          <w:lang w:val="en-US" w:eastAsia="zh-CN"/>
        </w:rPr>
        <w:drawing>
          <wp:inline distT="0" distB="0" distL="114300" distR="114300">
            <wp:extent cx="3676650" cy="2152650"/>
            <wp:effectExtent l="0" t="0" r="6350"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6"/>
                    <a:stretch>
                      <a:fillRect/>
                    </a:stretch>
                  </pic:blipFill>
                  <pic:spPr>
                    <a:xfrm>
                      <a:off x="0" y="0"/>
                      <a:ext cx="3676650" cy="215265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具体步骤：</w:t>
      </w:r>
    </w:p>
    <w:p>
      <w:pPr>
        <w:numPr>
          <w:ilvl w:val="0"/>
          <w:numId w:val="22"/>
        </w:numPr>
        <w:ind w:firstLine="420" w:firstLineChars="0"/>
        <w:rPr>
          <w:rFonts w:hint="eastAsia"/>
          <w:lang w:val="en-US" w:eastAsia="zh-CN"/>
        </w:rPr>
      </w:pPr>
      <w:r>
        <w:rPr>
          <w:rFonts w:hint="eastAsia"/>
          <w:lang w:val="en-US" w:eastAsia="zh-CN"/>
        </w:rPr>
        <w:t>业务不再发起新事务；</w:t>
      </w:r>
    </w:p>
    <w:p>
      <w:pPr>
        <w:numPr>
          <w:ilvl w:val="0"/>
          <w:numId w:val="22"/>
        </w:numPr>
        <w:ind w:firstLine="420" w:firstLineChars="0"/>
        <w:rPr>
          <w:rFonts w:hint="default"/>
          <w:lang w:val="en-US" w:eastAsia="zh-CN"/>
        </w:rPr>
      </w:pPr>
      <w:r>
        <w:rPr>
          <w:rFonts w:hint="eastAsia"/>
          <w:lang w:val="en-US" w:eastAsia="zh-CN"/>
        </w:rPr>
        <w:t>对各proxy至该cluster的连接实例去激活；</w:t>
      </w:r>
    </w:p>
    <w:p>
      <w:pPr>
        <w:numPr>
          <w:ilvl w:val="0"/>
          <w:numId w:val="22"/>
        </w:numPr>
        <w:ind w:firstLine="420" w:firstLineChars="0"/>
        <w:rPr>
          <w:rFonts w:hint="default"/>
          <w:lang w:val="en-US" w:eastAsia="zh-CN"/>
        </w:rPr>
      </w:pPr>
      <w:r>
        <w:rPr>
          <w:rFonts w:hint="eastAsia"/>
          <w:lang w:val="en-US" w:eastAsia="zh-CN"/>
        </w:rPr>
        <w:t>删除各proxy至该cluster的连接实例；</w:t>
      </w:r>
    </w:p>
    <w:p>
      <w:pPr>
        <w:numPr>
          <w:ilvl w:val="0"/>
          <w:numId w:val="22"/>
        </w:numPr>
        <w:ind w:firstLine="420" w:firstLineChars="0"/>
        <w:rPr>
          <w:rFonts w:hint="default"/>
          <w:lang w:val="en-US" w:eastAsia="zh-CN"/>
        </w:rPr>
      </w:pPr>
      <w:r>
        <w:rPr>
          <w:rFonts w:hint="eastAsia"/>
          <w:lang w:val="en-US" w:eastAsia="zh-CN"/>
        </w:rPr>
        <w:t>用户在界面操作将该cluster删除，接触逻辑关系；</w:t>
      </w:r>
    </w:p>
    <w:p>
      <w:pPr>
        <w:numPr>
          <w:ilvl w:val="0"/>
          <w:numId w:val="22"/>
        </w:numPr>
        <w:ind w:firstLine="420" w:firstLineChars="0"/>
        <w:rPr>
          <w:rFonts w:hint="default"/>
          <w:lang w:val="en-US" w:eastAsia="zh-CN"/>
        </w:rPr>
      </w:pPr>
      <w:r>
        <w:rPr>
          <w:rFonts w:hint="eastAsia"/>
          <w:lang w:val="en-US" w:eastAsia="zh-CN"/>
        </w:rPr>
        <w:t>元数据中心做保护，如果当前有proxy和该cluster有绑定关系，则拒绝该操作。</w:t>
      </w:r>
    </w:p>
    <w:p>
      <w:pPr>
        <w:widowControl w:val="0"/>
        <w:numPr>
          <w:ilvl w:val="0"/>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Cluster启用和禁用</w:t>
      </w:r>
    </w:p>
    <w:p>
      <w:pPr>
        <w:ind w:firstLine="420" w:firstLineChars="0"/>
        <w:rPr>
          <w:rFonts w:hint="eastAsia"/>
          <w:lang w:val="en-US" w:eastAsia="zh-CN"/>
        </w:rPr>
      </w:pPr>
      <w:r>
        <w:rPr>
          <w:rFonts w:hint="eastAsia"/>
          <w:lang w:val="en-US" w:eastAsia="zh-CN"/>
        </w:rPr>
        <w:t>专门的web界面实现集群启停，可以通过如下操作步骤同样达到目的：</w:t>
      </w:r>
    </w:p>
    <w:p>
      <w:pPr>
        <w:numPr>
          <w:ilvl w:val="0"/>
          <w:numId w:val="23"/>
        </w:numPr>
        <w:ind w:firstLine="420" w:firstLineChars="0"/>
        <w:rPr>
          <w:rFonts w:hint="eastAsia"/>
          <w:lang w:val="en-US" w:eastAsia="zh-CN"/>
        </w:rPr>
      </w:pPr>
      <w:r>
        <w:rPr>
          <w:rFonts w:hint="eastAsia"/>
          <w:lang w:val="en-US" w:eastAsia="zh-CN"/>
        </w:rPr>
        <w:t>用户确保不再有新请求发送过来，则当前cluster相当于下线；</w:t>
      </w:r>
    </w:p>
    <w:p>
      <w:pPr>
        <w:numPr>
          <w:ilvl w:val="0"/>
          <w:numId w:val="23"/>
        </w:numPr>
        <w:ind w:firstLine="420" w:firstLineChars="0"/>
        <w:rPr>
          <w:rFonts w:hint="default"/>
          <w:lang w:val="en-US" w:eastAsia="zh-CN"/>
        </w:rPr>
      </w:pPr>
      <w:r>
        <w:rPr>
          <w:rFonts w:hint="eastAsia"/>
          <w:lang w:val="en-US" w:eastAsia="zh-CN"/>
        </w:rPr>
        <w:t>进一步提高高可靠性，用户可以在界面将该cluster涉及的连接端口实例在proxy层面上全部下线；</w:t>
      </w:r>
    </w:p>
    <w:p>
      <w:pPr>
        <w:numPr>
          <w:ilvl w:val="0"/>
          <w:numId w:val="23"/>
        </w:numPr>
        <w:ind w:firstLine="420" w:firstLineChars="0"/>
        <w:rPr>
          <w:rFonts w:hint="default"/>
          <w:lang w:val="en-US" w:eastAsia="zh-CN"/>
        </w:rPr>
      </w:pPr>
      <w:r>
        <w:rPr>
          <w:rFonts w:hint="eastAsia"/>
          <w:lang w:val="en-US" w:eastAsia="zh-CN"/>
        </w:rPr>
        <w:t>可以在proxy层面查看cluster所涉及连接端口实例的在线会话统计信息，确保整个集群无在线会话。</w:t>
      </w:r>
    </w:p>
    <w:p>
      <w:pPr>
        <w:widowControl w:val="0"/>
        <w:numPr>
          <w:ilvl w:val="0"/>
          <w:numId w:val="0"/>
        </w:numPr>
        <w:spacing w:line="360" w:lineRule="auto"/>
        <w:jc w:val="center"/>
        <w:rPr>
          <w:rFonts w:hint="default"/>
          <w:lang w:val="en-US" w:eastAsia="zh-CN"/>
        </w:rPr>
      </w:pPr>
      <w:r>
        <w:rPr>
          <w:rFonts w:hint="default"/>
          <w:lang w:val="en-US" w:eastAsia="zh-CN"/>
        </w:rPr>
        <w:drawing>
          <wp:inline distT="0" distB="0" distL="114300" distR="114300">
            <wp:extent cx="4252595" cy="2076450"/>
            <wp:effectExtent l="0" t="0" r="1905"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7"/>
                    <a:stretch>
                      <a:fillRect/>
                    </a:stretch>
                  </pic:blipFill>
                  <pic:spPr>
                    <a:xfrm>
                      <a:off x="0" y="0"/>
                      <a:ext cx="4252595" cy="2076450"/>
                    </a:xfrm>
                    <a:prstGeom prst="rect">
                      <a:avLst/>
                    </a:prstGeom>
                    <a:noFill/>
                    <a:ln>
                      <a:noFill/>
                    </a:ln>
                  </pic:spPr>
                </pic:pic>
              </a:graphicData>
            </a:graphic>
          </wp:inline>
        </w:drawing>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具体步骤如下：</w:t>
      </w:r>
    </w:p>
    <w:p>
      <w:pPr>
        <w:widowControl w:val="0"/>
        <w:numPr>
          <w:ilvl w:val="0"/>
          <w:numId w:val="24"/>
        </w:numPr>
        <w:spacing w:line="360" w:lineRule="auto"/>
        <w:ind w:firstLine="420" w:firstLineChars="0"/>
        <w:jc w:val="both"/>
        <w:rPr>
          <w:rFonts w:hint="eastAsia"/>
          <w:lang w:val="en-US" w:eastAsia="zh-CN"/>
        </w:rPr>
      </w:pPr>
      <w:r>
        <w:rPr>
          <w:rFonts w:hint="eastAsia"/>
          <w:lang w:val="en-US" w:eastAsia="zh-CN"/>
        </w:rPr>
        <w:t>用户在界面对cluster发起启用、禁用请求；</w:t>
      </w:r>
    </w:p>
    <w:p>
      <w:pPr>
        <w:widowControl w:val="0"/>
        <w:numPr>
          <w:ilvl w:val="0"/>
          <w:numId w:val="24"/>
        </w:numPr>
        <w:spacing w:line="360" w:lineRule="auto"/>
        <w:ind w:firstLine="420" w:firstLineChars="0"/>
        <w:jc w:val="both"/>
        <w:rPr>
          <w:rFonts w:hint="default"/>
          <w:lang w:val="en-US" w:eastAsia="zh-CN"/>
        </w:rPr>
      </w:pPr>
      <w:r>
        <w:rPr>
          <w:rFonts w:hint="eastAsia"/>
          <w:lang w:val="en-US" w:eastAsia="zh-CN"/>
        </w:rPr>
        <w:t>MDS收到请求后，检查相关连接实例是否有操作进行，有则拒绝本次操作，没有则更新数据库记录，标记状态；</w:t>
      </w:r>
    </w:p>
    <w:p>
      <w:pPr>
        <w:widowControl w:val="0"/>
        <w:numPr>
          <w:ilvl w:val="0"/>
          <w:numId w:val="24"/>
        </w:numPr>
        <w:spacing w:line="360" w:lineRule="auto"/>
        <w:ind w:firstLine="420" w:firstLineChars="0"/>
        <w:jc w:val="both"/>
        <w:rPr>
          <w:rFonts w:hint="default"/>
          <w:lang w:val="en-US" w:eastAsia="zh-CN"/>
        </w:rPr>
      </w:pPr>
      <w:r>
        <w:rPr>
          <w:rFonts w:hint="eastAsia"/>
          <w:lang w:val="en-US" w:eastAsia="zh-CN"/>
        </w:rPr>
        <w:t>MDS向PM推送相关proxy连接实例进行启用、禁用请求；</w:t>
      </w:r>
    </w:p>
    <w:p>
      <w:pPr>
        <w:widowControl w:val="0"/>
        <w:numPr>
          <w:ilvl w:val="0"/>
          <w:numId w:val="24"/>
        </w:numPr>
        <w:spacing w:line="360" w:lineRule="auto"/>
        <w:ind w:firstLine="420" w:firstLineChars="0"/>
        <w:jc w:val="both"/>
        <w:rPr>
          <w:rFonts w:hint="default"/>
          <w:lang w:val="en-US" w:eastAsia="zh-CN"/>
        </w:rPr>
      </w:pPr>
      <w:r>
        <w:rPr>
          <w:rFonts w:hint="eastAsia"/>
          <w:lang w:val="en-US" w:eastAsia="zh-CN"/>
        </w:rPr>
        <w:t>PM通知相关proxy启用、禁用，proxy进行相关处理后，回复响应消息给PM；</w:t>
      </w:r>
    </w:p>
    <w:p>
      <w:pPr>
        <w:widowControl w:val="0"/>
        <w:numPr>
          <w:ilvl w:val="0"/>
          <w:numId w:val="24"/>
        </w:numPr>
        <w:spacing w:line="360" w:lineRule="auto"/>
        <w:ind w:firstLine="420" w:firstLineChars="0"/>
        <w:jc w:val="both"/>
        <w:rPr>
          <w:rFonts w:hint="default"/>
          <w:lang w:val="en-US" w:eastAsia="zh-CN"/>
        </w:rPr>
      </w:pPr>
      <w:r>
        <w:rPr>
          <w:rFonts w:hint="eastAsia"/>
          <w:lang w:val="en-US" w:eastAsia="zh-CN"/>
        </w:rPr>
        <w:t>MDS收到PM的响应回复后，更新数据库状态。</w:t>
      </w:r>
    </w:p>
    <w:p>
      <w:pPr>
        <w:widowControl w:val="0"/>
        <w:numPr>
          <w:ilvl w:val="0"/>
          <w:numId w:val="0"/>
        </w:numPr>
        <w:spacing w:line="360" w:lineRule="auto"/>
        <w:jc w:val="both"/>
        <w:rPr>
          <w:rFonts w:hint="default"/>
          <w:lang w:val="en-US" w:eastAsia="zh-CN"/>
        </w:rPr>
      </w:pPr>
    </w:p>
    <w:p>
      <w:pPr>
        <w:pStyle w:val="5"/>
        <w:bidi w:val="0"/>
        <w:rPr>
          <w:rFonts w:hint="eastAsia"/>
          <w:lang w:val="en-US" w:eastAsia="zh-CN"/>
        </w:rPr>
      </w:pPr>
      <w:r>
        <w:rPr>
          <w:rFonts w:hint="eastAsia"/>
          <w:lang w:val="en-US" w:eastAsia="zh-CN"/>
        </w:rPr>
        <w:t>集群信息查询</w:t>
      </w:r>
    </w:p>
    <w:p>
      <w:pPr>
        <w:ind w:firstLine="420" w:firstLineChars="0"/>
        <w:rPr>
          <w:rFonts w:hint="eastAsia"/>
          <w:lang w:val="en-US" w:eastAsia="zh-CN"/>
        </w:rPr>
      </w:pPr>
      <w:r>
        <w:rPr>
          <w:rFonts w:hint="eastAsia"/>
          <w:lang w:val="en-US" w:eastAsia="zh-CN"/>
        </w:rPr>
        <w:t>用户通过OMM可以实时查询集群的信息，包括集群状态及集群内部各DB信息等。</w:t>
      </w:r>
    </w:p>
    <w:p>
      <w:pPr>
        <w:numPr>
          <w:ilvl w:val="0"/>
          <w:numId w:val="25"/>
        </w:numPr>
        <w:ind w:firstLine="420" w:firstLineChars="0"/>
        <w:rPr>
          <w:rFonts w:hint="eastAsia"/>
          <w:lang w:val="en-US" w:eastAsia="zh-CN"/>
        </w:rPr>
      </w:pPr>
      <w:r>
        <w:rPr>
          <w:rFonts w:hint="eastAsia"/>
          <w:lang w:val="en-US" w:eastAsia="zh-CN"/>
        </w:rPr>
        <w:t>每个DB都实时上报状态信息给CM；</w:t>
      </w:r>
    </w:p>
    <w:p>
      <w:pPr>
        <w:numPr>
          <w:ilvl w:val="0"/>
          <w:numId w:val="25"/>
        </w:numPr>
        <w:ind w:firstLine="420" w:firstLineChars="0"/>
        <w:rPr>
          <w:rFonts w:hint="default"/>
          <w:lang w:val="en-US" w:eastAsia="zh-CN"/>
        </w:rPr>
      </w:pPr>
      <w:r>
        <w:rPr>
          <w:rFonts w:hint="eastAsia"/>
          <w:lang w:val="en-US" w:eastAsia="zh-CN"/>
        </w:rPr>
        <w:t>CM再上报至MDS。根据不同的信息类别，分别由MDS入库，或进一步上报OMM入库；</w:t>
      </w:r>
    </w:p>
    <w:p>
      <w:pPr>
        <w:numPr>
          <w:ilvl w:val="0"/>
          <w:numId w:val="25"/>
        </w:numPr>
        <w:ind w:firstLine="420" w:firstLineChars="0"/>
        <w:rPr>
          <w:rFonts w:hint="default"/>
          <w:lang w:val="en-US" w:eastAsia="zh-CN"/>
        </w:rPr>
      </w:pPr>
      <w:r>
        <w:rPr>
          <w:rFonts w:hint="eastAsia"/>
          <w:lang w:val="en-US" w:eastAsia="zh-CN"/>
        </w:rPr>
        <w:t>用户在发起当前状态等信息查询时，OMMServer读取数据并展示。</w:t>
      </w:r>
    </w:p>
    <w:p>
      <w:pPr>
        <w:widowControl w:val="0"/>
        <w:numPr>
          <w:ilvl w:val="0"/>
          <w:numId w:val="0"/>
        </w:numPr>
        <w:spacing w:line="360" w:lineRule="auto"/>
        <w:jc w:val="both"/>
        <w:rPr>
          <w:rFonts w:hint="default"/>
          <w:lang w:val="en-US" w:eastAsia="zh-CN"/>
        </w:rPr>
      </w:pPr>
    </w:p>
    <w:p>
      <w:pPr>
        <w:pStyle w:val="3"/>
        <w:bidi w:val="0"/>
        <w:rPr>
          <w:rFonts w:hint="eastAsia"/>
          <w:lang w:val="en-US" w:eastAsia="zh-CN"/>
        </w:rPr>
      </w:pPr>
      <w:r>
        <w:rPr>
          <w:rFonts w:hint="eastAsia"/>
          <w:lang w:val="en-US" w:eastAsia="zh-CN"/>
        </w:rPr>
        <w:t>数据库客户端DRDC</w:t>
      </w:r>
    </w:p>
    <w:p>
      <w:pPr>
        <w:ind w:firstLine="420" w:firstLineChars="0"/>
        <w:rPr>
          <w:rFonts w:hint="eastAsia"/>
          <w:lang w:val="en-US" w:eastAsia="zh-CN"/>
        </w:rPr>
      </w:pPr>
      <w:r>
        <w:rPr>
          <w:rFonts w:hint="eastAsia"/>
          <w:lang w:val="en-US" w:eastAsia="zh-CN"/>
        </w:rPr>
        <w:t>DRDC和应用部署在一起，分为DRDCClt和DRDCSrv。二者的视图关系如下：</w:t>
      </w:r>
    </w:p>
    <w:p>
      <w:pPr>
        <w:jc w:val="center"/>
        <w:rPr>
          <w:rFonts w:hint="default"/>
          <w:lang w:val="en-US" w:eastAsia="zh-CN"/>
        </w:rPr>
      </w:pPr>
      <w:r>
        <w:rPr>
          <w:rFonts w:hint="default"/>
          <w:lang w:val="en-US" w:eastAsia="zh-CN"/>
        </w:rPr>
        <w:drawing>
          <wp:inline distT="0" distB="0" distL="114300" distR="114300">
            <wp:extent cx="3892550" cy="1898650"/>
            <wp:effectExtent l="0" t="0" r="6350" b="635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8"/>
                    <a:stretch>
                      <a:fillRect/>
                    </a:stretch>
                  </pic:blipFill>
                  <pic:spPr>
                    <a:xfrm>
                      <a:off x="0" y="0"/>
                      <a:ext cx="3892550" cy="189865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在某个DRDCSrv发生异常时，应不影响APP访问。</w:t>
      </w:r>
    </w:p>
    <w:p>
      <w:pPr>
        <w:ind w:firstLine="420" w:firstLineChars="0"/>
        <w:jc w:val="both"/>
        <w:rPr>
          <w:rFonts w:hint="default"/>
          <w:lang w:val="en-US" w:eastAsia="zh-CN"/>
        </w:rPr>
      </w:pPr>
    </w:p>
    <w:p>
      <w:pPr>
        <w:pStyle w:val="4"/>
        <w:bidi w:val="0"/>
        <w:rPr>
          <w:rFonts w:hint="eastAsia"/>
          <w:lang w:val="en-US" w:eastAsia="zh-CN"/>
        </w:rPr>
      </w:pPr>
      <w:r>
        <w:rPr>
          <w:rFonts w:hint="eastAsia"/>
          <w:lang w:val="en-US" w:eastAsia="zh-CN"/>
        </w:rPr>
        <w:t>DRDCClt</w:t>
      </w:r>
    </w:p>
    <w:p>
      <w:pPr>
        <w:ind w:firstLine="420" w:firstLineChars="0"/>
        <w:rPr>
          <w:rFonts w:hint="eastAsia"/>
          <w:lang w:val="en-US" w:eastAsia="zh-CN"/>
        </w:rPr>
      </w:pPr>
      <w:r>
        <w:rPr>
          <w:rFonts w:hint="eastAsia"/>
          <w:lang w:val="en-US" w:eastAsia="zh-CN"/>
        </w:rPr>
        <w:t>DRDCClt为jar包，以数据服务的方式向应用提供数据库功能，并对应用请求或响应进行编解码。</w:t>
      </w:r>
    </w:p>
    <w:p>
      <w:pPr>
        <w:numPr>
          <w:ilvl w:val="0"/>
          <w:numId w:val="26"/>
        </w:numPr>
        <w:ind w:firstLine="420" w:firstLineChars="0"/>
        <w:rPr>
          <w:rFonts w:hint="eastAsia"/>
          <w:lang w:val="en-US" w:eastAsia="zh-CN"/>
        </w:rPr>
      </w:pPr>
      <w:r>
        <w:rPr>
          <w:rFonts w:hint="eastAsia"/>
          <w:lang w:val="en-US" w:eastAsia="zh-CN"/>
        </w:rPr>
        <w:t>API均采用同步调用；</w:t>
      </w:r>
    </w:p>
    <w:p>
      <w:pPr>
        <w:numPr>
          <w:ilvl w:val="0"/>
          <w:numId w:val="26"/>
        </w:numPr>
        <w:ind w:firstLine="420" w:firstLineChars="0"/>
        <w:rPr>
          <w:rFonts w:hint="default"/>
          <w:lang w:val="en-US" w:eastAsia="zh-CN"/>
        </w:rPr>
      </w:pPr>
      <w:r>
        <w:rPr>
          <w:rFonts w:hint="eastAsia"/>
          <w:lang w:val="en-US" w:eastAsia="zh-CN"/>
        </w:rPr>
        <w:t>使用统一的API类型，DRDCClt做成通用版本；</w:t>
      </w:r>
    </w:p>
    <w:p>
      <w:pPr>
        <w:numPr>
          <w:ilvl w:val="0"/>
          <w:numId w:val="26"/>
        </w:numPr>
        <w:ind w:firstLine="420" w:firstLineChars="0"/>
        <w:rPr>
          <w:rFonts w:hint="default"/>
          <w:lang w:val="en-US" w:eastAsia="zh-CN"/>
        </w:rPr>
      </w:pPr>
      <w:r>
        <w:rPr>
          <w:rFonts w:hint="eastAsia"/>
          <w:lang w:val="en-US" w:eastAsia="zh-CN"/>
        </w:rPr>
        <w:t>查询的结果集暂时按照结+结果集的形式；</w:t>
      </w:r>
    </w:p>
    <w:p>
      <w:pPr>
        <w:numPr>
          <w:ilvl w:val="0"/>
          <w:numId w:val="26"/>
        </w:numPr>
        <w:ind w:firstLine="420" w:firstLineChars="0"/>
        <w:rPr>
          <w:rFonts w:hint="default"/>
          <w:lang w:val="en-US" w:eastAsia="zh-CN"/>
        </w:rPr>
      </w:pPr>
      <w:r>
        <w:rPr>
          <w:rFonts w:hint="eastAsia"/>
          <w:lang w:val="en-US" w:eastAsia="zh-CN"/>
        </w:rPr>
        <w:t>DDL语句均为web界面下发，只有临时表可以在运行态动态从客户端下发；</w:t>
      </w:r>
    </w:p>
    <w:p>
      <w:pPr>
        <w:numPr>
          <w:ilvl w:val="0"/>
          <w:numId w:val="26"/>
        </w:numPr>
        <w:ind w:firstLine="420" w:firstLineChars="0"/>
        <w:rPr>
          <w:rFonts w:hint="default"/>
          <w:lang w:val="en-US" w:eastAsia="zh-CN"/>
        </w:rPr>
      </w:pPr>
      <w:r>
        <w:rPr>
          <w:rFonts w:hint="eastAsia"/>
          <w:lang w:val="en-US" w:eastAsia="zh-CN"/>
        </w:rPr>
        <w:t>DRDCClt和DRDCSrv之间采用长链接的方式通讯，各连接轮询发送，如果本地DRDCSrv异常再通过其他DRDCSrv发出；</w:t>
      </w:r>
    </w:p>
    <w:p>
      <w:pPr>
        <w:numPr>
          <w:ilvl w:val="0"/>
          <w:numId w:val="26"/>
        </w:numPr>
        <w:ind w:firstLine="420" w:firstLineChars="0"/>
        <w:rPr>
          <w:rFonts w:hint="default"/>
          <w:lang w:val="en-US" w:eastAsia="zh-CN"/>
        </w:rPr>
      </w:pPr>
      <w:r>
        <w:rPr>
          <w:rFonts w:hint="eastAsia"/>
          <w:lang w:val="en-US" w:eastAsia="zh-CN"/>
        </w:rPr>
        <w:t>客户端同时支持java和c版本。</w:t>
      </w:r>
    </w:p>
    <w:p>
      <w:pPr>
        <w:widowControl w:val="0"/>
        <w:numPr>
          <w:ilvl w:val="0"/>
          <w:numId w:val="0"/>
        </w:numPr>
        <w:spacing w:line="360" w:lineRule="auto"/>
        <w:jc w:val="both"/>
        <w:rPr>
          <w:rFonts w:hint="default"/>
          <w:lang w:val="en-US" w:eastAsia="zh-CN"/>
        </w:rPr>
      </w:pPr>
    </w:p>
    <w:p>
      <w:pPr>
        <w:pStyle w:val="4"/>
        <w:bidi w:val="0"/>
        <w:rPr>
          <w:rFonts w:hint="eastAsia"/>
          <w:lang w:val="en-US" w:eastAsia="zh-CN"/>
        </w:rPr>
      </w:pPr>
      <w:r>
        <w:rPr>
          <w:rFonts w:hint="eastAsia"/>
          <w:lang w:val="en-US" w:eastAsia="zh-CN"/>
        </w:rPr>
        <w:t>DRDCSrv</w:t>
      </w:r>
    </w:p>
    <w:p>
      <w:pPr>
        <w:ind w:firstLine="420" w:firstLineChars="0"/>
        <w:rPr>
          <w:rFonts w:hint="eastAsia"/>
          <w:lang w:val="en-US" w:eastAsia="zh-CN"/>
        </w:rPr>
      </w:pPr>
      <w:r>
        <w:rPr>
          <w:rFonts w:hint="eastAsia"/>
          <w:lang w:val="en-US" w:eastAsia="zh-CN"/>
        </w:rPr>
        <w:t>DRDCSrv将数据服务转换成一系列SQL请求，并发送到合适的目标端口上。</w:t>
      </w:r>
    </w:p>
    <w:p>
      <w:pPr>
        <w:ind w:firstLine="420" w:firstLineChars="0"/>
        <w:rPr>
          <w:rFonts w:hint="eastAsia"/>
          <w:lang w:val="en-US" w:eastAsia="zh-CN"/>
        </w:rPr>
      </w:pPr>
      <w:r>
        <w:rPr>
          <w:rFonts w:hint="eastAsia"/>
          <w:lang w:val="en-US" w:eastAsia="zh-CN"/>
        </w:rPr>
        <w:t>设计考虑：</w:t>
      </w:r>
    </w:p>
    <w:p>
      <w:pPr>
        <w:numPr>
          <w:ilvl w:val="0"/>
          <w:numId w:val="27"/>
        </w:numPr>
        <w:ind w:firstLine="420" w:firstLineChars="0"/>
        <w:rPr>
          <w:rFonts w:hint="eastAsia"/>
          <w:lang w:val="en-US" w:eastAsia="zh-CN"/>
        </w:rPr>
      </w:pPr>
      <w:r>
        <w:rPr>
          <w:rFonts w:hint="eastAsia"/>
          <w:lang w:val="en-US" w:eastAsia="zh-CN"/>
        </w:rPr>
        <w:t>DRDCSrv在转换SQL语句时考虑配置文件的方式。配置文件里有API名字的段，下面配置该事务执行的SQL语句；DRDCSrc支持启动时加载该配置和动态加载。API调用时将参数传入，DRDCSrv结合配置sql得到最终的执行sql语句。</w:t>
      </w:r>
    </w:p>
    <w:p>
      <w:pPr>
        <w:numPr>
          <w:ilvl w:val="0"/>
          <w:numId w:val="27"/>
        </w:numPr>
        <w:ind w:firstLine="420" w:firstLineChars="0"/>
        <w:rPr>
          <w:rFonts w:hint="default"/>
          <w:lang w:val="en-US" w:eastAsia="zh-CN"/>
        </w:rPr>
      </w:pPr>
      <w:r>
        <w:rPr>
          <w:rFonts w:hint="eastAsia"/>
          <w:lang w:val="en-US" w:eastAsia="zh-CN"/>
        </w:rPr>
        <w:t>DRDCSrv和proxy之间采用长链接方式进行直连，proxy通过端口号区分要访问的集群及访问使用的用户名和密码。</w:t>
      </w:r>
    </w:p>
    <w:p>
      <w:pPr>
        <w:numPr>
          <w:ilvl w:val="0"/>
          <w:numId w:val="27"/>
        </w:numPr>
        <w:ind w:firstLine="420" w:firstLineChars="0"/>
        <w:rPr>
          <w:rFonts w:hint="default"/>
          <w:lang w:val="en-US" w:eastAsia="zh-CN"/>
        </w:rPr>
      </w:pPr>
      <w:r>
        <w:rPr>
          <w:rFonts w:hint="eastAsia"/>
          <w:lang w:val="en-US" w:eastAsia="zh-CN"/>
        </w:rPr>
        <w:t>在一个API内只有一个分布式事务。</w:t>
      </w:r>
    </w:p>
    <w:p>
      <w:pPr>
        <w:widowControl w:val="0"/>
        <w:numPr>
          <w:ilvl w:val="0"/>
          <w:numId w:val="0"/>
        </w:numPr>
        <w:spacing w:line="360" w:lineRule="auto"/>
        <w:jc w:val="both"/>
        <w:rPr>
          <w:rFonts w:hint="default"/>
          <w:lang w:val="en-US" w:eastAsia="zh-CN"/>
        </w:rPr>
      </w:pPr>
    </w:p>
    <w:p>
      <w:pPr>
        <w:pStyle w:val="3"/>
        <w:bidi w:val="0"/>
        <w:rPr>
          <w:rFonts w:hint="eastAsia"/>
          <w:lang w:val="en-US" w:eastAsia="zh-CN"/>
        </w:rPr>
      </w:pPr>
      <w:r>
        <w:rPr>
          <w:rFonts w:hint="eastAsia"/>
          <w:lang w:val="en-US" w:eastAsia="zh-CN"/>
        </w:rPr>
        <w:t>Proxy</w:t>
      </w:r>
    </w:p>
    <w:p>
      <w:pPr>
        <w:ind w:firstLine="420" w:firstLineChars="0"/>
        <w:rPr>
          <w:rFonts w:hint="eastAsia"/>
          <w:lang w:val="en-US" w:eastAsia="zh-CN"/>
        </w:rPr>
      </w:pPr>
      <w:r>
        <w:rPr>
          <w:rFonts w:hint="eastAsia"/>
          <w:lang w:val="en-US" w:eastAsia="zh-CN"/>
        </w:rPr>
        <w:t>Proxy是无状态的代理节点，负责SQL优化、SQL路由、数据节点的负载均衡、分布式事务的调度等；Proxy和上层的数据库客户端以及下层的数据局集群都是采用兼容MySQL的通讯协议。</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逻辑架构</w:t>
      </w:r>
    </w:p>
    <w:p>
      <w:pPr>
        <w:jc w:val="center"/>
        <w:rPr>
          <w:rFonts w:hint="eastAsia"/>
          <w:lang w:val="en-US" w:eastAsia="zh-CN"/>
        </w:rPr>
      </w:pPr>
      <w:r>
        <w:rPr>
          <w:rFonts w:hint="eastAsia"/>
          <w:lang w:val="en-US" w:eastAsia="zh-CN"/>
        </w:rPr>
        <w:drawing>
          <wp:inline distT="0" distB="0" distL="114300" distR="114300">
            <wp:extent cx="3270250" cy="335280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9"/>
                    <a:stretch>
                      <a:fillRect/>
                    </a:stretch>
                  </pic:blipFill>
                  <pic:spPr>
                    <a:xfrm>
                      <a:off x="0" y="0"/>
                      <a:ext cx="3270250" cy="3352800"/>
                    </a:xfrm>
                    <a:prstGeom prst="rect">
                      <a:avLst/>
                    </a:prstGeom>
                    <a:noFill/>
                    <a:ln>
                      <a:noFill/>
                    </a:ln>
                  </pic:spPr>
                </pic:pic>
              </a:graphicData>
            </a:graphic>
          </wp:inline>
        </w:drawing>
      </w:r>
    </w:p>
    <w:p>
      <w:pPr>
        <w:ind w:firstLine="420" w:firstLineChars="0"/>
        <w:jc w:val="both"/>
        <w:rPr>
          <w:rFonts w:hint="eastAsia"/>
          <w:lang w:val="en-US" w:eastAsia="zh-CN"/>
        </w:rPr>
      </w:pPr>
    </w:p>
    <w:p>
      <w:pPr>
        <w:pStyle w:val="4"/>
        <w:bidi w:val="0"/>
        <w:rPr>
          <w:rFonts w:hint="eastAsia"/>
          <w:lang w:val="en-US" w:eastAsia="zh-CN"/>
        </w:rPr>
      </w:pPr>
      <w:r>
        <w:rPr>
          <w:rFonts w:hint="eastAsia"/>
          <w:lang w:val="en-US" w:eastAsia="zh-CN"/>
        </w:rPr>
        <w:t>前后端通信协议及MySQL协议层</w:t>
      </w:r>
    </w:p>
    <w:p>
      <w:pPr>
        <w:numPr>
          <w:ilvl w:val="0"/>
          <w:numId w:val="28"/>
        </w:numPr>
        <w:ind w:firstLine="420" w:firstLineChars="0"/>
        <w:rPr>
          <w:rFonts w:hint="eastAsia"/>
          <w:lang w:val="en-US" w:eastAsia="zh-CN"/>
        </w:rPr>
      </w:pPr>
      <w:r>
        <w:rPr>
          <w:rFonts w:hint="eastAsia"/>
          <w:lang w:val="en-US" w:eastAsia="zh-CN"/>
        </w:rPr>
        <w:t>proxy对前端采用兼容mysql的协议，对后端采用mysql协议，需支持mysql的协议处理；</w:t>
      </w:r>
    </w:p>
    <w:p>
      <w:pPr>
        <w:numPr>
          <w:ilvl w:val="0"/>
          <w:numId w:val="28"/>
        </w:numPr>
        <w:ind w:firstLine="420" w:firstLineChars="0"/>
        <w:rPr>
          <w:rFonts w:hint="default"/>
          <w:lang w:val="en-US" w:eastAsia="zh-CN"/>
        </w:rPr>
      </w:pPr>
      <w:r>
        <w:rPr>
          <w:rFonts w:hint="eastAsia"/>
          <w:color w:val="FF0000"/>
          <w:lang w:val="en-US" w:eastAsia="zh-CN"/>
        </w:rPr>
        <w:t>Proxy对前端采用TCP长链接，客户端一次性将语句下达至proxy</w:t>
      </w:r>
      <w:r>
        <w:rPr>
          <w:rFonts w:hint="eastAsia"/>
          <w:lang w:val="en-US" w:eastAsia="zh-CN"/>
        </w:rPr>
        <w:t>；</w:t>
      </w:r>
    </w:p>
    <w:p>
      <w:pPr>
        <w:numPr>
          <w:ilvl w:val="0"/>
          <w:numId w:val="28"/>
        </w:numPr>
        <w:ind w:firstLine="420" w:firstLineChars="0"/>
        <w:rPr>
          <w:rFonts w:hint="default"/>
          <w:lang w:val="en-US" w:eastAsia="zh-CN"/>
        </w:rPr>
      </w:pPr>
      <w:r>
        <w:rPr>
          <w:rFonts w:hint="eastAsia"/>
          <w:color w:val="FF0000"/>
          <w:lang w:val="en-US" w:eastAsia="zh-CN"/>
        </w:rPr>
        <w:t>Proxy对后端采用连接池的方式处理，连接池的数量及用户密码可配置</w:t>
      </w:r>
      <w:r>
        <w:rPr>
          <w:rFonts w:hint="eastAsia"/>
          <w:lang w:val="en-US" w:eastAsia="zh-CN"/>
        </w:rPr>
        <w:t>，和端口是一一对应的关系；</w:t>
      </w:r>
    </w:p>
    <w:p>
      <w:pPr>
        <w:numPr>
          <w:ilvl w:val="0"/>
          <w:numId w:val="28"/>
        </w:numPr>
        <w:ind w:firstLine="420" w:firstLineChars="0"/>
        <w:rPr>
          <w:rFonts w:hint="default"/>
          <w:lang w:val="en-US" w:eastAsia="zh-CN"/>
        </w:rPr>
      </w:pPr>
      <w:r>
        <w:rPr>
          <w:rFonts w:hint="eastAsia"/>
          <w:lang w:val="en-US" w:eastAsia="zh-CN"/>
        </w:rPr>
        <w:t>Proxy根据应用访问的端口号来选择对应的集群以及具体的连接；</w:t>
      </w:r>
    </w:p>
    <w:p>
      <w:pPr>
        <w:numPr>
          <w:ilvl w:val="0"/>
          <w:numId w:val="28"/>
        </w:numPr>
        <w:ind w:firstLine="420" w:firstLineChars="0"/>
        <w:rPr>
          <w:rFonts w:hint="default"/>
          <w:lang w:val="en-US" w:eastAsia="zh-CN"/>
        </w:rPr>
      </w:pPr>
      <w:r>
        <w:rPr>
          <w:rFonts w:hint="eastAsia"/>
          <w:lang w:val="en-US" w:eastAsia="zh-CN"/>
        </w:rPr>
        <w:t>Proxy连接池耗尽后是否可以动态申请可以配置；</w:t>
      </w:r>
    </w:p>
    <w:p>
      <w:pPr>
        <w:numPr>
          <w:ilvl w:val="0"/>
          <w:numId w:val="28"/>
        </w:numPr>
        <w:ind w:firstLine="420" w:firstLineChars="0"/>
        <w:rPr>
          <w:rFonts w:hint="default"/>
          <w:lang w:val="en-US" w:eastAsia="zh-CN"/>
        </w:rPr>
      </w:pPr>
      <w:r>
        <w:rPr>
          <w:rFonts w:hint="eastAsia"/>
          <w:color w:val="FF0000"/>
          <w:lang w:val="en-US" w:eastAsia="zh-CN"/>
        </w:rPr>
        <w:t>Proxy对上做局部流控，如果当前连接数超过配置的最大连接数，要等某连接上的在线事务全部处理结束后再关闭该连接</w:t>
      </w:r>
      <w:r>
        <w:rPr>
          <w:rFonts w:hint="eastAsia"/>
          <w:lang w:val="en-US" w:eastAsia="zh-CN"/>
        </w:rPr>
        <w:t>。</w:t>
      </w:r>
    </w:p>
    <w:p>
      <w:pPr>
        <w:pStyle w:val="4"/>
        <w:bidi w:val="0"/>
        <w:rPr>
          <w:rFonts w:hint="eastAsia"/>
          <w:lang w:val="en-US" w:eastAsia="zh-CN"/>
        </w:rPr>
      </w:pPr>
      <w:r>
        <w:rPr>
          <w:rFonts w:hint="eastAsia"/>
          <w:lang w:val="en-US" w:eastAsia="zh-CN"/>
        </w:rPr>
        <w:t>元数据缓存及持久化</w:t>
      </w:r>
    </w:p>
    <w:p>
      <w:pPr>
        <w:ind w:firstLine="420" w:firstLineChars="0"/>
        <w:rPr>
          <w:rFonts w:hint="eastAsia"/>
          <w:lang w:val="en-US" w:eastAsia="zh-CN"/>
        </w:rPr>
      </w:pPr>
      <w:r>
        <w:rPr>
          <w:rFonts w:hint="eastAsia"/>
          <w:lang w:val="en-US" w:eastAsia="zh-CN"/>
        </w:rPr>
        <w:t>为减少proxy频繁访问元数据给MDS所造成的压力，proxy设置有元数据缓存模块，全量缓存本proxy所涉及的Cluster对应的元数据，具体包括但不局限于：</w:t>
      </w:r>
    </w:p>
    <w:p>
      <w:pPr>
        <w:numPr>
          <w:ilvl w:val="0"/>
          <w:numId w:val="29"/>
        </w:numPr>
        <w:ind w:firstLine="420" w:firstLineChars="0"/>
        <w:rPr>
          <w:rFonts w:hint="eastAsia"/>
          <w:lang w:val="en-US" w:eastAsia="zh-CN"/>
        </w:rPr>
      </w:pPr>
      <w:r>
        <w:rPr>
          <w:rFonts w:hint="eastAsia"/>
          <w:lang w:val="en-US" w:eastAsia="zh-CN"/>
        </w:rPr>
        <w:t>库表定义以及数据分布信息，存储过程及编译后的语法树；</w:t>
      </w:r>
    </w:p>
    <w:p>
      <w:pPr>
        <w:numPr>
          <w:ilvl w:val="0"/>
          <w:numId w:val="29"/>
        </w:numPr>
        <w:ind w:firstLine="420" w:firstLineChars="0"/>
        <w:rPr>
          <w:rFonts w:hint="default"/>
          <w:lang w:val="en-US" w:eastAsia="zh-CN"/>
        </w:rPr>
      </w:pPr>
      <w:r>
        <w:rPr>
          <w:rFonts w:hint="eastAsia"/>
          <w:lang w:val="en-US" w:eastAsia="zh-CN"/>
        </w:rPr>
        <w:t>集群信息；</w:t>
      </w:r>
    </w:p>
    <w:p>
      <w:pPr>
        <w:numPr>
          <w:ilvl w:val="0"/>
          <w:numId w:val="29"/>
        </w:numPr>
        <w:ind w:firstLine="420" w:firstLineChars="0"/>
        <w:rPr>
          <w:rFonts w:hint="default"/>
          <w:lang w:val="en-US" w:eastAsia="zh-CN"/>
        </w:rPr>
      </w:pPr>
      <w:r>
        <w:rPr>
          <w:rFonts w:hint="eastAsia"/>
          <w:lang w:val="en-US" w:eastAsia="zh-CN"/>
        </w:rPr>
        <w:t>业务对应的库表统计信息。</w:t>
      </w:r>
    </w:p>
    <w:p>
      <w:pPr>
        <w:numPr>
          <w:ilvl w:val="0"/>
          <w:numId w:val="0"/>
        </w:numPr>
        <w:ind w:firstLine="420" w:firstLineChars="0"/>
        <w:rPr>
          <w:rFonts w:hint="eastAsia"/>
          <w:lang w:val="en-US" w:eastAsia="zh-CN"/>
        </w:rPr>
      </w:pPr>
      <w:r>
        <w:rPr>
          <w:rFonts w:hint="eastAsia"/>
          <w:lang w:val="en-US" w:eastAsia="zh-CN"/>
        </w:rPr>
        <w:t>元数据缓存模块是能够高效的对元数据更新和查询：</w:t>
      </w:r>
    </w:p>
    <w:p>
      <w:pPr>
        <w:numPr>
          <w:ilvl w:val="0"/>
          <w:numId w:val="30"/>
        </w:numPr>
        <w:ind w:firstLine="420" w:firstLineChars="0"/>
        <w:rPr>
          <w:rFonts w:hint="eastAsia"/>
          <w:lang w:val="en-US" w:eastAsia="zh-CN"/>
        </w:rPr>
      </w:pPr>
      <w:r>
        <w:rPr>
          <w:rFonts w:hint="eastAsia"/>
          <w:lang w:val="en-US" w:eastAsia="zh-CN"/>
        </w:rPr>
        <w:t>接受推送的元数据变更；</w:t>
      </w:r>
    </w:p>
    <w:p>
      <w:pPr>
        <w:numPr>
          <w:ilvl w:val="0"/>
          <w:numId w:val="30"/>
        </w:numPr>
        <w:ind w:firstLine="420" w:firstLineChars="0"/>
        <w:rPr>
          <w:rFonts w:hint="default"/>
          <w:lang w:val="en-US" w:eastAsia="zh-CN"/>
        </w:rPr>
      </w:pPr>
      <w:r>
        <w:rPr>
          <w:rFonts w:hint="eastAsia"/>
          <w:lang w:val="en-US" w:eastAsia="zh-CN"/>
        </w:rPr>
        <w:t>接受proxy内部模块元数据查询。</w:t>
      </w:r>
    </w:p>
    <w:p>
      <w:pPr>
        <w:numPr>
          <w:ilvl w:val="0"/>
          <w:numId w:val="0"/>
        </w:numPr>
        <w:ind w:firstLine="420" w:firstLineChars="0"/>
        <w:rPr>
          <w:rFonts w:hint="eastAsia"/>
          <w:lang w:val="en-US" w:eastAsia="zh-CN"/>
        </w:rPr>
      </w:pPr>
      <w:r>
        <w:rPr>
          <w:rFonts w:hint="eastAsia"/>
          <w:lang w:val="en-US" w:eastAsia="zh-CN"/>
        </w:rPr>
        <w:t>为了增强系统的健壮性，</w:t>
      </w:r>
      <w:r>
        <w:rPr>
          <w:rFonts w:hint="eastAsia"/>
          <w:color w:val="FF0000"/>
          <w:lang w:val="en-US" w:eastAsia="zh-CN"/>
        </w:rPr>
        <w:t>proxy具备元数据持久化功能，元数据更新时能够实时将元数据信息落地，以便在MDS发生异常时，proxy重启后能使用旧的元数据继续正常对外服务</w:t>
      </w:r>
      <w:r>
        <w:rPr>
          <w:rFonts w:hint="eastAsia"/>
          <w:lang w:val="en-US" w:eastAsia="zh-CN"/>
        </w:rPr>
        <w:t>。</w:t>
      </w:r>
    </w:p>
    <w:p>
      <w:pPr>
        <w:numPr>
          <w:ilvl w:val="0"/>
          <w:numId w:val="0"/>
        </w:numPr>
        <w:ind w:firstLine="420" w:firstLineChars="0"/>
        <w:rPr>
          <w:rFonts w:hint="default"/>
          <w:lang w:val="en-US" w:eastAsia="zh-CN"/>
        </w:rPr>
      </w:pPr>
    </w:p>
    <w:p>
      <w:pPr>
        <w:pStyle w:val="4"/>
        <w:bidi w:val="0"/>
        <w:rPr>
          <w:rFonts w:hint="eastAsia"/>
          <w:lang w:val="en-US" w:eastAsia="zh-CN"/>
        </w:rPr>
      </w:pPr>
      <w:r>
        <w:rPr>
          <w:rFonts w:hint="eastAsia"/>
          <w:lang w:val="en-US" w:eastAsia="zh-CN"/>
        </w:rPr>
        <w:t>SQL解析</w:t>
      </w:r>
    </w:p>
    <w:p>
      <w:pPr>
        <w:ind w:firstLine="420" w:firstLineChars="0"/>
        <w:rPr>
          <w:rFonts w:hint="eastAsia"/>
          <w:lang w:val="en-US" w:eastAsia="zh-CN"/>
        </w:rPr>
      </w:pPr>
      <w:r>
        <w:rPr>
          <w:rFonts w:hint="eastAsia"/>
          <w:lang w:val="en-US" w:eastAsia="zh-CN"/>
        </w:rPr>
        <w:t>SQL解析模块主要是将文本格式的SQL语句解析成诶不语法树，该步骤只做语法检查。</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SQL处理及优化</w:t>
      </w:r>
    </w:p>
    <w:p>
      <w:pPr>
        <w:ind w:firstLine="420" w:firstLineChars="0"/>
        <w:rPr>
          <w:rFonts w:hint="eastAsia"/>
          <w:lang w:val="en-US" w:eastAsia="zh-CN"/>
        </w:rPr>
      </w:pPr>
      <w:r>
        <w:rPr>
          <w:rFonts w:hint="eastAsia"/>
          <w:lang w:val="en-US" w:eastAsia="zh-CN"/>
        </w:rPr>
        <w:t>SQL优化模块主要是对普通的语法树结合元数据及统计信息进一步分析，生成满足分布式事务场景的分布式语法树。该语法树包括全量信息，SQL执行时不再访问元数据。</w:t>
      </w:r>
    </w:p>
    <w:p>
      <w:pPr>
        <w:ind w:firstLine="420" w:firstLineChars="0"/>
        <w:rPr>
          <w:rFonts w:hint="eastAsia"/>
          <w:lang w:val="en-US" w:eastAsia="zh-CN"/>
        </w:rPr>
      </w:pPr>
      <w:r>
        <w:rPr>
          <w:rFonts w:hint="eastAsia"/>
          <w:lang w:val="en-US" w:eastAsia="zh-CN"/>
        </w:rPr>
        <w:t>考虑的优化包括但不局限于如下实现：</w:t>
      </w:r>
    </w:p>
    <w:p>
      <w:pPr>
        <w:numPr>
          <w:ilvl w:val="0"/>
          <w:numId w:val="31"/>
        </w:numPr>
        <w:ind w:firstLine="420" w:firstLineChars="0"/>
        <w:rPr>
          <w:rFonts w:hint="eastAsia"/>
          <w:lang w:val="en-US" w:eastAsia="zh-CN"/>
        </w:rPr>
      </w:pPr>
      <w:r>
        <w:rPr>
          <w:rFonts w:hint="eastAsia"/>
          <w:lang w:val="en-US" w:eastAsia="zh-CN"/>
        </w:rPr>
        <w:t>尽可能将条件信息推送到叶子节点；</w:t>
      </w:r>
    </w:p>
    <w:p>
      <w:pPr>
        <w:numPr>
          <w:ilvl w:val="0"/>
          <w:numId w:val="31"/>
        </w:numPr>
        <w:ind w:firstLine="420" w:firstLineChars="0"/>
        <w:rPr>
          <w:rFonts w:hint="default"/>
          <w:lang w:val="en-US" w:eastAsia="zh-CN"/>
        </w:rPr>
      </w:pPr>
      <w:r>
        <w:rPr>
          <w:rFonts w:hint="eastAsia"/>
          <w:lang w:val="en-US" w:eastAsia="zh-CN"/>
        </w:rPr>
        <w:t>做条件优化；</w:t>
      </w:r>
    </w:p>
    <w:p>
      <w:pPr>
        <w:numPr>
          <w:ilvl w:val="0"/>
          <w:numId w:val="31"/>
        </w:numPr>
        <w:ind w:firstLine="420" w:firstLineChars="0"/>
        <w:rPr>
          <w:rFonts w:hint="default"/>
          <w:lang w:val="en-US" w:eastAsia="zh-CN"/>
        </w:rPr>
      </w:pPr>
      <w:r>
        <w:rPr>
          <w:rFonts w:hint="eastAsia"/>
          <w:lang w:val="en-US" w:eastAsia="zh-CN"/>
        </w:rPr>
        <w:t>子查询优化，将能够满足优化条件的子查询转换为JOIN；</w:t>
      </w:r>
    </w:p>
    <w:p>
      <w:pPr>
        <w:numPr>
          <w:ilvl w:val="0"/>
          <w:numId w:val="31"/>
        </w:numPr>
        <w:ind w:firstLine="420" w:firstLineChars="0"/>
        <w:rPr>
          <w:rFonts w:hint="default"/>
          <w:lang w:val="en-US" w:eastAsia="zh-CN"/>
        </w:rPr>
      </w:pPr>
      <w:r>
        <w:rPr>
          <w:rFonts w:hint="eastAsia"/>
          <w:lang w:val="en-US" w:eastAsia="zh-CN"/>
        </w:rPr>
        <w:t>Order by、group by优化；</w:t>
      </w:r>
    </w:p>
    <w:p>
      <w:pPr>
        <w:numPr>
          <w:ilvl w:val="0"/>
          <w:numId w:val="31"/>
        </w:numPr>
        <w:ind w:firstLine="420" w:firstLineChars="0"/>
        <w:rPr>
          <w:rFonts w:hint="default"/>
          <w:lang w:val="en-US" w:eastAsia="zh-CN"/>
        </w:rPr>
      </w:pPr>
      <w:r>
        <w:rPr>
          <w:rFonts w:hint="eastAsia"/>
          <w:lang w:val="en-US" w:eastAsia="zh-CN"/>
        </w:rPr>
        <w:t>Limit优化；</w:t>
      </w:r>
    </w:p>
    <w:p>
      <w:pPr>
        <w:numPr>
          <w:ilvl w:val="0"/>
          <w:numId w:val="31"/>
        </w:numPr>
        <w:ind w:firstLine="420" w:firstLineChars="0"/>
        <w:rPr>
          <w:rFonts w:hint="default"/>
          <w:lang w:val="en-US" w:eastAsia="zh-CN"/>
        </w:rPr>
      </w:pPr>
      <w:r>
        <w:rPr>
          <w:rFonts w:hint="eastAsia"/>
          <w:lang w:val="en-US" w:eastAsia="zh-CN"/>
        </w:rPr>
        <w:t>函数优化；</w:t>
      </w:r>
    </w:p>
    <w:p>
      <w:pPr>
        <w:numPr>
          <w:ilvl w:val="0"/>
          <w:numId w:val="31"/>
        </w:numPr>
        <w:ind w:firstLine="420" w:firstLineChars="0"/>
        <w:rPr>
          <w:rFonts w:hint="default"/>
          <w:lang w:val="en-US" w:eastAsia="zh-CN"/>
        </w:rPr>
      </w:pPr>
      <w:r>
        <w:rPr>
          <w:rFonts w:hint="eastAsia"/>
          <w:lang w:val="en-US" w:eastAsia="zh-CN"/>
        </w:rPr>
        <w:t>分布式动作；</w:t>
      </w:r>
    </w:p>
    <w:p>
      <w:pPr>
        <w:numPr>
          <w:ilvl w:val="0"/>
          <w:numId w:val="31"/>
        </w:numPr>
        <w:ind w:firstLine="420" w:firstLineChars="0"/>
        <w:rPr>
          <w:rFonts w:hint="default"/>
          <w:lang w:val="en-US" w:eastAsia="zh-CN"/>
        </w:rPr>
      </w:pPr>
      <w:r>
        <w:rPr>
          <w:rFonts w:hint="eastAsia"/>
          <w:lang w:val="en-US" w:eastAsia="zh-CN"/>
        </w:rPr>
        <w:t>支持explain查看执行计划。</w:t>
      </w:r>
    </w:p>
    <w:p>
      <w:pPr>
        <w:widowControl w:val="0"/>
        <w:numPr>
          <w:ilvl w:val="0"/>
          <w:numId w:val="0"/>
        </w:numPr>
        <w:spacing w:line="360" w:lineRule="auto"/>
        <w:jc w:val="both"/>
        <w:rPr>
          <w:rFonts w:hint="default"/>
          <w:lang w:val="en-US" w:eastAsia="zh-CN"/>
        </w:rPr>
      </w:pPr>
    </w:p>
    <w:p>
      <w:pPr>
        <w:pStyle w:val="4"/>
        <w:bidi w:val="0"/>
        <w:rPr>
          <w:rFonts w:hint="eastAsia"/>
          <w:lang w:val="en-US" w:eastAsia="zh-CN"/>
        </w:rPr>
      </w:pPr>
      <w:r>
        <w:rPr>
          <w:rFonts w:hint="eastAsia"/>
          <w:lang w:val="en-US" w:eastAsia="zh-CN"/>
        </w:rPr>
        <w:t>SQL执行</w:t>
      </w:r>
    </w:p>
    <w:p>
      <w:pPr>
        <w:ind w:firstLine="420" w:firstLineChars="0"/>
        <w:rPr>
          <w:rFonts w:hint="eastAsia"/>
          <w:lang w:val="en-US" w:eastAsia="zh-CN"/>
        </w:rPr>
      </w:pPr>
      <w:r>
        <w:rPr>
          <w:rFonts w:hint="eastAsia"/>
          <w:lang w:val="en-US" w:eastAsia="zh-CN"/>
        </w:rPr>
        <w:t>根据语法树各个节点的指令动作执行对应的动作，并完成执行结果的分析和处理。</w:t>
      </w:r>
    </w:p>
    <w:p>
      <w:pPr>
        <w:numPr>
          <w:ilvl w:val="0"/>
          <w:numId w:val="32"/>
        </w:numPr>
        <w:ind w:firstLine="420" w:firstLineChars="0"/>
        <w:rPr>
          <w:rFonts w:hint="eastAsia"/>
          <w:lang w:val="en-US" w:eastAsia="zh-CN"/>
        </w:rPr>
      </w:pPr>
      <w:r>
        <w:rPr>
          <w:rFonts w:hint="eastAsia"/>
          <w:lang w:val="en-US" w:eastAsia="zh-CN"/>
        </w:rPr>
        <w:t>外部交互类：如何GTM的交互，和SQL路由模块的交互；</w:t>
      </w:r>
    </w:p>
    <w:p>
      <w:pPr>
        <w:numPr>
          <w:ilvl w:val="0"/>
          <w:numId w:val="32"/>
        </w:numPr>
        <w:ind w:firstLine="420" w:firstLineChars="0"/>
        <w:rPr>
          <w:rFonts w:hint="default"/>
          <w:lang w:val="en-US" w:eastAsia="zh-CN"/>
        </w:rPr>
      </w:pPr>
      <w:r>
        <w:rPr>
          <w:rFonts w:hint="eastAsia"/>
          <w:lang w:val="en-US" w:eastAsia="zh-CN"/>
        </w:rPr>
        <w:t>内部处理类，如排序、分组、join等。</w:t>
      </w:r>
    </w:p>
    <w:p>
      <w:pPr>
        <w:widowControl w:val="0"/>
        <w:numPr>
          <w:ilvl w:val="0"/>
          <w:numId w:val="0"/>
        </w:numPr>
        <w:spacing w:line="360" w:lineRule="auto"/>
        <w:jc w:val="both"/>
        <w:rPr>
          <w:rFonts w:hint="default"/>
          <w:lang w:val="en-US" w:eastAsia="zh-CN"/>
        </w:rPr>
      </w:pPr>
    </w:p>
    <w:p>
      <w:pPr>
        <w:pStyle w:val="4"/>
        <w:bidi w:val="0"/>
        <w:rPr>
          <w:rFonts w:hint="eastAsia"/>
          <w:lang w:val="en-US" w:eastAsia="zh-CN"/>
        </w:rPr>
      </w:pPr>
      <w:r>
        <w:rPr>
          <w:rFonts w:hint="eastAsia"/>
          <w:lang w:val="en-US" w:eastAsia="zh-CN"/>
        </w:rPr>
        <w:t>SQL路由</w:t>
      </w:r>
    </w:p>
    <w:p>
      <w:pPr>
        <w:ind w:firstLine="420" w:firstLineChars="0"/>
        <w:rPr>
          <w:rFonts w:hint="eastAsia"/>
          <w:lang w:val="en-US" w:eastAsia="zh-CN"/>
        </w:rPr>
      </w:pPr>
      <w:r>
        <w:rPr>
          <w:rFonts w:hint="eastAsia"/>
          <w:lang w:val="en-US" w:eastAsia="zh-CN"/>
        </w:rPr>
        <w:t>SQL路由模块负责选择一个连接，将语句发送至合适的DB节点上执行。</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配置加载及处理模块</w:t>
      </w:r>
    </w:p>
    <w:p>
      <w:pPr>
        <w:ind w:firstLine="420" w:firstLineChars="0"/>
        <w:rPr>
          <w:rFonts w:hint="eastAsia"/>
          <w:lang w:val="en-US" w:eastAsia="zh-CN"/>
        </w:rPr>
      </w:pPr>
      <w:r>
        <w:rPr>
          <w:rFonts w:hint="eastAsia"/>
          <w:lang w:val="en-US" w:eastAsia="zh-CN"/>
        </w:rPr>
        <w:t>配置加载及处理模块蛀牙负责接收统一管理传递过来的配置变更请求，并实施这些变更。</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GTM</w:t>
      </w:r>
    </w:p>
    <w:p>
      <w:pPr>
        <w:ind w:firstLine="420" w:firstLineChars="0"/>
        <w:rPr>
          <w:rFonts w:hint="eastAsia"/>
          <w:lang w:val="en-US" w:eastAsia="zh-CN"/>
        </w:rPr>
      </w:pPr>
      <w:r>
        <w:rPr>
          <w:rFonts w:hint="eastAsia"/>
          <w:lang w:val="en-US" w:eastAsia="zh-CN"/>
        </w:rPr>
        <w:t>全局事务协调中心，用于协助Proxy进行分布式事务管理，主要包括全局事务ID的生成和活跃事务的维护以及当前活跃GTIDs的快照。</w:t>
      </w:r>
    </w:p>
    <w:p>
      <w:pPr>
        <w:pStyle w:val="4"/>
        <w:bidi w:val="0"/>
        <w:rPr>
          <w:rFonts w:hint="eastAsia"/>
          <w:lang w:val="en-US" w:eastAsia="zh-CN"/>
        </w:rPr>
      </w:pPr>
      <w:r>
        <w:rPr>
          <w:rFonts w:hint="eastAsia"/>
          <w:lang w:val="en-US" w:eastAsia="zh-CN"/>
        </w:rPr>
        <w:t>逻辑架构</w:t>
      </w:r>
    </w:p>
    <w:p>
      <w:pPr>
        <w:jc w:val="center"/>
        <w:rPr>
          <w:rFonts w:hint="eastAsia"/>
          <w:lang w:val="en-US" w:eastAsia="zh-CN"/>
        </w:rPr>
      </w:pPr>
      <w:r>
        <w:rPr>
          <w:rFonts w:hint="eastAsia"/>
          <w:lang w:val="en-US" w:eastAsia="zh-CN"/>
        </w:rPr>
        <w:drawing>
          <wp:inline distT="0" distB="0" distL="114300" distR="114300">
            <wp:extent cx="3155950" cy="21526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0"/>
                    <a:stretch>
                      <a:fillRect/>
                    </a:stretch>
                  </pic:blipFill>
                  <pic:spPr>
                    <a:xfrm>
                      <a:off x="0" y="0"/>
                      <a:ext cx="3155950" cy="215265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消息分发模块：负责将收到的外部请求消息根据clusterid转发至相应的消息处理模块。</w:t>
      </w:r>
    </w:p>
    <w:p>
      <w:pPr>
        <w:ind w:firstLine="420" w:firstLineChars="0"/>
        <w:rPr>
          <w:rFonts w:hint="eastAsia"/>
          <w:lang w:val="en-US" w:eastAsia="zh-CN"/>
        </w:rPr>
      </w:pPr>
      <w:r>
        <w:rPr>
          <w:rFonts w:hint="eastAsia"/>
          <w:lang w:val="en-US" w:eastAsia="zh-CN"/>
        </w:rPr>
        <w:t>消息执行模块：负责处理收到的外部请求消息，并进行GTID的维护，同时将内存消息同步至备机模块。</w:t>
      </w:r>
    </w:p>
    <w:p>
      <w:pPr>
        <w:ind w:firstLine="420" w:firstLineChars="0"/>
        <w:rPr>
          <w:rFonts w:hint="eastAsia"/>
          <w:lang w:val="en-US" w:eastAsia="zh-CN"/>
        </w:rPr>
      </w:pPr>
      <w:r>
        <w:rPr>
          <w:rFonts w:hint="eastAsia"/>
          <w:lang w:val="en-US" w:eastAsia="zh-CN"/>
        </w:rPr>
        <w:t>数据持久化模块：后台定时将激活的GTIDs持久化，同时需要考虑其他手段降低GTIDs丢失的概率，但仍可能丢失一部分最新的GTIDs，如果GTM异常，则需将大于已持久化的GTIDs的所有分布式事务回退，这样可能会误差一些已经结束的分布式事务，但是却是保证数据强一致性的很安全的方案。</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设计要求</w:t>
      </w:r>
    </w:p>
    <w:p>
      <w:pPr>
        <w:pStyle w:val="5"/>
        <w:bidi w:val="0"/>
        <w:rPr>
          <w:rFonts w:hint="eastAsia"/>
          <w:lang w:val="en-US" w:eastAsia="zh-CN"/>
        </w:rPr>
      </w:pPr>
      <w:r>
        <w:rPr>
          <w:rFonts w:hint="eastAsia"/>
          <w:lang w:val="en-US" w:eastAsia="zh-CN"/>
        </w:rPr>
        <w:t>性能要求</w:t>
      </w:r>
    </w:p>
    <w:p>
      <w:pPr>
        <w:ind w:firstLine="420" w:firstLineChars="0"/>
        <w:rPr>
          <w:rFonts w:hint="eastAsia"/>
          <w:lang w:val="en-US" w:eastAsia="zh-CN"/>
        </w:rPr>
      </w:pPr>
      <w:r>
        <w:rPr>
          <w:rFonts w:hint="eastAsia"/>
          <w:lang w:val="en-US" w:eastAsia="zh-CN"/>
        </w:rPr>
        <w:t>为提高GTM全局争抢GTID的性能，GTM的线程结构设计为一个分发线程加若干可配置的执行线程。</w:t>
      </w:r>
    </w:p>
    <w:p>
      <w:pPr>
        <w:numPr>
          <w:ilvl w:val="0"/>
          <w:numId w:val="33"/>
        </w:numPr>
        <w:ind w:firstLine="420" w:firstLineChars="0"/>
        <w:rPr>
          <w:rFonts w:hint="eastAsia"/>
          <w:lang w:val="en-US" w:eastAsia="zh-CN"/>
        </w:rPr>
      </w:pPr>
      <w:r>
        <w:rPr>
          <w:rFonts w:hint="eastAsia"/>
          <w:lang w:val="en-US" w:eastAsia="zh-CN"/>
        </w:rPr>
        <w:t>消息分发模块根据请求消息中携带的clusterid将其分发至固定的执行线程</w:t>
      </w:r>
    </w:p>
    <w:p>
      <w:pPr>
        <w:numPr>
          <w:ilvl w:val="0"/>
          <w:numId w:val="33"/>
        </w:numPr>
        <w:ind w:firstLine="420" w:firstLineChars="0"/>
        <w:rPr>
          <w:rFonts w:hint="default"/>
          <w:lang w:val="en-US" w:eastAsia="zh-CN"/>
        </w:rPr>
      </w:pPr>
      <w:r>
        <w:rPr>
          <w:rFonts w:hint="eastAsia"/>
          <w:lang w:val="en-US" w:eastAsia="zh-CN"/>
        </w:rPr>
        <w:t>每个执行线程对应的clusterid维护一套独立的GTIDs</w:t>
      </w:r>
    </w:p>
    <w:p>
      <w:pPr>
        <w:numPr>
          <w:ilvl w:val="0"/>
          <w:numId w:val="33"/>
        </w:numPr>
        <w:ind w:firstLine="420" w:firstLineChars="0"/>
        <w:rPr>
          <w:rFonts w:hint="default"/>
          <w:lang w:val="en-US" w:eastAsia="zh-CN"/>
        </w:rPr>
      </w:pPr>
      <w:r>
        <w:rPr>
          <w:rFonts w:hint="eastAsia"/>
          <w:lang w:val="en-US" w:eastAsia="zh-CN"/>
        </w:rPr>
        <w:t>GTM应能根据clusterid和proxyid索引到GTIDs</w:t>
      </w:r>
    </w:p>
    <w:p>
      <w:pPr>
        <w:pStyle w:val="5"/>
        <w:bidi w:val="0"/>
        <w:rPr>
          <w:rFonts w:hint="eastAsia"/>
          <w:lang w:val="en-US" w:eastAsia="zh-CN"/>
        </w:rPr>
      </w:pPr>
      <w:r>
        <w:rPr>
          <w:rFonts w:hint="eastAsia"/>
          <w:lang w:val="en-US" w:eastAsia="zh-CN"/>
        </w:rPr>
        <w:t>可靠性设计</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GTM采用双活的模式，双机之间有心跳机制，双机内存同步更新。</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脑裂问题的解决：引入第三方监控，在主备机之间发生网络故障时，由第三方决定。认为不存在双机之间及双机和第三方之间均出现网络故障的情况。</w:t>
      </w:r>
    </w:p>
    <w:p>
      <w:pPr>
        <w:widowControl w:val="0"/>
        <w:numPr>
          <w:ilvl w:val="0"/>
          <w:numId w:val="0"/>
        </w:numPr>
        <w:spacing w:line="360" w:lineRule="auto"/>
        <w:ind w:firstLine="420" w:firstLineChars="0"/>
        <w:jc w:val="both"/>
        <w:rPr>
          <w:rFonts w:hint="eastAsia"/>
          <w:lang w:val="en-US" w:eastAsia="zh-CN"/>
        </w:rPr>
      </w:pPr>
    </w:p>
    <w:p>
      <w:pPr>
        <w:pStyle w:val="4"/>
        <w:bidi w:val="0"/>
        <w:rPr>
          <w:rFonts w:hint="default"/>
          <w:lang w:val="en-US" w:eastAsia="zh-CN"/>
        </w:rPr>
      </w:pPr>
      <w:r>
        <w:rPr>
          <w:rFonts w:hint="eastAsia"/>
          <w:lang w:val="en-US" w:eastAsia="zh-CN"/>
        </w:rPr>
        <w:t>典型流程</w:t>
      </w:r>
    </w:p>
    <w:p>
      <w:pPr>
        <w:ind w:firstLine="420" w:firstLineChars="0"/>
        <w:rPr>
          <w:rFonts w:hint="eastAsia"/>
          <w:lang w:val="en-US" w:eastAsia="zh-CN"/>
        </w:rPr>
      </w:pPr>
      <w:r>
        <w:rPr>
          <w:rFonts w:hint="eastAsia"/>
          <w:lang w:val="en-US" w:eastAsia="zh-CN"/>
        </w:rPr>
        <w:t>对外支持的功能包括：</w:t>
      </w:r>
    </w:p>
    <w:p>
      <w:pPr>
        <w:numPr>
          <w:ilvl w:val="0"/>
          <w:numId w:val="34"/>
        </w:numPr>
        <w:ind w:firstLine="420" w:firstLineChars="0"/>
        <w:rPr>
          <w:rFonts w:hint="eastAsia"/>
          <w:lang w:val="en-US" w:eastAsia="zh-CN"/>
        </w:rPr>
      </w:pPr>
      <w:r>
        <w:rPr>
          <w:rFonts w:hint="eastAsia"/>
          <w:lang w:val="en-US" w:eastAsia="zh-CN"/>
        </w:rPr>
        <w:t>接收处理proxy的create GTID请求，顺序递增生成全局唯一的事务ID；</w:t>
      </w:r>
    </w:p>
    <w:p>
      <w:pPr>
        <w:numPr>
          <w:ilvl w:val="0"/>
          <w:numId w:val="34"/>
        </w:numPr>
        <w:ind w:firstLine="420" w:firstLineChars="0"/>
        <w:rPr>
          <w:rFonts w:hint="default"/>
          <w:lang w:val="en-US" w:eastAsia="zh-CN"/>
        </w:rPr>
      </w:pPr>
      <w:r>
        <w:rPr>
          <w:rFonts w:hint="eastAsia"/>
          <w:lang w:val="en-US" w:eastAsia="zh-CN"/>
        </w:rPr>
        <w:t>接收处理proxy的release GTID的请求，释放对应的全局事务ID；</w:t>
      </w:r>
    </w:p>
    <w:p>
      <w:pPr>
        <w:numPr>
          <w:ilvl w:val="0"/>
          <w:numId w:val="34"/>
        </w:numPr>
        <w:ind w:firstLine="420" w:firstLineChars="0"/>
        <w:rPr>
          <w:rFonts w:hint="default"/>
          <w:lang w:val="en-US" w:eastAsia="zh-CN"/>
        </w:rPr>
      </w:pPr>
      <w:r>
        <w:rPr>
          <w:rFonts w:hint="eastAsia"/>
          <w:lang w:val="en-US" w:eastAsia="zh-CN"/>
        </w:rPr>
        <w:t>接收处理proxy的查询归属于特定集群的当前激活的GTIDs请求；</w:t>
      </w:r>
    </w:p>
    <w:p>
      <w:pPr>
        <w:numPr>
          <w:ilvl w:val="0"/>
          <w:numId w:val="34"/>
        </w:numPr>
        <w:ind w:firstLine="420" w:firstLineChars="0"/>
        <w:rPr>
          <w:rFonts w:hint="default"/>
          <w:lang w:val="en-US" w:eastAsia="zh-CN"/>
        </w:rPr>
      </w:pPr>
      <w:r>
        <w:rPr>
          <w:rFonts w:hint="eastAsia"/>
          <w:lang w:val="en-US" w:eastAsia="zh-CN"/>
        </w:rPr>
        <w:t>接收处理proxy的查询归属于特定proxy的GTIDs的请求。</w:t>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GTM仅维护当前激活的GTIDs，其属性值包括但不局限于GTID归属的proxy、clusterid信息。</w:t>
      </w:r>
    </w:p>
    <w:p>
      <w:pPr>
        <w:widowControl w:val="0"/>
        <w:numPr>
          <w:ilvl w:val="0"/>
          <w:numId w:val="0"/>
        </w:numPr>
        <w:spacing w:line="360" w:lineRule="auto"/>
        <w:ind w:firstLine="420" w:firstLineChars="0"/>
        <w:jc w:val="both"/>
        <w:rPr>
          <w:rFonts w:hint="default"/>
          <w:lang w:val="en-US" w:eastAsia="zh-CN"/>
        </w:rPr>
      </w:pPr>
    </w:p>
    <w:p>
      <w:pPr>
        <w:pStyle w:val="3"/>
        <w:bidi w:val="0"/>
        <w:rPr>
          <w:rFonts w:hint="eastAsia"/>
          <w:lang w:val="en-US" w:eastAsia="zh-CN"/>
        </w:rPr>
      </w:pPr>
      <w:r>
        <w:rPr>
          <w:rFonts w:hint="eastAsia"/>
          <w:lang w:val="en-US" w:eastAsia="zh-CN"/>
        </w:rPr>
        <w:t>MetaDataServer</w:t>
      </w:r>
    </w:p>
    <w:p>
      <w:pPr>
        <w:ind w:firstLine="420" w:firstLineChars="0"/>
        <w:rPr>
          <w:rFonts w:hint="eastAsia"/>
          <w:lang w:val="en-US" w:eastAsia="zh-CN"/>
        </w:rPr>
      </w:pPr>
      <w:r>
        <w:rPr>
          <w:rFonts w:hint="eastAsia"/>
          <w:lang w:val="en-US" w:eastAsia="zh-CN"/>
        </w:rPr>
        <w:t>下文所述元数据是一个广义的概念，它在普通意义上的数据库元数据概念基础上增加了集群的结构管理信息。</w:t>
      </w:r>
    </w:p>
    <w:p>
      <w:pPr>
        <w:ind w:firstLine="420" w:firstLineChars="0"/>
        <w:rPr>
          <w:rFonts w:hint="eastAsia"/>
          <w:lang w:val="en-US" w:eastAsia="zh-CN"/>
        </w:rPr>
      </w:pPr>
      <w:r>
        <w:rPr>
          <w:rFonts w:hint="eastAsia"/>
          <w:lang w:val="en-US" w:eastAsia="zh-CN"/>
        </w:rPr>
        <w:t>元数据管理模块负责对元数据创建、修改、查询、删除、持久化等的管理公国；采用主备方式提供高可靠性和高可用性。</w:t>
      </w:r>
    </w:p>
    <w:p>
      <w:pPr>
        <w:pStyle w:val="4"/>
        <w:bidi w:val="0"/>
        <w:rPr>
          <w:rFonts w:hint="eastAsia"/>
          <w:lang w:val="en-US" w:eastAsia="zh-CN"/>
        </w:rPr>
      </w:pPr>
      <w:r>
        <w:rPr>
          <w:rFonts w:hint="eastAsia"/>
          <w:lang w:val="en-US" w:eastAsia="zh-CN"/>
        </w:rPr>
        <w:t>逻辑架构</w:t>
      </w:r>
    </w:p>
    <w:p>
      <w:pPr>
        <w:ind w:firstLine="420" w:firstLineChars="0"/>
        <w:rPr>
          <w:rFonts w:hint="eastAsia"/>
          <w:lang w:val="en-US" w:eastAsia="zh-CN"/>
        </w:rPr>
      </w:pPr>
      <w:r>
        <w:rPr>
          <w:rFonts w:hint="eastAsia"/>
          <w:lang w:val="en-US" w:eastAsia="zh-CN"/>
        </w:rPr>
        <w:t>MDS主要有如下的几种类型的数据：</w:t>
      </w:r>
    </w:p>
    <w:p>
      <w:pPr>
        <w:numPr>
          <w:ilvl w:val="0"/>
          <w:numId w:val="35"/>
        </w:numPr>
        <w:ind w:firstLine="420" w:firstLineChars="0"/>
        <w:rPr>
          <w:rFonts w:hint="eastAsia"/>
          <w:lang w:val="en-US" w:eastAsia="zh-CN"/>
        </w:rPr>
      </w:pPr>
      <w:r>
        <w:rPr>
          <w:rFonts w:hint="eastAsia"/>
          <w:lang w:val="en-US" w:eastAsia="zh-CN"/>
        </w:rPr>
        <w:t>数据字典。</w:t>
      </w:r>
    </w:p>
    <w:p>
      <w:pPr>
        <w:numPr>
          <w:ilvl w:val="0"/>
          <w:numId w:val="0"/>
        </w:numPr>
        <w:ind w:firstLine="420" w:firstLineChars="0"/>
        <w:rPr>
          <w:rFonts w:hint="default"/>
          <w:lang w:val="en-US" w:eastAsia="zh-CN"/>
        </w:rPr>
      </w:pPr>
      <w:r>
        <w:rPr>
          <w:rFonts w:hint="eastAsia"/>
          <w:lang w:val="en-US" w:eastAsia="zh-CN"/>
        </w:rPr>
        <w:t>如表定义、索引定义、存储过程定义、函数定义等数据库对象定义信息。</w:t>
      </w:r>
    </w:p>
    <w:p>
      <w:pPr>
        <w:numPr>
          <w:ilvl w:val="0"/>
          <w:numId w:val="35"/>
        </w:numPr>
        <w:ind w:firstLine="420" w:firstLineChars="0"/>
        <w:rPr>
          <w:rFonts w:hint="default"/>
          <w:lang w:val="en-US" w:eastAsia="zh-CN"/>
        </w:rPr>
      </w:pPr>
      <w:r>
        <w:rPr>
          <w:rFonts w:hint="eastAsia"/>
          <w:lang w:val="en-US" w:eastAsia="zh-CN"/>
        </w:rPr>
        <w:t>分片信息。</w:t>
      </w:r>
    </w:p>
    <w:p>
      <w:pPr>
        <w:numPr>
          <w:ilvl w:val="0"/>
          <w:numId w:val="0"/>
        </w:numPr>
        <w:ind w:firstLine="420" w:firstLineChars="0"/>
        <w:rPr>
          <w:rFonts w:hint="default"/>
          <w:lang w:val="en-US" w:eastAsia="zh-CN"/>
        </w:rPr>
      </w:pPr>
      <w:r>
        <w:rPr>
          <w:rFonts w:hint="eastAsia"/>
          <w:lang w:val="en-US" w:eastAsia="zh-CN"/>
        </w:rPr>
        <w:t>当表需要分布式存储时，就需要定义表的分布策略信息，这些形成分片信息，用于描述表数据分布的算法、分布到哪些节点等。</w:t>
      </w:r>
    </w:p>
    <w:p>
      <w:pPr>
        <w:numPr>
          <w:ilvl w:val="0"/>
          <w:numId w:val="35"/>
        </w:numPr>
        <w:ind w:firstLine="420" w:firstLineChars="0"/>
        <w:rPr>
          <w:rFonts w:hint="default"/>
          <w:lang w:val="en-US" w:eastAsia="zh-CN"/>
        </w:rPr>
      </w:pPr>
      <w:r>
        <w:rPr>
          <w:rFonts w:hint="eastAsia"/>
          <w:lang w:val="en-US" w:eastAsia="zh-CN"/>
        </w:rPr>
        <w:t>数据库集群信息。</w:t>
      </w:r>
    </w:p>
    <w:p>
      <w:pPr>
        <w:numPr>
          <w:ilvl w:val="0"/>
          <w:numId w:val="0"/>
        </w:numPr>
        <w:ind w:firstLine="420" w:firstLineChars="0"/>
        <w:rPr>
          <w:rFonts w:hint="default"/>
          <w:lang w:val="en-US" w:eastAsia="zh-CN"/>
        </w:rPr>
      </w:pPr>
      <w:r>
        <w:rPr>
          <w:rFonts w:hint="eastAsia"/>
          <w:lang w:val="en-US" w:eastAsia="zh-CN"/>
        </w:rPr>
        <w:t>集群基本信息，如集群ID；集群内部各个DB节点信息。</w:t>
      </w:r>
    </w:p>
    <w:p>
      <w:pPr>
        <w:numPr>
          <w:ilvl w:val="0"/>
          <w:numId w:val="35"/>
        </w:numPr>
        <w:ind w:firstLine="420" w:firstLineChars="0"/>
        <w:rPr>
          <w:rFonts w:hint="default"/>
          <w:lang w:val="en-US" w:eastAsia="zh-CN"/>
        </w:rPr>
      </w:pPr>
      <w:r>
        <w:rPr>
          <w:rFonts w:hint="eastAsia"/>
          <w:lang w:val="en-US" w:eastAsia="zh-CN"/>
        </w:rPr>
        <w:t>Proxy集群信息。</w:t>
      </w:r>
    </w:p>
    <w:p>
      <w:pPr>
        <w:numPr>
          <w:ilvl w:val="0"/>
          <w:numId w:val="0"/>
        </w:numPr>
        <w:ind w:firstLine="420" w:firstLineChars="0"/>
        <w:rPr>
          <w:rFonts w:hint="eastAsia"/>
          <w:lang w:val="en-US" w:eastAsia="zh-CN"/>
        </w:rPr>
      </w:pPr>
      <w:r>
        <w:rPr>
          <w:rFonts w:hint="eastAsia"/>
          <w:lang w:val="en-US" w:eastAsia="zh-CN"/>
        </w:rPr>
        <w:t>如proxy和Cluster连接实例的对应关系等。</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元数据持久化功能：MDS保存有最全的信息，需要实时持久化，底层挂载mysql数据库。</w:t>
      </w:r>
    </w:p>
    <w:p>
      <w:pPr>
        <w:numPr>
          <w:ilvl w:val="0"/>
          <w:numId w:val="0"/>
        </w:numPr>
        <w:ind w:firstLine="420" w:firstLineChars="0"/>
        <w:rPr>
          <w:rFonts w:hint="eastAsia"/>
          <w:lang w:val="en-US" w:eastAsia="zh-CN"/>
        </w:rPr>
      </w:pPr>
      <w:r>
        <w:rPr>
          <w:rFonts w:hint="eastAsia"/>
          <w:lang w:val="en-US" w:eastAsia="zh-CN"/>
        </w:rPr>
        <w:t>查询及推送功能：支持PM、CM等模块的元数据查询功能。</w:t>
      </w:r>
    </w:p>
    <w:p>
      <w:pPr>
        <w:numPr>
          <w:ilvl w:val="0"/>
          <w:numId w:val="0"/>
        </w:numPr>
        <w:ind w:firstLine="420" w:firstLineChars="0"/>
        <w:rPr>
          <w:rFonts w:hint="eastAsia"/>
          <w:lang w:val="en-US" w:eastAsia="zh-CN"/>
        </w:rPr>
      </w:pPr>
      <w:r>
        <w:rPr>
          <w:rFonts w:hint="eastAsia"/>
          <w:lang w:val="en-US" w:eastAsia="zh-CN"/>
        </w:rPr>
        <w:t>变更功能：支持CM、OMMServer等模块发起的元数据变更，并控制变更过程，协调各个模块有序完成元数据的变更。</w:t>
      </w:r>
    </w:p>
    <w:p>
      <w:pPr>
        <w:numPr>
          <w:ilvl w:val="0"/>
          <w:numId w:val="0"/>
        </w:numPr>
        <w:ind w:firstLine="420" w:firstLineChars="0"/>
        <w:rPr>
          <w:rFonts w:hint="default"/>
          <w:lang w:val="en-US" w:eastAsia="zh-CN"/>
        </w:rPr>
      </w:pPr>
    </w:p>
    <w:p>
      <w:pPr>
        <w:pStyle w:val="4"/>
        <w:bidi w:val="0"/>
        <w:rPr>
          <w:rFonts w:hint="eastAsia"/>
          <w:lang w:val="en-US" w:eastAsia="zh-CN"/>
        </w:rPr>
      </w:pPr>
      <w:r>
        <w:rPr>
          <w:rFonts w:hint="eastAsia"/>
          <w:lang w:val="en-US" w:eastAsia="zh-CN"/>
        </w:rPr>
        <w:t>设计要求</w:t>
      </w:r>
    </w:p>
    <w:p>
      <w:pPr>
        <w:pStyle w:val="5"/>
        <w:bidi w:val="0"/>
        <w:rPr>
          <w:rFonts w:hint="eastAsia"/>
          <w:lang w:val="en-US" w:eastAsia="zh-CN"/>
        </w:rPr>
      </w:pPr>
      <w:r>
        <w:rPr>
          <w:rFonts w:hint="eastAsia"/>
          <w:lang w:val="en-US" w:eastAsia="zh-CN"/>
        </w:rPr>
        <w:t>可靠性设计</w:t>
      </w:r>
    </w:p>
    <w:p>
      <w:pPr>
        <w:ind w:firstLine="420" w:firstLineChars="0"/>
        <w:rPr>
          <w:rFonts w:hint="eastAsia"/>
          <w:lang w:val="en-US" w:eastAsia="zh-CN"/>
        </w:rPr>
      </w:pPr>
      <w:r>
        <w:rPr>
          <w:rFonts w:hint="eastAsia"/>
          <w:color w:val="FF0000"/>
          <w:lang w:val="en-US" w:eastAsia="zh-CN"/>
        </w:rPr>
        <w:t>MDS采用主备的部署，每台机器上均部署mysql数据库，主备之间使用半同步方式保持数据一致性</w:t>
      </w:r>
      <w:r>
        <w:rPr>
          <w:rFonts w:hint="eastAsia"/>
          <w:lang w:val="en-US" w:eastAsia="zh-CN"/>
        </w:rPr>
        <w:t>。在主机上的进程或数据库发生异常时，切换到备机。</w:t>
      </w:r>
    </w:p>
    <w:p>
      <w:pPr>
        <w:pStyle w:val="4"/>
        <w:bidi w:val="0"/>
        <w:rPr>
          <w:rFonts w:hint="eastAsia"/>
          <w:lang w:val="en-US" w:eastAsia="zh-CN"/>
        </w:rPr>
      </w:pPr>
      <w:r>
        <w:rPr>
          <w:rFonts w:hint="eastAsia"/>
          <w:lang w:val="en-US" w:eastAsia="zh-CN"/>
        </w:rPr>
        <w:t>典型流程</w:t>
      </w:r>
    </w:p>
    <w:p>
      <w:pPr>
        <w:pStyle w:val="5"/>
        <w:bidi w:val="0"/>
        <w:rPr>
          <w:rFonts w:hint="eastAsia"/>
          <w:lang w:val="en-US" w:eastAsia="zh-CN"/>
        </w:rPr>
      </w:pPr>
      <w:r>
        <w:rPr>
          <w:rFonts w:hint="eastAsia"/>
          <w:lang w:val="en-US" w:eastAsia="zh-CN"/>
        </w:rPr>
        <w:t>实施proxy集群管理</w:t>
      </w:r>
    </w:p>
    <w:p>
      <w:pPr>
        <w:ind w:firstLine="420" w:firstLineChars="0"/>
        <w:rPr>
          <w:rFonts w:hint="default"/>
          <w:lang w:val="en-US" w:eastAsia="zh-CN"/>
        </w:rPr>
      </w:pPr>
      <w:r>
        <w:rPr>
          <w:rFonts w:hint="eastAsia"/>
          <w:lang w:val="en-US" w:eastAsia="zh-CN"/>
        </w:rPr>
        <w:t>主要指实施OMMServer发送过来的用户的proxy集群管理命令，包括proxy的增加、删除、启用及禁用。</w:t>
      </w:r>
    </w:p>
    <w:p>
      <w:pPr>
        <w:pStyle w:val="5"/>
        <w:bidi w:val="0"/>
        <w:rPr>
          <w:rFonts w:hint="eastAsia"/>
          <w:lang w:val="en-US" w:eastAsia="zh-CN"/>
        </w:rPr>
      </w:pPr>
      <w:r>
        <w:rPr>
          <w:rFonts w:hint="eastAsia"/>
          <w:lang w:val="en-US" w:eastAsia="zh-CN"/>
        </w:rPr>
        <w:t>实施 连接实例管理</w:t>
      </w:r>
    </w:p>
    <w:p>
      <w:pPr>
        <w:ind w:firstLine="420" w:firstLineChars="0"/>
        <w:rPr>
          <w:rFonts w:hint="default"/>
          <w:lang w:val="en-US" w:eastAsia="zh-CN"/>
        </w:rPr>
      </w:pPr>
      <w:r>
        <w:rPr>
          <w:rFonts w:hint="eastAsia"/>
          <w:lang w:val="en-US" w:eastAsia="zh-CN"/>
        </w:rPr>
        <w:t>主要是指实施OMMServer发送过来的用户的连接实例管理命令，包括连接实例的增删改、连接实例的绑定、启用、禁用、变更、解绑。</w:t>
      </w:r>
    </w:p>
    <w:p>
      <w:pPr>
        <w:pStyle w:val="5"/>
        <w:bidi w:val="0"/>
        <w:rPr>
          <w:rFonts w:hint="eastAsia"/>
          <w:lang w:val="en-US" w:eastAsia="zh-CN"/>
        </w:rPr>
      </w:pPr>
      <w:r>
        <w:rPr>
          <w:rFonts w:hint="eastAsia"/>
          <w:lang w:val="en-US" w:eastAsia="zh-CN"/>
        </w:rPr>
        <w:t>实施cluster集群管理</w:t>
      </w:r>
    </w:p>
    <w:p>
      <w:pPr>
        <w:ind w:firstLine="420" w:firstLineChars="0"/>
        <w:rPr>
          <w:rFonts w:hint="default"/>
          <w:lang w:val="en-US" w:eastAsia="zh-CN"/>
        </w:rPr>
      </w:pPr>
      <w:r>
        <w:rPr>
          <w:rFonts w:hint="eastAsia"/>
          <w:lang w:val="en-US" w:eastAsia="zh-CN"/>
        </w:rPr>
        <w:t>主要指实施OMMServer发送过来的用户的cluster集群管理命令。</w:t>
      </w:r>
    </w:p>
    <w:p>
      <w:pPr>
        <w:pStyle w:val="5"/>
        <w:bidi w:val="0"/>
        <w:rPr>
          <w:rFonts w:hint="eastAsia"/>
          <w:lang w:val="en-US" w:eastAsia="zh-CN"/>
        </w:rPr>
      </w:pPr>
      <w:r>
        <w:rPr>
          <w:rFonts w:hint="eastAsia"/>
          <w:lang w:val="en-US" w:eastAsia="zh-CN"/>
        </w:rPr>
        <w:t>接收数据信息查询</w:t>
      </w:r>
    </w:p>
    <w:p>
      <w:pPr>
        <w:ind w:firstLine="420" w:firstLineChars="0"/>
        <w:rPr>
          <w:rFonts w:hint="default"/>
          <w:lang w:val="en-US" w:eastAsia="zh-CN"/>
        </w:rPr>
      </w:pPr>
      <w:r>
        <w:rPr>
          <w:rFonts w:hint="eastAsia"/>
          <w:lang w:val="en-US" w:eastAsia="zh-CN"/>
        </w:rPr>
        <w:t>MDS可以接受回复各其他模块发起的元数据查询请求。</w:t>
      </w:r>
    </w:p>
    <w:p>
      <w:pPr>
        <w:pStyle w:val="3"/>
        <w:bidi w:val="0"/>
        <w:rPr>
          <w:rFonts w:hint="eastAsia"/>
          <w:lang w:val="en-US" w:eastAsia="zh-CN"/>
        </w:rPr>
      </w:pPr>
      <w:r>
        <w:rPr>
          <w:rFonts w:hint="eastAsia"/>
          <w:lang w:val="en-US" w:eastAsia="zh-CN"/>
        </w:rPr>
        <w:t>ProxyManager</w:t>
      </w:r>
    </w:p>
    <w:p>
      <w:pPr>
        <w:ind w:firstLine="420" w:firstLineChars="0"/>
        <w:rPr>
          <w:rFonts w:hint="default"/>
          <w:lang w:val="en-US" w:eastAsia="zh-CN"/>
        </w:rPr>
      </w:pPr>
      <w:r>
        <w:rPr>
          <w:rFonts w:hint="eastAsia"/>
          <w:lang w:val="en-US" w:eastAsia="zh-CN"/>
        </w:rPr>
        <w:t>Proxy集群管理模块，包括proxy的发现、异常、查询，并接收处理MDS传递过来的用户操作。</w:t>
      </w:r>
    </w:p>
    <w:p>
      <w:pPr>
        <w:pStyle w:val="4"/>
        <w:bidi w:val="0"/>
        <w:rPr>
          <w:rFonts w:hint="eastAsia"/>
          <w:lang w:val="en-US" w:eastAsia="zh-CN"/>
        </w:rPr>
      </w:pPr>
      <w:r>
        <w:rPr>
          <w:rFonts w:hint="eastAsia"/>
          <w:lang w:val="en-US" w:eastAsia="zh-CN"/>
        </w:rPr>
        <w:t>逻辑架构</w:t>
      </w:r>
    </w:p>
    <w:p>
      <w:pPr>
        <w:jc w:val="center"/>
        <w:rPr>
          <w:rFonts w:hint="eastAsia"/>
          <w:lang w:val="en-US" w:eastAsia="zh-CN"/>
        </w:rPr>
      </w:pPr>
      <w:r>
        <w:rPr>
          <w:rFonts w:hint="eastAsia"/>
          <w:lang w:val="en-US" w:eastAsia="zh-CN"/>
        </w:rPr>
        <w:drawing>
          <wp:inline distT="0" distB="0" distL="114300" distR="114300">
            <wp:extent cx="2451100" cy="19050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21"/>
                    <a:stretch>
                      <a:fillRect/>
                    </a:stretch>
                  </pic:blipFill>
                  <pic:spPr>
                    <a:xfrm>
                      <a:off x="0" y="0"/>
                      <a:ext cx="2451100" cy="190500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Proxy命令管理处理模块：负责将接收到的MDS的操作命令进行具体实施。</w:t>
      </w:r>
    </w:p>
    <w:p>
      <w:pPr>
        <w:ind w:firstLine="420" w:firstLineChars="0"/>
        <w:jc w:val="both"/>
        <w:rPr>
          <w:rFonts w:hint="eastAsia"/>
          <w:lang w:val="en-US" w:eastAsia="zh-CN"/>
        </w:rPr>
      </w:pPr>
      <w:r>
        <w:rPr>
          <w:rFonts w:hint="eastAsia"/>
          <w:lang w:val="en-US" w:eastAsia="zh-CN"/>
        </w:rPr>
        <w:t>Proxy心跳维护模块：负责对proxy状态进行监控。</w:t>
      </w:r>
    </w:p>
    <w:p>
      <w:pPr>
        <w:ind w:firstLine="420" w:firstLineChars="0"/>
        <w:jc w:val="both"/>
        <w:rPr>
          <w:rFonts w:hint="eastAsia"/>
          <w:lang w:val="en-US" w:eastAsia="zh-CN"/>
        </w:rPr>
      </w:pPr>
      <w:r>
        <w:rPr>
          <w:rFonts w:hint="eastAsia"/>
          <w:lang w:val="en-US" w:eastAsia="zh-CN"/>
        </w:rPr>
        <w:t>Proxy异常接管处理模块：负责在proxy发生异常时自动触发异常proxy的在线活跃事务回滚。</w:t>
      </w:r>
    </w:p>
    <w:p>
      <w:pPr>
        <w:ind w:firstLine="420" w:firstLineChars="0"/>
        <w:jc w:val="both"/>
        <w:rPr>
          <w:rFonts w:hint="eastAsia"/>
          <w:lang w:val="en-US" w:eastAsia="zh-CN"/>
        </w:rPr>
      </w:pPr>
      <w:r>
        <w:rPr>
          <w:rFonts w:hint="eastAsia"/>
          <w:lang w:val="en-US" w:eastAsia="zh-CN"/>
        </w:rPr>
        <w:t>元数据处理：负责接收外界的元数据增量变更请求；同时可以根据任务定期去MDS获取全量数据。</w:t>
      </w:r>
    </w:p>
    <w:p>
      <w:pPr>
        <w:ind w:firstLine="420" w:firstLineChars="0"/>
        <w:jc w:val="both"/>
        <w:rPr>
          <w:rFonts w:hint="default"/>
          <w:lang w:val="en-US" w:eastAsia="zh-CN"/>
        </w:rPr>
      </w:pPr>
    </w:p>
    <w:p>
      <w:pPr>
        <w:pStyle w:val="4"/>
        <w:bidi w:val="0"/>
        <w:rPr>
          <w:rFonts w:hint="eastAsia"/>
          <w:lang w:val="en-US" w:eastAsia="zh-CN"/>
        </w:rPr>
      </w:pPr>
      <w:r>
        <w:rPr>
          <w:rFonts w:hint="eastAsia"/>
          <w:lang w:val="en-US" w:eastAsia="zh-CN"/>
        </w:rPr>
        <w:t>典型流程</w:t>
      </w:r>
    </w:p>
    <w:p>
      <w:pPr>
        <w:pStyle w:val="5"/>
        <w:bidi w:val="0"/>
        <w:rPr>
          <w:rFonts w:hint="eastAsia"/>
          <w:lang w:val="en-US" w:eastAsia="zh-CN"/>
        </w:rPr>
      </w:pPr>
      <w:r>
        <w:rPr>
          <w:rFonts w:hint="eastAsia"/>
          <w:lang w:val="en-US" w:eastAsia="zh-CN"/>
        </w:rPr>
        <w:t>异常处理</w:t>
      </w:r>
    </w:p>
    <w:p>
      <w:pPr>
        <w:ind w:firstLine="420" w:firstLineChars="0"/>
        <w:rPr>
          <w:rFonts w:hint="eastAsia"/>
          <w:lang w:val="en-US" w:eastAsia="zh-CN"/>
        </w:rPr>
      </w:pPr>
      <w:r>
        <w:rPr>
          <w:rFonts w:hint="eastAsia"/>
          <w:lang w:val="en-US" w:eastAsia="zh-CN"/>
        </w:rPr>
        <w:t>Proxy发生异常，其和PM的心跳异常，PM发起异常处理流程：</w:t>
      </w:r>
    </w:p>
    <w:p>
      <w:pPr>
        <w:numPr>
          <w:ilvl w:val="0"/>
          <w:numId w:val="36"/>
        </w:numPr>
        <w:ind w:firstLine="420" w:firstLineChars="0"/>
        <w:rPr>
          <w:rFonts w:hint="eastAsia"/>
          <w:lang w:val="en-US" w:eastAsia="zh-CN"/>
        </w:rPr>
      </w:pPr>
      <w:r>
        <w:rPr>
          <w:rFonts w:hint="eastAsia"/>
          <w:lang w:val="en-US" w:eastAsia="zh-CN"/>
        </w:rPr>
        <w:t>PM通知和当前异常proxyA集群上对应proxy发起回滚流程，图中以某proxyB为例；</w:t>
      </w:r>
    </w:p>
    <w:p>
      <w:pPr>
        <w:numPr>
          <w:ilvl w:val="0"/>
          <w:numId w:val="36"/>
        </w:numPr>
        <w:ind w:firstLine="420" w:firstLineChars="0"/>
        <w:rPr>
          <w:rFonts w:hint="default"/>
          <w:lang w:val="en-US" w:eastAsia="zh-CN"/>
        </w:rPr>
      </w:pPr>
      <w:r>
        <w:rPr>
          <w:rFonts w:hint="eastAsia"/>
          <w:lang w:val="en-US" w:eastAsia="zh-CN"/>
        </w:rPr>
        <w:t>ProxyB去GTM查询该异常proxy对应集群上的活跃的GTIDs忙活去其需要处理的部分，向对应cluster发起回滚流程。</w:t>
      </w:r>
    </w:p>
    <w:p>
      <w:pPr>
        <w:numPr>
          <w:ilvl w:val="0"/>
          <w:numId w:val="0"/>
        </w:numPr>
        <w:jc w:val="center"/>
        <w:rPr>
          <w:rFonts w:hint="default"/>
          <w:lang w:val="en-US" w:eastAsia="zh-CN"/>
        </w:rPr>
      </w:pPr>
      <w:r>
        <w:rPr>
          <w:rFonts w:hint="default"/>
          <w:lang w:val="en-US" w:eastAsia="zh-CN"/>
        </w:rPr>
        <w:drawing>
          <wp:inline distT="0" distB="0" distL="114300" distR="114300">
            <wp:extent cx="4724400" cy="15621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22"/>
                    <a:stretch>
                      <a:fillRect/>
                    </a:stretch>
                  </pic:blipFill>
                  <pic:spPr>
                    <a:xfrm>
                      <a:off x="0" y="0"/>
                      <a:ext cx="4724400" cy="1562100"/>
                    </a:xfrm>
                    <a:prstGeom prst="rect">
                      <a:avLst/>
                    </a:prstGeom>
                    <a:noFill/>
                    <a:ln>
                      <a:noFill/>
                    </a:ln>
                  </pic:spPr>
                </pic:pic>
              </a:graphicData>
            </a:graphic>
          </wp:inline>
        </w:drawing>
      </w:r>
    </w:p>
    <w:p>
      <w:pPr>
        <w:pStyle w:val="5"/>
        <w:bidi w:val="0"/>
        <w:rPr>
          <w:rFonts w:hint="eastAsia"/>
          <w:lang w:val="en-US" w:eastAsia="zh-CN"/>
        </w:rPr>
      </w:pPr>
      <w:r>
        <w:rPr>
          <w:rFonts w:hint="eastAsia"/>
          <w:lang w:val="en-US" w:eastAsia="zh-CN"/>
        </w:rPr>
        <w:t>系统全部异常时的恢复机制</w:t>
      </w:r>
    </w:p>
    <w:p>
      <w:pPr>
        <w:ind w:firstLine="420" w:firstLineChars="0"/>
        <w:rPr>
          <w:rFonts w:hint="eastAsia"/>
          <w:lang w:val="en-US" w:eastAsia="zh-CN"/>
        </w:rPr>
      </w:pPr>
      <w:r>
        <w:rPr>
          <w:rFonts w:hint="eastAsia"/>
          <w:lang w:val="en-US" w:eastAsia="zh-CN"/>
        </w:rPr>
        <w:t>PM开放出接口供运维工具使用。当系统全部异常掉电重启后，通过该工具触发，PM能够通知各个proxy发起全局事务回滚。</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ClusterManager</w:t>
      </w:r>
    </w:p>
    <w:p>
      <w:pPr>
        <w:ind w:firstLine="420" w:firstLineChars="0"/>
        <w:rPr>
          <w:rFonts w:hint="eastAsia"/>
          <w:lang w:val="en-US" w:eastAsia="zh-CN"/>
        </w:rPr>
      </w:pPr>
      <w:r>
        <w:rPr>
          <w:rFonts w:hint="eastAsia"/>
          <w:lang w:val="en-US" w:eastAsia="zh-CN"/>
        </w:rPr>
        <w:t>数据库集群管理模块，负责配合实施集群的管理，包括集群发现、集群组建、集群变更、集群查询、集群监控等功能。使用双活机制确保高可用性。</w:t>
      </w:r>
    </w:p>
    <w:p>
      <w:pPr>
        <w:ind w:firstLine="420" w:firstLineChars="0"/>
        <w:rPr>
          <w:rFonts w:hint="eastAsia"/>
          <w:lang w:val="en-US" w:eastAsia="zh-CN"/>
        </w:rPr>
      </w:pPr>
      <w:r>
        <w:rPr>
          <w:rFonts w:hint="eastAsia"/>
          <w:lang w:val="en-US" w:eastAsia="zh-CN"/>
        </w:rPr>
        <w:t>Cluster的管理较proxy管理更加复杂：</w:t>
      </w:r>
    </w:p>
    <w:p>
      <w:pPr>
        <w:numPr>
          <w:ilvl w:val="0"/>
          <w:numId w:val="37"/>
        </w:numPr>
        <w:ind w:firstLine="420" w:firstLineChars="0"/>
        <w:rPr>
          <w:rFonts w:hint="eastAsia"/>
          <w:lang w:val="en-US" w:eastAsia="zh-CN"/>
        </w:rPr>
      </w:pPr>
      <w:r>
        <w:rPr>
          <w:rFonts w:hint="eastAsia"/>
          <w:lang w:val="en-US" w:eastAsia="zh-CN"/>
        </w:rPr>
        <w:t>设计多层管理（cluster、group、db）</w:t>
      </w:r>
    </w:p>
    <w:p>
      <w:pPr>
        <w:numPr>
          <w:ilvl w:val="0"/>
          <w:numId w:val="37"/>
        </w:numPr>
        <w:ind w:firstLine="420" w:firstLineChars="0"/>
        <w:rPr>
          <w:rFonts w:hint="default"/>
          <w:lang w:val="en-US" w:eastAsia="zh-CN"/>
        </w:rPr>
      </w:pPr>
      <w:r>
        <w:rPr>
          <w:rFonts w:hint="eastAsia"/>
          <w:lang w:val="en-US" w:eastAsia="zh-CN"/>
        </w:rPr>
        <w:t>在发生自动主从切换时CM和OMMServer存在同时操作资源的情况：</w:t>
      </w:r>
    </w:p>
    <w:p>
      <w:pPr>
        <w:numPr>
          <w:ilvl w:val="0"/>
          <w:numId w:val="38"/>
        </w:numPr>
        <w:ind w:firstLine="420" w:firstLineChars="0"/>
        <w:rPr>
          <w:rFonts w:hint="eastAsia"/>
          <w:lang w:val="en-US" w:eastAsia="zh-CN"/>
        </w:rPr>
      </w:pPr>
      <w:r>
        <w:rPr>
          <w:rFonts w:hint="eastAsia"/>
          <w:lang w:val="en-US" w:eastAsia="zh-CN"/>
        </w:rPr>
        <w:t>表设计上需要对DB的状态位和操作标志位细化考量；</w:t>
      </w:r>
    </w:p>
    <w:p>
      <w:pPr>
        <w:numPr>
          <w:ilvl w:val="0"/>
          <w:numId w:val="38"/>
        </w:numPr>
        <w:ind w:firstLine="420" w:firstLineChars="0"/>
        <w:rPr>
          <w:rFonts w:hint="default"/>
          <w:lang w:val="en-US" w:eastAsia="zh-CN"/>
        </w:rPr>
      </w:pPr>
      <w:r>
        <w:rPr>
          <w:rFonts w:hint="eastAsia"/>
          <w:lang w:val="en-US" w:eastAsia="zh-CN"/>
        </w:rPr>
        <w:t>CM在发起自动主从切换时，发消息至MDS进行操作标志位申请。</w:t>
      </w:r>
    </w:p>
    <w:p>
      <w:pPr>
        <w:numPr>
          <w:ilvl w:val="0"/>
          <w:numId w:val="0"/>
        </w:numPr>
        <w:rPr>
          <w:rFonts w:hint="default"/>
          <w:lang w:val="en-US" w:eastAsia="zh-CN"/>
        </w:rPr>
      </w:pPr>
    </w:p>
    <w:p>
      <w:pPr>
        <w:pStyle w:val="4"/>
        <w:bidi w:val="0"/>
        <w:rPr>
          <w:rFonts w:hint="eastAsia"/>
          <w:lang w:val="en-US" w:eastAsia="zh-CN"/>
        </w:rPr>
      </w:pPr>
      <w:r>
        <w:rPr>
          <w:rFonts w:hint="eastAsia"/>
          <w:lang w:val="en-US" w:eastAsia="zh-CN"/>
        </w:rPr>
        <w:t>逻辑架构</w:t>
      </w:r>
    </w:p>
    <w:p>
      <w:pPr>
        <w:jc w:val="center"/>
        <w:rPr>
          <w:rFonts w:hint="eastAsia"/>
          <w:lang w:val="en-US" w:eastAsia="zh-CN"/>
        </w:rPr>
      </w:pPr>
      <w:r>
        <w:rPr>
          <w:rFonts w:hint="eastAsia"/>
          <w:lang w:val="en-US" w:eastAsia="zh-CN"/>
        </w:rPr>
        <w:drawing>
          <wp:inline distT="0" distB="0" distL="114300" distR="114300">
            <wp:extent cx="2425700" cy="18161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3"/>
                    <a:stretch>
                      <a:fillRect/>
                    </a:stretch>
                  </pic:blipFill>
                  <pic:spPr>
                    <a:xfrm>
                      <a:off x="0" y="0"/>
                      <a:ext cx="2425700" cy="1816100"/>
                    </a:xfrm>
                    <a:prstGeom prst="rect">
                      <a:avLst/>
                    </a:prstGeom>
                    <a:noFill/>
                    <a:ln>
                      <a:noFill/>
                    </a:ln>
                  </pic:spPr>
                </pic:pic>
              </a:graphicData>
            </a:graphic>
          </wp:inline>
        </w:drawing>
      </w:r>
    </w:p>
    <w:p>
      <w:pPr>
        <w:ind w:firstLine="420" w:firstLineChars="0"/>
        <w:jc w:val="both"/>
        <w:rPr>
          <w:rFonts w:hint="eastAsia"/>
          <w:lang w:val="en-US" w:eastAsia="zh-CN"/>
        </w:rPr>
      </w:pPr>
      <w:r>
        <w:rPr>
          <w:rFonts w:hint="eastAsia"/>
          <w:lang w:val="en-US" w:eastAsia="zh-CN"/>
        </w:rPr>
        <w:t>Cluster命令管理处理模块：负责将接受到的MDS的操作命令进行具体实施。</w:t>
      </w:r>
    </w:p>
    <w:p>
      <w:pPr>
        <w:ind w:firstLine="420" w:firstLineChars="0"/>
        <w:jc w:val="both"/>
        <w:rPr>
          <w:rFonts w:hint="eastAsia"/>
          <w:lang w:val="en-US" w:eastAsia="zh-CN"/>
        </w:rPr>
      </w:pPr>
      <w:r>
        <w:rPr>
          <w:rFonts w:hint="eastAsia"/>
          <w:lang w:val="en-US" w:eastAsia="zh-CN"/>
        </w:rPr>
        <w:t>DB心跳维护模块：负责对各个DB状态进行监控。</w:t>
      </w:r>
    </w:p>
    <w:p>
      <w:pPr>
        <w:ind w:firstLine="420" w:firstLineChars="0"/>
        <w:jc w:val="both"/>
        <w:rPr>
          <w:rFonts w:hint="eastAsia"/>
          <w:lang w:val="en-US" w:eastAsia="zh-CN"/>
        </w:rPr>
      </w:pPr>
      <w:r>
        <w:rPr>
          <w:rFonts w:hint="eastAsia"/>
          <w:lang w:val="en-US" w:eastAsia="zh-CN"/>
        </w:rPr>
        <w:t>DB异常接管处理模块：负责在DB发生异常时自动触发主从切换流程。</w:t>
      </w:r>
    </w:p>
    <w:p>
      <w:pPr>
        <w:ind w:firstLine="420" w:firstLineChars="0"/>
        <w:jc w:val="both"/>
        <w:rPr>
          <w:rFonts w:hint="eastAsia"/>
          <w:lang w:val="en-US" w:eastAsia="zh-CN"/>
        </w:rPr>
      </w:pPr>
      <w:r>
        <w:rPr>
          <w:rFonts w:hint="eastAsia"/>
          <w:lang w:val="en-US" w:eastAsia="zh-CN"/>
        </w:rPr>
        <w:t>元数据管理：负责接收外界的元数据增量变更请求；同时可以根据任务定期去MDS获取全量数据。</w:t>
      </w:r>
    </w:p>
    <w:p>
      <w:pPr>
        <w:ind w:firstLine="420" w:firstLineChars="0"/>
        <w:jc w:val="both"/>
        <w:rPr>
          <w:rFonts w:hint="default"/>
          <w:lang w:val="en-US" w:eastAsia="zh-CN"/>
        </w:rPr>
      </w:pPr>
    </w:p>
    <w:p>
      <w:pPr>
        <w:pStyle w:val="4"/>
        <w:bidi w:val="0"/>
        <w:rPr>
          <w:rFonts w:hint="eastAsia"/>
          <w:lang w:val="en-US" w:eastAsia="zh-CN"/>
        </w:rPr>
      </w:pPr>
      <w:r>
        <w:rPr>
          <w:rFonts w:hint="eastAsia"/>
          <w:lang w:val="en-US" w:eastAsia="zh-CN"/>
        </w:rPr>
        <w:t>典型流程</w:t>
      </w:r>
    </w:p>
    <w:p>
      <w:pPr>
        <w:pStyle w:val="5"/>
        <w:bidi w:val="0"/>
        <w:rPr>
          <w:rFonts w:hint="eastAsia"/>
          <w:lang w:val="en-US" w:eastAsia="zh-CN"/>
        </w:rPr>
      </w:pPr>
      <w:r>
        <w:rPr>
          <w:rFonts w:hint="eastAsia"/>
          <w:lang w:val="en-US" w:eastAsia="zh-CN"/>
        </w:rPr>
        <w:t>集群监控</w:t>
      </w:r>
    </w:p>
    <w:p>
      <w:pPr>
        <w:ind w:firstLine="420" w:firstLineChars="0"/>
        <w:rPr>
          <w:rFonts w:hint="eastAsia"/>
          <w:lang w:val="en-US" w:eastAsia="zh-CN"/>
        </w:rPr>
      </w:pPr>
      <w:r>
        <w:rPr>
          <w:rFonts w:hint="eastAsia"/>
          <w:lang w:val="en-US" w:eastAsia="zh-CN"/>
        </w:rPr>
        <w:t>当集群内部某DB发生异常时，CM能够感知DBAgent的心跳异常，触发主备切换，集群里的master访问地址信息发生变化。</w:t>
      </w:r>
    </w:p>
    <w:p>
      <w:pPr>
        <w:ind w:firstLine="420" w:firstLineChars="0"/>
        <w:rPr>
          <w:rFonts w:hint="eastAsia"/>
          <w:lang w:val="en-US" w:eastAsia="zh-CN"/>
        </w:rPr>
      </w:pPr>
      <w:r>
        <w:rPr>
          <w:rFonts w:hint="eastAsia"/>
          <w:lang w:val="en-US" w:eastAsia="zh-CN"/>
        </w:rPr>
        <w:t>基本流程：</w:t>
      </w:r>
    </w:p>
    <w:p>
      <w:pPr>
        <w:numPr>
          <w:ilvl w:val="0"/>
          <w:numId w:val="39"/>
        </w:numPr>
        <w:ind w:firstLine="420" w:firstLineChars="0"/>
        <w:rPr>
          <w:rFonts w:hint="eastAsia"/>
          <w:lang w:val="en-US" w:eastAsia="zh-CN"/>
        </w:rPr>
      </w:pPr>
      <w:r>
        <w:rPr>
          <w:rFonts w:hint="eastAsia"/>
          <w:lang w:val="en-US" w:eastAsia="zh-CN"/>
        </w:rPr>
        <w:t>master出现异常，DBAgent对其尝试重启恢复失败；</w:t>
      </w:r>
    </w:p>
    <w:p>
      <w:pPr>
        <w:numPr>
          <w:ilvl w:val="0"/>
          <w:numId w:val="39"/>
        </w:numPr>
        <w:ind w:firstLine="420" w:firstLineChars="0"/>
        <w:rPr>
          <w:rFonts w:hint="default"/>
          <w:lang w:val="en-US" w:eastAsia="zh-CN"/>
        </w:rPr>
      </w:pPr>
      <w:r>
        <w:rPr>
          <w:rFonts w:hint="eastAsia"/>
          <w:lang w:val="en-US" w:eastAsia="zh-CN"/>
        </w:rPr>
        <w:t>DBAgent上报CM DB异常；</w:t>
      </w:r>
    </w:p>
    <w:p>
      <w:pPr>
        <w:numPr>
          <w:ilvl w:val="0"/>
          <w:numId w:val="39"/>
        </w:numPr>
        <w:ind w:firstLine="420" w:firstLineChars="0"/>
        <w:rPr>
          <w:rFonts w:hint="default"/>
          <w:lang w:val="en-US" w:eastAsia="zh-CN"/>
        </w:rPr>
      </w:pPr>
      <w:r>
        <w:rPr>
          <w:rFonts w:hint="eastAsia"/>
          <w:lang w:val="en-US" w:eastAsia="zh-CN"/>
        </w:rPr>
        <w:t>CM进行告警，同时判断若其具备主备切换条件，通知相关的proxy停写，通知MDS执行主备切换；</w:t>
      </w:r>
    </w:p>
    <w:p>
      <w:pPr>
        <w:numPr>
          <w:ilvl w:val="0"/>
          <w:numId w:val="39"/>
        </w:numPr>
        <w:ind w:firstLine="420" w:firstLineChars="0"/>
        <w:rPr>
          <w:rFonts w:hint="default"/>
          <w:lang w:val="en-US" w:eastAsia="zh-CN"/>
        </w:rPr>
      </w:pPr>
      <w:r>
        <w:rPr>
          <w:rFonts w:hint="eastAsia"/>
          <w:lang w:val="en-US" w:eastAsia="zh-CN"/>
        </w:rPr>
        <w:t>CM通知slave切换为master；</w:t>
      </w:r>
    </w:p>
    <w:p>
      <w:pPr>
        <w:numPr>
          <w:ilvl w:val="0"/>
          <w:numId w:val="39"/>
        </w:numPr>
        <w:ind w:firstLine="420" w:firstLineChars="0"/>
        <w:rPr>
          <w:rFonts w:hint="default"/>
          <w:lang w:val="en-US" w:eastAsia="zh-CN"/>
        </w:rPr>
      </w:pPr>
      <w:r>
        <w:rPr>
          <w:rFonts w:hint="eastAsia"/>
          <w:lang w:val="en-US" w:eastAsia="zh-CN"/>
        </w:rPr>
        <w:t>Slave完成配置调整和binlog replay后回复CM切换结果；</w:t>
      </w:r>
    </w:p>
    <w:p>
      <w:pPr>
        <w:numPr>
          <w:ilvl w:val="0"/>
          <w:numId w:val="39"/>
        </w:numPr>
        <w:ind w:firstLine="420" w:firstLineChars="0"/>
        <w:rPr>
          <w:rFonts w:hint="default"/>
          <w:lang w:val="en-US" w:eastAsia="zh-CN"/>
        </w:rPr>
      </w:pPr>
      <w:r>
        <w:rPr>
          <w:rFonts w:hint="eastAsia"/>
          <w:lang w:val="en-US" w:eastAsia="zh-CN"/>
        </w:rPr>
        <w:t>CM将集群信息变化通知给MDS；</w:t>
      </w:r>
    </w:p>
    <w:p>
      <w:pPr>
        <w:numPr>
          <w:ilvl w:val="0"/>
          <w:numId w:val="39"/>
        </w:numPr>
        <w:ind w:firstLine="420" w:firstLineChars="0"/>
        <w:rPr>
          <w:rFonts w:hint="default"/>
          <w:lang w:val="en-US" w:eastAsia="zh-CN"/>
        </w:rPr>
      </w:pPr>
      <w:r>
        <w:rPr>
          <w:rFonts w:hint="eastAsia"/>
          <w:lang w:val="en-US" w:eastAsia="zh-CN"/>
        </w:rPr>
        <w:t>CM通知PM去向向硅谷那proxy推送集群变更信息。</w:t>
      </w:r>
    </w:p>
    <w:p>
      <w:pPr>
        <w:widowControl w:val="0"/>
        <w:numPr>
          <w:ilvl w:val="0"/>
          <w:numId w:val="0"/>
        </w:numPr>
        <w:spacing w:line="360" w:lineRule="auto"/>
        <w:jc w:val="both"/>
        <w:rPr>
          <w:rFonts w:hint="default"/>
          <w:lang w:val="en-US" w:eastAsia="zh-CN"/>
        </w:rPr>
      </w:pPr>
    </w:p>
    <w:p>
      <w:pPr>
        <w:pStyle w:val="3"/>
        <w:bidi w:val="0"/>
        <w:rPr>
          <w:rFonts w:hint="eastAsia"/>
          <w:lang w:val="en-US" w:eastAsia="zh-CN"/>
        </w:rPr>
      </w:pPr>
      <w:r>
        <w:rPr>
          <w:rFonts w:hint="eastAsia"/>
          <w:lang w:val="en-US" w:eastAsia="zh-CN"/>
        </w:rPr>
        <w:t>DBAgent</w:t>
      </w:r>
    </w:p>
    <w:p>
      <w:pPr>
        <w:ind w:firstLine="420" w:firstLineChars="0"/>
        <w:rPr>
          <w:rFonts w:hint="eastAsia"/>
          <w:lang w:val="en-US" w:eastAsia="zh-CN"/>
        </w:rPr>
      </w:pPr>
      <w:r>
        <w:rPr>
          <w:rFonts w:hint="eastAsia"/>
          <w:lang w:val="en-US" w:eastAsia="zh-CN"/>
        </w:rPr>
        <w:t>部署在DB节点上，负责DB的配置更改、复制变更、状态监控、统计上报等，同时配合实施事务回退、集群管理、数据备份、数据迁移等功能，DBAgent使得这些功能落地。</w:t>
      </w:r>
    </w:p>
    <w:p>
      <w:pPr>
        <w:pStyle w:val="4"/>
        <w:bidi w:val="0"/>
        <w:rPr>
          <w:rFonts w:hint="eastAsia"/>
          <w:lang w:val="en-US" w:eastAsia="zh-CN"/>
        </w:rPr>
      </w:pPr>
      <w:r>
        <w:rPr>
          <w:rFonts w:hint="eastAsia"/>
          <w:lang w:val="en-US" w:eastAsia="zh-CN"/>
        </w:rPr>
        <w:t>逻辑架构</w:t>
      </w:r>
    </w:p>
    <w:p>
      <w:pPr>
        <w:pStyle w:val="4"/>
        <w:bidi w:val="0"/>
        <w:rPr>
          <w:rFonts w:hint="eastAsia"/>
          <w:lang w:val="en-US" w:eastAsia="zh-CN"/>
        </w:rPr>
      </w:pPr>
      <w:r>
        <w:rPr>
          <w:rFonts w:hint="eastAsia"/>
          <w:lang w:val="en-US" w:eastAsia="zh-CN"/>
        </w:rPr>
        <w:t>典型流程</w:t>
      </w:r>
    </w:p>
    <w:p>
      <w:pPr>
        <w:pStyle w:val="5"/>
        <w:bidi w:val="0"/>
        <w:rPr>
          <w:rFonts w:hint="eastAsia"/>
          <w:lang w:val="en-US" w:eastAsia="zh-CN"/>
        </w:rPr>
      </w:pPr>
      <w:r>
        <w:rPr>
          <w:rFonts w:hint="eastAsia"/>
          <w:lang w:val="en-US" w:eastAsia="zh-CN"/>
        </w:rPr>
        <w:t>告警和统计信息上报</w:t>
      </w:r>
    </w:p>
    <w:p>
      <w:pPr>
        <w:numPr>
          <w:ilvl w:val="0"/>
          <w:numId w:val="40"/>
        </w:numPr>
        <w:ind w:firstLine="420" w:firstLineChars="0"/>
        <w:rPr>
          <w:rFonts w:hint="eastAsia"/>
          <w:lang w:val="en-US" w:eastAsia="zh-CN"/>
        </w:rPr>
      </w:pPr>
      <w:r>
        <w:rPr>
          <w:rFonts w:hint="eastAsia"/>
          <w:lang w:val="en-US" w:eastAsia="zh-CN"/>
        </w:rPr>
        <w:t>DBAgent定时检测DB的状态，如果发生异常则尝试对其进行恢复，几次尝试失败后则上报CM DB异常；</w:t>
      </w:r>
    </w:p>
    <w:p>
      <w:pPr>
        <w:numPr>
          <w:ilvl w:val="0"/>
          <w:numId w:val="40"/>
        </w:numPr>
        <w:ind w:firstLine="420" w:firstLineChars="0"/>
        <w:rPr>
          <w:rFonts w:hint="default"/>
          <w:lang w:val="en-US" w:eastAsia="zh-CN"/>
        </w:rPr>
      </w:pPr>
      <w:r>
        <w:rPr>
          <w:rFonts w:hint="eastAsia"/>
          <w:lang w:val="en-US" w:eastAsia="zh-CN"/>
        </w:rPr>
        <w:t>DBAgent定时将DB上搜集的统计信息上报CM。</w:t>
      </w:r>
    </w:p>
    <w:p>
      <w:pPr>
        <w:pStyle w:val="5"/>
        <w:bidi w:val="0"/>
        <w:rPr>
          <w:rFonts w:hint="eastAsia"/>
          <w:lang w:val="en-US" w:eastAsia="zh-CN"/>
        </w:rPr>
      </w:pPr>
      <w:r>
        <w:rPr>
          <w:rFonts w:hint="eastAsia"/>
          <w:lang w:val="en-US" w:eastAsia="zh-CN"/>
        </w:rPr>
        <w:t>主备切换</w:t>
      </w:r>
    </w:p>
    <w:p>
      <w:pPr>
        <w:pStyle w:val="5"/>
        <w:bidi w:val="0"/>
        <w:rPr>
          <w:rFonts w:hint="eastAsia"/>
          <w:lang w:val="en-US" w:eastAsia="zh-CN"/>
        </w:rPr>
      </w:pPr>
      <w:r>
        <w:rPr>
          <w:rFonts w:hint="eastAsia"/>
          <w:lang w:val="en-US" w:eastAsia="zh-CN"/>
        </w:rPr>
        <w:t>已提交事务回滚</w:t>
      </w:r>
    </w:p>
    <w:p>
      <w:pPr>
        <w:ind w:firstLine="420" w:firstLineChars="0"/>
        <w:rPr>
          <w:rFonts w:hint="eastAsia"/>
          <w:lang w:val="en-US" w:eastAsia="zh-CN"/>
        </w:rPr>
      </w:pPr>
      <w:r>
        <w:rPr>
          <w:rFonts w:hint="eastAsia"/>
          <w:lang w:val="en-US" w:eastAsia="zh-CN"/>
        </w:rPr>
        <w:t>已提交事务的回滚是分布式事务方案能保证数据一致性的关键步骤，是DBAgent的最重要功能之一。流程操作如下：</w:t>
      </w:r>
    </w:p>
    <w:p>
      <w:pPr>
        <w:numPr>
          <w:ilvl w:val="0"/>
          <w:numId w:val="41"/>
        </w:numPr>
        <w:ind w:firstLine="420" w:firstLineChars="0"/>
        <w:rPr>
          <w:rFonts w:hint="eastAsia"/>
          <w:lang w:val="en-US" w:eastAsia="zh-CN"/>
        </w:rPr>
      </w:pPr>
      <w:r>
        <w:rPr>
          <w:rFonts w:hint="eastAsia"/>
          <w:lang w:val="en-US" w:eastAsia="zh-CN"/>
        </w:rPr>
        <w:t>proxy通知DBAgent进行某GTID事务的回滚；</w:t>
      </w:r>
    </w:p>
    <w:p>
      <w:pPr>
        <w:numPr>
          <w:ilvl w:val="0"/>
          <w:numId w:val="41"/>
        </w:numPr>
        <w:ind w:firstLine="420" w:firstLineChars="0"/>
        <w:rPr>
          <w:rFonts w:hint="default"/>
          <w:lang w:val="en-US" w:eastAsia="zh-CN"/>
        </w:rPr>
      </w:pPr>
      <w:r>
        <w:rPr>
          <w:rFonts w:hint="eastAsia"/>
          <w:lang w:val="en-US" w:eastAsia="zh-CN"/>
        </w:rPr>
        <w:t>DBAgent分析读取binlog通过GTID定位到该事务的日志；</w:t>
      </w:r>
    </w:p>
    <w:p>
      <w:pPr>
        <w:numPr>
          <w:ilvl w:val="0"/>
          <w:numId w:val="41"/>
        </w:numPr>
        <w:ind w:firstLine="420" w:firstLineChars="0"/>
        <w:rPr>
          <w:rFonts w:hint="default"/>
          <w:lang w:val="en-US" w:eastAsia="zh-CN"/>
        </w:rPr>
      </w:pPr>
      <w:r>
        <w:rPr>
          <w:rFonts w:hint="eastAsia"/>
          <w:lang w:val="en-US" w:eastAsia="zh-CN"/>
        </w:rPr>
        <w:t>根据日志中记录的新旧值构造反向SQL，对已提交事务进行回滚。</w:t>
      </w:r>
    </w:p>
    <w:p>
      <w:pPr>
        <w:numPr>
          <w:ilvl w:val="0"/>
          <w:numId w:val="0"/>
        </w:numPr>
        <w:ind w:firstLine="420" w:firstLineChars="0"/>
        <w:rPr>
          <w:rFonts w:hint="eastAsia"/>
          <w:lang w:val="en-US" w:eastAsia="zh-CN"/>
        </w:rPr>
      </w:pPr>
      <w:r>
        <w:rPr>
          <w:rFonts w:hint="eastAsia"/>
          <w:lang w:val="en-US" w:eastAsia="zh-CN"/>
        </w:rPr>
        <w:t>说明：</w:t>
      </w:r>
    </w:p>
    <w:p>
      <w:pPr>
        <w:numPr>
          <w:ilvl w:val="0"/>
          <w:numId w:val="42"/>
        </w:numPr>
        <w:ind w:firstLine="420" w:firstLineChars="0"/>
        <w:rPr>
          <w:rFonts w:hint="eastAsia"/>
          <w:lang w:val="en-US" w:eastAsia="zh-CN"/>
        </w:rPr>
      </w:pPr>
      <w:r>
        <w:rPr>
          <w:rFonts w:hint="eastAsia"/>
          <w:lang w:val="en-US" w:eastAsia="zh-CN"/>
        </w:rPr>
        <w:t>搜索GTID高效；</w:t>
      </w:r>
    </w:p>
    <w:p>
      <w:pPr>
        <w:numPr>
          <w:ilvl w:val="0"/>
          <w:numId w:val="42"/>
        </w:numPr>
        <w:ind w:firstLine="420" w:firstLineChars="0"/>
        <w:rPr>
          <w:rFonts w:hint="default"/>
          <w:lang w:val="en-US" w:eastAsia="zh-CN"/>
        </w:rPr>
      </w:pPr>
      <w:r>
        <w:rPr>
          <w:rFonts w:hint="eastAsia"/>
          <w:lang w:val="en-US" w:eastAsia="zh-CN"/>
        </w:rPr>
        <w:t>支持对指定GTID的事务及将大于指定GTID的事务回滚两种模式；</w:t>
      </w:r>
    </w:p>
    <w:p>
      <w:pPr>
        <w:numPr>
          <w:ilvl w:val="0"/>
          <w:numId w:val="42"/>
        </w:numPr>
        <w:ind w:firstLine="420" w:firstLineChars="0"/>
        <w:rPr>
          <w:rFonts w:hint="default"/>
          <w:lang w:val="en-US" w:eastAsia="zh-CN"/>
        </w:rPr>
      </w:pPr>
      <w:r>
        <w:rPr>
          <w:rFonts w:hint="eastAsia"/>
          <w:lang w:val="en-US" w:eastAsia="zh-CN"/>
        </w:rPr>
        <w:t>不重复回滚；</w:t>
      </w:r>
    </w:p>
    <w:p>
      <w:pPr>
        <w:numPr>
          <w:ilvl w:val="0"/>
          <w:numId w:val="42"/>
        </w:numPr>
        <w:ind w:firstLine="420" w:firstLineChars="0"/>
        <w:rPr>
          <w:rFonts w:hint="default"/>
          <w:lang w:val="en-US" w:eastAsia="zh-CN"/>
        </w:rPr>
      </w:pPr>
      <w:r>
        <w:rPr>
          <w:rFonts w:hint="eastAsia"/>
          <w:lang w:val="en-US" w:eastAsia="zh-CN"/>
        </w:rPr>
        <w:t>回滚失败时能够输出易于对账的日志，当找到该binlog，但无法实施回滚时，包括但不局限于以下场景：</w:t>
      </w:r>
    </w:p>
    <w:p>
      <w:pPr>
        <w:numPr>
          <w:ilvl w:val="0"/>
          <w:numId w:val="43"/>
        </w:numPr>
        <w:ind w:firstLine="420" w:firstLineChars="0"/>
        <w:rPr>
          <w:rFonts w:hint="eastAsia"/>
          <w:color w:val="FF0000"/>
          <w:lang w:val="en-US" w:eastAsia="zh-CN"/>
        </w:rPr>
      </w:pPr>
      <w:r>
        <w:rPr>
          <w:rFonts w:hint="eastAsia"/>
          <w:color w:val="FF0000"/>
          <w:lang w:val="en-US" w:eastAsia="zh-CN"/>
        </w:rPr>
        <w:t>该记录发生了写写冲突，该记录在commit和rollback之间被其他事务修改</w:t>
      </w:r>
    </w:p>
    <w:p>
      <w:pPr>
        <w:numPr>
          <w:ilvl w:val="0"/>
          <w:numId w:val="43"/>
        </w:numPr>
        <w:ind w:firstLine="420" w:firstLineChars="0"/>
        <w:rPr>
          <w:rFonts w:hint="default"/>
          <w:color w:val="FF0000"/>
          <w:lang w:val="en-US" w:eastAsia="zh-CN"/>
        </w:rPr>
      </w:pPr>
      <w:r>
        <w:rPr>
          <w:rFonts w:hint="eastAsia"/>
          <w:color w:val="FF0000"/>
          <w:lang w:val="en-US" w:eastAsia="zh-CN"/>
        </w:rPr>
        <w:t>该binlog涉及事务是一条delete语句，无法实施回滚</w:t>
      </w:r>
    </w:p>
    <w:p>
      <w:pPr>
        <w:widowControl w:val="0"/>
        <w:numPr>
          <w:ilvl w:val="0"/>
          <w:numId w:val="0"/>
        </w:numPr>
        <w:spacing w:line="360" w:lineRule="auto"/>
        <w:ind w:firstLine="420" w:firstLineChars="0"/>
        <w:jc w:val="both"/>
        <w:rPr>
          <w:rFonts w:hint="eastAsia"/>
          <w:lang w:val="en-US" w:eastAsia="zh-CN"/>
        </w:rPr>
      </w:pP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在发生对已提交事务回滚失败的场景时，需要将该事务涉及的表禁用，暂停对这些表的访问，具体分为如下场景：</w:t>
      </w:r>
    </w:p>
    <w:p>
      <w:pPr>
        <w:widowControl w:val="0"/>
        <w:numPr>
          <w:ilvl w:val="0"/>
          <w:numId w:val="44"/>
        </w:numPr>
        <w:spacing w:line="360" w:lineRule="auto"/>
        <w:ind w:firstLine="420" w:firstLineChars="0"/>
        <w:jc w:val="both"/>
        <w:rPr>
          <w:rFonts w:hint="eastAsia"/>
          <w:lang w:val="en-US" w:eastAsia="zh-CN"/>
        </w:rPr>
      </w:pPr>
      <w:r>
        <w:rPr>
          <w:rFonts w:hint="eastAsia"/>
          <w:lang w:val="en-US" w:eastAsia="zh-CN"/>
        </w:rPr>
        <w:t>系统正常运行时，proxy中保留有全局事务的完整信息，可以发起对涉及的表的禁用操作；</w:t>
      </w:r>
    </w:p>
    <w:p>
      <w:pPr>
        <w:widowControl w:val="0"/>
        <w:numPr>
          <w:ilvl w:val="0"/>
          <w:numId w:val="44"/>
        </w:numPr>
        <w:spacing w:line="360" w:lineRule="auto"/>
        <w:ind w:firstLine="420" w:firstLineChars="0"/>
        <w:jc w:val="both"/>
        <w:rPr>
          <w:rFonts w:hint="default"/>
          <w:lang w:val="en-US" w:eastAsia="zh-CN"/>
        </w:rPr>
      </w:pPr>
      <w:r>
        <w:rPr>
          <w:rFonts w:hint="eastAsia"/>
          <w:lang w:val="en-US" w:eastAsia="zh-CN"/>
        </w:rPr>
        <w:t>在系统发生异常时，如proxy异常，接管发起分布式事务回滚的proxy应能够从DBAgent上报的回滚失败语句中获取该事务所涉及的表，并对其发起禁用流程；</w:t>
      </w:r>
    </w:p>
    <w:p>
      <w:pPr>
        <w:widowControl w:val="0"/>
        <w:numPr>
          <w:ilvl w:val="0"/>
          <w:numId w:val="0"/>
        </w:numPr>
        <w:spacing w:line="360" w:lineRule="auto"/>
        <w:jc w:val="center"/>
        <w:rPr>
          <w:rFonts w:hint="default"/>
          <w:lang w:val="en-US" w:eastAsia="zh-CN"/>
        </w:rPr>
      </w:pPr>
      <w:r>
        <w:rPr>
          <w:rFonts w:hint="default"/>
          <w:lang w:val="en-US" w:eastAsia="zh-CN"/>
        </w:rPr>
        <w:drawing>
          <wp:inline distT="0" distB="0" distL="114300" distR="114300">
            <wp:extent cx="4902200" cy="2152650"/>
            <wp:effectExtent l="0" t="0" r="0" b="635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24"/>
                    <a:stretch>
                      <a:fillRect/>
                    </a:stretch>
                  </pic:blipFill>
                  <pic:spPr>
                    <a:xfrm>
                      <a:off x="0" y="0"/>
                      <a:ext cx="4902200" cy="2152650"/>
                    </a:xfrm>
                    <a:prstGeom prst="rect">
                      <a:avLst/>
                    </a:prstGeom>
                    <a:noFill/>
                    <a:ln>
                      <a:noFill/>
                    </a:ln>
                  </pic:spPr>
                </pic:pic>
              </a:graphicData>
            </a:graphic>
          </wp:inline>
        </w:drawing>
      </w:r>
    </w:p>
    <w:p>
      <w:pPr>
        <w:widowControl w:val="0"/>
        <w:numPr>
          <w:ilvl w:val="0"/>
          <w:numId w:val="0"/>
        </w:numPr>
        <w:spacing w:line="360" w:lineRule="auto"/>
        <w:ind w:firstLine="420" w:firstLineChars="0"/>
        <w:jc w:val="both"/>
        <w:rPr>
          <w:rFonts w:hint="eastAsia"/>
          <w:lang w:val="en-US" w:eastAsia="zh-CN"/>
        </w:rPr>
      </w:pPr>
      <w:r>
        <w:rPr>
          <w:rFonts w:hint="eastAsia"/>
          <w:lang w:val="en-US" w:eastAsia="zh-CN"/>
        </w:rPr>
        <w:t>在人工干预恢复后，在界面发起接触表禁用操作，恢复对该表的访问：</w:t>
      </w:r>
    </w:p>
    <w:p>
      <w:pPr>
        <w:widowControl w:val="0"/>
        <w:numPr>
          <w:ilvl w:val="0"/>
          <w:numId w:val="0"/>
        </w:numPr>
        <w:spacing w:line="360" w:lineRule="auto"/>
        <w:jc w:val="center"/>
        <w:rPr>
          <w:rFonts w:hint="default"/>
          <w:lang w:val="en-US" w:eastAsia="zh-CN"/>
        </w:rPr>
      </w:pPr>
      <w:r>
        <w:rPr>
          <w:rFonts w:hint="default"/>
          <w:lang w:val="en-US" w:eastAsia="zh-CN"/>
        </w:rPr>
        <w:drawing>
          <wp:inline distT="0" distB="0" distL="114300" distR="114300">
            <wp:extent cx="4057650" cy="2273300"/>
            <wp:effectExtent l="0" t="0" r="635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5"/>
                    <a:stretch>
                      <a:fillRect/>
                    </a:stretch>
                  </pic:blipFill>
                  <pic:spPr>
                    <a:xfrm>
                      <a:off x="0" y="0"/>
                      <a:ext cx="4057650" cy="2273300"/>
                    </a:xfrm>
                    <a:prstGeom prst="rect">
                      <a:avLst/>
                    </a:prstGeom>
                    <a:noFill/>
                    <a:ln>
                      <a:noFill/>
                    </a:ln>
                  </pic:spPr>
                </pic:pic>
              </a:graphicData>
            </a:graphic>
          </wp:inline>
        </w:drawing>
      </w:r>
    </w:p>
    <w:p>
      <w:pPr>
        <w:pStyle w:val="3"/>
        <w:bidi w:val="0"/>
        <w:rPr>
          <w:rFonts w:hint="eastAsia"/>
          <w:lang w:val="en-US" w:eastAsia="zh-CN"/>
        </w:rPr>
      </w:pPr>
      <w:r>
        <w:rPr>
          <w:rFonts w:hint="eastAsia"/>
          <w:lang w:val="en-US" w:eastAsia="zh-CN"/>
        </w:rPr>
        <w:t>DataManager</w:t>
      </w:r>
    </w:p>
    <w:p>
      <w:pPr>
        <w:ind w:firstLine="420" w:firstLineChars="0"/>
        <w:rPr>
          <w:rFonts w:hint="eastAsia"/>
          <w:lang w:val="en-US" w:eastAsia="zh-CN"/>
        </w:rPr>
      </w:pPr>
      <w:r>
        <w:rPr>
          <w:rFonts w:hint="eastAsia"/>
          <w:lang w:val="en-US" w:eastAsia="zh-CN"/>
        </w:rPr>
        <w:t>数据控制模块，主要负责数据重分布的管理、数据备份与恢复的管理。</w:t>
      </w:r>
    </w:p>
    <w:p>
      <w:pPr>
        <w:pStyle w:val="4"/>
        <w:bidi w:val="0"/>
        <w:rPr>
          <w:rFonts w:hint="eastAsia"/>
          <w:lang w:val="en-US" w:eastAsia="zh-CN"/>
        </w:rPr>
      </w:pPr>
      <w:r>
        <w:rPr>
          <w:rFonts w:hint="eastAsia"/>
          <w:lang w:val="en-US" w:eastAsia="zh-CN"/>
        </w:rPr>
        <w:t>备份与恢复</w:t>
      </w:r>
    </w:p>
    <w:p>
      <w:pPr>
        <w:ind w:firstLine="420" w:firstLineChars="0"/>
        <w:rPr>
          <w:rFonts w:hint="default"/>
          <w:lang w:val="en-US" w:eastAsia="zh-CN"/>
        </w:rPr>
      </w:pPr>
      <w:r>
        <w:rPr>
          <w:rFonts w:hint="eastAsia"/>
          <w:lang w:val="en-US" w:eastAsia="zh-CN"/>
        </w:rPr>
        <w:t>优先级提升。</w:t>
      </w:r>
    </w:p>
    <w:p>
      <w:pPr>
        <w:pStyle w:val="4"/>
        <w:bidi w:val="0"/>
        <w:rPr>
          <w:rFonts w:hint="eastAsia"/>
          <w:lang w:val="en-US" w:eastAsia="zh-CN"/>
        </w:rPr>
      </w:pPr>
      <w:r>
        <w:rPr>
          <w:rFonts w:hint="eastAsia"/>
          <w:lang w:val="en-US" w:eastAsia="zh-CN"/>
        </w:rPr>
        <w:t>数据重分布</w:t>
      </w:r>
    </w:p>
    <w:p>
      <w:pPr>
        <w:ind w:firstLine="420" w:firstLineChars="0"/>
        <w:rPr>
          <w:rFonts w:hint="eastAsia"/>
          <w:lang w:val="en-US" w:eastAsia="zh-CN"/>
        </w:rPr>
      </w:pPr>
      <w:r>
        <w:rPr>
          <w:rFonts w:hint="eastAsia"/>
          <w:lang w:val="en-US" w:eastAsia="zh-CN"/>
        </w:rPr>
        <w:t>在系统扩容，增加新的数据节点或表的原有数据分布策略不合理，导致性能问题、热点数据问题等场景下需要对原有数据进行重分布。</w:t>
      </w:r>
    </w:p>
    <w:p>
      <w:pPr>
        <w:ind w:firstLine="420" w:firstLineChars="0"/>
        <w:rPr>
          <w:rFonts w:hint="default"/>
          <w:lang w:val="en-US" w:eastAsia="zh-CN"/>
        </w:rPr>
      </w:pPr>
      <w:r>
        <w:rPr>
          <w:rFonts w:hint="eastAsia"/>
          <w:lang w:val="en-US" w:eastAsia="zh-CN"/>
        </w:rPr>
        <w:t>在决策需要对数据重分布时需要数据分布情况及访问情况的统计分析。</w:t>
      </w:r>
    </w:p>
    <w:p>
      <w:pPr>
        <w:pStyle w:val="3"/>
        <w:bidi w:val="0"/>
        <w:rPr>
          <w:rFonts w:hint="eastAsia"/>
          <w:lang w:val="en-US" w:eastAsia="zh-CN"/>
        </w:rPr>
      </w:pPr>
      <w:r>
        <w:rPr>
          <w:rFonts w:hint="eastAsia"/>
          <w:lang w:val="en-US" w:eastAsia="zh-CN"/>
        </w:rPr>
        <w:t>ClusterReplication</w:t>
      </w:r>
    </w:p>
    <w:p>
      <w:pPr>
        <w:ind w:firstLine="420" w:firstLineChars="0"/>
        <w:rPr>
          <w:rFonts w:hint="default"/>
          <w:lang w:val="en-US" w:eastAsia="zh-CN"/>
        </w:rPr>
      </w:pPr>
      <w:r>
        <w:rPr>
          <w:rFonts w:hint="eastAsia"/>
          <w:lang w:val="en-US" w:eastAsia="zh-CN"/>
        </w:rPr>
        <w:t>集群复制模块，用于集群间数据复制，保证数据一致性。</w:t>
      </w:r>
    </w:p>
    <w:p>
      <w:pPr>
        <w:pStyle w:val="3"/>
        <w:bidi w:val="0"/>
        <w:rPr>
          <w:rFonts w:hint="eastAsia"/>
          <w:lang w:val="en-US" w:eastAsia="zh-CN"/>
        </w:rPr>
      </w:pPr>
      <w:r>
        <w:rPr>
          <w:rFonts w:hint="eastAsia"/>
          <w:lang w:val="en-US" w:eastAsia="zh-CN"/>
        </w:rPr>
        <w:t>模块间统一通讯</w:t>
      </w:r>
    </w:p>
    <w:p>
      <w:pPr>
        <w:ind w:firstLine="420" w:firstLineChars="0"/>
        <w:rPr>
          <w:rFonts w:hint="default"/>
          <w:lang w:val="en-US" w:eastAsia="zh-CN"/>
        </w:rPr>
      </w:pPr>
      <w:r>
        <w:rPr>
          <w:rFonts w:hint="eastAsia"/>
          <w:lang w:val="en-US" w:eastAsia="zh-CN"/>
        </w:rPr>
        <w:t>统一消息通信是ZXOS统一支撑的核心组件，完成消息线程的建立、调度、管理、回收等，负责底层的通信链路管理包括端口的侦听、建链、数据的发送和接收、多条并发链路的管理等。</w:t>
      </w:r>
    </w:p>
    <w:p>
      <w:pPr>
        <w:pStyle w:val="3"/>
        <w:bidi w:val="0"/>
        <w:rPr>
          <w:rFonts w:hint="eastAsia"/>
          <w:lang w:val="en-US" w:eastAsia="zh-CN"/>
        </w:rPr>
      </w:pPr>
      <w:r>
        <w:rPr>
          <w:rFonts w:hint="eastAsia"/>
          <w:lang w:val="en-US" w:eastAsia="zh-CN"/>
        </w:rPr>
        <w:t>OMMServer</w:t>
      </w:r>
    </w:p>
    <w:p>
      <w:pPr>
        <w:ind w:firstLine="420" w:firstLineChars="0"/>
        <w:rPr>
          <w:rFonts w:hint="eastAsia"/>
          <w:lang w:val="en-US" w:eastAsia="zh-CN"/>
        </w:rPr>
      </w:pPr>
      <w:r>
        <w:rPr>
          <w:rFonts w:hint="eastAsia"/>
          <w:lang w:val="en-US" w:eastAsia="zh-CN"/>
        </w:rPr>
        <w:t>OMMServer通过web节点提供人机交互功能，具体包括集群规划、集群变更、元数据操作、权限管理、告警与监控、日志分析等功能。</w:t>
      </w:r>
    </w:p>
    <w:p>
      <w:pPr>
        <w:ind w:firstLine="420" w:firstLineChars="0"/>
        <w:rPr>
          <w:rFonts w:hint="default"/>
          <w:lang w:val="en-US" w:eastAsia="zh-CN"/>
        </w:rPr>
      </w:pPr>
      <w:r>
        <w:rPr>
          <w:rFonts w:hint="eastAsia"/>
          <w:lang w:val="en-US" w:eastAsia="zh-CN"/>
        </w:rPr>
        <w:t>OMMServer与MetaDataServer共用一个数据库，但实行分库管理，各自维护自己的数据；OMMServer会根据需要读取MetaDataServer的库做展示，但是不会对其进行写操作，要做好权限控制。</w:t>
      </w:r>
    </w:p>
    <w:p>
      <w:pPr>
        <w:pStyle w:val="2"/>
        <w:bidi w:val="0"/>
        <w:rPr>
          <w:rFonts w:hint="default"/>
          <w:lang w:val="en-US" w:eastAsia="zh-CN"/>
        </w:rPr>
      </w:pPr>
      <w:r>
        <w:rPr>
          <w:rFonts w:hint="eastAsia"/>
          <w:lang w:val="en-US" w:eastAsia="zh-CN"/>
        </w:rPr>
        <w:t>操作</w:t>
      </w:r>
    </w:p>
    <w:p>
      <w:pPr>
        <w:pStyle w:val="2"/>
        <w:bidi w:val="0"/>
        <w:rPr>
          <w:rFonts w:hint="eastAsia"/>
          <w:lang w:val="en-US" w:eastAsia="zh-CN"/>
        </w:rPr>
      </w:pPr>
      <w:r>
        <w:rPr>
          <w:rFonts w:hint="eastAsia"/>
          <w:lang w:val="en-US" w:eastAsia="zh-CN"/>
        </w:rPr>
        <w:t>分布式事务</w:t>
      </w:r>
    </w:p>
    <w:p>
      <w:pPr>
        <w:ind w:firstLine="420" w:firstLineChars="0"/>
        <w:rPr>
          <w:rFonts w:hint="eastAsia"/>
          <w:lang w:val="en-US" w:eastAsia="zh-CN"/>
        </w:rPr>
      </w:pPr>
      <w:r>
        <w:rPr>
          <w:rFonts w:hint="eastAsia"/>
          <w:lang w:val="en-US" w:eastAsia="zh-CN"/>
        </w:rPr>
        <w:t>分布式事务和单机事务一样，都需要保证事务的ACID四个属性。在分布式环境下，由于网络通信延迟、故障和服务器故障等因素，保证事务一致性尤其具有挑战性。目前业界分布式数据库的数据一致性解决方案为强一致性、弱一致性和最终一致性。GoldenDB实现了强一致性的解决方案，即当用户完成数据更新之后，后续所有读操作都能且只能读到更新以后的值，这是事务一致性的最高级别。</w:t>
      </w:r>
    </w:p>
    <w:p>
      <w:pPr>
        <w:ind w:firstLine="420" w:firstLineChars="0"/>
        <w:rPr>
          <w:rFonts w:hint="default"/>
          <w:lang w:val="en-US" w:eastAsia="zh-CN"/>
        </w:rPr>
      </w:pPr>
      <w:r>
        <w:rPr>
          <w:rFonts w:hint="eastAsia"/>
          <w:lang w:val="en-US" w:eastAsia="zh-CN"/>
        </w:rPr>
        <w:t>注：强一致性虽然安全性更高，但是也存在性能的问题，即在出现故障时回滚代价非常高。</w:t>
      </w:r>
    </w:p>
    <w:p>
      <w:pPr>
        <w:pStyle w:val="3"/>
        <w:bidi w:val="0"/>
        <w:rPr>
          <w:rFonts w:hint="eastAsia"/>
          <w:lang w:val="en-US" w:eastAsia="zh-CN"/>
        </w:rPr>
      </w:pPr>
      <w:r>
        <w:rPr>
          <w:rFonts w:hint="eastAsia"/>
          <w:lang w:val="en-US" w:eastAsia="zh-CN"/>
        </w:rPr>
        <w:t>方案</w:t>
      </w:r>
    </w:p>
    <w:p>
      <w:pPr>
        <w:ind w:firstLine="420" w:firstLineChars="0"/>
        <w:rPr>
          <w:rFonts w:hint="eastAsia"/>
          <w:lang w:val="en-US" w:eastAsia="zh-CN"/>
        </w:rPr>
      </w:pPr>
      <w:r>
        <w:rPr>
          <w:rFonts w:hint="eastAsia"/>
          <w:lang w:val="en-US" w:eastAsia="zh-CN"/>
        </w:rPr>
        <w:t>在GoldenDB分布式事务解决方案中，数据节点作为分布式事务参与者要保证对自身数据库操作的本地事务满足ACID属性，计算节点作为分布式事务协调者协调多个本地事务完成整个分布式事务控制，同时将全局事务状态实时记录在全局事务管理器中。</w:t>
      </w:r>
    </w:p>
    <w:p>
      <w:pPr>
        <w:ind w:firstLine="420" w:firstLineChars="0"/>
        <w:rPr>
          <w:rFonts w:hint="eastAsia"/>
          <w:lang w:val="en-US" w:eastAsia="zh-CN"/>
        </w:rPr>
      </w:pPr>
      <w:r>
        <w:rPr>
          <w:rFonts w:hint="eastAsia"/>
          <w:lang w:val="en-US" w:eastAsia="zh-CN"/>
        </w:rPr>
        <w:t>GoldenDB分布式事务是借鉴普通事务实现，与普通事务的区别在于GoldenDB会将所有表中增加gtid隐含列，该列在分布式事务中存放该全局事务ID（每个分布式写事务都会得到一个全局唯一且递增的整型值），在执行完所有SQL后，所有DB节点统一完成commit。如果有DB节点commit提交失败，所有节点的DBAgent通过解析binlog中是否含有该异常事务的全局事务ID来构造反向回滚语句，并向DB下发该反向语句，进行事务回滚，从而保证分布式事务的数据原子性。</w:t>
      </w:r>
    </w:p>
    <w:p>
      <w:pPr>
        <w:ind w:firstLine="420" w:firstLineChars="0"/>
        <w:rPr>
          <w:rFonts w:hint="eastAsia"/>
          <w:lang w:val="en-US" w:eastAsia="zh-CN"/>
        </w:rPr>
      </w:pPr>
    </w:p>
    <w:p>
      <w:pPr>
        <w:ind w:firstLine="420" w:firstLineChars="0"/>
        <w:rPr>
          <w:rFonts w:hint="default"/>
          <w:lang w:val="en-US" w:eastAsia="zh-CN"/>
        </w:rPr>
      </w:pPr>
      <w:r>
        <w:rPr>
          <w:rFonts w:hint="eastAsia"/>
          <w:lang w:val="en-US" w:eastAsia="zh-CN"/>
        </w:rPr>
        <w:t>基于GTID的分布式事务管理方案架构图：</w:t>
      </w:r>
    </w:p>
    <w:p>
      <w:pPr>
        <w:jc w:val="center"/>
        <w:rPr>
          <w:rFonts w:hint="eastAsia"/>
          <w:lang w:val="en-US" w:eastAsia="zh-CN"/>
        </w:rPr>
      </w:pPr>
      <w:r>
        <w:rPr>
          <w:rFonts w:hint="eastAsia"/>
          <w:lang w:val="en-US" w:eastAsia="zh-CN"/>
        </w:rPr>
        <w:drawing>
          <wp:inline distT="0" distB="0" distL="114300" distR="114300">
            <wp:extent cx="4387850" cy="1739900"/>
            <wp:effectExtent l="0" t="0" r="635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26"/>
                    <a:stretch>
                      <a:fillRect/>
                    </a:stretch>
                  </pic:blipFill>
                  <pic:spPr>
                    <a:xfrm>
                      <a:off x="0" y="0"/>
                      <a:ext cx="4387850" cy="1739900"/>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采用全局事务ID对分布式事务进行控制，其核心思想是全局事务控制和标签数据。前者为每一个分布式写事务分配一个全局唯一的有序事务ID（GTID），并根据事物的存活情况维护对应ID的生命周期。后者在用户表中增加对应用透明的GTID列，并在该列中维护操作本行数据的最近一次分布式事务对应的全局事务ID。</w:t>
      </w:r>
    </w:p>
    <w:p>
      <w:pPr>
        <w:ind w:firstLine="420" w:firstLineChars="0"/>
        <w:rPr>
          <w:rFonts w:hint="default"/>
          <w:lang w:val="en-US" w:eastAsia="zh-CN"/>
        </w:rPr>
      </w:pPr>
      <w:r>
        <w:rPr>
          <w:rFonts w:hint="eastAsia"/>
          <w:lang w:val="en-US" w:eastAsia="zh-CN"/>
        </w:rPr>
        <w:t>总体在流程交互上为</w:t>
      </w:r>
      <w:r>
        <w:rPr>
          <w:rFonts w:hint="eastAsia"/>
          <w:color w:val="FF0000"/>
          <w:lang w:val="en-US" w:eastAsia="zh-CN"/>
        </w:rPr>
        <w:t>一阶段提交+补偿事务</w:t>
      </w:r>
      <w:r>
        <w:rPr>
          <w:rFonts w:hint="eastAsia"/>
          <w:lang w:val="en-US" w:eastAsia="zh-CN"/>
        </w:rPr>
        <w:t>的方式，如果事务在提交阶段有部分节点失败，本方案将采用回滚已成功提交的事务。</w:t>
      </w:r>
    </w:p>
    <w:p>
      <w:pPr>
        <w:pStyle w:val="3"/>
        <w:bidi w:val="0"/>
        <w:rPr>
          <w:rFonts w:hint="eastAsia"/>
          <w:lang w:val="en-US" w:eastAsia="zh-CN"/>
        </w:rPr>
      </w:pPr>
      <w:r>
        <w:rPr>
          <w:rFonts w:hint="eastAsia"/>
          <w:lang w:val="en-US" w:eastAsia="zh-CN"/>
        </w:rPr>
        <w:t>设计</w:t>
      </w:r>
    </w:p>
    <w:p>
      <w:pPr>
        <w:pStyle w:val="4"/>
        <w:bidi w:val="0"/>
        <w:rPr>
          <w:rFonts w:hint="eastAsia"/>
          <w:lang w:val="en-US" w:eastAsia="zh-CN"/>
        </w:rPr>
      </w:pPr>
      <w:r>
        <w:rPr>
          <w:rFonts w:hint="eastAsia"/>
          <w:lang w:val="en-US" w:eastAsia="zh-CN"/>
        </w:rPr>
        <w:t>一致性设计</w:t>
      </w:r>
    </w:p>
    <w:p>
      <w:pPr>
        <w:ind w:firstLine="420" w:firstLineChars="0"/>
        <w:rPr>
          <w:rFonts w:hint="eastAsia"/>
          <w:lang w:val="en-US" w:eastAsia="zh-CN"/>
        </w:rPr>
      </w:pPr>
      <w:r>
        <w:rPr>
          <w:rFonts w:hint="eastAsia"/>
          <w:lang w:val="en-US" w:eastAsia="zh-CN"/>
        </w:rPr>
        <w:t>GoldenDB分布式数据库利用数据库普通事务来代替分布式事务，在所有的表中增加隐含列，存放该全局事务ID。在执行完所有的SQL后统一进行commit，各个DB节点的隔离级别需要设置为RC（读已提交）。</w:t>
      </w:r>
    </w:p>
    <w:p>
      <w:pPr>
        <w:jc w:val="center"/>
        <w:rPr>
          <w:rFonts w:hint="eastAsia"/>
          <w:lang w:val="en-US" w:eastAsia="zh-CN"/>
        </w:rPr>
      </w:pPr>
      <w:r>
        <w:rPr>
          <w:rFonts w:hint="eastAsia"/>
          <w:lang w:val="en-US" w:eastAsia="zh-CN"/>
        </w:rPr>
        <w:drawing>
          <wp:inline distT="0" distB="0" distL="114300" distR="114300">
            <wp:extent cx="2564130" cy="2491105"/>
            <wp:effectExtent l="0" t="0" r="1270" b="1079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7"/>
                    <a:stretch>
                      <a:fillRect/>
                    </a:stretch>
                  </pic:blipFill>
                  <pic:spPr>
                    <a:xfrm>
                      <a:off x="0" y="0"/>
                      <a:ext cx="2564130" cy="2491105"/>
                    </a:xfrm>
                    <a:prstGeom prst="rect">
                      <a:avLst/>
                    </a:prstGeom>
                    <a:noFill/>
                    <a:ln>
                      <a:noFill/>
                    </a:ln>
                  </pic:spPr>
                </pic:pic>
              </a:graphicData>
            </a:graphic>
          </wp:inline>
        </w:drawing>
      </w:r>
    </w:p>
    <w:p>
      <w:pPr>
        <w:ind w:firstLine="420" w:firstLineChars="0"/>
        <w:rPr>
          <w:rFonts w:hint="default"/>
          <w:lang w:val="en-US" w:eastAsia="zh-CN"/>
        </w:rPr>
      </w:pPr>
      <w:r>
        <w:rPr>
          <w:rFonts w:hint="eastAsia"/>
          <w:lang w:val="en-US" w:eastAsia="zh-CN"/>
        </w:rPr>
        <w:t>create table t1(col1 int,col2 varchar(20));</w:t>
      </w:r>
    </w:p>
    <w:p>
      <w:pPr>
        <w:ind w:firstLine="420" w:firstLineChars="0"/>
        <w:rPr>
          <w:rFonts w:hint="default"/>
          <w:lang w:val="en-US" w:eastAsia="zh-CN"/>
        </w:rPr>
      </w:pPr>
      <w:r>
        <w:rPr>
          <w:rFonts w:hint="eastAsia"/>
          <w:lang w:val="en-US" w:eastAsia="zh-CN"/>
        </w:rPr>
        <w:t>proxy转化为：create table t1(col1 int,col2 varchar(20),gtid int);</w:t>
      </w:r>
    </w:p>
    <w:p>
      <w:pPr>
        <w:ind w:firstLine="420" w:firstLineChars="0"/>
        <w:rPr>
          <w:rFonts w:hint="eastAsia"/>
          <w:lang w:val="en-US" w:eastAsia="zh-CN"/>
        </w:rPr>
      </w:pPr>
      <w:r>
        <w:rPr>
          <w:rFonts w:hint="eastAsia"/>
          <w:lang w:val="en-US" w:eastAsia="zh-CN"/>
        </w:rPr>
        <w:t>insert into t1 values(xx,</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w:t>
      </w:r>
    </w:p>
    <w:p>
      <w:pPr>
        <w:ind w:firstLine="420" w:firstLineChars="0"/>
        <w:rPr>
          <w:rFonts w:hint="eastAsia"/>
          <w:lang w:val="en-US" w:eastAsia="zh-CN"/>
        </w:rPr>
      </w:pPr>
      <w:r>
        <w:rPr>
          <w:rFonts w:hint="eastAsia"/>
          <w:lang w:val="en-US" w:eastAsia="zh-CN"/>
        </w:rPr>
        <w:t>proxy转化为：insert into t1 values(xx,</w:t>
      </w:r>
      <w:r>
        <w:rPr>
          <w:rFonts w:hint="default"/>
          <w:lang w:val="en-US" w:eastAsia="zh-CN"/>
        </w:rPr>
        <w:t>’</w:t>
      </w:r>
      <w:r>
        <w:rPr>
          <w:rFonts w:hint="eastAsia"/>
          <w:lang w:val="en-US" w:eastAsia="zh-CN"/>
        </w:rPr>
        <w:t>xx</w:t>
      </w:r>
      <w:r>
        <w:rPr>
          <w:rFonts w:hint="default"/>
          <w:lang w:val="en-US" w:eastAsia="zh-CN"/>
        </w:rPr>
        <w:t>’</w:t>
      </w:r>
      <w:r>
        <w:rPr>
          <w:rFonts w:hint="eastAsia"/>
          <w:lang w:val="en-US" w:eastAsia="zh-CN"/>
        </w:rPr>
        <w:t>,current_gtid);</w:t>
      </w:r>
    </w:p>
    <w:p>
      <w:pPr>
        <w:ind w:firstLine="420" w:firstLineChars="0"/>
        <w:rPr>
          <w:rFonts w:hint="eastAsia"/>
          <w:lang w:val="en-US" w:eastAsia="zh-CN"/>
        </w:rPr>
      </w:pPr>
      <w:r>
        <w:rPr>
          <w:rFonts w:hint="eastAsia"/>
          <w:lang w:val="en-US" w:eastAsia="zh-CN"/>
        </w:rPr>
        <w:t>update table t1 set col1=yyy</w:t>
      </w:r>
    </w:p>
    <w:p>
      <w:pPr>
        <w:ind w:firstLine="420" w:firstLineChars="0"/>
        <w:rPr>
          <w:rFonts w:hint="eastAsia"/>
          <w:lang w:val="en-US" w:eastAsia="zh-CN"/>
        </w:rPr>
      </w:pPr>
      <w:r>
        <w:rPr>
          <w:rFonts w:hint="eastAsia"/>
          <w:lang w:val="en-US" w:eastAsia="zh-CN"/>
        </w:rPr>
        <w:t>proxy转化为：update table t1 set col1=yyy,gtid=current_gtid;</w:t>
      </w:r>
    </w:p>
    <w:p>
      <w:pPr>
        <w:ind w:firstLine="420" w:firstLineChars="0"/>
        <w:rPr>
          <w:rFonts w:hint="eastAsia"/>
          <w:lang w:val="en-US" w:eastAsia="zh-CN"/>
        </w:rPr>
      </w:pPr>
      <w:r>
        <w:rPr>
          <w:rFonts w:hint="eastAsia"/>
          <w:lang w:val="en-US" w:eastAsia="zh-CN"/>
        </w:rPr>
        <w:t>select col1 from t1;</w:t>
      </w:r>
    </w:p>
    <w:p>
      <w:pPr>
        <w:ind w:firstLine="420" w:firstLineChars="0"/>
        <w:rPr>
          <w:rFonts w:hint="eastAsia"/>
          <w:lang w:val="en-US" w:eastAsia="zh-CN"/>
        </w:rPr>
      </w:pPr>
      <w:r>
        <w:rPr>
          <w:rFonts w:hint="eastAsia"/>
          <w:lang w:val="en-US" w:eastAsia="zh-CN"/>
        </w:rPr>
        <w:t>proxy转化为：select col1,gtid from t1;</w:t>
      </w:r>
    </w:p>
    <w:p>
      <w:pPr>
        <w:ind w:firstLine="420" w:firstLineChars="0"/>
        <w:rPr>
          <w:rFonts w:hint="default"/>
          <w:lang w:val="en-US" w:eastAsia="zh-CN"/>
        </w:rPr>
      </w:pPr>
      <w:r>
        <w:rPr>
          <w:rFonts w:hint="eastAsia"/>
          <w:lang w:val="en-US" w:eastAsia="zh-CN"/>
        </w:rPr>
        <w:t>说明：在创建表中增加隐含列gtid，每一个分布式事务分配一个全局唯一的事务ID，插入或者更新操作会更新gtid列为本地事务ID；为了保证数据一致性读，需要插叙GTID列。</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可靠性设计</w:t>
      </w:r>
    </w:p>
    <w:p>
      <w:pPr>
        <w:pStyle w:val="5"/>
        <w:bidi w:val="0"/>
        <w:rPr>
          <w:rFonts w:hint="eastAsia"/>
          <w:lang w:val="en-US" w:eastAsia="zh-CN"/>
        </w:rPr>
      </w:pPr>
      <w:r>
        <w:rPr>
          <w:rFonts w:hint="eastAsia"/>
          <w:lang w:val="en-US" w:eastAsia="zh-CN"/>
        </w:rPr>
        <w:t>与GTM交互异常</w:t>
      </w:r>
    </w:p>
    <w:p>
      <w:pPr>
        <w:ind w:firstLine="420" w:firstLineChars="0"/>
        <w:rPr>
          <w:rFonts w:hint="eastAsia"/>
          <w:lang w:val="en-US" w:eastAsia="zh-CN"/>
        </w:rPr>
      </w:pPr>
      <w:r>
        <w:rPr>
          <w:rFonts w:hint="eastAsia"/>
          <w:lang w:val="en-US" w:eastAsia="zh-CN"/>
        </w:rPr>
        <w:t>如果是网络异常导致的链路闪断、消息丢失，定时器超时后会重试，超时时间和尝试次数可配，在超时尝试时间内网络恢复可以保证事务不失败。</w:t>
      </w:r>
    </w:p>
    <w:p>
      <w:pPr>
        <w:ind w:firstLine="420" w:firstLineChars="0"/>
        <w:rPr>
          <w:rFonts w:hint="eastAsia"/>
          <w:lang w:val="en-US" w:eastAsia="zh-CN"/>
        </w:rPr>
      </w:pPr>
      <w:r>
        <w:rPr>
          <w:rFonts w:hint="eastAsia"/>
          <w:lang w:val="en-US" w:eastAsia="zh-CN"/>
        </w:rPr>
        <w:t>GTM采用双机双活高可用机制，备机异常不影响业务，主机异常后，HA主备切换，Proxy会定时尝试备机一定次数，尝试时间间隔和尝试次数可配，尝试间隔*尝试次数&gt;HA切换时间可以保证事务不失败。</w:t>
      </w:r>
    </w:p>
    <w:p>
      <w:pPr>
        <w:ind w:firstLine="420" w:firstLineChars="0"/>
        <w:rPr>
          <w:rFonts w:hint="eastAsia"/>
          <w:lang w:val="en-US" w:eastAsia="zh-CN"/>
        </w:rPr>
      </w:pPr>
      <w:r>
        <w:rPr>
          <w:rFonts w:hint="eastAsia"/>
          <w:lang w:val="en-US" w:eastAsia="zh-CN"/>
        </w:rPr>
        <w:t>如果GTM双机异常，为整个分布式集群的数据强一致性，需将GTM持久化数据里的活跃事务列表及比最大GTID还大的所有事务全部回滚掉。</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部分节点提交失败数据一致性保证</w:t>
      </w:r>
    </w:p>
    <w:p>
      <w:pPr>
        <w:ind w:firstLine="420" w:firstLineChars="0"/>
        <w:rPr>
          <w:rFonts w:hint="eastAsia"/>
          <w:lang w:val="en-US" w:eastAsia="zh-CN"/>
        </w:rPr>
      </w:pPr>
      <w:r>
        <w:rPr>
          <w:rFonts w:hint="eastAsia"/>
          <w:lang w:val="en-US" w:eastAsia="zh-CN"/>
        </w:rPr>
        <w:t>当所有SQL执行结束后，proxy再向各个DB发起commit操作，此时如果有的节点提交失败有的提交成功，会造成数据不一致的情况；这种情况下proxy触发提交成功节点的DBAgent进行已提交事务回滚，回滚成功后才能向GTM释放GTID。</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DB节点异常数据一致性保证</w:t>
      </w:r>
    </w:p>
    <w:p>
      <w:pPr>
        <w:ind w:firstLine="420" w:firstLineChars="0"/>
        <w:rPr>
          <w:rFonts w:hint="eastAsia"/>
          <w:lang w:val="en-US" w:eastAsia="zh-CN"/>
        </w:rPr>
      </w:pPr>
      <w:r>
        <w:rPr>
          <w:rFonts w:hint="eastAsia"/>
          <w:lang w:val="en-US" w:eastAsia="zh-CN"/>
        </w:rPr>
        <w:t>DB节点发生crash时，DB进行主备切换，在新主完成binlog replay的这个时间段该DB节点无法对外提供服务。对于DB异常有如下三种场景需要考虑：</w:t>
      </w:r>
    </w:p>
    <w:p>
      <w:pPr>
        <w:numPr>
          <w:ilvl w:val="0"/>
          <w:numId w:val="45"/>
        </w:numPr>
        <w:ind w:firstLine="420" w:firstLineChars="0"/>
        <w:rPr>
          <w:rFonts w:hint="eastAsia"/>
          <w:lang w:val="en-US" w:eastAsia="zh-CN"/>
        </w:rPr>
      </w:pPr>
      <w:r>
        <w:rPr>
          <w:rFonts w:hint="eastAsia"/>
          <w:lang w:val="en-US" w:eastAsia="zh-CN"/>
        </w:rPr>
        <w:t>所有涉及该DB节点的新事务无法执行；</w:t>
      </w:r>
    </w:p>
    <w:p>
      <w:pPr>
        <w:numPr>
          <w:ilvl w:val="0"/>
          <w:numId w:val="45"/>
        </w:numPr>
        <w:ind w:firstLine="420" w:firstLineChars="0"/>
        <w:rPr>
          <w:rFonts w:hint="default"/>
          <w:lang w:val="en-US" w:eastAsia="zh-CN"/>
        </w:rPr>
      </w:pPr>
      <w:r>
        <w:rPr>
          <w:rFonts w:hint="eastAsia"/>
          <w:lang w:val="en-US" w:eastAsia="zh-CN"/>
        </w:rPr>
        <w:t>所有涉及该DB节点已经执行还未提交的事务会给本事务涉及的DB节点发起回滚；</w:t>
      </w:r>
    </w:p>
    <w:p>
      <w:pPr>
        <w:numPr>
          <w:ilvl w:val="0"/>
          <w:numId w:val="45"/>
        </w:numPr>
        <w:ind w:firstLine="420" w:firstLineChars="0"/>
        <w:rPr>
          <w:rFonts w:hint="default"/>
          <w:lang w:val="en-US" w:eastAsia="zh-CN"/>
        </w:rPr>
      </w:pPr>
      <w:r>
        <w:rPr>
          <w:rFonts w:hint="eastAsia"/>
          <w:lang w:val="en-US" w:eastAsia="zh-CN"/>
        </w:rPr>
        <w:t>事务正在提交节点DB异常，提交成功的节点会触发已提交事务回滚；</w:t>
      </w:r>
    </w:p>
    <w:p>
      <w:pPr>
        <w:numPr>
          <w:ilvl w:val="0"/>
          <w:numId w:val="0"/>
        </w:numPr>
        <w:ind w:firstLine="420" w:firstLineChars="0"/>
        <w:rPr>
          <w:rFonts w:hint="default"/>
          <w:lang w:val="en-US" w:eastAsia="zh-CN"/>
        </w:rPr>
      </w:pPr>
      <w:r>
        <w:rPr>
          <w:rFonts w:hint="eastAsia"/>
          <w:lang w:val="en-US" w:eastAsia="zh-CN"/>
        </w:rPr>
        <w:t>DB长时间无响应，OS会检测链路长时间无消息会自动断链，默认是7小时。</w:t>
      </w:r>
    </w:p>
    <w:p>
      <w:pPr>
        <w:pStyle w:val="5"/>
        <w:bidi w:val="0"/>
        <w:rPr>
          <w:rFonts w:hint="eastAsia"/>
          <w:lang w:val="en-US" w:eastAsia="zh-CN"/>
        </w:rPr>
      </w:pPr>
      <w:r>
        <w:rPr>
          <w:rFonts w:hint="eastAsia"/>
          <w:lang w:val="en-US" w:eastAsia="zh-CN"/>
        </w:rPr>
        <w:t>Proxy节点异常数据一致性保证</w:t>
      </w:r>
    </w:p>
    <w:p>
      <w:pPr>
        <w:ind w:firstLine="420" w:firstLineChars="0"/>
        <w:rPr>
          <w:rFonts w:hint="eastAsia"/>
          <w:lang w:val="en-US" w:eastAsia="zh-CN"/>
        </w:rPr>
      </w:pPr>
      <w:r>
        <w:rPr>
          <w:rFonts w:hint="eastAsia"/>
          <w:lang w:val="en-US" w:eastAsia="zh-CN"/>
        </w:rPr>
        <w:t>分布式事务正常运行时，proxy发生异常crash，此时proxy与所有db集群和客户端连接都会中断，客户端可以通过与集群下其他proxy建立连接进行数据库集群访问，不会影响发起的业务；但是未结束的残留事务有如下两种场景需要考虑：</w:t>
      </w:r>
    </w:p>
    <w:p>
      <w:pPr>
        <w:numPr>
          <w:ilvl w:val="0"/>
          <w:numId w:val="46"/>
        </w:numPr>
        <w:ind w:firstLine="420" w:firstLineChars="0"/>
        <w:rPr>
          <w:rFonts w:hint="eastAsia"/>
          <w:lang w:val="en-US" w:eastAsia="zh-CN"/>
        </w:rPr>
      </w:pPr>
      <w:r>
        <w:rPr>
          <w:rFonts w:hint="eastAsia"/>
          <w:lang w:val="en-US" w:eastAsia="zh-CN"/>
        </w:rPr>
        <w:t>DB上未提交的事务，由于与数据节点断链，MySQL会自动回滚；</w:t>
      </w:r>
    </w:p>
    <w:p>
      <w:pPr>
        <w:numPr>
          <w:ilvl w:val="0"/>
          <w:numId w:val="46"/>
        </w:numPr>
        <w:ind w:firstLine="420" w:firstLineChars="0"/>
        <w:rPr>
          <w:rFonts w:hint="default"/>
          <w:lang w:val="en-US" w:eastAsia="zh-CN"/>
        </w:rPr>
      </w:pPr>
      <w:r>
        <w:rPr>
          <w:rFonts w:hint="eastAsia"/>
          <w:lang w:val="en-US" w:eastAsia="zh-CN"/>
        </w:rPr>
        <w:t>Proxy异常宕机时，部分DB节点提交成功个，部分节点未提交，由于GTID不会释放，其他事务访问异常数据会挂住，知道这些数据被回滚掉。</w:t>
      </w:r>
    </w:p>
    <w:p>
      <w:pPr>
        <w:pStyle w:val="3"/>
        <w:bidi w:val="0"/>
        <w:rPr>
          <w:rFonts w:hint="eastAsia"/>
          <w:lang w:val="en-US" w:eastAsia="zh-CN"/>
        </w:rPr>
      </w:pPr>
      <w:r>
        <w:rPr>
          <w:rFonts w:hint="eastAsia"/>
          <w:lang w:val="en-US" w:eastAsia="zh-CN"/>
        </w:rPr>
        <w:t>隔离级别</w:t>
      </w:r>
    </w:p>
    <w:p>
      <w:pPr>
        <w:pStyle w:val="4"/>
        <w:bidi w:val="0"/>
        <w:rPr>
          <w:rFonts w:hint="eastAsia"/>
          <w:lang w:val="en-US" w:eastAsia="zh-CN"/>
        </w:rPr>
      </w:pPr>
      <w:r>
        <w:rPr>
          <w:rFonts w:hint="eastAsia"/>
          <w:lang w:val="en-US" w:eastAsia="zh-CN"/>
        </w:rPr>
        <w:t>单机事务隔离级别</w:t>
      </w:r>
    </w:p>
    <w:p>
      <w:pPr>
        <w:pStyle w:val="4"/>
        <w:bidi w:val="0"/>
        <w:rPr>
          <w:rFonts w:hint="default"/>
          <w:lang w:val="en-US" w:eastAsia="zh-CN"/>
        </w:rPr>
      </w:pPr>
      <w:r>
        <w:rPr>
          <w:rFonts w:hint="eastAsia"/>
          <w:lang w:val="en-US" w:eastAsia="zh-CN"/>
        </w:rPr>
        <w:t>分布式事务隔离级别</w:t>
      </w:r>
    </w:p>
    <w:p>
      <w:pPr>
        <w:pStyle w:val="3"/>
        <w:bidi w:val="0"/>
        <w:rPr>
          <w:rFonts w:hint="eastAsia"/>
          <w:lang w:val="en-US" w:eastAsia="zh-CN"/>
        </w:rPr>
      </w:pPr>
      <w:r>
        <w:rPr>
          <w:rFonts w:hint="eastAsia"/>
          <w:lang w:val="en-US" w:eastAsia="zh-CN"/>
        </w:rPr>
        <w:t>特点</w:t>
      </w:r>
    </w:p>
    <w:p>
      <w:pPr>
        <w:ind w:firstLine="420" w:firstLineChars="0"/>
        <w:rPr>
          <w:rFonts w:hint="eastAsia"/>
          <w:lang w:val="en-US" w:eastAsia="zh-CN"/>
        </w:rPr>
      </w:pPr>
      <w:r>
        <w:rPr>
          <w:rFonts w:hint="eastAsia"/>
          <w:lang w:val="en-US" w:eastAsia="zh-CN"/>
        </w:rPr>
        <w:t>GoldenDB的分布式事务实现方案最大的特点即为其在获得事务强一致性的同时还能具备较高的性能，可以与常用的两（三）阶段提交做对比：</w:t>
      </w:r>
    </w:p>
    <w:p>
      <w:pPr>
        <w:ind w:firstLine="420" w:firstLineChars="0"/>
        <w:rPr>
          <w:rFonts w:hint="eastAsia"/>
          <w:lang w:val="en-US" w:eastAsia="zh-CN"/>
        </w:rPr>
      </w:pPr>
      <w:r>
        <w:rPr>
          <w:rFonts w:hint="eastAsia"/>
          <w:lang w:val="en-US" w:eastAsia="zh-CN"/>
        </w:rPr>
        <w:t>两（三）阶段提交的核心思想是通过前期的多次准备和协调，尽可能的让最后的提交操作能够成功。而在实际场景中SQL执行成功，最后commit阶段失败的概率极低。本方案认为大部分事务可以一次提交成功，因此采用一阶段提交+补偿事务的方式，与两（三）阶段提交相比，本方案在大部分情况下减少了与数据节点的交互次数，降低了锁冲突的概率，提升了事务处理效率。</w:t>
      </w:r>
    </w:p>
    <w:p>
      <w:pPr>
        <w:ind w:firstLine="420" w:firstLineChars="0"/>
        <w:rPr>
          <w:rFonts w:hint="eastAsia"/>
          <w:lang w:val="en-US" w:eastAsia="zh-CN"/>
        </w:rPr>
      </w:pPr>
      <w:r>
        <w:rPr>
          <w:rFonts w:hint="eastAsia"/>
          <w:lang w:val="en-US" w:eastAsia="zh-CN"/>
        </w:rPr>
        <w:t>虽然如此，分布式事务相比非分布式事务还是会占用更多的资源，GoldenDB提供了灵活的分布式事务控制，应用可以根据实际情况控制是否启动分布式事务。控制参数具备多粒度能力，可以在系统级、会话级、事务级三个维度控制，同时也提供了多种读隔离级别：</w:t>
      </w:r>
    </w:p>
    <w:p>
      <w:pPr>
        <w:ind w:firstLine="420" w:firstLineChars="0"/>
        <w:rPr>
          <w:rFonts w:hint="eastAsia"/>
          <w:lang w:val="en-US" w:eastAsia="zh-CN"/>
        </w:rPr>
      </w:pPr>
      <w:r>
        <w:rPr>
          <w:rFonts w:hint="eastAsia"/>
          <w:lang w:val="en-US" w:eastAsia="zh-CN"/>
        </w:rPr>
        <w:t>UR（uncommited read）：未提交读，即计算节点不做任何分布式事务控制，业务要么允许脏读，要么不存在读的时候同时写；</w:t>
      </w:r>
    </w:p>
    <w:p>
      <w:pPr>
        <w:ind w:firstLine="420" w:firstLineChars="0"/>
        <w:rPr>
          <w:rFonts w:hint="default"/>
          <w:lang w:val="en-US" w:eastAsia="zh-CN"/>
        </w:rPr>
      </w:pPr>
      <w:r>
        <w:rPr>
          <w:rFonts w:hint="eastAsia"/>
          <w:lang w:val="en-US" w:eastAsia="zh-CN"/>
        </w:rPr>
        <w:t>CR（consistency read）：强一致性读，在高并发读写时，严格杜绝脏读的可能性。</w:t>
      </w:r>
    </w:p>
    <w:p>
      <w:pPr>
        <w:pStyle w:val="3"/>
        <w:bidi w:val="0"/>
        <w:rPr>
          <w:rFonts w:hint="default"/>
          <w:lang w:val="en-US" w:eastAsia="zh-CN"/>
        </w:rPr>
      </w:pPr>
      <w:r>
        <w:rPr>
          <w:rFonts w:hint="eastAsia"/>
          <w:lang w:val="en-US" w:eastAsia="zh-CN"/>
        </w:rPr>
        <w:t>待优化</w:t>
      </w:r>
    </w:p>
    <w:p>
      <w:pPr>
        <w:pStyle w:val="2"/>
        <w:bidi w:val="0"/>
        <w:rPr>
          <w:rFonts w:hint="eastAsia"/>
          <w:lang w:val="en-US" w:eastAsia="zh-CN"/>
        </w:rPr>
      </w:pPr>
      <w:r>
        <w:rPr>
          <w:rFonts w:hint="eastAsia"/>
          <w:lang w:val="en-US" w:eastAsia="zh-CN"/>
        </w:rPr>
        <w:t>数据分布</w:t>
      </w:r>
    </w:p>
    <w:p>
      <w:pPr>
        <w:ind w:firstLine="420" w:firstLineChars="0"/>
        <w:rPr>
          <w:rFonts w:hint="default"/>
          <w:lang w:val="en-US" w:eastAsia="zh-CN"/>
        </w:rPr>
      </w:pPr>
      <w:r>
        <w:rPr>
          <w:rFonts w:hint="default"/>
          <w:lang w:val="en-US" w:eastAsia="zh-CN"/>
        </w:rPr>
        <w:t>集群中每个表中的数据按照某种策略进行横向分片后存放到对应的安全组中，分片策略包括复制策略、哈希策略、范围策略和列表策略。</w:t>
      </w:r>
    </w:p>
    <w:p>
      <w:pPr>
        <w:ind w:firstLine="420" w:firstLineChars="0"/>
        <w:rPr>
          <w:rFonts w:hint="default"/>
          <w:lang w:val="en-US" w:eastAsia="zh-CN"/>
        </w:rPr>
      </w:pPr>
      <w:r>
        <w:rPr>
          <w:rFonts w:hint="eastAsia"/>
          <w:lang w:val="en-US" w:eastAsia="zh-CN"/>
        </w:rPr>
        <w:t>注：也可以通过配置文件，采用默认hash或复制的分发策略。</w:t>
      </w:r>
    </w:p>
    <w:p>
      <w:pPr>
        <w:pStyle w:val="3"/>
        <w:bidi w:val="0"/>
        <w:rPr>
          <w:rFonts w:hint="default"/>
          <w:lang w:val="en-US" w:eastAsia="zh-CN"/>
        </w:rPr>
      </w:pPr>
      <w:r>
        <w:rPr>
          <w:rFonts w:hint="eastAsia"/>
          <w:lang w:val="en-US" w:eastAsia="zh-CN"/>
        </w:rPr>
        <w:t>复制策略</w:t>
      </w:r>
    </w:p>
    <w:p>
      <w:pPr>
        <w:ind w:firstLine="420" w:firstLineChars="0"/>
        <w:rPr>
          <w:rFonts w:hint="eastAsia"/>
          <w:lang w:val="en-US" w:eastAsia="zh-CN"/>
        </w:rPr>
      </w:pPr>
      <w:r>
        <w:rPr>
          <w:rFonts w:hint="eastAsia"/>
          <w:lang w:val="en-US" w:eastAsia="zh-CN"/>
        </w:rPr>
        <w:t>复制策略（duplcate）：适用于不经常修改（因为修改需要同步多个节点，比较耗时），且频繁出现在关联或子查询中的小表。复制策略下，复制表的数据保存在每一个节点都需要这个表中数据的情况下，可以减少节点之间网络数据（RPC）的传输，提高查询性能。</w:t>
      </w:r>
    </w:p>
    <w:p>
      <w:pPr>
        <w:pStyle w:val="3"/>
        <w:bidi w:val="0"/>
        <w:rPr>
          <w:rFonts w:hint="default"/>
          <w:lang w:val="en-US" w:eastAsia="zh-CN"/>
        </w:rPr>
      </w:pPr>
      <w:r>
        <w:rPr>
          <w:rFonts w:hint="eastAsia"/>
          <w:lang w:val="en-US" w:eastAsia="zh-CN"/>
        </w:rPr>
        <w:t>哈希策略</w:t>
      </w:r>
    </w:p>
    <w:p>
      <w:pPr>
        <w:ind w:firstLine="420" w:firstLineChars="0"/>
        <w:rPr>
          <w:rFonts w:hint="eastAsia"/>
          <w:lang w:val="en-US" w:eastAsia="zh-CN"/>
        </w:rPr>
      </w:pPr>
      <w:r>
        <w:rPr>
          <w:rFonts w:hint="eastAsia"/>
          <w:lang w:val="en-US" w:eastAsia="zh-CN"/>
        </w:rPr>
        <w:t>哈希策略（Hash）：适用于将数据均匀的分布到预定义的各个安全组中，保证各个安全组的数据量大致一致。一般用户不需要关心分发字段的取值范围和具体含义，且对该表的SQL操作基本都是等值操作的场景。</w:t>
      </w:r>
    </w:p>
    <w:p>
      <w:pPr>
        <w:pStyle w:val="3"/>
        <w:bidi w:val="0"/>
        <w:rPr>
          <w:rFonts w:hint="eastAsia"/>
          <w:lang w:val="en-US" w:eastAsia="zh-CN"/>
        </w:rPr>
      </w:pPr>
      <w:r>
        <w:rPr>
          <w:rFonts w:hint="eastAsia"/>
          <w:lang w:val="en-US" w:eastAsia="zh-CN"/>
        </w:rPr>
        <w:t>范围策略</w:t>
      </w:r>
    </w:p>
    <w:p>
      <w:pPr>
        <w:ind w:firstLine="420" w:firstLineChars="0"/>
        <w:rPr>
          <w:rFonts w:hint="eastAsia"/>
          <w:lang w:val="en-US" w:eastAsia="zh-CN"/>
        </w:rPr>
      </w:pPr>
      <w:r>
        <w:rPr>
          <w:rFonts w:hint="eastAsia"/>
          <w:lang w:val="en-US" w:eastAsia="zh-CN"/>
        </w:rPr>
        <w:t>范围策略（range）：适用于指定一个给定的列值或列值集合应该保存在哪个安全组上，常用于时间、日期、数值等类型的字段上，如数据按照自然月或者自然天分布存储。</w:t>
      </w:r>
    </w:p>
    <w:p>
      <w:pPr>
        <w:pStyle w:val="3"/>
        <w:bidi w:val="0"/>
        <w:rPr>
          <w:rFonts w:hint="eastAsia"/>
          <w:lang w:val="en-US" w:eastAsia="zh-CN"/>
        </w:rPr>
      </w:pPr>
      <w:r>
        <w:rPr>
          <w:rFonts w:hint="eastAsia"/>
          <w:lang w:val="en-US" w:eastAsia="zh-CN"/>
        </w:rPr>
        <w:t>列表策略</w:t>
      </w:r>
    </w:p>
    <w:p>
      <w:pPr>
        <w:ind w:firstLine="420" w:firstLineChars="0"/>
        <w:rPr>
          <w:rFonts w:hint="eastAsia"/>
          <w:lang w:val="en-US" w:eastAsia="zh-CN"/>
        </w:rPr>
      </w:pPr>
      <w:r>
        <w:rPr>
          <w:rFonts w:hint="eastAsia"/>
          <w:lang w:val="en-US" w:eastAsia="zh-CN"/>
        </w:rPr>
        <w:t>列表策略（list）：适用于含有一定列限定性或枚举性的字段上，如数据按照机构代码、国家代码、地区代码分布存储。</w:t>
      </w:r>
    </w:p>
    <w:p>
      <w:pPr>
        <w:ind w:firstLine="420" w:firstLineChars="0"/>
        <w:rPr>
          <w:rFonts w:hint="eastAsia"/>
          <w:lang w:val="en-US" w:eastAsia="zh-CN"/>
        </w:rPr>
      </w:pPr>
      <w:r>
        <w:rPr>
          <w:rFonts w:hint="eastAsia"/>
          <w:lang w:val="en-US" w:eastAsia="zh-CN"/>
        </w:rPr>
        <w:t>数据按照上述策略（复制策略除外）分片后，每个安全组上的实际数据在理论上只有总数据量的1/N（数据分布的均匀程度依赖于切分策略和真实数据分布的匹配程度）。随着安全组数量的增加，每个安全组承载的数据量和读写负载会相应的减少，从而在数据节点集群内部具备了读写能力的水平拓展。</w:t>
      </w:r>
    </w:p>
    <w:p>
      <w:pPr>
        <w:ind w:firstLine="420" w:firstLineChars="0"/>
        <w:rPr>
          <w:rFonts w:hint="default"/>
          <w:lang w:val="en-US" w:eastAsia="zh-CN"/>
        </w:rPr>
      </w:pPr>
      <w:r>
        <w:rPr>
          <w:rFonts w:hint="eastAsia"/>
          <w:lang w:val="en-US" w:eastAsia="zh-CN"/>
        </w:rPr>
        <w:t>安全组是由一个或者多个数据节点组成的数据库节点组，组内的数据库节点拥有相同的数据。当安全组存在多个数据节点时，其中一个数据节点为主用节点其他数据节点都是备用节点，数据在主备节点之间实时复制。主用节点具备读写能力，备用节点可以提供度能力。</w:t>
      </w:r>
    </w:p>
    <w:p>
      <w:pPr>
        <w:pStyle w:val="2"/>
        <w:bidi w:val="0"/>
        <w:rPr>
          <w:rFonts w:hint="eastAsia"/>
          <w:lang w:val="en-US" w:eastAsia="zh-CN"/>
        </w:rPr>
      </w:pPr>
      <w:r>
        <w:rPr>
          <w:rFonts w:hint="eastAsia"/>
          <w:lang w:val="en-US" w:eastAsia="zh-CN"/>
        </w:rPr>
        <w:t>主从复制/一致性</w:t>
      </w:r>
    </w:p>
    <w:p>
      <w:pPr>
        <w:pStyle w:val="3"/>
        <w:bidi w:val="0"/>
        <w:rPr>
          <w:rFonts w:hint="eastAsia"/>
          <w:lang w:val="en-US" w:eastAsia="zh-CN"/>
        </w:rPr>
      </w:pPr>
      <w:r>
        <w:rPr>
          <w:rFonts w:hint="eastAsia"/>
          <w:lang w:val="en-US" w:eastAsia="zh-CN"/>
        </w:rPr>
        <w:t>主从复制</w:t>
      </w:r>
    </w:p>
    <w:p>
      <w:pPr>
        <w:pStyle w:val="3"/>
        <w:bidi w:val="0"/>
        <w:rPr>
          <w:rFonts w:hint="default"/>
          <w:lang w:val="en-US" w:eastAsia="zh-CN"/>
        </w:rPr>
      </w:pPr>
      <w:r>
        <w:rPr>
          <w:rFonts w:hint="eastAsia"/>
          <w:lang w:val="en-US" w:eastAsia="zh-CN"/>
        </w:rPr>
        <w:t>一致性检查</w:t>
      </w:r>
    </w:p>
    <w:p>
      <w:pPr>
        <w:pStyle w:val="2"/>
        <w:bidi w:val="0"/>
        <w:rPr>
          <w:rFonts w:hint="eastAsia"/>
          <w:lang w:val="en-US" w:eastAsia="zh-CN"/>
        </w:rPr>
      </w:pPr>
      <w:r>
        <w:rPr>
          <w:rFonts w:hint="eastAsia"/>
          <w:lang w:val="en-US" w:eastAsia="zh-CN"/>
        </w:rPr>
        <w:t>备份恢复</w:t>
      </w:r>
    </w:p>
    <w:p>
      <w:pPr>
        <w:pStyle w:val="3"/>
        <w:bidi w:val="0"/>
        <w:rPr>
          <w:rFonts w:hint="default"/>
          <w:lang w:val="en-US" w:eastAsia="zh-CN"/>
        </w:rPr>
      </w:pPr>
      <w:r>
        <w:rPr>
          <w:rFonts w:hint="eastAsia"/>
          <w:lang w:val="en-US" w:eastAsia="zh-CN"/>
        </w:rPr>
        <w:t>备份</w:t>
      </w:r>
    </w:p>
    <w:p>
      <w:pPr>
        <w:bidi w:val="0"/>
        <w:ind w:firstLine="420" w:firstLineChars="0"/>
        <w:rPr>
          <w:rFonts w:hint="eastAsia"/>
          <w:lang w:val="en-US" w:eastAsia="zh-CN"/>
        </w:rPr>
      </w:pPr>
      <w:r>
        <w:rPr>
          <w:rFonts w:hint="eastAsia"/>
          <w:lang w:val="en-US" w:eastAsia="zh-CN"/>
        </w:rPr>
        <w:t>GoldenDB的备份属于物理备份，备份的数据包括每个分片的数据文件、每个分片的binlog日志及每个时刻的全局事务列表快照，后两种数据在进行集群的一致性数据恢复以及数据恢复到任意时刻时使用。</w:t>
      </w:r>
    </w:p>
    <w:p>
      <w:pPr>
        <w:bidi w:val="0"/>
        <w:ind w:firstLine="420" w:firstLineChars="0"/>
        <w:rPr>
          <w:rFonts w:hint="eastAsia"/>
          <w:lang w:val="en-US" w:eastAsia="zh-CN"/>
        </w:rPr>
      </w:pPr>
      <w:r>
        <w:rPr>
          <w:rFonts w:hint="eastAsia"/>
          <w:lang w:val="en-US" w:eastAsia="zh-CN"/>
        </w:rPr>
        <w:t>对GoldenDB的数据备份功能概括如下：</w:t>
      </w:r>
    </w:p>
    <w:p>
      <w:pPr>
        <w:numPr>
          <w:ilvl w:val="0"/>
          <w:numId w:val="47"/>
        </w:numPr>
        <w:bidi w:val="0"/>
        <w:ind w:firstLine="420" w:firstLineChars="0"/>
        <w:rPr>
          <w:rFonts w:hint="eastAsia"/>
          <w:lang w:val="en-US" w:eastAsia="zh-CN"/>
        </w:rPr>
      </w:pPr>
      <w:r>
        <w:rPr>
          <w:rFonts w:hint="eastAsia"/>
          <w:lang w:val="en-US" w:eastAsia="zh-CN"/>
        </w:rPr>
        <w:t>备份任务管理。</w:t>
      </w:r>
    </w:p>
    <w:p>
      <w:pPr>
        <w:numPr>
          <w:ilvl w:val="0"/>
          <w:numId w:val="0"/>
        </w:numPr>
        <w:bidi w:val="0"/>
        <w:ind w:firstLine="420" w:firstLineChars="0"/>
        <w:rPr>
          <w:rFonts w:hint="eastAsia"/>
          <w:lang w:val="en-US" w:eastAsia="zh-CN"/>
        </w:rPr>
      </w:pPr>
      <w:r>
        <w:rPr>
          <w:rFonts w:hint="eastAsia"/>
          <w:lang w:val="en-US" w:eastAsia="zh-CN"/>
        </w:rPr>
        <w:t>GoldenDB支持在OMM上进行备份任务的管理，包括备份任务的发起、备份历史操作的查询等。</w:t>
      </w:r>
    </w:p>
    <w:p>
      <w:pPr>
        <w:numPr>
          <w:ilvl w:val="0"/>
          <w:numId w:val="0"/>
        </w:numPr>
        <w:bidi w:val="0"/>
        <w:ind w:firstLine="420" w:firstLineChars="0"/>
        <w:rPr>
          <w:rFonts w:hint="eastAsia"/>
          <w:lang w:val="en-US" w:eastAsia="zh-CN"/>
        </w:rPr>
      </w:pPr>
      <w:r>
        <w:rPr>
          <w:rFonts w:hint="eastAsia"/>
          <w:lang w:val="en-US" w:eastAsia="zh-CN"/>
        </w:rPr>
        <w:t>备份任务的发起一般有两种模式：</w:t>
      </w:r>
    </w:p>
    <w:p>
      <w:pPr>
        <w:numPr>
          <w:ilvl w:val="0"/>
          <w:numId w:val="0"/>
        </w:numPr>
        <w:bidi w:val="0"/>
        <w:ind w:firstLine="420" w:firstLineChars="0"/>
        <w:rPr>
          <w:rFonts w:hint="default"/>
          <w:lang w:val="en-US" w:eastAsia="zh-CN"/>
        </w:rPr>
      </w:pPr>
      <w:r>
        <w:rPr>
          <w:rFonts w:hint="eastAsia"/>
          <w:lang w:val="en-US" w:eastAsia="zh-CN"/>
        </w:rPr>
        <w:t>一种为实时备份，即用户配置好后立即会发起一次备份任务；另一种为定时备份，用户可以设置定时备份策略，典型的策略为每周备份全量数据，其他时间分别在周日全量备份的基础上做一次增量备份，如此，可以通过全量数据和其他任一增量备份数据，快速恢复出想要的那天的数据。</w:t>
      </w:r>
    </w:p>
    <w:p>
      <w:pPr>
        <w:numPr>
          <w:ilvl w:val="0"/>
          <w:numId w:val="47"/>
        </w:numPr>
        <w:bidi w:val="0"/>
        <w:ind w:firstLine="420" w:firstLineChars="0"/>
        <w:rPr>
          <w:rFonts w:hint="default"/>
          <w:lang w:val="en-US" w:eastAsia="zh-CN"/>
        </w:rPr>
      </w:pPr>
      <w:r>
        <w:rPr>
          <w:rFonts w:hint="eastAsia"/>
          <w:lang w:val="en-US" w:eastAsia="zh-CN"/>
        </w:rPr>
        <w:t>备份文件存储。</w:t>
      </w:r>
    </w:p>
    <w:p>
      <w:pPr>
        <w:numPr>
          <w:ilvl w:val="0"/>
          <w:numId w:val="0"/>
        </w:numPr>
        <w:bidi w:val="0"/>
        <w:ind w:firstLine="420" w:firstLineChars="0"/>
        <w:rPr>
          <w:rFonts w:hint="eastAsia"/>
          <w:lang w:val="en-US" w:eastAsia="zh-CN"/>
        </w:rPr>
      </w:pPr>
      <w:r>
        <w:rPr>
          <w:rFonts w:hint="eastAsia"/>
          <w:lang w:val="en-US" w:eastAsia="zh-CN"/>
        </w:rPr>
        <w:t>GoldenDB的备份文件可以在分片节点本地挂载NFS共享目录，将备份结果文件统一存放；同时GoldenDB也支持与IBM TSM系统对接，可以通过TSM直接将备份结果灌入到磁带库。</w:t>
      </w:r>
    </w:p>
    <w:p>
      <w:pPr>
        <w:numPr>
          <w:ilvl w:val="0"/>
          <w:numId w:val="0"/>
        </w:numPr>
        <w:bidi w:val="0"/>
        <w:ind w:firstLine="420" w:firstLineChars="0"/>
        <w:rPr>
          <w:rFonts w:hint="default"/>
          <w:lang w:val="en-US" w:eastAsia="zh-CN"/>
        </w:rPr>
      </w:pPr>
    </w:p>
    <w:p>
      <w:pPr>
        <w:pStyle w:val="3"/>
        <w:bidi w:val="0"/>
        <w:rPr>
          <w:rFonts w:hint="eastAsia"/>
          <w:lang w:val="en-US" w:eastAsia="zh-CN"/>
        </w:rPr>
      </w:pPr>
      <w:r>
        <w:rPr>
          <w:rFonts w:hint="eastAsia"/>
          <w:lang w:val="en-US" w:eastAsia="zh-CN"/>
        </w:rPr>
        <w:t>恢复</w:t>
      </w:r>
    </w:p>
    <w:p>
      <w:pPr>
        <w:ind w:firstLine="420" w:firstLineChars="0"/>
        <w:rPr>
          <w:rFonts w:hint="eastAsia"/>
          <w:lang w:val="en-US" w:eastAsia="zh-CN"/>
        </w:rPr>
      </w:pPr>
      <w:r>
        <w:rPr>
          <w:rFonts w:hint="eastAsia"/>
          <w:lang w:val="en-US" w:eastAsia="zh-CN"/>
        </w:rPr>
        <w:t>GoldenDB的数据恢复功能概括如下：</w:t>
      </w:r>
    </w:p>
    <w:p>
      <w:pPr>
        <w:numPr>
          <w:ilvl w:val="0"/>
          <w:numId w:val="48"/>
        </w:numPr>
        <w:ind w:firstLine="420" w:firstLineChars="0"/>
        <w:rPr>
          <w:rFonts w:hint="eastAsia"/>
          <w:lang w:val="en-US" w:eastAsia="zh-CN"/>
        </w:rPr>
      </w:pPr>
      <w:r>
        <w:rPr>
          <w:rFonts w:hint="eastAsia"/>
          <w:lang w:val="en-US" w:eastAsia="zh-CN"/>
        </w:rPr>
        <w:t>可恢复到任意时刻。</w:t>
      </w:r>
    </w:p>
    <w:p>
      <w:pPr>
        <w:numPr>
          <w:ilvl w:val="0"/>
          <w:numId w:val="0"/>
        </w:numPr>
        <w:ind w:firstLine="420" w:firstLineChars="0"/>
        <w:rPr>
          <w:rFonts w:hint="default"/>
          <w:lang w:val="en-US" w:eastAsia="zh-CN"/>
        </w:rPr>
      </w:pPr>
      <w:r>
        <w:rPr>
          <w:rFonts w:hint="eastAsia"/>
          <w:lang w:val="en-US" w:eastAsia="zh-CN"/>
        </w:rPr>
        <w:t>由于GoldenDB有数据节点的全量及增量备份文件，同时有其运行过程中的binlog日志，借助这些数据可以将系统恢复到任意需要的时刻，但需要注意全量及增量备份文件恢复的速度要大大快于binlog日志的回放速度，因此无特殊要求，建议选择恢复到某次备份的结束时刻，以便更快的完成数据恢复。</w:t>
      </w:r>
    </w:p>
    <w:p>
      <w:pPr>
        <w:numPr>
          <w:ilvl w:val="0"/>
          <w:numId w:val="48"/>
        </w:numPr>
        <w:ind w:firstLine="420" w:firstLineChars="0"/>
        <w:rPr>
          <w:rFonts w:hint="default"/>
          <w:lang w:val="en-US" w:eastAsia="zh-CN"/>
        </w:rPr>
      </w:pPr>
      <w:r>
        <w:rPr>
          <w:rFonts w:hint="eastAsia"/>
          <w:lang w:val="en-US" w:eastAsia="zh-CN"/>
        </w:rPr>
        <w:t>一致性的数据恢复。</w:t>
      </w:r>
    </w:p>
    <w:p>
      <w:pPr>
        <w:numPr>
          <w:ilvl w:val="0"/>
          <w:numId w:val="0"/>
        </w:numPr>
        <w:ind w:firstLine="420" w:firstLineChars="0"/>
        <w:rPr>
          <w:rFonts w:hint="default"/>
          <w:lang w:val="en-US" w:eastAsia="zh-CN"/>
        </w:rPr>
      </w:pPr>
      <w:r>
        <w:rPr>
          <w:rFonts w:hint="eastAsia"/>
          <w:lang w:val="en-US" w:eastAsia="zh-CN"/>
        </w:rPr>
        <w:t>由于GOldenDB备份了运行过程中的binlog日志及每个时刻的全局事务列表快照，因此可以根据这些信息恢复到一个全局一致性的数据副本。</w:t>
      </w:r>
    </w:p>
    <w:p>
      <w:pPr>
        <w:numPr>
          <w:ilvl w:val="0"/>
          <w:numId w:val="48"/>
        </w:numPr>
        <w:ind w:firstLine="420" w:firstLineChars="0"/>
        <w:rPr>
          <w:rFonts w:hint="default"/>
          <w:lang w:val="en-US" w:eastAsia="zh-CN"/>
        </w:rPr>
      </w:pPr>
      <w:r>
        <w:rPr>
          <w:rFonts w:hint="eastAsia"/>
          <w:lang w:val="en-US" w:eastAsia="zh-CN"/>
        </w:rPr>
        <w:t>恢复任务管理。</w:t>
      </w:r>
    </w:p>
    <w:p>
      <w:pPr>
        <w:numPr>
          <w:ilvl w:val="0"/>
          <w:numId w:val="0"/>
        </w:numPr>
        <w:ind w:firstLine="420" w:firstLineChars="0"/>
        <w:rPr>
          <w:rFonts w:hint="default"/>
          <w:lang w:val="en-US" w:eastAsia="zh-CN"/>
        </w:rPr>
      </w:pPr>
      <w:r>
        <w:rPr>
          <w:rFonts w:hint="eastAsia"/>
          <w:lang w:val="en-US" w:eastAsia="zh-CN"/>
        </w:rPr>
        <w:t>GoldenDB支持在OMM运维平台上进行节点的一键恢复操作，用户直接在OMM上选定要恢复的节点以及要恢复到的时间点，即可以进行自动化的数据恢复。</w:t>
      </w:r>
    </w:p>
    <w:p>
      <w:pPr>
        <w:pStyle w:val="2"/>
        <w:bidi w:val="0"/>
        <w:rPr>
          <w:rFonts w:hint="eastAsia"/>
          <w:lang w:val="en-US" w:eastAsia="zh-CN"/>
        </w:rPr>
      </w:pPr>
      <w:r>
        <w:rPr>
          <w:rFonts w:hint="eastAsia"/>
          <w:lang w:val="en-US" w:eastAsia="zh-CN"/>
        </w:rPr>
        <w:t>兼容性</w:t>
      </w:r>
    </w:p>
    <w:p>
      <w:pPr>
        <w:pStyle w:val="3"/>
        <w:bidi w:val="0"/>
        <w:rPr>
          <w:rFonts w:hint="eastAsia"/>
          <w:lang w:val="en-US" w:eastAsia="zh-CN"/>
        </w:rPr>
      </w:pPr>
      <w:r>
        <w:rPr>
          <w:rFonts w:hint="eastAsia"/>
          <w:lang w:val="en-US" w:eastAsia="zh-CN"/>
        </w:rPr>
        <w:t>MySQL兼容性</w:t>
      </w:r>
    </w:p>
    <w:p>
      <w:pPr>
        <w:pStyle w:val="3"/>
        <w:bidi w:val="0"/>
        <w:rPr>
          <w:rFonts w:hint="eastAsia"/>
          <w:lang w:val="en-US" w:eastAsia="zh-CN"/>
        </w:rPr>
      </w:pPr>
      <w:r>
        <w:rPr>
          <w:rFonts w:hint="eastAsia"/>
          <w:lang w:val="en-US" w:eastAsia="zh-CN"/>
        </w:rPr>
        <w:t>Oracle兼容性</w:t>
      </w:r>
    </w:p>
    <w:p>
      <w:pPr>
        <w:pStyle w:val="4"/>
        <w:bidi w:val="0"/>
        <w:rPr>
          <w:rFonts w:hint="eastAsia"/>
          <w:lang w:val="en-US" w:eastAsia="zh-CN"/>
        </w:rPr>
      </w:pPr>
      <w:r>
        <w:rPr>
          <w:rFonts w:hint="eastAsia"/>
          <w:lang w:val="en-US" w:eastAsia="zh-CN"/>
        </w:rPr>
        <w:t>sequence</w:t>
      </w:r>
    </w:p>
    <w:p>
      <w:pPr>
        <w:pStyle w:val="5"/>
        <w:bidi w:val="0"/>
        <w:rPr>
          <w:rFonts w:hint="eastAsia"/>
          <w:lang w:val="en-US" w:eastAsia="zh-CN"/>
        </w:rPr>
      </w:pPr>
      <w:r>
        <w:rPr>
          <w:rFonts w:hint="eastAsia"/>
          <w:lang w:val="en-US" w:eastAsia="zh-CN"/>
        </w:rPr>
        <w:t>背景</w:t>
      </w:r>
    </w:p>
    <w:p>
      <w:pPr>
        <w:ind w:firstLine="420" w:firstLineChars="0"/>
        <w:rPr>
          <w:rFonts w:hint="eastAsia"/>
          <w:lang w:val="en-US" w:eastAsia="zh-CN"/>
        </w:rPr>
      </w:pPr>
      <w:r>
        <w:rPr>
          <w:rFonts w:hint="eastAsia"/>
          <w:lang w:val="en-US" w:eastAsia="zh-CN"/>
        </w:rPr>
        <w:t>Sequence用来在</w:t>
      </w:r>
      <w:r>
        <w:rPr>
          <w:rFonts w:hint="eastAsia"/>
          <w:color w:val="FF0000"/>
          <w:lang w:val="en-US" w:eastAsia="zh-CN"/>
        </w:rPr>
        <w:t>多用户环境</w:t>
      </w:r>
      <w:r>
        <w:rPr>
          <w:rFonts w:hint="eastAsia"/>
          <w:lang w:val="en-US" w:eastAsia="zh-CN"/>
        </w:rPr>
        <w:t>下产生唯一整数的数据库对象。序列产生器生成数字，它可用于自动生成主键值，并能协调多行或者多表的主键操作。没有sequence，顺序的值只能靠编写程序来生成。先找出最近产生的值然后自增长。这种方法要求一个事务级别的锁，这将导致多用户并发操作的环境下，必须育人等待下一个主键值的产生，而且这种方法很容易产生主键冲突。</w:t>
      </w:r>
    </w:p>
    <w:p>
      <w:pPr>
        <w:ind w:firstLine="420" w:firstLineChars="0"/>
        <w:rPr>
          <w:rFonts w:hint="eastAsia"/>
          <w:lang w:val="en-US" w:eastAsia="zh-CN"/>
        </w:rPr>
      </w:pPr>
      <w:r>
        <w:rPr>
          <w:rFonts w:hint="eastAsia"/>
          <w:lang w:val="en-US" w:eastAsia="zh-CN"/>
        </w:rPr>
        <w:t>还有一个问题，那就是完成生成主键的程序（一般情况包含PLSQL块）本身对于并发调用也是一个瓶颈，因此这样的程序段往往是提供给好多用户调用，如果代码写的不够优化（比如没有使用绑定变量等），或者此代码存在问题，那么它所影响的是系统全局。</w:t>
      </w:r>
      <w:r>
        <w:rPr>
          <w:rFonts w:hint="eastAsia"/>
          <w:color w:val="FF0000"/>
          <w:lang w:val="en-US" w:eastAsia="zh-CN"/>
        </w:rPr>
        <w:t>我们应该提倡开发人员使用sequence，它笑出了序列化问题，而且改善了应用的并发能力</w:t>
      </w:r>
      <w:r>
        <w:rPr>
          <w:rFonts w:hint="eastAsia"/>
          <w:lang w:val="en-US" w:eastAsia="zh-CN"/>
        </w:rPr>
        <w:t>。</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概述</w:t>
      </w:r>
    </w:p>
    <w:p>
      <w:pPr>
        <w:ind w:firstLine="420" w:firstLineChars="0"/>
        <w:rPr>
          <w:rFonts w:hint="eastAsia"/>
          <w:lang w:val="en-US" w:eastAsia="zh-CN"/>
        </w:rPr>
      </w:pPr>
      <w:r>
        <w:rPr>
          <w:rFonts w:hint="eastAsia"/>
          <w:lang w:val="en-US" w:eastAsia="zh-CN"/>
        </w:rPr>
        <w:t>在oracle中sequence就是序号，每次取的时候它会自动增加。Sequence与表没有关系。</w:t>
      </w:r>
    </w:p>
    <w:p>
      <w:pPr>
        <w:pStyle w:val="6"/>
        <w:bidi w:val="0"/>
        <w:rPr>
          <w:rFonts w:hint="eastAsia"/>
          <w:lang w:val="en-US" w:eastAsia="zh-CN"/>
        </w:rPr>
      </w:pPr>
      <w:r>
        <w:rPr>
          <w:rFonts w:hint="eastAsia"/>
          <w:lang w:val="en-US" w:eastAsia="zh-CN"/>
        </w:rPr>
        <w:t>表</w:t>
      </w:r>
    </w:p>
    <w:p>
      <w:pPr>
        <w:ind w:firstLine="420" w:firstLineChars="0"/>
        <w:rPr>
          <w:rFonts w:hint="default"/>
          <w:lang w:val="en-US" w:eastAsia="zh-CN"/>
        </w:rPr>
      </w:pPr>
      <w:r>
        <w:rPr>
          <w:rFonts w:hint="eastAsia" w:ascii="Times New Roman" w:eastAsia="仿宋"/>
          <w:lang w:val="en-US" w:eastAsia="zh-CN"/>
        </w:rPr>
        <w:t>Sequence的功能就是产生分布式系统单调变化的序列：为了分布式系统能够像单机系统一样产生可靠的全局单调序列，因此选择系统中控制全局的网元GTM承担sequence用户数据表的创建、维护和消耗功能，但是不维护sequence的元数据。</w:t>
      </w:r>
    </w:p>
    <w:p>
      <w:pPr>
        <w:ind w:firstLine="420" w:firstLineChars="0"/>
        <w:rPr>
          <w:rFonts w:hint="eastAsia"/>
          <w:lang w:val="en-US" w:eastAsia="zh-CN"/>
        </w:rPr>
      </w:pPr>
      <w:r>
        <w:rPr>
          <w:rFonts w:hint="eastAsia"/>
          <w:lang w:val="en-US" w:eastAsia="zh-CN"/>
        </w:rPr>
        <w:t>GTM使用一张表来保存系统用户创建的所有sequence实体，表结构如下：</w:t>
      </w: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6"/>
        <w:gridCol w:w="926"/>
        <w:gridCol w:w="876"/>
        <w:gridCol w:w="696"/>
        <w:gridCol w:w="726"/>
        <w:gridCol w:w="746"/>
        <w:gridCol w:w="506"/>
        <w:gridCol w:w="716"/>
        <w:gridCol w:w="666"/>
        <w:gridCol w:w="626"/>
        <w:gridCol w:w="596"/>
        <w:gridCol w:w="5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clusterId</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SeqPrefix</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Seqname</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starval</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currval</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nextval</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step</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minval</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maval</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cache</w:t>
            </w:r>
          </w:p>
        </w:tc>
        <w:tc>
          <w:tcPr>
            <w:tcW w:w="711" w:type="dxa"/>
          </w:tcPr>
          <w:p>
            <w:pPr>
              <w:jc w:val="center"/>
              <w:rPr>
                <w:rFonts w:hint="default"/>
                <w:sz w:val="18"/>
                <w:szCs w:val="18"/>
                <w:vertAlign w:val="baseline"/>
                <w:lang w:val="en-US" w:eastAsia="zh-CN"/>
              </w:rPr>
            </w:pPr>
            <w:r>
              <w:rPr>
                <w:rFonts w:hint="eastAsia"/>
                <w:sz w:val="18"/>
                <w:szCs w:val="18"/>
                <w:vertAlign w:val="baseline"/>
                <w:lang w:val="en-US" w:eastAsia="zh-CN"/>
              </w:rPr>
              <w:t>cycle</w:t>
            </w:r>
          </w:p>
        </w:tc>
        <w:tc>
          <w:tcPr>
            <w:tcW w:w="711" w:type="dxa"/>
          </w:tcPr>
          <w:p>
            <w:pPr>
              <w:jc w:val="center"/>
              <w:rPr>
                <w:rFonts w:hint="default"/>
                <w:sz w:val="18"/>
                <w:szCs w:val="18"/>
                <w:vertAlign w:val="baseline"/>
                <w:lang w:val="en-US" w:eastAsia="zh-CN"/>
              </w:rPr>
            </w:pPr>
            <w:r>
              <w:rPr>
                <w:rFonts w:hint="eastAsia"/>
                <w:sz w:val="18"/>
                <w:szCs w:val="18"/>
                <w:vertAlign w:val="baseline"/>
                <w:lang w:val="en-US" w:eastAsia="zh-CN"/>
              </w:rPr>
              <w:t>order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1</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Prefix1</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Seq1</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10</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12</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14</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2</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1</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65535</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20</w:t>
            </w:r>
          </w:p>
        </w:tc>
        <w:tc>
          <w:tcPr>
            <w:tcW w:w="711" w:type="dxa"/>
          </w:tcPr>
          <w:p>
            <w:pPr>
              <w:jc w:val="center"/>
              <w:rPr>
                <w:rFonts w:hint="default"/>
                <w:sz w:val="18"/>
                <w:szCs w:val="18"/>
                <w:vertAlign w:val="baseline"/>
                <w:lang w:val="en-US" w:eastAsia="zh-CN"/>
              </w:rPr>
            </w:pPr>
            <w:r>
              <w:rPr>
                <w:rFonts w:hint="eastAsia"/>
                <w:sz w:val="18"/>
                <w:szCs w:val="18"/>
                <w:vertAlign w:val="baseline"/>
                <w:lang w:val="en-US" w:eastAsia="zh-CN"/>
              </w:rPr>
              <w:t>1</w:t>
            </w:r>
          </w:p>
        </w:tc>
        <w:tc>
          <w:tcPr>
            <w:tcW w:w="711" w:type="dxa"/>
          </w:tcPr>
          <w:p>
            <w:pPr>
              <w:jc w:val="center"/>
              <w:rPr>
                <w:rFonts w:hint="default"/>
                <w:sz w:val="18"/>
                <w:szCs w:val="18"/>
                <w:vertAlign w:val="baseline"/>
                <w:lang w:val="en-US" w:eastAsia="zh-CN"/>
              </w:rPr>
            </w:pPr>
            <w:r>
              <w:rPr>
                <w:rFonts w:hint="eastAsia"/>
                <w:sz w:val="18"/>
                <w:szCs w:val="18"/>
                <w:vertAlign w:val="baseline"/>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2</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Prefix2</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Seq2</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1</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2</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3</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1</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1</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65535</w:t>
            </w:r>
          </w:p>
        </w:tc>
        <w:tc>
          <w:tcPr>
            <w:tcW w:w="710" w:type="dxa"/>
          </w:tcPr>
          <w:p>
            <w:pPr>
              <w:jc w:val="center"/>
              <w:rPr>
                <w:rFonts w:hint="default"/>
                <w:sz w:val="18"/>
                <w:szCs w:val="18"/>
                <w:vertAlign w:val="baseline"/>
                <w:lang w:val="en-US" w:eastAsia="zh-CN"/>
              </w:rPr>
            </w:pPr>
            <w:r>
              <w:rPr>
                <w:rFonts w:hint="eastAsia"/>
                <w:sz w:val="18"/>
                <w:szCs w:val="18"/>
                <w:vertAlign w:val="baseline"/>
                <w:lang w:val="en-US" w:eastAsia="zh-CN"/>
              </w:rPr>
              <w:t>100</w:t>
            </w:r>
          </w:p>
        </w:tc>
        <w:tc>
          <w:tcPr>
            <w:tcW w:w="711" w:type="dxa"/>
          </w:tcPr>
          <w:p>
            <w:pPr>
              <w:jc w:val="center"/>
              <w:rPr>
                <w:rFonts w:hint="default"/>
                <w:sz w:val="18"/>
                <w:szCs w:val="18"/>
                <w:vertAlign w:val="baseline"/>
                <w:lang w:val="en-US" w:eastAsia="zh-CN"/>
              </w:rPr>
            </w:pPr>
            <w:r>
              <w:rPr>
                <w:rFonts w:hint="eastAsia"/>
                <w:sz w:val="18"/>
                <w:szCs w:val="18"/>
                <w:vertAlign w:val="baseline"/>
                <w:lang w:val="en-US" w:eastAsia="zh-CN"/>
              </w:rPr>
              <w:t>1</w:t>
            </w:r>
          </w:p>
        </w:tc>
        <w:tc>
          <w:tcPr>
            <w:tcW w:w="711" w:type="dxa"/>
          </w:tcPr>
          <w:p>
            <w:pPr>
              <w:jc w:val="center"/>
              <w:rPr>
                <w:rFonts w:hint="default"/>
                <w:sz w:val="18"/>
                <w:szCs w:val="18"/>
                <w:vertAlign w:val="baseline"/>
                <w:lang w:val="en-US" w:eastAsia="zh-CN"/>
              </w:rPr>
            </w:pPr>
            <w:r>
              <w:rPr>
                <w:rFonts w:hint="eastAsia"/>
                <w:sz w:val="18"/>
                <w:szCs w:val="18"/>
                <w:vertAlign w:val="baseline"/>
                <w:lang w:val="en-US" w:eastAsia="zh-CN"/>
              </w:rPr>
              <w:t>0</w:t>
            </w:r>
          </w:p>
        </w:tc>
      </w:tr>
    </w:tbl>
    <w:p>
      <w:pPr>
        <w:ind w:firstLine="420" w:firstLineChars="0"/>
        <w:rPr>
          <w:rFonts w:hint="eastAsia"/>
          <w:lang w:val="en-US" w:eastAsia="zh-CN"/>
        </w:rPr>
      </w:pPr>
      <w:r>
        <w:rPr>
          <w:rFonts w:hint="eastAsia"/>
          <w:lang w:val="en-US" w:eastAsia="zh-CN"/>
        </w:rPr>
        <w:t>注；这里涉及cache可以提高并发，但是这样就不能严格递增。</w:t>
      </w:r>
    </w:p>
    <w:p>
      <w:pPr>
        <w:pStyle w:val="6"/>
        <w:bidi w:val="0"/>
        <w:rPr>
          <w:rFonts w:hint="eastAsia"/>
          <w:lang w:val="en-US" w:eastAsia="zh-CN"/>
        </w:rPr>
      </w:pPr>
      <w:r>
        <w:rPr>
          <w:rFonts w:hint="eastAsia"/>
          <w:lang w:val="en-US" w:eastAsia="zh-CN"/>
        </w:rPr>
        <w:t>功能</w:t>
      </w:r>
    </w:p>
    <w:p>
      <w:pPr>
        <w:ind w:firstLine="420" w:firstLineChars="0"/>
        <w:rPr>
          <w:rFonts w:hint="eastAsia"/>
          <w:lang w:val="en-US" w:eastAsia="zh-CN"/>
        </w:rPr>
      </w:pPr>
      <w:r>
        <w:rPr>
          <w:rFonts w:hint="eastAsia"/>
          <w:lang w:val="en-US" w:eastAsia="zh-CN"/>
        </w:rPr>
        <w:t>Sequence的作用主要有两个方面：</w:t>
      </w:r>
    </w:p>
    <w:p>
      <w:pPr>
        <w:numPr>
          <w:ilvl w:val="0"/>
          <w:numId w:val="49"/>
        </w:numPr>
        <w:ind w:firstLine="420" w:firstLineChars="0"/>
        <w:rPr>
          <w:rFonts w:hint="eastAsia"/>
          <w:lang w:val="en-US" w:eastAsia="zh-CN"/>
        </w:rPr>
      </w:pPr>
      <w:r>
        <w:rPr>
          <w:rFonts w:hint="eastAsia"/>
          <w:lang w:val="en-US" w:eastAsia="zh-CN"/>
        </w:rPr>
        <w:t>作为代理主键，唯一识别；</w:t>
      </w:r>
    </w:p>
    <w:p>
      <w:pPr>
        <w:numPr>
          <w:ilvl w:val="0"/>
          <w:numId w:val="49"/>
        </w:numPr>
        <w:ind w:firstLine="420" w:firstLineChars="0"/>
        <w:rPr>
          <w:rFonts w:hint="default"/>
          <w:lang w:val="en-US" w:eastAsia="zh-CN"/>
        </w:rPr>
      </w:pPr>
      <w:r>
        <w:rPr>
          <w:rFonts w:hint="eastAsia"/>
          <w:lang w:val="en-US" w:eastAsia="zh-CN"/>
        </w:rPr>
        <w:t>用于记录数据库中最新动作的语句，只要语句有动作（insert/update/delete等）sequence号就会随着更新，所以我们可以根据sequence号来select出更新的语句</w:t>
      </w:r>
    </w:p>
    <w:p>
      <w:pPr>
        <w:pStyle w:val="6"/>
        <w:bidi w:val="0"/>
        <w:rPr>
          <w:rFonts w:hint="default"/>
          <w:lang w:val="en-US" w:eastAsia="zh-CN"/>
        </w:rPr>
      </w:pPr>
      <w:r>
        <w:rPr>
          <w:rFonts w:hint="eastAsia"/>
          <w:lang w:val="en-US" w:eastAsia="zh-CN"/>
        </w:rPr>
        <w:t>特点</w:t>
      </w:r>
    </w:p>
    <w:p>
      <w:pPr>
        <w:ind w:firstLine="420" w:firstLineChars="0"/>
        <w:rPr>
          <w:rFonts w:hint="eastAsia"/>
          <w:lang w:val="en-US" w:eastAsia="zh-CN"/>
        </w:rPr>
      </w:pPr>
      <w:r>
        <w:rPr>
          <w:rFonts w:hint="eastAsia"/>
          <w:lang w:val="en-US" w:eastAsia="zh-CN"/>
        </w:rPr>
        <w:t>将sequence的用户查询数据放到GTM的优点：</w:t>
      </w:r>
    </w:p>
    <w:p>
      <w:pPr>
        <w:numPr>
          <w:ilvl w:val="0"/>
          <w:numId w:val="50"/>
        </w:numPr>
        <w:ind w:firstLine="420" w:firstLineChars="0"/>
        <w:rPr>
          <w:rFonts w:hint="eastAsia"/>
          <w:lang w:val="en-US" w:eastAsia="zh-CN"/>
        </w:rPr>
      </w:pPr>
      <w:r>
        <w:rPr>
          <w:rFonts w:hint="eastAsia"/>
          <w:lang w:val="en-US" w:eastAsia="zh-CN"/>
        </w:rPr>
        <w:t>复用GTM设计的初衷思想，不需要再引入其他网元；</w:t>
      </w:r>
    </w:p>
    <w:p>
      <w:pPr>
        <w:numPr>
          <w:ilvl w:val="0"/>
          <w:numId w:val="50"/>
        </w:numPr>
        <w:ind w:firstLine="420" w:firstLineChars="0"/>
        <w:rPr>
          <w:rFonts w:hint="default"/>
          <w:lang w:val="en-US" w:eastAsia="zh-CN"/>
        </w:rPr>
      </w:pPr>
      <w:r>
        <w:rPr>
          <w:rFonts w:hint="eastAsia"/>
          <w:lang w:val="en-US" w:eastAsia="zh-CN"/>
        </w:rPr>
        <w:t>可以保证整个分布式系统sequence值全局唯一和申请有序。</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操作</w:t>
      </w:r>
    </w:p>
    <w:p>
      <w:pPr>
        <w:pStyle w:val="6"/>
        <w:bidi w:val="0"/>
        <w:rPr>
          <w:rFonts w:hint="eastAsia"/>
          <w:lang w:val="en-US" w:eastAsia="zh-CN"/>
        </w:rPr>
      </w:pPr>
      <w:r>
        <w:rPr>
          <w:rFonts w:hint="eastAsia"/>
          <w:lang w:val="en-US" w:eastAsia="zh-CN"/>
        </w:rPr>
        <w:t>CREATE</w:t>
      </w:r>
    </w:p>
    <w:p>
      <w:pPr>
        <w:ind w:firstLine="420" w:firstLineChars="0"/>
        <w:rPr>
          <w:rFonts w:hint="eastAsia"/>
          <w:lang w:val="en-US" w:eastAsia="zh-CN"/>
        </w:rPr>
      </w:pPr>
      <w:r>
        <w:rPr>
          <w:rFonts w:hint="eastAsia"/>
          <w:lang w:val="en-US" w:eastAsia="zh-CN"/>
        </w:rPr>
        <w:t>创建语句：</w:t>
      </w:r>
    </w:p>
    <w:p>
      <w:pPr>
        <w:ind w:firstLine="420" w:firstLineChars="0"/>
        <w:rPr>
          <w:rFonts w:hint="eastAsia"/>
          <w:lang w:val="en-US" w:eastAsia="zh-CN"/>
        </w:rPr>
      </w:pPr>
      <w:r>
        <w:rPr>
          <w:rFonts w:hint="eastAsia"/>
          <w:lang w:val="en-US" w:eastAsia="zh-CN"/>
        </w:rPr>
        <w:t>CREATE SEQUENCE seq</w:t>
      </w:r>
    </w:p>
    <w:p>
      <w:pPr>
        <w:ind w:firstLine="420" w:firstLineChars="0"/>
        <w:rPr>
          <w:rFonts w:hint="eastAsia"/>
          <w:lang w:val="en-US" w:eastAsia="zh-CN"/>
        </w:rPr>
      </w:pPr>
      <w:r>
        <w:rPr>
          <w:rFonts w:hint="eastAsia"/>
          <w:lang w:val="en-US" w:eastAsia="zh-CN"/>
        </w:rPr>
        <w:t>INCREMENT BY 1 --每次加几个</w:t>
      </w:r>
    </w:p>
    <w:p>
      <w:pPr>
        <w:ind w:firstLine="420" w:firstLineChars="0"/>
        <w:rPr>
          <w:rFonts w:hint="eastAsia"/>
          <w:lang w:val="en-US" w:eastAsia="zh-CN"/>
        </w:rPr>
      </w:pPr>
      <w:r>
        <w:rPr>
          <w:rFonts w:hint="eastAsia"/>
          <w:lang w:val="en-US" w:eastAsia="zh-CN"/>
        </w:rPr>
        <w:t>START WITH 1 --从1开始计数</w:t>
      </w:r>
    </w:p>
    <w:p>
      <w:pPr>
        <w:ind w:firstLine="420" w:firstLineChars="0"/>
        <w:rPr>
          <w:rFonts w:hint="eastAsia"/>
          <w:lang w:val="en-US" w:eastAsia="zh-CN"/>
        </w:rPr>
      </w:pPr>
      <w:r>
        <w:rPr>
          <w:rFonts w:hint="eastAsia"/>
          <w:lang w:val="en-US" w:eastAsia="zh-CN"/>
        </w:rPr>
        <w:t>NOMAX VALUE --不设置最大值</w:t>
      </w:r>
    </w:p>
    <w:p>
      <w:pPr>
        <w:ind w:firstLine="420" w:firstLineChars="0"/>
        <w:rPr>
          <w:rFonts w:hint="eastAsia"/>
          <w:lang w:val="en-US" w:eastAsia="zh-CN"/>
        </w:rPr>
      </w:pPr>
      <w:r>
        <w:rPr>
          <w:rFonts w:hint="eastAsia"/>
          <w:lang w:val="en-US" w:eastAsia="zh-CN"/>
        </w:rPr>
        <w:t>NOCYCLE --一直增加，不循环</w:t>
      </w:r>
    </w:p>
    <w:p>
      <w:pPr>
        <w:ind w:firstLine="420" w:firstLineChars="0"/>
        <w:rPr>
          <w:rFonts w:hint="eastAsia"/>
          <w:lang w:val="en-US" w:eastAsia="zh-CN"/>
        </w:rPr>
      </w:pPr>
      <w:r>
        <w:rPr>
          <w:rFonts w:hint="eastAsia"/>
          <w:lang w:val="en-US" w:eastAsia="zh-CN"/>
        </w:rPr>
        <w:t>CACHE 10; --设置缓存cache个序列，如果系统down掉了或者其他情况将会导致序列不连续，也可以设置为NOCACHE</w:t>
      </w:r>
    </w:p>
    <w:p>
      <w:pPr>
        <w:ind w:firstLine="420" w:firstLineChars="0"/>
        <w:rPr>
          <w:rFonts w:hint="eastAsia"/>
          <w:lang w:val="en-US" w:eastAsia="zh-CN"/>
        </w:rPr>
      </w:pPr>
      <w:r>
        <w:rPr>
          <w:rFonts w:hint="eastAsia"/>
          <w:lang w:val="en-US" w:eastAsia="zh-CN"/>
        </w:rPr>
        <w:t>说明：</w:t>
      </w:r>
    </w:p>
    <w:p>
      <w:pPr>
        <w:ind w:firstLine="420" w:firstLineChars="0"/>
        <w:rPr>
          <w:rFonts w:hint="eastAsia"/>
          <w:lang w:val="en-US" w:eastAsia="zh-CN"/>
        </w:rPr>
      </w:pPr>
      <w:r>
        <w:rPr>
          <w:rFonts w:hint="eastAsia"/>
          <w:lang w:val="en-US" w:eastAsia="zh-CN"/>
        </w:rPr>
        <w:t>Cache参数是为了应对并发访问的。Cache参数高速oracle预先分配一个sequence number的集合，并且保留在内存中，以便sequence number能够被快速的访问。这个内存的大小就是cache所指定的大小，当多个用户同时访问一个sequence的时候，是在oracle SGA中读取sequence当前的合理数值，如果并发访问太大，cache的大小不够，那么就会产生sequence cache相关的等待，影响系统性能。既然cache涉及到了内存，那么就会想到oracle实例恢复的问题。</w:t>
      </w:r>
    </w:p>
    <w:p>
      <w:pPr>
        <w:ind w:firstLine="420" w:firstLineChars="0"/>
        <w:rPr>
          <w:rFonts w:hint="eastAsia"/>
          <w:b/>
          <w:bCs/>
          <w:lang w:val="en-US" w:eastAsia="zh-CN"/>
        </w:rPr>
      </w:pPr>
      <w:r>
        <w:rPr>
          <w:rFonts w:hint="eastAsia"/>
          <w:b/>
          <w:bCs/>
          <w:lang w:val="en-US" w:eastAsia="zh-CN"/>
        </w:rPr>
        <w:t>如果数据库shutdown abort，sequence会如何？</w:t>
      </w:r>
    </w:p>
    <w:p>
      <w:pPr>
        <w:ind w:firstLine="420" w:firstLineChars="0"/>
        <w:rPr>
          <w:rFonts w:hint="eastAsia"/>
          <w:lang w:val="en-US" w:eastAsia="zh-CN"/>
        </w:rPr>
      </w:pPr>
      <w:r>
        <w:rPr>
          <w:rFonts w:hint="eastAsia"/>
          <w:lang w:val="en-US" w:eastAsia="zh-CN"/>
        </w:rPr>
        <w:t>当然会有问题，sequence number保存在内存里的但是没有被应用到表中的会丢失！</w:t>
      </w:r>
    </w:p>
    <w:p>
      <w:pPr>
        <w:ind w:firstLine="420" w:firstLineChars="0"/>
        <w:rPr>
          <w:rFonts w:hint="eastAsia"/>
          <w:lang w:val="en-US" w:eastAsia="zh-CN"/>
        </w:rPr>
      </w:pPr>
      <w:r>
        <w:rPr>
          <w:rFonts w:hint="eastAsia"/>
          <w:lang w:val="en-US" w:eastAsia="zh-CN"/>
        </w:rPr>
        <w:t>如果指定cache值，oracle就会预先在内存中设置一些sequence，这样存储比较快。Cache里面的取完了，oracle会自动再取一组到cache。使用cache或许会跳号，比如数据库突然不正常down掉（shutdown abort），cache中的sequence就会丢失，所以可以在sequence的时候用nocache防止这种情况。</w:t>
      </w:r>
    </w:p>
    <w:p>
      <w:pPr>
        <w:ind w:firstLine="420" w:firstLineChars="0"/>
        <w:rPr>
          <w:rFonts w:hint="default"/>
          <w:lang w:val="en-US" w:eastAsia="zh-CN"/>
        </w:rPr>
      </w:pPr>
      <w:r>
        <w:rPr>
          <w:rFonts w:hint="eastAsia"/>
          <w:lang w:val="en-US" w:eastAsia="zh-CN"/>
        </w:rPr>
        <w:t>注：在GoldenDB中对于sequence是设置为1~255，然后循环。</w:t>
      </w:r>
    </w:p>
    <w:p>
      <w:pPr>
        <w:pStyle w:val="6"/>
        <w:bidi w:val="0"/>
        <w:rPr>
          <w:rFonts w:hint="eastAsia"/>
          <w:lang w:val="en-US" w:eastAsia="zh-CN"/>
        </w:rPr>
      </w:pPr>
      <w:r>
        <w:rPr>
          <w:rFonts w:hint="eastAsia"/>
          <w:lang w:val="en-US" w:eastAsia="zh-CN"/>
        </w:rPr>
        <w:t>获取值</w:t>
      </w:r>
    </w:p>
    <w:p>
      <w:pPr>
        <w:pStyle w:val="6"/>
        <w:bidi w:val="0"/>
        <w:rPr>
          <w:rFonts w:hint="eastAsia"/>
          <w:lang w:val="en-US" w:eastAsia="zh-CN"/>
        </w:rPr>
      </w:pPr>
      <w:r>
        <w:rPr>
          <w:rFonts w:hint="eastAsia"/>
          <w:lang w:val="en-US" w:eastAsia="zh-CN"/>
        </w:rPr>
        <w:t>ALTER</w:t>
      </w:r>
    </w:p>
    <w:p>
      <w:pPr>
        <w:pStyle w:val="6"/>
        <w:bidi w:val="0"/>
        <w:rPr>
          <w:rFonts w:hint="default"/>
          <w:lang w:val="en-US" w:eastAsia="zh-CN"/>
        </w:rPr>
      </w:pPr>
      <w:r>
        <w:rPr>
          <w:rFonts w:hint="eastAsia"/>
          <w:lang w:val="en-US" w:eastAsia="zh-CN"/>
        </w:rPr>
        <w:t>DROP</w:t>
      </w:r>
    </w:p>
    <w:p>
      <w:pPr>
        <w:pStyle w:val="4"/>
        <w:bidi w:val="0"/>
        <w:rPr>
          <w:rFonts w:hint="eastAsia"/>
          <w:lang w:val="en-US" w:eastAsia="zh-CN"/>
        </w:rPr>
      </w:pPr>
      <w:r>
        <w:rPr>
          <w:rFonts w:hint="eastAsia"/>
          <w:lang w:val="en-US" w:eastAsia="zh-CN"/>
        </w:rPr>
        <w:t>synonym</w:t>
      </w:r>
    </w:p>
    <w:p>
      <w:pPr>
        <w:pStyle w:val="4"/>
        <w:bidi w:val="0"/>
        <w:rPr>
          <w:rFonts w:hint="eastAsia"/>
          <w:lang w:val="en-US" w:eastAsia="zh-CN"/>
        </w:rPr>
      </w:pPr>
      <w:r>
        <w:rPr>
          <w:rFonts w:hint="eastAsia"/>
          <w:lang w:val="en-US" w:eastAsia="zh-CN"/>
        </w:rPr>
        <w:t>hint</w:t>
      </w:r>
    </w:p>
    <w:p>
      <w:pPr>
        <w:pStyle w:val="5"/>
        <w:bidi w:val="0"/>
        <w:rPr>
          <w:rFonts w:hint="eastAsia"/>
          <w:lang w:val="en-US" w:eastAsia="zh-CN"/>
        </w:rPr>
      </w:pPr>
      <w:r>
        <w:rPr>
          <w:rFonts w:hint="eastAsia"/>
          <w:lang w:val="en-US" w:eastAsia="zh-CN"/>
        </w:rPr>
        <w:t>背景</w:t>
      </w:r>
    </w:p>
    <w:p>
      <w:pPr>
        <w:ind w:firstLine="420" w:firstLineChars="0"/>
        <w:rPr>
          <w:rFonts w:hint="eastAsia"/>
          <w:lang w:val="en-US" w:eastAsia="zh-CN"/>
        </w:rPr>
      </w:pPr>
      <w:r>
        <w:rPr>
          <w:rFonts w:hint="eastAsia"/>
          <w:lang w:val="en-US" w:eastAsia="zh-CN"/>
        </w:rPr>
        <w:t>Hint是oracle数据库的特色功能，是很多DBA优化中经常采用的一个手段。那么oracle为什么会考虑引入优化器呢？</w:t>
      </w:r>
    </w:p>
    <w:p>
      <w:pPr>
        <w:ind w:firstLine="420" w:firstLineChars="0"/>
        <w:rPr>
          <w:rFonts w:hint="eastAsia"/>
          <w:lang w:val="en-US" w:eastAsia="zh-CN"/>
        </w:rPr>
      </w:pPr>
      <w:r>
        <w:rPr>
          <w:rFonts w:hint="eastAsia"/>
          <w:lang w:val="en-US" w:eastAsia="zh-CN"/>
        </w:rPr>
        <w:t>基于代价的优化器是很聪明的，在绝大多数情况下会选择正确的优化器，减轻DBA的负担。但是，有时候它聪明反被聪明误，选择了很差的执行计划，使得某个语句的执行变得奇慢无比。此时，就需要DBA进行人为的干预，高速优化器使用指定的存取路径或连接类型生成执行计划，从而使语句高效地运行。</w:t>
      </w:r>
    </w:p>
    <w:p>
      <w:pPr>
        <w:pStyle w:val="5"/>
        <w:bidi w:val="0"/>
        <w:rPr>
          <w:rFonts w:hint="eastAsia"/>
          <w:lang w:val="en-US" w:eastAsia="zh-CN"/>
        </w:rPr>
      </w:pPr>
      <w:r>
        <w:rPr>
          <w:rFonts w:hint="eastAsia"/>
          <w:lang w:val="en-US" w:eastAsia="zh-CN"/>
        </w:rPr>
        <w:t>概述</w:t>
      </w:r>
    </w:p>
    <w:p>
      <w:pPr>
        <w:ind w:firstLine="420" w:firstLineChars="0"/>
        <w:rPr>
          <w:rFonts w:hint="default"/>
          <w:lang w:val="en-US" w:eastAsia="zh-CN"/>
        </w:rPr>
      </w:pPr>
      <w:r>
        <w:rPr>
          <w:rFonts w:hint="default"/>
          <w:lang w:val="en-US" w:eastAsia="zh-CN"/>
        </w:rPr>
        <w:t>Hint是oracle提供的一种机制，用来告诉优化器按照告诉它的方式生成执行计划。</w:t>
      </w:r>
    </w:p>
    <w:p>
      <w:pPr>
        <w:pStyle w:val="6"/>
        <w:bidi w:val="0"/>
        <w:rPr>
          <w:rFonts w:hint="eastAsia"/>
          <w:lang w:val="en-US" w:eastAsia="zh-CN"/>
        </w:rPr>
      </w:pPr>
      <w:r>
        <w:rPr>
          <w:rFonts w:hint="eastAsia"/>
          <w:lang w:val="en-US" w:eastAsia="zh-CN"/>
        </w:rPr>
        <w:t>注释</w:t>
      </w:r>
    </w:p>
    <w:p>
      <w:pPr>
        <w:ind w:firstLine="420" w:firstLineChars="0"/>
        <w:rPr>
          <w:rFonts w:hint="eastAsia"/>
          <w:lang w:val="en-US" w:eastAsia="zh-CN"/>
        </w:rPr>
      </w:pPr>
      <w:r>
        <w:rPr>
          <w:rFonts w:hint="eastAsia"/>
          <w:lang w:val="en-US" w:eastAsia="zh-CN"/>
        </w:rPr>
        <w:t>提示是oracle为了不破坏和其他数据库引擎之间对SQL语句的兼容性而提供的一种扩展功能。Oracle决定把提示作为一种特殊的注释来添加。它的特殊性表现在提示必须紧跟着DELETE、INSERT、UPDATE或者MERGE关键字。</w:t>
      </w:r>
    </w:p>
    <w:p>
      <w:pPr>
        <w:ind w:firstLine="420" w:firstLineChars="0"/>
        <w:rPr>
          <w:rFonts w:hint="eastAsia"/>
          <w:lang w:val="en-US" w:eastAsia="zh-CN"/>
        </w:rPr>
      </w:pPr>
      <w:r>
        <w:rPr>
          <w:rFonts w:hint="eastAsia"/>
          <w:lang w:val="en-US" w:eastAsia="zh-CN"/>
        </w:rPr>
        <w:t>换句话说，提示不想普通注释那样在SQL语句中随处添加。且在注释分隔符之后的第一个字符必须是加号。</w:t>
      </w:r>
    </w:p>
    <w:p>
      <w:pPr>
        <w:ind w:firstLine="420" w:firstLineChars="0"/>
        <w:rPr>
          <w:rFonts w:hint="default"/>
          <w:lang w:val="en-US" w:eastAsia="zh-CN"/>
        </w:rPr>
      </w:pPr>
      <w:r>
        <w:rPr>
          <w:rFonts w:hint="eastAsia"/>
          <w:lang w:val="en-US" w:eastAsia="zh-CN"/>
        </w:rPr>
        <w:t>注：OceanBase采用注释的形式加hint信息，GoldenDB采用结尾关键字的形式。</w:t>
      </w:r>
    </w:p>
    <w:p>
      <w:pPr>
        <w:pStyle w:val="6"/>
        <w:bidi w:val="0"/>
        <w:rPr>
          <w:rFonts w:hint="default"/>
          <w:lang w:val="en-US" w:eastAsia="zh-CN"/>
        </w:rPr>
      </w:pPr>
      <w:r>
        <w:rPr>
          <w:rFonts w:hint="eastAsia"/>
          <w:lang w:val="en-US" w:eastAsia="zh-CN"/>
        </w:rPr>
        <w:t>功能</w:t>
      </w:r>
    </w:p>
    <w:p>
      <w:pPr>
        <w:ind w:firstLine="420" w:firstLineChars="0"/>
        <w:rPr>
          <w:rFonts w:hint="eastAsia"/>
          <w:lang w:val="en-US" w:eastAsia="zh-CN"/>
        </w:rPr>
      </w:pPr>
      <w:r>
        <w:rPr>
          <w:rFonts w:hint="eastAsia"/>
          <w:lang w:val="en-US" w:eastAsia="zh-CN"/>
        </w:rPr>
        <w:t>Hint提供的功能非常丰富，可以很灵活地调整语句的执行计划。通过hint信息，我们可以调整：</w:t>
      </w:r>
    </w:p>
    <w:p>
      <w:pPr>
        <w:numPr>
          <w:ilvl w:val="0"/>
          <w:numId w:val="51"/>
        </w:numPr>
        <w:ind w:firstLine="420" w:firstLineChars="0"/>
        <w:rPr>
          <w:rFonts w:hint="eastAsia"/>
          <w:lang w:val="en-US" w:eastAsia="zh-CN"/>
        </w:rPr>
      </w:pPr>
      <w:r>
        <w:rPr>
          <w:rFonts w:hint="eastAsia"/>
          <w:lang w:val="en-US" w:eastAsia="zh-CN"/>
        </w:rPr>
        <w:t>优化器类型</w:t>
      </w:r>
    </w:p>
    <w:p>
      <w:pPr>
        <w:numPr>
          <w:ilvl w:val="0"/>
          <w:numId w:val="51"/>
        </w:numPr>
        <w:ind w:firstLine="420" w:firstLineChars="0"/>
        <w:rPr>
          <w:rFonts w:hint="default"/>
          <w:lang w:val="en-US" w:eastAsia="zh-CN"/>
        </w:rPr>
      </w:pPr>
      <w:r>
        <w:rPr>
          <w:rFonts w:hint="eastAsia"/>
          <w:lang w:val="en-US" w:eastAsia="zh-CN"/>
        </w:rPr>
        <w:t>优化器优化目标</w:t>
      </w:r>
    </w:p>
    <w:p>
      <w:pPr>
        <w:numPr>
          <w:ilvl w:val="0"/>
          <w:numId w:val="51"/>
        </w:numPr>
        <w:ind w:firstLine="420" w:firstLineChars="0"/>
        <w:rPr>
          <w:rFonts w:hint="default"/>
          <w:lang w:val="en-US" w:eastAsia="zh-CN"/>
        </w:rPr>
      </w:pPr>
      <w:r>
        <w:rPr>
          <w:rFonts w:hint="eastAsia"/>
          <w:lang w:val="en-US" w:eastAsia="zh-CN"/>
        </w:rPr>
        <w:t>数据读取方式（访问路径）</w:t>
      </w:r>
    </w:p>
    <w:p>
      <w:pPr>
        <w:numPr>
          <w:ilvl w:val="0"/>
          <w:numId w:val="51"/>
        </w:numPr>
        <w:ind w:firstLine="420" w:firstLineChars="0"/>
        <w:rPr>
          <w:rFonts w:hint="default"/>
          <w:lang w:val="en-US" w:eastAsia="zh-CN"/>
        </w:rPr>
      </w:pPr>
      <w:r>
        <w:rPr>
          <w:rFonts w:hint="eastAsia"/>
          <w:lang w:val="en-US" w:eastAsia="zh-CN"/>
        </w:rPr>
        <w:t>类型转换类型</w:t>
      </w:r>
    </w:p>
    <w:p>
      <w:pPr>
        <w:numPr>
          <w:ilvl w:val="0"/>
          <w:numId w:val="51"/>
        </w:numPr>
        <w:ind w:firstLine="420" w:firstLineChars="0"/>
        <w:rPr>
          <w:rFonts w:hint="default"/>
          <w:lang w:val="en-US" w:eastAsia="zh-CN"/>
        </w:rPr>
      </w:pPr>
      <w:r>
        <w:rPr>
          <w:rFonts w:hint="eastAsia"/>
          <w:lang w:val="en-US" w:eastAsia="zh-CN"/>
        </w:rPr>
        <w:t>表间关联顺序</w:t>
      </w:r>
    </w:p>
    <w:p>
      <w:pPr>
        <w:numPr>
          <w:ilvl w:val="0"/>
          <w:numId w:val="51"/>
        </w:numPr>
        <w:ind w:firstLine="420" w:firstLineChars="0"/>
        <w:rPr>
          <w:rFonts w:hint="default"/>
          <w:lang w:val="en-US" w:eastAsia="zh-CN"/>
        </w:rPr>
      </w:pPr>
      <w:r>
        <w:rPr>
          <w:rFonts w:hint="eastAsia"/>
          <w:lang w:val="en-US" w:eastAsia="zh-CN"/>
        </w:rPr>
        <w:t>表间关联类型</w:t>
      </w:r>
    </w:p>
    <w:p>
      <w:pPr>
        <w:numPr>
          <w:ilvl w:val="0"/>
          <w:numId w:val="51"/>
        </w:numPr>
        <w:ind w:firstLine="420" w:firstLineChars="0"/>
        <w:rPr>
          <w:rFonts w:hint="default"/>
          <w:lang w:val="en-US" w:eastAsia="zh-CN"/>
        </w:rPr>
      </w:pPr>
      <w:r>
        <w:rPr>
          <w:rFonts w:hint="eastAsia"/>
          <w:lang w:val="en-US" w:eastAsia="zh-CN"/>
        </w:rPr>
        <w:t>并行特性</w:t>
      </w:r>
    </w:p>
    <w:p>
      <w:pPr>
        <w:widowControl w:val="0"/>
        <w:numPr>
          <w:ilvl w:val="0"/>
          <w:numId w:val="0"/>
        </w:numPr>
        <w:spacing w:line="360" w:lineRule="auto"/>
        <w:jc w:val="both"/>
        <w:rPr>
          <w:rFonts w:hint="default"/>
          <w:lang w:val="en-US" w:eastAsia="zh-CN"/>
        </w:rPr>
      </w:pPr>
    </w:p>
    <w:p>
      <w:pPr>
        <w:pStyle w:val="6"/>
        <w:bidi w:val="0"/>
        <w:rPr>
          <w:rFonts w:hint="eastAsia"/>
          <w:lang w:val="en-US" w:eastAsia="zh-CN"/>
        </w:rPr>
      </w:pPr>
      <w:r>
        <w:rPr>
          <w:rFonts w:hint="eastAsia"/>
          <w:lang w:val="en-US" w:eastAsia="zh-CN"/>
        </w:rPr>
        <w:t>弊端</w:t>
      </w:r>
    </w:p>
    <w:p>
      <w:pPr>
        <w:numPr>
          <w:ilvl w:val="0"/>
          <w:numId w:val="52"/>
        </w:numPr>
        <w:ind w:firstLine="420" w:firstLineChars="0"/>
        <w:rPr>
          <w:rFonts w:hint="eastAsia"/>
          <w:lang w:val="en-US" w:eastAsia="zh-CN"/>
        </w:rPr>
      </w:pPr>
      <w:r>
        <w:rPr>
          <w:rFonts w:hint="eastAsia"/>
          <w:lang w:val="en-US" w:eastAsia="zh-CN"/>
        </w:rPr>
        <w:t>Hint是比较“暴力”的一种解决方式，不是很优雅，需要开发人员手动修改代码；</w:t>
      </w:r>
    </w:p>
    <w:p>
      <w:pPr>
        <w:numPr>
          <w:ilvl w:val="0"/>
          <w:numId w:val="52"/>
        </w:numPr>
        <w:ind w:firstLine="420" w:firstLineChars="0"/>
        <w:rPr>
          <w:rFonts w:hint="eastAsia"/>
          <w:lang w:val="en-US" w:eastAsia="zh-CN"/>
        </w:rPr>
      </w:pPr>
      <w:r>
        <w:rPr>
          <w:rFonts w:hint="eastAsia"/>
          <w:lang w:val="en-US" w:eastAsia="zh-CN"/>
        </w:rPr>
        <w:t>Hint不会去适应新的变化。比如数据结构、数据规模发生了重大变化，但是使用hint的语句是感知不到变化的，无法获取更优的执行计划；</w:t>
      </w:r>
    </w:p>
    <w:p>
      <w:pPr>
        <w:numPr>
          <w:ilvl w:val="0"/>
          <w:numId w:val="52"/>
        </w:numPr>
        <w:ind w:firstLine="420" w:firstLineChars="0"/>
        <w:rPr>
          <w:rFonts w:hint="eastAsia"/>
          <w:lang w:val="en-US" w:eastAsia="zh-CN"/>
        </w:rPr>
      </w:pPr>
      <w:r>
        <w:rPr>
          <w:rFonts w:hint="eastAsia"/>
          <w:lang w:val="en-US" w:eastAsia="zh-CN"/>
        </w:rPr>
        <w:t>Hint随着数据库版本的变化，可能会有一些差异、甚至废弃的情况。此时，语句本身是无感知的，必须人工测试并修改。</w:t>
      </w:r>
    </w:p>
    <w:p>
      <w:pPr>
        <w:ind w:firstLine="420" w:firstLineChars="0"/>
        <w:rPr>
          <w:rFonts w:hint="default"/>
          <w:lang w:val="en-US" w:eastAsia="zh-CN"/>
        </w:rPr>
      </w:pPr>
      <w:r>
        <w:rPr>
          <w:rFonts w:hint="eastAsia"/>
          <w:lang w:val="en-US" w:eastAsia="zh-CN"/>
        </w:rPr>
        <w:t>注：比如我们采用storagedb g1，如果数据分布改为g2，那么这个SQL就有问题了。</w:t>
      </w:r>
    </w:p>
    <w:p>
      <w:pPr>
        <w:pStyle w:val="5"/>
        <w:bidi w:val="0"/>
        <w:rPr>
          <w:rFonts w:hint="eastAsia"/>
          <w:lang w:val="en-US" w:eastAsia="zh-CN"/>
        </w:rPr>
      </w:pPr>
      <w:r>
        <w:rPr>
          <w:rFonts w:hint="eastAsia"/>
          <w:lang w:val="en-US" w:eastAsia="zh-CN"/>
        </w:rPr>
        <w:t>使用</w:t>
      </w:r>
    </w:p>
    <w:p>
      <w:pPr>
        <w:ind w:firstLine="420" w:firstLineChars="0"/>
        <w:rPr>
          <w:rFonts w:hint="eastAsia"/>
          <w:lang w:val="en-US" w:eastAsia="zh-CN"/>
        </w:rPr>
      </w:pPr>
      <w:r>
        <w:rPr>
          <w:rFonts w:hint="eastAsia"/>
          <w:lang w:val="en-US" w:eastAsia="zh-CN"/>
        </w:rPr>
        <w:t>当遇到SQL执行计划不好的情况，应优先考虑统计信息等问题，而不是直接加hint了事。</w:t>
      </w:r>
    </w:p>
    <w:p>
      <w:pPr>
        <w:ind w:firstLine="420" w:firstLineChars="0"/>
        <w:rPr>
          <w:rFonts w:hint="eastAsia"/>
          <w:lang w:val="en-US" w:eastAsia="zh-CN"/>
        </w:rPr>
      </w:pPr>
      <w:r>
        <w:rPr>
          <w:rFonts w:hint="eastAsia"/>
          <w:lang w:val="en-US" w:eastAsia="zh-CN"/>
        </w:rPr>
        <w:t>如果统计信息无误，应该考虑物理结构是否合理，即没有合适的索引。只有在最后仍然態SQL按照优化的执行计划执行的时候，才考虑使用hint。</w:t>
      </w:r>
    </w:p>
    <w:p>
      <w:pPr>
        <w:ind w:firstLine="420" w:firstLineChars="0"/>
        <w:rPr>
          <w:rFonts w:hint="eastAsia"/>
          <w:lang w:val="en-US" w:eastAsia="zh-CN"/>
        </w:rPr>
      </w:pPr>
      <w:r>
        <w:rPr>
          <w:rFonts w:hint="eastAsia"/>
          <w:lang w:val="en-US" w:eastAsia="zh-CN"/>
        </w:rPr>
        <w:t>毕竟使用hint，需要应用系统修改代码，hint只能解决一条SQL的问题，并且由于数据分布的变化或其他云因（如索引名变更）等，会导致SQL再次出现性能问题。</w:t>
      </w:r>
    </w:p>
    <w:p>
      <w:pPr>
        <w:ind w:firstLine="420" w:firstLineChars="0"/>
        <w:rPr>
          <w:rFonts w:hint="default"/>
          <w:lang w:val="en-US" w:eastAsia="zh-CN"/>
        </w:rPr>
      </w:pPr>
    </w:p>
    <w:p>
      <w:pPr>
        <w:pStyle w:val="5"/>
        <w:bidi w:val="0"/>
        <w:rPr>
          <w:rFonts w:hint="eastAsia"/>
          <w:lang w:val="en-US" w:eastAsia="zh-CN"/>
        </w:rPr>
      </w:pPr>
      <w:r>
        <w:rPr>
          <w:rFonts w:hint="eastAsia"/>
          <w:lang w:val="en-US" w:eastAsia="zh-CN"/>
        </w:rPr>
        <w:t>GoldenDB Hint</w:t>
      </w:r>
    </w:p>
    <w:p>
      <w:pPr>
        <w:ind w:firstLine="420" w:firstLineChars="0"/>
        <w:rPr>
          <w:rFonts w:hint="eastAsia"/>
          <w:lang w:val="en-US" w:eastAsia="zh-CN"/>
        </w:rPr>
      </w:pPr>
      <w:r>
        <w:rPr>
          <w:rFonts w:hint="eastAsia"/>
          <w:lang w:val="en-US" w:eastAsia="zh-CN"/>
        </w:rPr>
        <w:t>GoldenDB支持的hint包括：</w:t>
      </w:r>
    </w:p>
    <w:p>
      <w:pPr>
        <w:numPr>
          <w:ilvl w:val="0"/>
          <w:numId w:val="53"/>
        </w:numPr>
        <w:ind w:firstLine="420" w:firstLineChars="0"/>
        <w:rPr>
          <w:rFonts w:hint="eastAsia"/>
          <w:lang w:val="en-US" w:eastAsia="zh-CN"/>
        </w:rPr>
      </w:pPr>
      <w:r>
        <w:rPr>
          <w:rFonts w:hint="eastAsia"/>
          <w:lang w:val="en-US" w:eastAsia="zh-CN"/>
        </w:rPr>
        <w:t>storagedb</w:t>
      </w:r>
    </w:p>
    <w:p>
      <w:pPr>
        <w:numPr>
          <w:ilvl w:val="0"/>
          <w:numId w:val="53"/>
        </w:numPr>
        <w:ind w:firstLine="420" w:firstLineChars="0"/>
        <w:rPr>
          <w:rFonts w:hint="eastAsia"/>
          <w:lang w:val="en-US" w:eastAsia="zh-CN"/>
        </w:rPr>
      </w:pPr>
      <w:r>
        <w:rPr>
          <w:rFonts w:hint="eastAsia"/>
          <w:lang w:val="en-US" w:eastAsia="zh-CN"/>
        </w:rPr>
        <w:t>storagecluster</w:t>
      </w:r>
    </w:p>
    <w:p>
      <w:pPr>
        <w:numPr>
          <w:ilvl w:val="0"/>
          <w:numId w:val="53"/>
        </w:numPr>
        <w:ind w:firstLine="420" w:firstLineChars="0"/>
        <w:rPr>
          <w:rFonts w:hint="default"/>
          <w:lang w:val="en-US" w:eastAsia="zh-CN"/>
        </w:rPr>
      </w:pPr>
      <w:r>
        <w:rPr>
          <w:rFonts w:hint="eastAsia"/>
          <w:lang w:val="en-US" w:eastAsia="zh-CN"/>
        </w:rPr>
        <w:t>samedb</w:t>
      </w:r>
    </w:p>
    <w:p>
      <w:pPr>
        <w:numPr>
          <w:ilvl w:val="0"/>
          <w:numId w:val="53"/>
        </w:numPr>
        <w:ind w:firstLine="420" w:firstLineChars="0"/>
        <w:rPr>
          <w:rFonts w:hint="default"/>
          <w:lang w:val="en-US" w:eastAsia="zh-CN"/>
        </w:rPr>
      </w:pPr>
      <w:r>
        <w:rPr>
          <w:rFonts w:hint="eastAsia"/>
          <w:lang w:val="en-US" w:eastAsia="zh-CN"/>
        </w:rPr>
        <w:t>MULTI_STEP_QUERY</w:t>
      </w:r>
    </w:p>
    <w:p>
      <w:pPr>
        <w:numPr>
          <w:ilvl w:val="0"/>
          <w:numId w:val="53"/>
        </w:numPr>
        <w:ind w:firstLine="420" w:firstLineChars="0"/>
        <w:rPr>
          <w:rFonts w:hint="default"/>
          <w:lang w:val="en-US" w:eastAsia="zh-CN"/>
        </w:rPr>
      </w:pPr>
      <w:r>
        <w:rPr>
          <w:rFonts w:hint="eastAsia"/>
          <w:lang w:val="en-US" w:eastAsia="zh-CN"/>
        </w:rPr>
        <w:t>WRITE_SAMEDB</w:t>
      </w:r>
    </w:p>
    <w:p>
      <w:pPr>
        <w:numPr>
          <w:ilvl w:val="0"/>
          <w:numId w:val="53"/>
        </w:numPr>
        <w:ind w:firstLine="420" w:firstLineChars="0"/>
        <w:rPr>
          <w:rFonts w:hint="default"/>
          <w:lang w:val="en-US" w:eastAsia="zh-CN"/>
        </w:rPr>
      </w:pPr>
      <w:r>
        <w:rPr>
          <w:rFonts w:hint="eastAsia"/>
          <w:lang w:val="en-US" w:eastAsia="zh-CN"/>
        </w:rPr>
        <w:t>CHGDISKEY</w:t>
      </w:r>
    </w:p>
    <w:p>
      <w:pPr>
        <w:numPr>
          <w:ilvl w:val="0"/>
          <w:numId w:val="53"/>
        </w:numPr>
        <w:ind w:firstLine="420" w:firstLineChars="0"/>
        <w:rPr>
          <w:rFonts w:hint="default"/>
          <w:lang w:val="en-US" w:eastAsia="zh-CN"/>
        </w:rPr>
      </w:pPr>
      <w:r>
        <w:rPr>
          <w:rFonts w:hint="eastAsia"/>
          <w:lang w:val="en-US" w:eastAsia="zh-CN"/>
        </w:rPr>
        <w:t>NOGTID</w:t>
      </w:r>
    </w:p>
    <w:p>
      <w:pPr>
        <w:numPr>
          <w:ilvl w:val="0"/>
          <w:numId w:val="53"/>
        </w:numPr>
        <w:ind w:firstLine="420" w:firstLineChars="0"/>
        <w:rPr>
          <w:rFonts w:hint="default"/>
          <w:lang w:val="en-US" w:eastAsia="zh-CN"/>
        </w:rPr>
      </w:pPr>
      <w:r>
        <w:rPr>
          <w:rFonts w:hint="eastAsia"/>
          <w:lang w:val="en-US" w:eastAsia="zh-CN"/>
        </w:rPr>
        <w:t>KEEPALIVE</w:t>
      </w:r>
    </w:p>
    <w:p>
      <w:pPr>
        <w:numPr>
          <w:ilvl w:val="0"/>
          <w:numId w:val="53"/>
        </w:numPr>
        <w:ind w:firstLine="420" w:firstLineChars="0"/>
        <w:rPr>
          <w:rFonts w:hint="default"/>
          <w:lang w:val="en-US" w:eastAsia="zh-CN"/>
        </w:rPr>
      </w:pPr>
      <w:r>
        <w:rPr>
          <w:rFonts w:hint="eastAsia"/>
          <w:lang w:val="en-US" w:eastAsia="zh-CN"/>
        </w:rPr>
        <w:t>REDISTRIBUTING</w:t>
      </w:r>
    </w:p>
    <w:p>
      <w:pPr>
        <w:numPr>
          <w:ilvl w:val="0"/>
          <w:numId w:val="53"/>
        </w:numPr>
        <w:ind w:firstLine="420" w:firstLineChars="0"/>
        <w:rPr>
          <w:rFonts w:hint="default"/>
          <w:lang w:val="en-US" w:eastAsia="zh-CN"/>
        </w:rPr>
      </w:pPr>
      <w:r>
        <w:rPr>
          <w:rFonts w:hint="eastAsia"/>
          <w:lang w:val="en-US" w:eastAsia="zh-CN"/>
        </w:rPr>
        <w:t>write_consistency_option：SW、CW</w:t>
      </w:r>
    </w:p>
    <w:p>
      <w:pPr>
        <w:numPr>
          <w:ilvl w:val="0"/>
          <w:numId w:val="53"/>
        </w:numPr>
        <w:ind w:firstLine="420" w:firstLineChars="0"/>
        <w:rPr>
          <w:rFonts w:hint="default"/>
          <w:lang w:val="en-US" w:eastAsia="zh-CN"/>
        </w:rPr>
      </w:pPr>
      <w:r>
        <w:rPr>
          <w:rFonts w:hint="eastAsia"/>
          <w:lang w:val="en-US" w:eastAsia="zh-CN"/>
        </w:rPr>
        <w:t>read_consistency_option：UR、CR、Semi-CR</w:t>
      </w:r>
    </w:p>
    <w:p>
      <w:pPr>
        <w:numPr>
          <w:ilvl w:val="0"/>
          <w:numId w:val="53"/>
        </w:numPr>
        <w:ind w:firstLine="420" w:firstLineChars="0"/>
        <w:rPr>
          <w:rFonts w:hint="default"/>
          <w:lang w:val="en-US" w:eastAsia="zh-CN"/>
        </w:rPr>
      </w:pPr>
      <w:r>
        <w:rPr>
          <w:rFonts w:hint="eastAsia"/>
          <w:lang w:val="en-US" w:eastAsia="zh-CN"/>
        </w:rPr>
        <w:t>read_write_split_option：READMASTER、READSLAVE、READBALANCE</w:t>
      </w:r>
    </w:p>
    <w:p>
      <w:pPr>
        <w:pStyle w:val="4"/>
        <w:bidi w:val="0"/>
        <w:rPr>
          <w:rFonts w:hint="default"/>
          <w:lang w:val="en-US" w:eastAsia="zh-CN"/>
        </w:rPr>
      </w:pPr>
      <w:r>
        <w:rPr>
          <w:rFonts w:hint="eastAsia"/>
          <w:lang w:val="en-US" w:eastAsia="zh-CN"/>
        </w:rPr>
        <w:t>函数</w:t>
      </w:r>
    </w:p>
    <w:p>
      <w:pPr>
        <w:pStyle w:val="2"/>
        <w:bidi w:val="0"/>
        <w:rPr>
          <w:rFonts w:hint="eastAsia"/>
          <w:lang w:val="en-US" w:eastAsia="zh-CN"/>
        </w:rPr>
      </w:pPr>
      <w:r>
        <w:rPr>
          <w:rFonts w:hint="eastAsia"/>
          <w:lang w:val="en-US" w:eastAsia="zh-CN"/>
        </w:rPr>
        <w:t>拓展性</w:t>
      </w:r>
    </w:p>
    <w:p>
      <w:pPr>
        <w:pStyle w:val="3"/>
        <w:bidi w:val="0"/>
        <w:rPr>
          <w:rFonts w:hint="eastAsia"/>
          <w:lang w:val="en-US" w:eastAsia="zh-CN"/>
        </w:rPr>
      </w:pPr>
      <w:r>
        <w:rPr>
          <w:rFonts w:hint="eastAsia"/>
          <w:lang w:val="en-US" w:eastAsia="zh-CN"/>
        </w:rPr>
        <w:t>多级扩展</w:t>
      </w:r>
    </w:p>
    <w:p>
      <w:pPr>
        <w:ind w:firstLine="420" w:firstLineChars="0"/>
        <w:rPr>
          <w:rFonts w:hint="eastAsia"/>
          <w:lang w:val="en-US" w:eastAsia="zh-CN"/>
        </w:rPr>
      </w:pPr>
      <w:r>
        <w:rPr>
          <w:rFonts w:hint="eastAsia"/>
          <w:lang w:val="en-US" w:eastAsia="zh-CN"/>
        </w:rPr>
        <w:t>常见的系统扩展方式有Scale up和Scale out两种；</w:t>
      </w:r>
    </w:p>
    <w:p>
      <w:pPr>
        <w:numPr>
          <w:ilvl w:val="0"/>
          <w:numId w:val="54"/>
        </w:numPr>
        <w:ind w:firstLine="420" w:firstLineChars="0"/>
        <w:rPr>
          <w:rFonts w:hint="eastAsia"/>
          <w:lang w:val="en-US" w:eastAsia="zh-CN"/>
        </w:rPr>
      </w:pPr>
      <w:r>
        <w:rPr>
          <w:rFonts w:hint="eastAsia"/>
          <w:lang w:val="en-US" w:eastAsia="zh-CN"/>
        </w:rPr>
        <w:t>scale up（纵向扩展）主要是利用现有的存储系统，通过不断增加存储容量来满足数据增长的需求。</w:t>
      </w:r>
    </w:p>
    <w:p>
      <w:pPr>
        <w:numPr>
          <w:ilvl w:val="0"/>
          <w:numId w:val="0"/>
        </w:numPr>
        <w:ind w:firstLine="420" w:firstLineChars="0"/>
        <w:rPr>
          <w:rFonts w:hint="eastAsia"/>
          <w:lang w:val="en-US" w:eastAsia="zh-CN"/>
        </w:rPr>
      </w:pPr>
      <w:r>
        <w:rPr>
          <w:rFonts w:hint="eastAsia"/>
          <w:lang w:val="en-US" w:eastAsia="zh-CN"/>
        </w:rPr>
        <w:t>但是这种方式只增加了容量，而带宽和计算能力并没有相应的增加。所以，整个存储系统很快就会达到性能瓶颈，需要继续扩展。</w:t>
      </w:r>
    </w:p>
    <w:p>
      <w:pPr>
        <w:numPr>
          <w:ilvl w:val="0"/>
          <w:numId w:val="0"/>
        </w:numPr>
        <w:ind w:firstLine="420" w:firstLineChars="0"/>
        <w:rPr>
          <w:rFonts w:hint="eastAsia"/>
          <w:lang w:val="en-US" w:eastAsia="zh-CN"/>
        </w:rPr>
      </w:pPr>
      <w:r>
        <w:rPr>
          <w:rFonts w:hint="eastAsia"/>
          <w:lang w:val="en-US" w:eastAsia="zh-CN"/>
        </w:rPr>
        <w:t>这个时候有两种方法：</w:t>
      </w:r>
    </w:p>
    <w:p>
      <w:pPr>
        <w:numPr>
          <w:ilvl w:val="0"/>
          <w:numId w:val="55"/>
        </w:numPr>
        <w:ind w:firstLine="420" w:firstLineChars="0"/>
        <w:rPr>
          <w:rFonts w:hint="eastAsia"/>
          <w:lang w:val="en-US" w:eastAsia="zh-CN"/>
        </w:rPr>
      </w:pPr>
      <w:r>
        <w:rPr>
          <w:rFonts w:hint="eastAsia"/>
          <w:lang w:val="en-US" w:eastAsia="zh-CN"/>
        </w:rPr>
        <w:t>采用更强性能的存储引擎（EMC的Clarion系统和NetAPP的FAS系列，采用增加控制器CPU或内存的方式来提供更强的性能），但是价格昂贵；</w:t>
      </w:r>
    </w:p>
    <w:p>
      <w:pPr>
        <w:numPr>
          <w:ilvl w:val="0"/>
          <w:numId w:val="55"/>
        </w:numPr>
        <w:ind w:firstLine="420" w:firstLineChars="0"/>
        <w:rPr>
          <w:rFonts w:hint="default"/>
          <w:lang w:val="en-US" w:eastAsia="zh-CN"/>
        </w:rPr>
      </w:pPr>
      <w:r>
        <w:rPr>
          <w:rFonts w:hint="eastAsia"/>
          <w:lang w:val="en-US" w:eastAsia="zh-CN"/>
        </w:rPr>
        <w:t>额外购买独立的存储系统，这样会增加管理的复杂度</w:t>
      </w:r>
    </w:p>
    <w:p>
      <w:pPr>
        <w:numPr>
          <w:ilvl w:val="0"/>
          <w:numId w:val="0"/>
        </w:numPr>
        <w:ind w:firstLine="420" w:firstLineChars="0"/>
        <w:rPr>
          <w:rFonts w:hint="default"/>
          <w:lang w:val="en-US" w:eastAsia="zh-CN"/>
        </w:rPr>
      </w:pPr>
      <w:r>
        <w:rPr>
          <w:rFonts w:hint="eastAsia"/>
          <w:lang w:val="en-US" w:eastAsia="zh-CN"/>
        </w:rPr>
        <w:t>注：OceanBase采用的就是使用单独分布式文件系统，这样不需要采用划分分片，只需要使用分区打散数据，使用paxos做数据分布。</w:t>
      </w:r>
    </w:p>
    <w:p>
      <w:pPr>
        <w:numPr>
          <w:ilvl w:val="0"/>
          <w:numId w:val="54"/>
        </w:numPr>
        <w:ind w:firstLine="420" w:firstLineChars="0"/>
        <w:rPr>
          <w:rFonts w:hint="default"/>
          <w:lang w:val="en-US" w:eastAsia="zh-CN"/>
        </w:rPr>
      </w:pPr>
      <w:r>
        <w:rPr>
          <w:rFonts w:hint="eastAsia"/>
          <w:lang w:val="en-US" w:eastAsia="zh-CN"/>
        </w:rPr>
        <w:t>Scale out（横向扩展）通常以节点为单位，每个节点往往将包含容量、处理能力和I/O带宽。一个节点被添加到存储系统，系统中的三种资源将同时升级。</w:t>
      </w:r>
    </w:p>
    <w:p>
      <w:pPr>
        <w:numPr>
          <w:ilvl w:val="0"/>
          <w:numId w:val="0"/>
        </w:numPr>
        <w:ind w:firstLine="420" w:firstLineChars="0"/>
        <w:rPr>
          <w:rFonts w:hint="eastAsia"/>
          <w:lang w:val="en-US" w:eastAsia="zh-CN"/>
        </w:rPr>
      </w:pPr>
      <w:r>
        <w:rPr>
          <w:rFonts w:hint="eastAsia"/>
          <w:lang w:val="en-US" w:eastAsia="zh-CN"/>
        </w:rPr>
        <w:t>Scale-out架构的存储系统在扩展之后，从用户的视角看起来仍然是一个单一的系统，这一点与我们将多个相互独立的存储系统简单的叠加在一个机柜中是完全不同的。</w:t>
      </w:r>
    </w:p>
    <w:p>
      <w:pPr>
        <w:numPr>
          <w:ilvl w:val="0"/>
          <w:numId w:val="0"/>
        </w:numPr>
        <w:ind w:firstLine="420" w:firstLineChars="0"/>
        <w:rPr>
          <w:rFonts w:hint="eastAsia"/>
          <w:lang w:val="en-US" w:eastAsia="zh-CN"/>
        </w:rPr>
      </w:pPr>
      <w:r>
        <w:rPr>
          <w:rFonts w:hint="eastAsia"/>
          <w:lang w:val="en-US" w:eastAsia="zh-CN"/>
        </w:rPr>
        <w:t>所以，scale-out方式使得存储系统升级工作大大简化，用户能够真正实现按需购买，降低TCO。</w:t>
      </w:r>
    </w:p>
    <w:p>
      <w:pPr>
        <w:numPr>
          <w:ilvl w:val="0"/>
          <w:numId w:val="0"/>
        </w:numPr>
        <w:ind w:firstLine="420" w:firstLineChars="0"/>
        <w:rPr>
          <w:rFonts w:hint="default"/>
          <w:lang w:val="en-US" w:eastAsia="zh-CN"/>
        </w:rPr>
      </w:pPr>
    </w:p>
    <w:p>
      <w:pPr>
        <w:ind w:firstLine="420" w:firstLineChars="0"/>
        <w:rPr>
          <w:rFonts w:hint="eastAsia"/>
          <w:lang w:val="en-US" w:eastAsia="zh-CN"/>
        </w:rPr>
      </w:pPr>
      <w:r>
        <w:rPr>
          <w:rFonts w:hint="eastAsia"/>
          <w:lang w:val="en-US" w:eastAsia="zh-CN"/>
        </w:rPr>
        <w:t>GoldenDB的架构设计使得其具有良好的扩展性，可以从如下几个角度分析：</w:t>
      </w:r>
    </w:p>
    <w:p>
      <w:pPr>
        <w:numPr>
          <w:ilvl w:val="0"/>
          <w:numId w:val="56"/>
        </w:numPr>
        <w:ind w:firstLine="420" w:firstLineChars="0"/>
        <w:rPr>
          <w:rFonts w:hint="eastAsia"/>
          <w:lang w:val="en-US" w:eastAsia="zh-CN"/>
        </w:rPr>
      </w:pPr>
      <w:r>
        <w:rPr>
          <w:rFonts w:hint="eastAsia"/>
          <w:lang w:val="en-US" w:eastAsia="zh-CN"/>
        </w:rPr>
        <w:t>Proxy计算节点是无状态的，可以动态任意扩展；</w:t>
      </w:r>
    </w:p>
    <w:p>
      <w:pPr>
        <w:numPr>
          <w:ilvl w:val="0"/>
          <w:numId w:val="56"/>
        </w:numPr>
        <w:ind w:firstLine="420" w:firstLineChars="0"/>
        <w:rPr>
          <w:rFonts w:hint="default"/>
          <w:lang w:val="en-US" w:eastAsia="zh-CN"/>
        </w:rPr>
      </w:pPr>
      <w:r>
        <w:rPr>
          <w:rFonts w:hint="eastAsia"/>
          <w:lang w:val="en-US" w:eastAsia="zh-CN"/>
        </w:rPr>
        <w:t>数据库集群可以根据需要进行如下维度的扩展：</w:t>
      </w:r>
    </w:p>
    <w:p>
      <w:pPr>
        <w:numPr>
          <w:ilvl w:val="0"/>
          <w:numId w:val="57"/>
        </w:numPr>
        <w:ind w:firstLine="420" w:firstLineChars="0"/>
        <w:rPr>
          <w:rFonts w:hint="eastAsia"/>
          <w:lang w:val="en-US" w:eastAsia="zh-CN"/>
        </w:rPr>
      </w:pPr>
      <w:r>
        <w:rPr>
          <w:rFonts w:hint="eastAsia"/>
          <w:lang w:val="en-US" w:eastAsia="zh-CN"/>
        </w:rPr>
        <w:t>在安全组内部添加数据节点增加数据副本数。一方面可以获得更高的可靠性，同时也可以通过读写分离功能达到读能力的线性扩展；</w:t>
      </w:r>
    </w:p>
    <w:p>
      <w:pPr>
        <w:numPr>
          <w:ilvl w:val="0"/>
          <w:numId w:val="57"/>
        </w:numPr>
        <w:ind w:firstLine="420" w:firstLineChars="0"/>
        <w:rPr>
          <w:rFonts w:hint="default"/>
          <w:lang w:val="en-US" w:eastAsia="zh-CN"/>
        </w:rPr>
      </w:pPr>
      <w:r>
        <w:rPr>
          <w:rFonts w:hint="eastAsia"/>
          <w:lang w:val="en-US" w:eastAsia="zh-CN"/>
        </w:rPr>
        <w:t>增加安全组数目。获得数据节点存储和计算能力的线性扩展，在增加数据的分片时需要考虑如何将数据重新迁移到新分片上，即表数据的重分布；</w:t>
      </w:r>
    </w:p>
    <w:p>
      <w:pPr>
        <w:numPr>
          <w:ilvl w:val="0"/>
          <w:numId w:val="57"/>
        </w:numPr>
        <w:ind w:firstLine="420" w:firstLineChars="0"/>
        <w:rPr>
          <w:rFonts w:hint="default"/>
          <w:lang w:val="en-US" w:eastAsia="zh-CN"/>
        </w:rPr>
      </w:pPr>
      <w:r>
        <w:rPr>
          <w:rFonts w:hint="eastAsia"/>
          <w:lang w:val="en-US" w:eastAsia="zh-CN"/>
        </w:rPr>
        <w:t>增加数据节点集群数目，扩展组建新的集群。该方法可以在得到处理能力扩展的同时做到不同业务间数据的隔离性，用户可以根据要求选择。</w:t>
      </w:r>
    </w:p>
    <w:p>
      <w:pPr>
        <w:numPr>
          <w:ilvl w:val="0"/>
          <w:numId w:val="0"/>
        </w:numPr>
        <w:ind w:firstLine="420" w:firstLineChars="0"/>
        <w:rPr>
          <w:rFonts w:hint="default"/>
          <w:lang w:val="en-US" w:eastAsia="zh-CN"/>
        </w:rPr>
      </w:pPr>
      <w:r>
        <w:rPr>
          <w:rFonts w:hint="eastAsia"/>
          <w:lang w:val="en-US" w:eastAsia="zh-CN"/>
        </w:rPr>
        <w:t>GoldenDB计算节点和数据分片的数目配比推荐为1:1，性能可以随计算节点和分片数目的增加线性扩展，损耗控制在10%内。若业务为CPU密集型，则计算节点书目要适当增加，若为IO密集型，计算节点数目可以适当减少。</w:t>
      </w:r>
    </w:p>
    <w:p>
      <w:pPr>
        <w:pStyle w:val="3"/>
        <w:bidi w:val="0"/>
        <w:rPr>
          <w:rFonts w:hint="eastAsia"/>
          <w:lang w:val="en-US" w:eastAsia="zh-CN"/>
        </w:rPr>
      </w:pPr>
      <w:r>
        <w:rPr>
          <w:rFonts w:hint="eastAsia"/>
          <w:lang w:val="en-US" w:eastAsia="zh-CN"/>
        </w:rPr>
        <w:t>数据重分布</w:t>
      </w:r>
    </w:p>
    <w:p>
      <w:pPr>
        <w:ind w:firstLine="420" w:firstLineChars="0"/>
        <w:rPr>
          <w:rFonts w:hint="eastAsia"/>
          <w:lang w:val="en-US" w:eastAsia="zh-CN"/>
        </w:rPr>
      </w:pPr>
      <w:r>
        <w:rPr>
          <w:rFonts w:hint="eastAsia"/>
          <w:lang w:val="en-US" w:eastAsia="zh-CN"/>
        </w:rPr>
        <w:t>业务的增长不可避免的需要对资源进行扩容，由于使用了分片技术，数据被切分橙细小的分片分布在数据节点集群中。集群扩容后，原有的数据分片就面临着被打散重新分配的过程，这个过程就是数据重分布（resharding）。</w:t>
      </w:r>
    </w:p>
    <w:p>
      <w:pPr>
        <w:ind w:firstLine="420" w:firstLineChars="0"/>
        <w:rPr>
          <w:rFonts w:hint="eastAsia"/>
          <w:lang w:val="en-US" w:eastAsia="zh-CN"/>
        </w:rPr>
      </w:pPr>
      <w:r>
        <w:rPr>
          <w:rFonts w:hint="eastAsia"/>
          <w:lang w:val="en-US" w:eastAsia="zh-CN"/>
        </w:rPr>
        <w:t>GoldenDB数据重分布功能的基本原理是对重分布表，建一个和原表字段结构相同但是分发策略为目标分发策略的新表，对于需要重分布的数据分片，将其上的数据导出，然后将该部分数据导入到新表，导入过程会使用新表的分发策略，最后将新表改名为原表。其中数据的导出导入过程又是个多次反复渐进的过程，每次导出的数据均是在前一次导出导入过程中产生的增量数据，直至最后仅剩少量差距时对应用进行短暂禁写，最终完成切换。</w:t>
      </w:r>
    </w:p>
    <w:p>
      <w:pPr>
        <w:ind w:firstLine="420" w:firstLineChars="0"/>
        <w:rPr>
          <w:rFonts w:hint="eastAsia"/>
          <w:lang w:val="en-US" w:eastAsia="zh-CN"/>
        </w:rPr>
      </w:pPr>
      <w:r>
        <w:rPr>
          <w:rFonts w:hint="eastAsia"/>
          <w:lang w:val="en-US" w:eastAsia="zh-CN"/>
        </w:rPr>
        <w:t>GoldenDB的数据重分布对在线业务影响小、且课操作性强，具备以下特点：</w:t>
      </w:r>
    </w:p>
    <w:p>
      <w:pPr>
        <w:numPr>
          <w:ilvl w:val="0"/>
          <w:numId w:val="58"/>
        </w:numPr>
        <w:ind w:firstLine="420" w:firstLineChars="0"/>
        <w:rPr>
          <w:rFonts w:hint="eastAsia"/>
          <w:lang w:val="en-US" w:eastAsia="zh-CN"/>
        </w:rPr>
      </w:pPr>
      <w:r>
        <w:rPr>
          <w:rFonts w:hint="eastAsia"/>
          <w:lang w:val="en-US" w:eastAsia="zh-CN"/>
        </w:rPr>
        <w:t>执行时间可控制，对业务影响秒级。重分布过程中数据的迁出迁入是循序渐进的过程，仅在原分片和目标分片数据存在少量差距时才会禁写，因此对在线业务影响秒级，并不影响读服务；</w:t>
      </w:r>
    </w:p>
    <w:p>
      <w:pPr>
        <w:numPr>
          <w:ilvl w:val="0"/>
          <w:numId w:val="58"/>
        </w:numPr>
        <w:ind w:firstLine="420" w:firstLineChars="0"/>
        <w:rPr>
          <w:rFonts w:hint="default"/>
          <w:lang w:val="en-US" w:eastAsia="zh-CN"/>
        </w:rPr>
      </w:pPr>
      <w:r>
        <w:rPr>
          <w:rFonts w:hint="eastAsia"/>
          <w:lang w:val="en-US" w:eastAsia="zh-CN"/>
        </w:rPr>
        <w:t>支持多表并发重分布。在分布式数据库的数据模型中，会将有关联关系的表采用相同的分片策略。在数据重分布过程中，这些相关表可以选择同步进行处理，以避免在数据重分布过程中由于相关表的分片策略临时不同而导致该SQL语句无法直接下压，影响SQL执行性能；</w:t>
      </w:r>
    </w:p>
    <w:p>
      <w:pPr>
        <w:numPr>
          <w:ilvl w:val="0"/>
          <w:numId w:val="58"/>
        </w:numPr>
        <w:ind w:firstLine="420" w:firstLineChars="0"/>
        <w:rPr>
          <w:rFonts w:hint="default"/>
          <w:lang w:val="en-US" w:eastAsia="zh-CN"/>
        </w:rPr>
      </w:pPr>
      <w:r>
        <w:rPr>
          <w:rFonts w:hint="eastAsia"/>
          <w:lang w:val="en-US" w:eastAsia="zh-CN"/>
        </w:rPr>
        <w:t>重分布数据智能识别。数据重分布过程中会涉及到数据从源分片至目的分片的移动，开销很可观，GoldenDB支持对表的源分片信息和目标分片信息进行详细的分析比对，最大程度的减少数据在分片间的移动，提升重分布效率（采用更加细粒度的bucketid，作为隐藏列存入表中）；</w:t>
      </w:r>
    </w:p>
    <w:p>
      <w:pPr>
        <w:numPr>
          <w:ilvl w:val="0"/>
          <w:numId w:val="58"/>
        </w:numPr>
        <w:ind w:firstLine="420" w:firstLineChars="0"/>
        <w:rPr>
          <w:rFonts w:hint="default"/>
          <w:lang w:val="en-US" w:eastAsia="zh-CN"/>
        </w:rPr>
      </w:pPr>
      <w:r>
        <w:rPr>
          <w:rFonts w:hint="eastAsia"/>
          <w:lang w:val="en-US" w:eastAsia="zh-CN"/>
        </w:rPr>
        <w:t>可操作性好。GoldenDB在统一运维界面OMM上提供重分布操作界面，可全程可视化操作，包括执行、暂停、继续、取消、异常情况下的重试等；</w:t>
      </w:r>
    </w:p>
    <w:p>
      <w:pPr>
        <w:numPr>
          <w:ilvl w:val="0"/>
          <w:numId w:val="58"/>
        </w:numPr>
        <w:ind w:firstLine="420" w:firstLineChars="0"/>
        <w:rPr>
          <w:rFonts w:hint="default"/>
          <w:lang w:val="en-US" w:eastAsia="zh-CN"/>
        </w:rPr>
      </w:pPr>
      <w:r>
        <w:rPr>
          <w:rFonts w:hint="eastAsia"/>
          <w:lang w:val="en-US" w:eastAsia="zh-CN"/>
        </w:rPr>
        <w:t>产品通用性好。</w:t>
      </w:r>
      <w:r>
        <w:rPr>
          <w:rFonts w:hint="eastAsia"/>
          <w:color w:val="FF0000"/>
          <w:lang w:val="en-US" w:eastAsia="zh-CN"/>
        </w:rPr>
        <w:t>对比需要预先做好分片规则的预sharding方案，GOldenDB的重分布方案对设计人员的要求相对较低，GoldenDB支持任意分片策略间的重分布，彻底与业务模型解耦，无需在系统设计初期就要精确规划好未来的数据分布情况</w:t>
      </w:r>
      <w:r>
        <w:rPr>
          <w:rFonts w:hint="eastAsia"/>
          <w:lang w:val="en-US" w:eastAsia="zh-CN"/>
        </w:rPr>
        <w:t>。</w:t>
      </w:r>
    </w:p>
    <w:p>
      <w:pPr>
        <w:numPr>
          <w:ilvl w:val="0"/>
          <w:numId w:val="0"/>
        </w:numPr>
        <w:rPr>
          <w:rFonts w:hint="default"/>
          <w:lang w:val="en-US" w:eastAsia="zh-CN"/>
        </w:rPr>
      </w:pPr>
    </w:p>
    <w:p>
      <w:pPr>
        <w:pStyle w:val="3"/>
        <w:bidi w:val="0"/>
        <w:rPr>
          <w:rFonts w:hint="eastAsia"/>
          <w:lang w:val="en-US" w:eastAsia="zh-CN"/>
        </w:rPr>
      </w:pPr>
      <w:r>
        <w:rPr>
          <w:rFonts w:hint="eastAsia"/>
          <w:lang w:val="en-US" w:eastAsia="zh-CN"/>
        </w:rPr>
        <w:t>异构数据库</w:t>
      </w:r>
    </w:p>
    <w:p>
      <w:pPr>
        <w:ind w:firstLine="420" w:firstLineChars="0"/>
        <w:rPr>
          <w:rFonts w:hint="eastAsia"/>
          <w:lang w:val="en-US" w:eastAsia="zh-CN"/>
        </w:rPr>
      </w:pPr>
      <w:r>
        <w:rPr>
          <w:rFonts w:hint="eastAsia"/>
          <w:lang w:val="en-US" w:eastAsia="zh-CN"/>
        </w:rPr>
        <w:t>采用slot、o2g（oracle to goledendb）、g2o（goldendb to oracle）、loadserver、datatransfer实现异构数据库之间的在线业务和离线业务对接。</w:t>
      </w:r>
    </w:p>
    <w:p>
      <w:pPr>
        <w:pStyle w:val="4"/>
        <w:bidi w:val="0"/>
        <w:rPr>
          <w:rFonts w:hint="eastAsia"/>
          <w:lang w:val="en-US" w:eastAsia="zh-CN"/>
        </w:rPr>
      </w:pPr>
      <w:r>
        <w:rPr>
          <w:rFonts w:hint="eastAsia"/>
          <w:lang w:val="en-US" w:eastAsia="zh-CN"/>
        </w:rPr>
        <w:t>SLOTH</w:t>
      </w:r>
    </w:p>
    <w:p>
      <w:pPr>
        <w:pStyle w:val="4"/>
        <w:bidi w:val="0"/>
        <w:rPr>
          <w:rFonts w:hint="eastAsia"/>
          <w:lang w:val="en-US" w:eastAsia="zh-CN"/>
        </w:rPr>
      </w:pPr>
      <w:r>
        <w:rPr>
          <w:rFonts w:hint="eastAsia"/>
          <w:lang w:val="en-US" w:eastAsia="zh-CN"/>
        </w:rPr>
        <w:t>LDS</w:t>
      </w:r>
    </w:p>
    <w:p>
      <w:pPr>
        <w:pStyle w:val="4"/>
        <w:bidi w:val="0"/>
        <w:rPr>
          <w:rFonts w:hint="default"/>
          <w:lang w:val="en-US" w:eastAsia="zh-CN"/>
        </w:rPr>
      </w:pPr>
      <w:r>
        <w:rPr>
          <w:rFonts w:hint="eastAsia"/>
          <w:lang w:val="en-US" w:eastAsia="zh-CN"/>
        </w:rPr>
        <w:t>DTS</w:t>
      </w:r>
    </w:p>
    <w:p>
      <w:pPr>
        <w:pStyle w:val="2"/>
        <w:bidi w:val="0"/>
        <w:rPr>
          <w:rFonts w:hint="default"/>
          <w:lang w:val="en-US" w:eastAsia="zh-CN"/>
        </w:rPr>
      </w:pPr>
      <w:r>
        <w:rPr>
          <w:rFonts w:hint="eastAsia"/>
          <w:lang w:val="en-US" w:eastAsia="zh-CN"/>
        </w:rPr>
        <w:t>高并发</w:t>
      </w:r>
    </w:p>
    <w:p>
      <w:pPr>
        <w:pStyle w:val="3"/>
        <w:bidi w:val="0"/>
        <w:rPr>
          <w:rFonts w:hint="eastAsia"/>
          <w:lang w:val="en-US" w:eastAsia="zh-CN"/>
        </w:rPr>
      </w:pPr>
      <w:r>
        <w:rPr>
          <w:rFonts w:hint="eastAsia"/>
          <w:lang w:val="en-US" w:eastAsia="zh-CN"/>
        </w:rPr>
        <w:t>LVS</w:t>
      </w:r>
    </w:p>
    <w:p>
      <w:pPr>
        <w:pStyle w:val="3"/>
        <w:bidi w:val="0"/>
        <w:rPr>
          <w:rFonts w:hint="default"/>
          <w:lang w:val="en-US" w:eastAsia="zh-CN"/>
        </w:rPr>
      </w:pPr>
      <w:r>
        <w:rPr>
          <w:rFonts w:hint="eastAsia"/>
          <w:lang w:val="en-US" w:eastAsia="zh-CN"/>
        </w:rPr>
        <w:t>Proxy</w:t>
      </w:r>
    </w:p>
    <w:p>
      <w:pPr>
        <w:pStyle w:val="4"/>
        <w:bidi w:val="0"/>
        <w:rPr>
          <w:rFonts w:hint="default"/>
          <w:lang w:val="en-US" w:eastAsia="zh-CN"/>
        </w:rPr>
      </w:pPr>
      <w:r>
        <w:rPr>
          <w:rFonts w:hint="eastAsia"/>
          <w:lang w:val="en-US" w:eastAsia="zh-CN"/>
        </w:rPr>
        <w:t>池化技术</w:t>
      </w:r>
    </w:p>
    <w:p>
      <w:pPr>
        <w:pStyle w:val="5"/>
        <w:bidi w:val="0"/>
        <w:rPr>
          <w:rFonts w:hint="eastAsia"/>
          <w:lang w:val="en-US" w:eastAsia="zh-CN"/>
        </w:rPr>
      </w:pPr>
      <w:r>
        <w:rPr>
          <w:rFonts w:hint="eastAsia"/>
          <w:lang w:val="en-US" w:eastAsia="zh-CN"/>
        </w:rPr>
        <w:t>线程池</w:t>
      </w:r>
    </w:p>
    <w:p>
      <w:pPr>
        <w:pStyle w:val="5"/>
        <w:bidi w:val="0"/>
        <w:rPr>
          <w:rFonts w:hint="eastAsia"/>
          <w:lang w:val="en-US" w:eastAsia="zh-CN"/>
        </w:rPr>
      </w:pPr>
      <w:r>
        <w:rPr>
          <w:rFonts w:hint="eastAsia"/>
          <w:lang w:val="en-US" w:eastAsia="zh-CN"/>
        </w:rPr>
        <w:t>连接池</w:t>
      </w:r>
    </w:p>
    <w:p>
      <w:pPr>
        <w:ind w:firstLine="420" w:firstLineChars="0"/>
        <w:rPr>
          <w:rFonts w:hint="eastAsia"/>
          <w:lang w:val="en-US" w:eastAsia="zh-CN"/>
        </w:rPr>
      </w:pPr>
      <w:r>
        <w:rPr>
          <w:rFonts w:hint="eastAsia"/>
          <w:lang w:val="en-US" w:eastAsia="zh-CN"/>
        </w:rPr>
        <w:t>Proxy对前端采用TCP长链接，客户端一次性将语句下达至proxy；</w:t>
      </w:r>
    </w:p>
    <w:p>
      <w:pPr>
        <w:ind w:firstLine="420" w:firstLineChars="0"/>
        <w:rPr>
          <w:rFonts w:hint="eastAsia"/>
          <w:lang w:val="en-US" w:eastAsia="zh-CN"/>
        </w:rPr>
      </w:pPr>
      <w:r>
        <w:rPr>
          <w:rFonts w:hint="eastAsia"/>
          <w:lang w:val="en-US" w:eastAsia="zh-CN"/>
        </w:rPr>
        <w:t>Proxy对后端采用连接池的方式处理，连接池的数量及用户密码可配置，和端口是一一对应的关系；</w:t>
      </w:r>
    </w:p>
    <w:p>
      <w:pPr>
        <w:ind w:firstLine="420" w:firstLineChars="0"/>
        <w:rPr>
          <w:rFonts w:hint="eastAsia"/>
          <w:lang w:val="en-US" w:eastAsia="zh-CN"/>
        </w:rPr>
      </w:pPr>
      <w:r>
        <w:rPr>
          <w:rFonts w:hint="eastAsia"/>
          <w:lang w:val="en-US" w:eastAsia="zh-CN"/>
        </w:rPr>
        <w:t>Proxy根据应用访问的端口号来选择对应的集群以及具体的连接；</w:t>
      </w:r>
    </w:p>
    <w:p>
      <w:pPr>
        <w:ind w:firstLine="420" w:firstLineChars="0"/>
        <w:rPr>
          <w:rFonts w:hint="eastAsia"/>
          <w:lang w:val="en-US" w:eastAsia="zh-CN"/>
        </w:rPr>
      </w:pPr>
      <w:r>
        <w:rPr>
          <w:rFonts w:hint="eastAsia"/>
          <w:lang w:val="en-US" w:eastAsia="zh-CN"/>
        </w:rPr>
        <w:t>Proxy连接池耗尽后是否可以动态申请可以配置。</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缓存</w:t>
      </w:r>
    </w:p>
    <w:p>
      <w:pPr>
        <w:ind w:firstLine="420" w:firstLineChars="0"/>
        <w:rPr>
          <w:rFonts w:hint="default"/>
          <w:lang w:val="en-US" w:eastAsia="zh-CN"/>
        </w:rPr>
      </w:pPr>
      <w:r>
        <w:rPr>
          <w:rFonts w:hint="eastAsia"/>
          <w:lang w:val="en-US" w:eastAsia="zh-CN"/>
        </w:rPr>
        <w:t>GoldenDB通过构建执行计划缓存、SQL缓存，提高SQL解析效率、提高数据读取效率，在高频度读写系统中可以减少磁盘I/O负担，提升整体系统效率。</w:t>
      </w:r>
    </w:p>
    <w:p>
      <w:pPr>
        <w:pStyle w:val="5"/>
        <w:bidi w:val="0"/>
        <w:rPr>
          <w:rFonts w:hint="eastAsia"/>
          <w:lang w:val="en-US" w:eastAsia="zh-CN"/>
        </w:rPr>
      </w:pPr>
      <w:r>
        <w:rPr>
          <w:rFonts w:hint="eastAsia"/>
          <w:lang w:val="en-US" w:eastAsia="zh-CN"/>
        </w:rPr>
        <w:t>元数据缓存</w:t>
      </w:r>
    </w:p>
    <w:p>
      <w:pPr>
        <w:pStyle w:val="5"/>
        <w:bidi w:val="0"/>
        <w:rPr>
          <w:rFonts w:hint="eastAsia"/>
          <w:lang w:val="en-US" w:eastAsia="zh-CN"/>
        </w:rPr>
      </w:pPr>
      <w:r>
        <w:rPr>
          <w:rFonts w:hint="eastAsia"/>
          <w:lang w:val="en-US" w:eastAsia="zh-CN"/>
        </w:rPr>
        <w:t>执行计划缓存</w:t>
      </w:r>
    </w:p>
    <w:p>
      <w:pPr>
        <w:pStyle w:val="5"/>
        <w:bidi w:val="0"/>
        <w:rPr>
          <w:rFonts w:hint="eastAsia"/>
          <w:lang w:val="en-US" w:eastAsia="zh-CN"/>
        </w:rPr>
      </w:pPr>
      <w:r>
        <w:rPr>
          <w:rFonts w:hint="eastAsia"/>
          <w:lang w:val="en-US" w:eastAsia="zh-CN"/>
        </w:rPr>
        <w:t>结果集缓存</w:t>
      </w:r>
    </w:p>
    <w:p>
      <w:pPr>
        <w:pStyle w:val="4"/>
        <w:bidi w:val="0"/>
        <w:rPr>
          <w:rFonts w:hint="eastAsia"/>
          <w:lang w:val="en-US" w:eastAsia="zh-CN"/>
        </w:rPr>
      </w:pPr>
      <w:r>
        <w:rPr>
          <w:rFonts w:hint="eastAsia"/>
          <w:lang w:val="en-US" w:eastAsia="zh-CN"/>
        </w:rPr>
        <w:t>并发</w:t>
      </w:r>
    </w:p>
    <w:p>
      <w:pPr>
        <w:ind w:firstLine="420" w:firstLineChars="0"/>
        <w:rPr>
          <w:rFonts w:hint="eastAsia"/>
          <w:lang w:val="en-US" w:eastAsia="zh-CN"/>
        </w:rPr>
      </w:pPr>
      <w:r>
        <w:rPr>
          <w:rFonts w:hint="eastAsia"/>
          <w:lang w:val="en-US" w:eastAsia="zh-CN"/>
        </w:rPr>
        <w:t>GoldenDB在事务处理上通过采用成熟的主流技术来实现高效的事务管理，这些技术包括：以行级为主表级锁为辅的锁技术、多版本并发控制技术、全乐观锁+自动补偿机制。这些技术在保证事务ACID特征的前提下大大提高了事务的并发处理能力。</w:t>
      </w:r>
    </w:p>
    <w:p>
      <w:pPr>
        <w:ind w:firstLine="420" w:firstLineChars="0"/>
        <w:rPr>
          <w:rFonts w:hint="default"/>
          <w:lang w:val="en-US" w:eastAsia="zh-CN"/>
        </w:rPr>
      </w:pPr>
    </w:p>
    <w:p>
      <w:pPr>
        <w:pStyle w:val="4"/>
        <w:bidi w:val="0"/>
        <w:rPr>
          <w:rFonts w:hint="eastAsia"/>
          <w:lang w:val="en-US" w:eastAsia="zh-CN"/>
        </w:rPr>
      </w:pPr>
      <w:r>
        <w:rPr>
          <w:rFonts w:hint="eastAsia"/>
          <w:lang w:val="en-US" w:eastAsia="zh-CN"/>
        </w:rPr>
        <w:t>限流</w:t>
      </w:r>
    </w:p>
    <w:p>
      <w:pPr>
        <w:ind w:firstLine="420" w:firstLineChars="0"/>
        <w:rPr>
          <w:rFonts w:hint="eastAsia"/>
          <w:lang w:val="en-US" w:eastAsia="zh-CN"/>
        </w:rPr>
      </w:pPr>
      <w:r>
        <w:rPr>
          <w:rFonts w:hint="eastAsia"/>
          <w:lang w:val="en-US" w:eastAsia="zh-CN"/>
        </w:rPr>
        <w:t>根据消息积压数进行计算，设置流量限定阈值。</w:t>
      </w:r>
    </w:p>
    <w:p>
      <w:pPr>
        <w:ind w:firstLine="420" w:firstLineChars="0"/>
        <w:rPr>
          <w:rFonts w:hint="eastAsia"/>
          <w:lang w:val="en-US" w:eastAsia="zh-CN"/>
        </w:rPr>
      </w:pPr>
      <w:r>
        <w:rPr>
          <w:rFonts w:hint="eastAsia"/>
          <w:lang w:val="en-US" w:eastAsia="zh-CN"/>
        </w:rPr>
        <w:t>Proxy对上做局部流控，如果当前连接数超过配置的最大连接数，要等某连接上的在线事务全部处理结束后再关闭该连接。</w:t>
      </w:r>
    </w:p>
    <w:p>
      <w:pPr>
        <w:ind w:firstLine="420" w:firstLineChars="0"/>
        <w:rPr>
          <w:rFonts w:hint="eastAsia"/>
          <w:lang w:val="en-US" w:eastAsia="zh-CN"/>
        </w:rPr>
      </w:pPr>
    </w:p>
    <w:p>
      <w:pPr>
        <w:pStyle w:val="4"/>
        <w:bidi w:val="0"/>
        <w:rPr>
          <w:rFonts w:hint="eastAsia"/>
          <w:lang w:val="en-US" w:eastAsia="zh-CN"/>
        </w:rPr>
      </w:pPr>
      <w:r>
        <w:rPr>
          <w:rFonts w:hint="eastAsia"/>
          <w:lang w:val="en-US" w:eastAsia="zh-CN"/>
        </w:rPr>
        <w:t>热点数据</w:t>
      </w:r>
    </w:p>
    <w:p>
      <w:pPr>
        <w:ind w:firstLine="420" w:firstLineChars="0"/>
        <w:rPr>
          <w:rFonts w:hint="default"/>
          <w:lang w:val="en-US" w:eastAsia="zh-CN"/>
        </w:rPr>
      </w:pPr>
      <w:r>
        <w:rPr>
          <w:rFonts w:hint="eastAsia"/>
          <w:lang w:val="en-US" w:eastAsia="zh-CN"/>
        </w:rPr>
        <w:t>使用重分布解决热点数据问题。</w:t>
      </w:r>
    </w:p>
    <w:p>
      <w:pPr>
        <w:pStyle w:val="4"/>
        <w:bidi w:val="0"/>
        <w:rPr>
          <w:rFonts w:hint="default"/>
          <w:lang w:val="en-US" w:eastAsia="zh-CN"/>
        </w:rPr>
      </w:pPr>
      <w:r>
        <w:rPr>
          <w:rFonts w:hint="eastAsia"/>
          <w:lang w:val="en-US" w:eastAsia="zh-CN"/>
        </w:rPr>
        <w:t>结果集透传</w:t>
      </w:r>
    </w:p>
    <w:p>
      <w:pPr>
        <w:pStyle w:val="4"/>
        <w:bidi w:val="0"/>
        <w:rPr>
          <w:rFonts w:hint="default"/>
          <w:lang w:val="en-US" w:eastAsia="zh-CN"/>
        </w:rPr>
      </w:pPr>
      <w:r>
        <w:rPr>
          <w:rFonts w:hint="eastAsia"/>
          <w:lang w:val="en-US" w:eastAsia="zh-CN"/>
        </w:rPr>
        <w:t>分包/分布式批处理</w:t>
      </w:r>
    </w:p>
    <w:p>
      <w:pPr>
        <w:ind w:firstLine="420" w:firstLineChars="0"/>
        <w:rPr>
          <w:rFonts w:hint="eastAsia"/>
          <w:lang w:val="en-US" w:eastAsia="zh-CN"/>
        </w:rPr>
      </w:pPr>
      <w:r>
        <w:rPr>
          <w:rFonts w:hint="eastAsia"/>
          <w:lang w:val="en-US" w:eastAsia="zh-CN"/>
        </w:rPr>
        <w:t>对于大结果集进行分包处理（结果集在内存中缓存），防止一次性处理卡顿。</w:t>
      </w:r>
    </w:p>
    <w:p>
      <w:pPr>
        <w:ind w:firstLine="420" w:firstLineChars="0"/>
        <w:rPr>
          <w:rFonts w:hint="default"/>
          <w:lang w:val="en-US" w:eastAsia="zh-CN"/>
        </w:rPr>
      </w:pPr>
      <w:r>
        <w:rPr>
          <w:rFonts w:hint="eastAsia"/>
          <w:lang w:val="en-US" w:eastAsia="zh-CN"/>
        </w:rPr>
        <w:t>分布式批处理。提供分布式架构下批处理功能，满足金融、政企、运营商等行业日终大数据批处理的要求，通过分布式FetchSize和存储过程功能对数据进行批处理，减少客户端与DB的交互次数，批量返回数据集并进行批量处理。</w:t>
      </w:r>
    </w:p>
    <w:p>
      <w:pPr>
        <w:pStyle w:val="4"/>
        <w:bidi w:val="0"/>
        <w:rPr>
          <w:rFonts w:hint="eastAsia"/>
          <w:lang w:val="en-US" w:eastAsia="zh-CN"/>
        </w:rPr>
      </w:pPr>
      <w:r>
        <w:rPr>
          <w:rFonts w:hint="eastAsia"/>
          <w:lang w:val="en-US" w:eastAsia="zh-CN"/>
        </w:rPr>
        <w:t>读写分离</w:t>
      </w:r>
    </w:p>
    <w:p>
      <w:pPr>
        <w:ind w:firstLine="420" w:firstLineChars="0"/>
        <w:rPr>
          <w:rFonts w:hint="eastAsia"/>
          <w:lang w:val="en-US" w:eastAsia="zh-CN"/>
        </w:rPr>
      </w:pPr>
      <w:r>
        <w:rPr>
          <w:rFonts w:hint="eastAsia"/>
          <w:lang w:val="en-US" w:eastAsia="zh-CN"/>
        </w:rPr>
        <w:t>读写分离是指利用数据节点集群安全组多副本，将部分读请求发往备节点，提升系统的读能力。</w:t>
      </w:r>
    </w:p>
    <w:p>
      <w:pPr>
        <w:ind w:firstLine="420" w:firstLineChars="0"/>
        <w:rPr>
          <w:rFonts w:hint="eastAsia"/>
          <w:lang w:val="en-US" w:eastAsia="zh-CN"/>
        </w:rPr>
      </w:pPr>
      <w:r>
        <w:rPr>
          <w:rFonts w:hint="eastAsia"/>
          <w:lang w:val="en-US" w:eastAsia="zh-CN"/>
        </w:rPr>
        <w:t>在启动读写分离时，GoldenDB的计算节点在受到应用SQL请求时，根据当前的语句类型和负载策略选择SQL下发的数据节点，将写操作发往主节点，将读操作发往备节点。</w:t>
      </w:r>
    </w:p>
    <w:p>
      <w:pPr>
        <w:ind w:firstLine="420" w:firstLineChars="0"/>
        <w:rPr>
          <w:rFonts w:hint="eastAsia"/>
          <w:lang w:val="en-US" w:eastAsia="zh-CN"/>
        </w:rPr>
      </w:pPr>
      <w:r>
        <w:rPr>
          <w:rFonts w:hint="eastAsia"/>
          <w:lang w:val="en-US" w:eastAsia="zh-CN"/>
        </w:rPr>
        <w:t>注意：</w:t>
      </w:r>
      <w:r>
        <w:rPr>
          <w:rFonts w:hint="eastAsia"/>
          <w:color w:val="FF0000"/>
          <w:lang w:val="en-US" w:eastAsia="zh-CN"/>
        </w:rPr>
        <w:t>GoldenDB的读写分离是事务间的读写分离，如果一个事务内同时存在读写请求，该事务的所有SQL都会发往主节点</w:t>
      </w:r>
      <w:r>
        <w:rPr>
          <w:rFonts w:hint="eastAsia"/>
          <w:lang w:val="en-US" w:eastAsia="zh-CN"/>
        </w:rPr>
        <w:t>。</w:t>
      </w:r>
    </w:p>
    <w:p>
      <w:pPr>
        <w:ind w:firstLine="420" w:firstLineChars="0"/>
        <w:rPr>
          <w:rFonts w:hint="eastAsia"/>
          <w:lang w:val="en-US" w:eastAsia="zh-CN"/>
        </w:rPr>
      </w:pPr>
      <w:r>
        <w:rPr>
          <w:rFonts w:hint="eastAsia"/>
          <w:lang w:val="en-US" w:eastAsia="zh-CN"/>
        </w:rPr>
        <w:t>在多个应用接入一个数据节点集群时，为了满足不同应用的需求，GoldenDB支持对同一集群不同的连接实例，设置不同的读写分离模式，包括以下三种：</w:t>
      </w:r>
    </w:p>
    <w:p>
      <w:pPr>
        <w:numPr>
          <w:ilvl w:val="0"/>
          <w:numId w:val="59"/>
        </w:numPr>
        <w:ind w:firstLine="420" w:firstLineChars="0"/>
        <w:rPr>
          <w:rFonts w:hint="eastAsia"/>
          <w:lang w:val="en-US" w:eastAsia="zh-CN"/>
        </w:rPr>
      </w:pPr>
      <w:r>
        <w:rPr>
          <w:rFonts w:hint="eastAsia"/>
          <w:lang w:val="en-US" w:eastAsia="zh-CN"/>
        </w:rPr>
        <w:t>读主节点。读操作默认发往主节点，当应用强制指定将读请求发往备节点时，读请求即在备机间做负载均衡；</w:t>
      </w:r>
    </w:p>
    <w:p>
      <w:pPr>
        <w:numPr>
          <w:ilvl w:val="0"/>
          <w:numId w:val="59"/>
        </w:numPr>
        <w:ind w:firstLine="420" w:firstLineChars="0"/>
        <w:rPr>
          <w:rFonts w:hint="default"/>
          <w:lang w:val="en-US" w:eastAsia="zh-CN"/>
        </w:rPr>
      </w:pPr>
      <w:r>
        <w:rPr>
          <w:rFonts w:hint="eastAsia"/>
          <w:lang w:val="en-US" w:eastAsia="zh-CN"/>
        </w:rPr>
        <w:t>读备节点。读操作仅在备机间根据配置的权重做读负载均衡。</w:t>
      </w:r>
    </w:p>
    <w:p>
      <w:pPr>
        <w:numPr>
          <w:ilvl w:val="0"/>
          <w:numId w:val="0"/>
        </w:numPr>
        <w:ind w:firstLine="420" w:firstLineChars="0"/>
        <w:rPr>
          <w:rFonts w:hint="eastAsia"/>
          <w:lang w:val="en-US" w:eastAsia="zh-CN"/>
        </w:rPr>
      </w:pPr>
      <w:r>
        <w:rPr>
          <w:rFonts w:hint="eastAsia"/>
          <w:lang w:val="en-US" w:eastAsia="zh-CN"/>
        </w:rPr>
        <w:t>除了上述连接实例级别的读写分离模式设置，GoldenDB还支持SQL级别的读写分离模式指定，应用可以在SQL语句后面添加hint信息强制发往主节点或备节点，SQL级别的优先级高于连接实例级别。常见的使用场景如下：</w:t>
      </w:r>
    </w:p>
    <w:p>
      <w:pPr>
        <w:numPr>
          <w:ilvl w:val="0"/>
          <w:numId w:val="60"/>
        </w:numPr>
        <w:ind w:firstLine="420" w:firstLineChars="0"/>
        <w:rPr>
          <w:rFonts w:hint="eastAsia"/>
          <w:lang w:val="en-US" w:eastAsia="zh-CN"/>
        </w:rPr>
      </w:pPr>
      <w:r>
        <w:rPr>
          <w:rFonts w:hint="eastAsia"/>
          <w:lang w:val="en-US" w:eastAsia="zh-CN"/>
        </w:rPr>
        <w:t>由于数据在安全组内部的节点间同步存在时延，因此对实时性要求比较高的SQL请求，应用希望将其发往主节点；</w:t>
      </w:r>
    </w:p>
    <w:p>
      <w:pPr>
        <w:numPr>
          <w:ilvl w:val="0"/>
          <w:numId w:val="60"/>
        </w:numPr>
        <w:ind w:firstLine="420" w:firstLineChars="0"/>
        <w:rPr>
          <w:rFonts w:hint="default"/>
          <w:lang w:val="en-US" w:eastAsia="zh-CN"/>
        </w:rPr>
      </w:pPr>
      <w:r>
        <w:rPr>
          <w:rFonts w:hint="eastAsia"/>
          <w:lang w:val="en-US" w:eastAsia="zh-CN"/>
        </w:rPr>
        <w:t>对于一些SQL如分析聚合类SQL，应用希望将其发往备节点，减少对主节点的影响。</w:t>
      </w:r>
    </w:p>
    <w:p>
      <w:pPr>
        <w:numPr>
          <w:ilvl w:val="0"/>
          <w:numId w:val="0"/>
        </w:numPr>
        <w:ind w:firstLine="420" w:firstLineChars="0"/>
        <w:rPr>
          <w:rFonts w:hint="default"/>
          <w:lang w:val="en-US" w:eastAsia="zh-CN"/>
        </w:rPr>
      </w:pPr>
      <w:r>
        <w:rPr>
          <w:rFonts w:hint="eastAsia"/>
          <w:lang w:val="en-US" w:eastAsia="zh-CN"/>
        </w:rPr>
        <w:t>结合上述连接实例和SQL级别的读写分离模式设置，应用可以根据自己的希望设计合理的读写分离策略。</w:t>
      </w:r>
    </w:p>
    <w:p>
      <w:pPr>
        <w:pStyle w:val="4"/>
        <w:bidi w:val="0"/>
        <w:rPr>
          <w:rFonts w:hint="eastAsia"/>
          <w:lang w:val="en-US" w:eastAsia="zh-CN"/>
        </w:rPr>
      </w:pPr>
      <w:r>
        <w:rPr>
          <w:rFonts w:hint="eastAsia"/>
          <w:lang w:val="en-US" w:eastAsia="zh-CN"/>
        </w:rPr>
        <w:t>负载均衡</w:t>
      </w:r>
    </w:p>
    <w:p>
      <w:pPr>
        <w:ind w:firstLine="420" w:firstLineChars="0"/>
        <w:rPr>
          <w:rFonts w:hint="default"/>
          <w:lang w:val="en-US" w:eastAsia="zh-CN"/>
        </w:rPr>
      </w:pPr>
      <w:r>
        <w:rPr>
          <w:rFonts w:hint="eastAsia"/>
          <w:lang w:val="en-US" w:eastAsia="zh-CN"/>
        </w:rPr>
        <w:t>可以设置不同group的优先级，同城机房高于异地灾备机房。</w:t>
      </w:r>
    </w:p>
    <w:p>
      <w:pPr>
        <w:pStyle w:val="3"/>
        <w:bidi w:val="0"/>
        <w:rPr>
          <w:rFonts w:hint="eastAsia"/>
          <w:lang w:val="en-US" w:eastAsia="zh-CN"/>
        </w:rPr>
      </w:pPr>
      <w:r>
        <w:rPr>
          <w:rFonts w:hint="eastAsia"/>
          <w:lang w:val="en-US" w:eastAsia="zh-CN"/>
        </w:rPr>
        <w:t>SQL引擎</w:t>
      </w:r>
    </w:p>
    <w:p>
      <w:pPr>
        <w:pStyle w:val="4"/>
        <w:bidi w:val="0"/>
        <w:rPr>
          <w:rFonts w:hint="eastAsia"/>
          <w:lang w:val="en-US" w:eastAsia="zh-CN"/>
        </w:rPr>
      </w:pPr>
      <w:r>
        <w:rPr>
          <w:rFonts w:hint="eastAsia"/>
          <w:lang w:val="en-US" w:eastAsia="zh-CN"/>
        </w:rPr>
        <w:t>优化器</w:t>
      </w:r>
    </w:p>
    <w:p>
      <w:pPr>
        <w:rPr>
          <w:rFonts w:hint="default"/>
          <w:lang w:val="en-US" w:eastAsia="zh-CN"/>
        </w:rPr>
      </w:pPr>
    </w:p>
    <w:p>
      <w:pPr>
        <w:pStyle w:val="4"/>
        <w:bidi w:val="0"/>
        <w:rPr>
          <w:rFonts w:hint="default"/>
          <w:lang w:val="en-US" w:eastAsia="zh-CN"/>
        </w:rPr>
      </w:pPr>
      <w:r>
        <w:rPr>
          <w:rFonts w:hint="eastAsia"/>
          <w:lang w:val="en-US" w:eastAsia="zh-CN"/>
        </w:rPr>
        <w:t>全局(唯一)索引</w:t>
      </w:r>
    </w:p>
    <w:p>
      <w:pPr>
        <w:pStyle w:val="4"/>
        <w:bidi w:val="0"/>
        <w:rPr>
          <w:rFonts w:hint="eastAsia"/>
          <w:lang w:val="en-US" w:eastAsia="zh-CN"/>
        </w:rPr>
      </w:pPr>
      <w:r>
        <w:rPr>
          <w:rFonts w:hint="eastAsia"/>
          <w:lang w:val="en-US" w:eastAsia="zh-CN"/>
        </w:rPr>
        <w:t>锁</w:t>
      </w:r>
    </w:p>
    <w:p>
      <w:pPr>
        <w:ind w:firstLine="420" w:firstLineChars="0"/>
        <w:rPr>
          <w:rFonts w:hint="default"/>
          <w:lang w:val="en-US" w:eastAsia="zh-CN"/>
        </w:rPr>
      </w:pPr>
      <w:r>
        <w:rPr>
          <w:rFonts w:hint="eastAsia"/>
          <w:lang w:val="en-US" w:eastAsia="zh-CN"/>
        </w:rPr>
        <w:t>采用乐观锁（重试）和悲观锁（select for update）两种控制策略，针对不同场景设置不同锁类型。</w:t>
      </w:r>
    </w:p>
    <w:p>
      <w:pPr>
        <w:pStyle w:val="4"/>
        <w:bidi w:val="0"/>
        <w:rPr>
          <w:rFonts w:hint="eastAsia"/>
          <w:lang w:val="en-US" w:eastAsia="zh-CN"/>
        </w:rPr>
      </w:pPr>
      <w:r>
        <w:rPr>
          <w:rFonts w:hint="eastAsia"/>
          <w:lang w:val="en-US" w:eastAsia="zh-CN"/>
        </w:rPr>
        <w:t>MPP</w:t>
      </w:r>
    </w:p>
    <w:p>
      <w:pPr>
        <w:ind w:firstLine="420" w:firstLineChars="0"/>
        <w:rPr>
          <w:rFonts w:hint="default"/>
          <w:lang w:val="en-US" w:eastAsia="zh-CN"/>
        </w:rPr>
      </w:pPr>
      <w:r>
        <w:rPr>
          <w:rFonts w:hint="eastAsia"/>
          <w:lang w:val="en-US" w:eastAsia="zh-CN"/>
        </w:rPr>
        <w:t>采用presto大数据组件，对于复杂的SQL进行计算。</w:t>
      </w:r>
    </w:p>
    <w:p>
      <w:pPr>
        <w:pStyle w:val="4"/>
        <w:bidi w:val="0"/>
        <w:rPr>
          <w:rFonts w:hint="eastAsia"/>
          <w:lang w:val="en-US" w:eastAsia="zh-CN"/>
        </w:rPr>
      </w:pPr>
      <w:r>
        <w:rPr>
          <w:rFonts w:hint="eastAsia"/>
          <w:lang w:val="en-US" w:eastAsia="zh-CN"/>
        </w:rPr>
        <w:t>force index</w:t>
      </w:r>
    </w:p>
    <w:p>
      <w:pPr>
        <w:ind w:firstLine="420" w:firstLineChars="0"/>
        <w:rPr>
          <w:rFonts w:hint="default"/>
          <w:lang w:val="en-US" w:eastAsia="zh-CN"/>
        </w:rPr>
      </w:pPr>
      <w:r>
        <w:rPr>
          <w:rFonts w:hint="eastAsia"/>
          <w:lang w:val="en-US" w:eastAsia="zh-CN"/>
        </w:rPr>
        <w:t>为了避免update、delete中where条件索引失效，造成全表锁（对于悲观锁，proxy会先下发select for update where锁住对应数据，然后执行更新），采用在where条件中增加force_index。</w:t>
      </w:r>
    </w:p>
    <w:p>
      <w:pPr>
        <w:pStyle w:val="4"/>
        <w:bidi w:val="0"/>
        <w:rPr>
          <w:rFonts w:hint="default"/>
          <w:lang w:val="en-US" w:eastAsia="zh-CN"/>
        </w:rPr>
      </w:pPr>
      <w:r>
        <w:rPr>
          <w:rFonts w:hint="eastAsia"/>
          <w:lang w:val="en-US" w:eastAsia="zh-CN"/>
        </w:rPr>
        <w:t>Hint</w:t>
      </w:r>
    </w:p>
    <w:p>
      <w:pPr>
        <w:pStyle w:val="5"/>
        <w:bidi w:val="0"/>
        <w:rPr>
          <w:rFonts w:hint="eastAsia"/>
          <w:lang w:val="en-US" w:eastAsia="zh-CN"/>
        </w:rPr>
      </w:pPr>
      <w:r>
        <w:rPr>
          <w:rFonts w:hint="eastAsia"/>
          <w:lang w:val="en-US" w:eastAsia="zh-CN"/>
        </w:rPr>
        <w:t>MULTI_STEP</w:t>
      </w:r>
    </w:p>
    <w:p>
      <w:pPr>
        <w:pStyle w:val="5"/>
        <w:bidi w:val="0"/>
        <w:rPr>
          <w:rFonts w:hint="default"/>
          <w:lang w:val="en-US" w:eastAsia="zh-CN"/>
        </w:rPr>
      </w:pPr>
      <w:r>
        <w:rPr>
          <w:rFonts w:hint="eastAsia"/>
          <w:lang w:val="en-US" w:eastAsia="zh-CN"/>
        </w:rPr>
        <w:t>NOGTID</w:t>
      </w:r>
    </w:p>
    <w:p>
      <w:pPr>
        <w:pStyle w:val="5"/>
        <w:bidi w:val="0"/>
        <w:rPr>
          <w:rFonts w:hint="default"/>
          <w:lang w:val="en-US" w:eastAsia="zh-CN"/>
        </w:rPr>
      </w:pPr>
      <w:r>
        <w:rPr>
          <w:rFonts w:hint="eastAsia"/>
          <w:lang w:val="en-US" w:eastAsia="zh-CN"/>
        </w:rPr>
        <w:t>READMASTER</w:t>
      </w:r>
    </w:p>
    <w:p>
      <w:pPr>
        <w:pStyle w:val="5"/>
        <w:bidi w:val="0"/>
        <w:rPr>
          <w:rFonts w:hint="default"/>
          <w:lang w:val="en-US" w:eastAsia="zh-CN"/>
        </w:rPr>
      </w:pPr>
      <w:r>
        <w:rPr>
          <w:rFonts w:hint="eastAsia"/>
          <w:lang w:val="en-US" w:eastAsia="zh-CN"/>
        </w:rPr>
        <w:t>READSLAVE</w:t>
      </w:r>
    </w:p>
    <w:p>
      <w:pPr>
        <w:pStyle w:val="5"/>
        <w:bidi w:val="0"/>
        <w:rPr>
          <w:rFonts w:hint="default"/>
          <w:lang w:val="en-US" w:eastAsia="zh-CN"/>
        </w:rPr>
      </w:pPr>
      <w:r>
        <w:rPr>
          <w:rFonts w:hint="eastAsia"/>
          <w:lang w:val="en-US" w:eastAsia="zh-CN"/>
        </w:rPr>
        <w:t>READBALANCE</w:t>
      </w:r>
    </w:p>
    <w:p>
      <w:pPr>
        <w:pStyle w:val="5"/>
        <w:bidi w:val="0"/>
        <w:rPr>
          <w:rFonts w:hint="default"/>
          <w:lang w:val="en-US" w:eastAsia="zh-CN"/>
        </w:rPr>
      </w:pPr>
      <w:r>
        <w:rPr>
          <w:rFonts w:hint="eastAsia"/>
          <w:lang w:val="en-US" w:eastAsia="zh-CN"/>
        </w:rPr>
        <w:t>storagedb</w:t>
      </w:r>
    </w:p>
    <w:p>
      <w:pPr>
        <w:ind w:firstLine="420" w:firstLineChars="0"/>
        <w:rPr>
          <w:rFonts w:hint="default"/>
          <w:lang w:val="en-US" w:eastAsia="zh-CN"/>
        </w:rPr>
      </w:pPr>
      <w:r>
        <w:rPr>
          <w:rFonts w:hint="eastAsia"/>
          <w:lang w:val="en-US" w:eastAsia="zh-CN"/>
        </w:rPr>
        <w:t>不需要计算分片，直接到对应的group。</w:t>
      </w:r>
    </w:p>
    <w:p>
      <w:pPr>
        <w:pStyle w:val="5"/>
        <w:bidi w:val="0"/>
        <w:rPr>
          <w:rFonts w:hint="default"/>
          <w:lang w:val="en-US" w:eastAsia="zh-CN"/>
        </w:rPr>
      </w:pPr>
      <w:r>
        <w:rPr>
          <w:rFonts w:hint="eastAsia"/>
          <w:lang w:val="en-US" w:eastAsia="zh-CN"/>
        </w:rPr>
        <w:t>samedb</w:t>
      </w:r>
    </w:p>
    <w:p>
      <w:pPr>
        <w:ind w:firstLine="420" w:firstLineChars="0"/>
        <w:rPr>
          <w:rFonts w:hint="eastAsia"/>
          <w:lang w:val="en-US" w:eastAsia="zh-CN"/>
        </w:rPr>
      </w:pPr>
      <w:r>
        <w:rPr>
          <w:rFonts w:hint="eastAsia"/>
          <w:lang w:val="en-US" w:eastAsia="zh-CN"/>
        </w:rPr>
        <w:t>如果可以确定某一个操作全部是对一个group的操作，前面第一个计算分片信息后，后面的全部添加samedb的hint信息，这样就可以直接用前面缓存的group信息了。</w:t>
      </w:r>
    </w:p>
    <w:p>
      <w:pPr>
        <w:ind w:firstLine="420" w:firstLineChars="0"/>
        <w:rPr>
          <w:rFonts w:hint="eastAsia"/>
          <w:lang w:val="en-US" w:eastAsia="zh-CN"/>
        </w:rPr>
      </w:pPr>
    </w:p>
    <w:p>
      <w:pPr>
        <w:pStyle w:val="3"/>
        <w:bidi w:val="0"/>
        <w:rPr>
          <w:rFonts w:hint="eastAsia"/>
          <w:lang w:val="en-US" w:eastAsia="zh-CN"/>
        </w:rPr>
      </w:pPr>
      <w:r>
        <w:rPr>
          <w:rFonts w:hint="eastAsia"/>
          <w:lang w:val="en-US" w:eastAsia="zh-CN"/>
        </w:rPr>
        <w:t>DB</w:t>
      </w:r>
    </w:p>
    <w:p>
      <w:pPr>
        <w:pStyle w:val="4"/>
        <w:bidi w:val="0"/>
        <w:rPr>
          <w:rFonts w:hint="eastAsia"/>
          <w:lang w:val="en-US" w:eastAsia="zh-CN"/>
        </w:rPr>
      </w:pPr>
      <w:r>
        <w:rPr>
          <w:rFonts w:hint="eastAsia"/>
          <w:lang w:val="en-US" w:eastAsia="zh-CN"/>
        </w:rPr>
        <w:t>快同步</w:t>
      </w:r>
    </w:p>
    <w:p>
      <w:pPr>
        <w:ind w:firstLine="420" w:firstLineChars="0"/>
        <w:rPr>
          <w:rFonts w:hint="eastAsia"/>
          <w:lang w:val="en-US" w:eastAsia="zh-CN"/>
        </w:rPr>
      </w:pPr>
      <w:r>
        <w:rPr>
          <w:rFonts w:hint="eastAsia"/>
          <w:lang w:val="en-US" w:eastAsia="zh-CN"/>
        </w:rPr>
        <w:t>分布式数据库通过增加副本数来提高系统的可用性，为了数据的安全可靠，数据必须在满足拥有一定数量的副本之后，才返回处理结果给客户端。GoldenDB采用自研的gSync复制技术，在配置的副本同步策略满足后，主库返回操作结果给客户端；</w:t>
      </w:r>
      <w:r>
        <w:rPr>
          <w:rFonts w:hint="eastAsia"/>
          <w:color w:val="FF0000"/>
          <w:lang w:val="en-US" w:eastAsia="zh-CN"/>
        </w:rPr>
        <w:t>通过线程池、非阻塞式同步、并行复制等关键技术可以实现在确保数据RPO为0的同时保证系统的吞吐量</w:t>
      </w:r>
      <w:r>
        <w:rPr>
          <w:rFonts w:hint="eastAsia"/>
          <w:lang w:val="en-US" w:eastAsia="zh-CN"/>
        </w:rPr>
        <w:t>。</w:t>
      </w:r>
    </w:p>
    <w:p>
      <w:pPr>
        <w:pStyle w:val="4"/>
        <w:bidi w:val="0"/>
        <w:rPr>
          <w:rFonts w:hint="eastAsia"/>
          <w:lang w:val="en-US" w:eastAsia="zh-CN"/>
        </w:rPr>
      </w:pPr>
      <w:r>
        <w:rPr>
          <w:rFonts w:hint="eastAsia"/>
          <w:lang w:val="en-US" w:eastAsia="zh-CN"/>
        </w:rPr>
        <w:t>大容量数据处理</w:t>
      </w:r>
    </w:p>
    <w:p>
      <w:pPr>
        <w:ind w:firstLine="420" w:firstLineChars="0"/>
        <w:rPr>
          <w:rFonts w:hint="eastAsia"/>
          <w:lang w:val="en-US" w:eastAsia="zh-CN"/>
        </w:rPr>
      </w:pPr>
      <w:r>
        <w:rPr>
          <w:rFonts w:hint="eastAsia"/>
          <w:lang w:val="en-US" w:eastAsia="zh-CN"/>
        </w:rPr>
        <w:t>GoldenDB具备完备的海量数据管理功能，提供PB级的数据容量支持，具有高效索引和查询优化技术，具备海量数据处理能力并支持大数据量用户的并发访问。</w:t>
      </w:r>
    </w:p>
    <w:p>
      <w:pPr>
        <w:ind w:firstLine="420" w:firstLineChars="0"/>
        <w:rPr>
          <w:rFonts w:hint="default"/>
          <w:lang w:val="en-US" w:eastAsia="zh-CN"/>
        </w:rPr>
      </w:pPr>
    </w:p>
    <w:p>
      <w:pPr>
        <w:pStyle w:val="3"/>
        <w:bidi w:val="0"/>
        <w:rPr>
          <w:rFonts w:hint="eastAsia"/>
          <w:lang w:val="en-US" w:eastAsia="zh-CN"/>
        </w:rPr>
      </w:pPr>
      <w:r>
        <w:rPr>
          <w:rFonts w:hint="eastAsia"/>
          <w:lang w:val="en-US" w:eastAsia="zh-CN"/>
        </w:rPr>
        <w:t>GTM</w:t>
      </w:r>
    </w:p>
    <w:p>
      <w:pPr>
        <w:pStyle w:val="4"/>
        <w:bidi w:val="0"/>
        <w:rPr>
          <w:rFonts w:hint="eastAsia"/>
          <w:lang w:val="en-US" w:eastAsia="zh-CN"/>
        </w:rPr>
      </w:pPr>
      <w:r>
        <w:rPr>
          <w:rFonts w:hint="eastAsia"/>
          <w:lang w:val="en-US" w:eastAsia="zh-CN"/>
        </w:rPr>
        <w:t>多线程</w:t>
      </w:r>
    </w:p>
    <w:p>
      <w:pPr>
        <w:ind w:firstLine="420" w:firstLineChars="0"/>
        <w:rPr>
          <w:rFonts w:hint="eastAsia"/>
          <w:lang w:val="en-US" w:eastAsia="zh-CN"/>
        </w:rPr>
      </w:pPr>
      <w:r>
        <w:rPr>
          <w:rFonts w:hint="eastAsia"/>
          <w:lang w:val="en-US" w:eastAsia="zh-CN"/>
        </w:rPr>
        <w:t>Proxy分别采用三个线程线程分别执行申请、提交、回滚GTID的操作。</w:t>
      </w:r>
    </w:p>
    <w:p>
      <w:pPr>
        <w:ind w:firstLine="420" w:firstLineChars="0"/>
        <w:rPr>
          <w:rFonts w:hint="eastAsia"/>
          <w:lang w:val="en-US" w:eastAsia="zh-CN"/>
        </w:rPr>
      </w:pPr>
      <w:r>
        <w:rPr>
          <w:rFonts w:hint="eastAsia"/>
          <w:lang w:val="en-US" w:eastAsia="zh-CN"/>
        </w:rPr>
        <w:t>GTM线程结构设计为一个分发线程加若干可配置的执行线程。</w:t>
      </w:r>
    </w:p>
    <w:p>
      <w:pPr>
        <w:ind w:firstLine="420" w:firstLineChars="0"/>
        <w:rPr>
          <w:rFonts w:hint="default"/>
          <w:lang w:val="en-US" w:eastAsia="zh-CN"/>
        </w:rPr>
      </w:pPr>
    </w:p>
    <w:p>
      <w:pPr>
        <w:pStyle w:val="3"/>
        <w:bidi w:val="0"/>
        <w:rPr>
          <w:rFonts w:hint="default"/>
          <w:lang w:val="en-US" w:eastAsia="zh-CN"/>
        </w:rPr>
      </w:pPr>
      <w:r>
        <w:rPr>
          <w:rFonts w:hint="eastAsia"/>
          <w:lang w:val="en-US" w:eastAsia="zh-CN"/>
        </w:rPr>
        <w:t>待优化</w:t>
      </w:r>
    </w:p>
    <w:p>
      <w:pPr>
        <w:pStyle w:val="2"/>
        <w:bidi w:val="0"/>
        <w:rPr>
          <w:rFonts w:hint="eastAsia"/>
          <w:lang w:val="en-US" w:eastAsia="zh-CN"/>
        </w:rPr>
      </w:pPr>
      <w:r>
        <w:rPr>
          <w:rFonts w:hint="eastAsia"/>
          <w:lang w:val="en-US" w:eastAsia="zh-CN"/>
        </w:rPr>
        <w:t>高可用</w:t>
      </w:r>
    </w:p>
    <w:p>
      <w:pPr>
        <w:pStyle w:val="3"/>
        <w:bidi w:val="0"/>
        <w:rPr>
          <w:rFonts w:hint="default"/>
          <w:lang w:val="en-US" w:eastAsia="zh-CN"/>
        </w:rPr>
      </w:pPr>
      <w:r>
        <w:rPr>
          <w:rFonts w:hint="eastAsia"/>
          <w:lang w:val="en-US" w:eastAsia="zh-CN"/>
        </w:rPr>
        <w:t>方案</w:t>
      </w:r>
    </w:p>
    <w:p>
      <w:pPr>
        <w:pStyle w:val="3"/>
        <w:bidi w:val="0"/>
        <w:rPr>
          <w:rFonts w:hint="default"/>
          <w:lang w:val="en-US" w:eastAsia="zh-CN"/>
        </w:rPr>
      </w:pPr>
      <w:r>
        <w:rPr>
          <w:rFonts w:hint="eastAsia"/>
          <w:lang w:val="en-US" w:eastAsia="zh-CN"/>
        </w:rPr>
        <w:t>组件高可用</w:t>
      </w:r>
    </w:p>
    <w:p>
      <w:pPr>
        <w:pStyle w:val="3"/>
        <w:bidi w:val="0"/>
        <w:rPr>
          <w:rFonts w:hint="eastAsia"/>
          <w:lang w:val="en-US" w:eastAsia="zh-CN"/>
        </w:rPr>
      </w:pPr>
      <w:r>
        <w:rPr>
          <w:rFonts w:hint="eastAsia"/>
          <w:lang w:val="en-US" w:eastAsia="zh-CN"/>
        </w:rPr>
        <w:t>部署</w:t>
      </w:r>
    </w:p>
    <w:p>
      <w:pPr>
        <w:pStyle w:val="4"/>
        <w:bidi w:val="0"/>
        <w:rPr>
          <w:rFonts w:hint="eastAsia"/>
          <w:lang w:val="en-US" w:eastAsia="zh-CN"/>
        </w:rPr>
      </w:pPr>
      <w:r>
        <w:rPr>
          <w:rFonts w:hint="eastAsia"/>
          <w:lang w:val="en-US" w:eastAsia="zh-CN"/>
        </w:rPr>
        <w:t>机房内高可用</w:t>
      </w:r>
    </w:p>
    <w:p>
      <w:pPr>
        <w:ind w:firstLine="420" w:firstLineChars="0"/>
        <w:rPr>
          <w:rFonts w:hint="default"/>
          <w:lang w:val="en-US" w:eastAsia="zh-CN"/>
        </w:rPr>
      </w:pPr>
      <w:r>
        <w:rPr>
          <w:rFonts w:hint="eastAsia"/>
          <w:lang w:val="en-US" w:eastAsia="zh-CN"/>
        </w:rPr>
        <w:t>即组件高可用</w:t>
      </w:r>
    </w:p>
    <w:p>
      <w:pPr>
        <w:pStyle w:val="4"/>
        <w:bidi w:val="0"/>
        <w:rPr>
          <w:rFonts w:hint="eastAsia"/>
          <w:lang w:val="en-US" w:eastAsia="zh-CN"/>
        </w:rPr>
      </w:pPr>
      <w:r>
        <w:rPr>
          <w:rFonts w:hint="eastAsia"/>
          <w:lang w:val="en-US" w:eastAsia="zh-CN"/>
        </w:rPr>
        <w:t>同城双活</w:t>
      </w:r>
    </w:p>
    <w:p>
      <w:pPr>
        <w:pStyle w:val="4"/>
        <w:bidi w:val="0"/>
        <w:rPr>
          <w:rFonts w:hint="default"/>
          <w:lang w:val="en-US" w:eastAsia="zh-CN"/>
        </w:rPr>
      </w:pPr>
      <w:r>
        <w:rPr>
          <w:rFonts w:hint="eastAsia"/>
          <w:lang w:val="en-US" w:eastAsia="zh-CN"/>
        </w:rPr>
        <w:t>两地三中心</w:t>
      </w:r>
    </w:p>
    <w:p>
      <w:pPr>
        <w:pStyle w:val="2"/>
        <w:bidi w:val="0"/>
        <w:rPr>
          <w:rFonts w:hint="eastAsia"/>
          <w:lang w:val="en-US" w:eastAsia="zh-CN"/>
        </w:rPr>
      </w:pPr>
      <w:r>
        <w:rPr>
          <w:rFonts w:hint="eastAsia"/>
          <w:lang w:val="en-US" w:eastAsia="zh-CN"/>
        </w:rPr>
        <w:t>数据压缩</w:t>
      </w:r>
    </w:p>
    <w:p>
      <w:pPr>
        <w:ind w:firstLine="420" w:firstLineChars="0"/>
        <w:rPr>
          <w:rFonts w:hint="eastAsia"/>
          <w:lang w:val="en-US" w:eastAsia="zh-CN"/>
        </w:rPr>
      </w:pPr>
      <w:r>
        <w:rPr>
          <w:rFonts w:hint="eastAsia"/>
          <w:lang w:val="en-US" w:eastAsia="zh-CN"/>
        </w:rPr>
        <w:t>GoldenDB支持表数据压缩和备份压缩。表数据压缩时通过对表及分区表进行数据压缩来减少磁盘存储空间，在进行压缩操作前，可以对压缩率进行提前估算，从而做到有针对性的有效压缩，压缩算法采用zlib算法，压缩比在2~11之间。</w:t>
      </w:r>
    </w:p>
    <w:p>
      <w:pPr>
        <w:ind w:firstLine="420" w:firstLineChars="0"/>
        <w:rPr>
          <w:rFonts w:hint="eastAsia"/>
          <w:lang w:val="en-US" w:eastAsia="zh-CN"/>
        </w:rPr>
      </w:pPr>
      <w:r>
        <w:rPr>
          <w:rFonts w:hint="eastAsia"/>
          <w:lang w:val="en-US" w:eastAsia="zh-CN"/>
        </w:rPr>
        <w:t>备份压缩是指备份出来的数据会进行要说来减少空间占用，GoldenDB采用quicklz算法对备份文件进行压缩，压缩比在2~10之间。</w:t>
      </w:r>
    </w:p>
    <w:p>
      <w:pPr>
        <w:ind w:firstLine="420" w:firstLineChars="0"/>
        <w:rPr>
          <w:rFonts w:hint="eastAsia"/>
          <w:lang w:val="en-US" w:eastAsia="zh-CN"/>
        </w:rPr>
      </w:pPr>
      <w:r>
        <w:rPr>
          <w:rFonts w:hint="eastAsia"/>
          <w:lang w:val="en-US" w:eastAsia="zh-CN"/>
        </w:rPr>
        <w:t>GoldenDB同时支持对表的数据空间进行归并整理，可以实现对通过数据压缩和归并整理优化出来的表空间进行释放到表空间，从而实现最大限度的存储优化能力。</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数据安全</w:t>
      </w:r>
    </w:p>
    <w:p>
      <w:pPr>
        <w:pStyle w:val="3"/>
        <w:bidi w:val="0"/>
        <w:rPr>
          <w:rFonts w:hint="eastAsia"/>
          <w:lang w:val="en-US" w:eastAsia="zh-CN"/>
        </w:rPr>
      </w:pPr>
      <w:r>
        <w:rPr>
          <w:rFonts w:hint="eastAsia"/>
          <w:lang w:val="en-US" w:eastAsia="zh-CN"/>
        </w:rPr>
        <w:t>备份恢复</w:t>
      </w:r>
    </w:p>
    <w:p>
      <w:pPr>
        <w:pStyle w:val="3"/>
        <w:bidi w:val="0"/>
        <w:rPr>
          <w:rFonts w:hint="eastAsia"/>
          <w:lang w:val="en-US" w:eastAsia="zh-CN"/>
        </w:rPr>
      </w:pPr>
      <w:r>
        <w:rPr>
          <w:rFonts w:hint="eastAsia"/>
          <w:lang w:val="en-US" w:eastAsia="zh-CN"/>
        </w:rPr>
        <w:t>加密审计</w:t>
      </w:r>
    </w:p>
    <w:p>
      <w:pPr>
        <w:ind w:firstLine="420" w:firstLineChars="0"/>
        <w:rPr>
          <w:rFonts w:hint="eastAsia"/>
          <w:lang w:val="en-US" w:eastAsia="zh-CN"/>
        </w:rPr>
      </w:pPr>
      <w:r>
        <w:rPr>
          <w:rFonts w:hint="eastAsia"/>
          <w:lang w:val="en-US" w:eastAsia="zh-CN"/>
        </w:rPr>
        <w:t>为了确保数据的安全性，数据库需要对数据的全生命周期进行数据安全保证。分布式数据库系统支持数据安全功能包括：</w:t>
      </w:r>
    </w:p>
    <w:p>
      <w:pPr>
        <w:numPr>
          <w:ilvl w:val="0"/>
          <w:numId w:val="61"/>
        </w:numPr>
        <w:ind w:firstLine="420" w:firstLineChars="0"/>
        <w:rPr>
          <w:rFonts w:hint="eastAsia"/>
          <w:lang w:val="en-US" w:eastAsia="zh-CN"/>
        </w:rPr>
      </w:pPr>
      <w:r>
        <w:rPr>
          <w:rFonts w:hint="eastAsia"/>
          <w:lang w:val="en-US" w:eastAsia="zh-CN"/>
        </w:rPr>
        <w:t>访问鉴权</w:t>
      </w:r>
    </w:p>
    <w:p>
      <w:pPr>
        <w:numPr>
          <w:ilvl w:val="0"/>
          <w:numId w:val="0"/>
        </w:numPr>
        <w:ind w:firstLine="420" w:firstLineChars="0"/>
        <w:rPr>
          <w:rFonts w:hint="default"/>
          <w:lang w:val="en-US" w:eastAsia="zh-CN"/>
        </w:rPr>
      </w:pPr>
      <w:r>
        <w:rPr>
          <w:rFonts w:hint="eastAsia"/>
          <w:lang w:val="en-US" w:eastAsia="zh-CN"/>
        </w:rPr>
        <w:t>分布式数据库需要对来访用户进行鉴权，通过IP白名单的方式过滤连接请求，支持通过国密算法对用户名密码进行解密校验。</w:t>
      </w:r>
    </w:p>
    <w:p>
      <w:pPr>
        <w:numPr>
          <w:ilvl w:val="0"/>
          <w:numId w:val="61"/>
        </w:numPr>
        <w:ind w:firstLine="420" w:firstLineChars="0"/>
        <w:rPr>
          <w:rFonts w:hint="default"/>
          <w:lang w:val="en-US" w:eastAsia="zh-CN"/>
        </w:rPr>
      </w:pPr>
      <w:r>
        <w:rPr>
          <w:rFonts w:hint="eastAsia"/>
          <w:lang w:val="en-US" w:eastAsia="zh-CN"/>
        </w:rPr>
        <w:t>通道加密</w:t>
      </w:r>
    </w:p>
    <w:p>
      <w:pPr>
        <w:numPr>
          <w:ilvl w:val="0"/>
          <w:numId w:val="0"/>
        </w:numPr>
        <w:ind w:firstLine="420" w:firstLineChars="0"/>
        <w:rPr>
          <w:rFonts w:hint="default"/>
          <w:lang w:val="en-US" w:eastAsia="zh-CN"/>
        </w:rPr>
      </w:pPr>
      <w:r>
        <w:rPr>
          <w:rFonts w:hint="eastAsia"/>
          <w:lang w:val="en-US" w:eastAsia="zh-CN"/>
        </w:rPr>
        <w:t>分布式数据库对客户端和数据库的连接进行SSL通道加密，防止通过抓包等手段查看业务数据。</w:t>
      </w:r>
    </w:p>
    <w:p>
      <w:pPr>
        <w:numPr>
          <w:ilvl w:val="0"/>
          <w:numId w:val="61"/>
        </w:numPr>
        <w:ind w:firstLine="420" w:firstLineChars="0"/>
        <w:rPr>
          <w:rFonts w:hint="default"/>
          <w:lang w:val="en-US" w:eastAsia="zh-CN"/>
        </w:rPr>
      </w:pPr>
      <w:r>
        <w:rPr>
          <w:rFonts w:hint="eastAsia"/>
          <w:lang w:val="en-US" w:eastAsia="zh-CN"/>
        </w:rPr>
        <w:t>数据加密</w:t>
      </w:r>
    </w:p>
    <w:p>
      <w:pPr>
        <w:numPr>
          <w:ilvl w:val="0"/>
          <w:numId w:val="0"/>
        </w:numPr>
        <w:ind w:firstLine="420" w:firstLineChars="0"/>
        <w:rPr>
          <w:rFonts w:hint="default"/>
          <w:lang w:val="en-US" w:eastAsia="zh-CN"/>
        </w:rPr>
      </w:pPr>
      <w:r>
        <w:rPr>
          <w:rFonts w:hint="eastAsia"/>
          <w:lang w:val="en-US" w:eastAsia="zh-CN"/>
        </w:rPr>
        <w:t>分布式数据库支持表级别和列级别的加密。通过列级别的加密，表中仅存储加密后的字符串，在不知道加密串的情况下，即使查询出来也会是乱吗；表级别的加密可以加密整张表，在没有秘钥文件的情况下，即使拷贝走表数据文件，也无法破解表中数据。</w:t>
      </w:r>
    </w:p>
    <w:p>
      <w:pPr>
        <w:numPr>
          <w:ilvl w:val="0"/>
          <w:numId w:val="61"/>
        </w:numPr>
        <w:ind w:firstLine="420" w:firstLineChars="0"/>
        <w:rPr>
          <w:rFonts w:hint="default"/>
          <w:lang w:val="en-US" w:eastAsia="zh-CN"/>
        </w:rPr>
      </w:pPr>
      <w:r>
        <w:rPr>
          <w:rFonts w:hint="eastAsia"/>
          <w:lang w:val="en-US" w:eastAsia="zh-CN"/>
        </w:rPr>
        <w:t>SQL日志审计</w:t>
      </w:r>
    </w:p>
    <w:p>
      <w:pPr>
        <w:numPr>
          <w:ilvl w:val="0"/>
          <w:numId w:val="0"/>
        </w:numPr>
        <w:ind w:firstLine="420" w:firstLineChars="0"/>
        <w:rPr>
          <w:rFonts w:hint="default"/>
          <w:lang w:val="en-US" w:eastAsia="zh-CN"/>
        </w:rPr>
      </w:pPr>
      <w:r>
        <w:rPr>
          <w:rFonts w:hint="eastAsia"/>
          <w:lang w:val="en-US" w:eastAsia="zh-CN"/>
        </w:rPr>
        <w:t>分布式数据库支持所有的业务SQL写入审计日志文件，以便对SQL语句进行统计和审计，找出潜在的威胁。</w:t>
      </w:r>
    </w:p>
    <w:p>
      <w:pPr>
        <w:pStyle w:val="2"/>
        <w:bidi w:val="0"/>
        <w:rPr>
          <w:rFonts w:hint="eastAsia"/>
          <w:lang w:val="en-US" w:eastAsia="zh-CN"/>
        </w:rPr>
      </w:pPr>
      <w:r>
        <w:rPr>
          <w:rFonts w:hint="eastAsia"/>
          <w:lang w:val="en-US" w:eastAsia="zh-CN"/>
        </w:rPr>
        <w:t>数据迁移</w:t>
      </w:r>
    </w:p>
    <w:p>
      <w:pPr>
        <w:pStyle w:val="3"/>
        <w:bidi w:val="0"/>
        <w:rPr>
          <w:rFonts w:hint="eastAsia"/>
          <w:lang w:val="en-US" w:eastAsia="zh-CN"/>
        </w:rPr>
      </w:pPr>
      <w:r>
        <w:rPr>
          <w:rFonts w:hint="eastAsia"/>
          <w:lang w:val="en-US" w:eastAsia="zh-CN"/>
        </w:rPr>
        <w:t>重分布</w:t>
      </w:r>
    </w:p>
    <w:p>
      <w:pPr>
        <w:ind w:firstLine="420" w:firstLineChars="0"/>
        <w:rPr>
          <w:rFonts w:hint="default"/>
          <w:lang w:val="en-US" w:eastAsia="zh-CN"/>
        </w:rPr>
      </w:pPr>
      <w:r>
        <w:rPr>
          <w:rFonts w:hint="eastAsia"/>
          <w:lang w:val="en-US" w:eastAsia="zh-CN"/>
        </w:rPr>
        <w:t>对于少量数据的迁移可以采用重分布。</w:t>
      </w:r>
    </w:p>
    <w:p>
      <w:pPr>
        <w:pStyle w:val="3"/>
        <w:bidi w:val="0"/>
        <w:rPr>
          <w:rFonts w:hint="eastAsia"/>
          <w:lang w:val="en-US" w:eastAsia="zh-CN"/>
        </w:rPr>
      </w:pPr>
      <w:r>
        <w:rPr>
          <w:rFonts w:hint="eastAsia"/>
          <w:lang w:val="en-US" w:eastAsia="zh-CN"/>
        </w:rPr>
        <w:t>导入导出</w:t>
      </w:r>
    </w:p>
    <w:p>
      <w:pPr>
        <w:ind w:firstLine="420" w:firstLineChars="0"/>
        <w:rPr>
          <w:rFonts w:hint="eastAsia"/>
          <w:lang w:val="en-US" w:eastAsia="zh-CN"/>
        </w:rPr>
      </w:pPr>
      <w:r>
        <w:rPr>
          <w:rFonts w:hint="eastAsia"/>
          <w:lang w:val="en-US" w:eastAsia="zh-CN"/>
        </w:rPr>
        <w:t>数据导入导出一般用于系统间的数据迁移，小到导入导出一部分数据，大到数据割接、数据库迁移式升级、数据的分库、海量数据的迁移等，使用场景十分丰富。</w:t>
      </w:r>
    </w:p>
    <w:p>
      <w:pPr>
        <w:ind w:firstLine="420" w:firstLineChars="0"/>
        <w:rPr>
          <w:rFonts w:hint="eastAsia"/>
          <w:lang w:val="en-US" w:eastAsia="zh-CN"/>
        </w:rPr>
      </w:pPr>
      <w:r>
        <w:rPr>
          <w:rFonts w:hint="eastAsia"/>
          <w:lang w:val="en-US" w:eastAsia="zh-CN"/>
        </w:rPr>
        <w:t>GoldenDB支持将集群中符合查询条件的记录导出到指定的数据文件中，也支持将外部数据文件导入到集群合适的数据分片中。</w:t>
      </w:r>
    </w:p>
    <w:p>
      <w:pPr>
        <w:ind w:firstLine="420" w:firstLineChars="0"/>
        <w:rPr>
          <w:rFonts w:hint="eastAsia"/>
          <w:lang w:val="en-US" w:eastAsia="zh-CN"/>
        </w:rPr>
      </w:pPr>
      <w:r>
        <w:rPr>
          <w:rFonts w:hint="eastAsia"/>
          <w:lang w:val="en-US" w:eastAsia="zh-CN"/>
        </w:rPr>
        <w:t>导入导出功能：</w:t>
      </w:r>
    </w:p>
    <w:p>
      <w:pPr>
        <w:numPr>
          <w:ilvl w:val="0"/>
          <w:numId w:val="62"/>
        </w:numPr>
        <w:ind w:firstLine="420" w:firstLineChars="0"/>
        <w:rPr>
          <w:rFonts w:hint="eastAsia"/>
          <w:lang w:val="en-US" w:eastAsia="zh-CN"/>
        </w:rPr>
      </w:pPr>
      <w:r>
        <w:rPr>
          <w:rFonts w:hint="eastAsia"/>
          <w:lang w:val="en-US" w:eastAsia="zh-CN"/>
        </w:rPr>
        <w:t>外部接口。GoldenDB导入导出的外部接口为文件，待导入的格式要符合要求，一般为字段间采用分隔符隔离的文本文件，导出结果也同样为文本文件。</w:t>
      </w:r>
    </w:p>
    <w:p>
      <w:pPr>
        <w:numPr>
          <w:ilvl w:val="0"/>
          <w:numId w:val="62"/>
        </w:numPr>
        <w:ind w:firstLine="420" w:firstLineChars="0"/>
        <w:rPr>
          <w:rFonts w:hint="default"/>
          <w:lang w:val="en-US" w:eastAsia="zh-CN"/>
        </w:rPr>
      </w:pPr>
      <w:r>
        <w:rPr>
          <w:rFonts w:hint="eastAsia"/>
          <w:lang w:val="en-US" w:eastAsia="zh-CN"/>
        </w:rPr>
        <w:t>工具插件。导入导出可以认为是系统的一个功能插件，部署灵活，与在线交易流分离，可以降低对联机交易的影响。</w:t>
      </w:r>
    </w:p>
    <w:p>
      <w:pPr>
        <w:numPr>
          <w:ilvl w:val="0"/>
          <w:numId w:val="62"/>
        </w:numPr>
        <w:ind w:firstLine="420" w:firstLineChars="0"/>
        <w:rPr>
          <w:rFonts w:hint="default"/>
          <w:lang w:val="en-US" w:eastAsia="zh-CN"/>
        </w:rPr>
      </w:pPr>
      <w:r>
        <w:rPr>
          <w:rFonts w:hint="eastAsia"/>
          <w:lang w:val="en-US" w:eastAsia="zh-CN"/>
        </w:rPr>
        <w:t>原始文件自动导入数据库集群。GoldenDB的导入导出工具，能自动根据导入表的分片规则，自动对原始数据文件记录分拣，将数据下发至对应数据节点，最终完成导入。这其中的各环节均支持并发处理，提升整体导入效率。工具也支持带条件导入，即仅将满足条件的记录导入至系统中。</w:t>
      </w:r>
    </w:p>
    <w:p>
      <w:pPr>
        <w:numPr>
          <w:ilvl w:val="0"/>
          <w:numId w:val="62"/>
        </w:numPr>
        <w:ind w:firstLine="420" w:firstLineChars="0"/>
        <w:rPr>
          <w:rFonts w:hint="default"/>
          <w:lang w:val="en-US" w:eastAsia="zh-CN"/>
        </w:rPr>
      </w:pPr>
      <w:r>
        <w:rPr>
          <w:rFonts w:hint="eastAsia"/>
          <w:lang w:val="en-US" w:eastAsia="zh-CN"/>
        </w:rPr>
        <w:t>多分片数据统一出口导出。GoldenDB的导入导出工具，能够自动控制各个分片并发进行数据导出，并可以选择将导出文件上传至同一个服务器，进一步的，也可以将多个导出文件汇总成单个大文件，用户可以灵活选择控制导出过程。</w:t>
      </w:r>
    </w:p>
    <w:p>
      <w:pPr>
        <w:numPr>
          <w:ilvl w:val="0"/>
          <w:numId w:val="62"/>
        </w:numPr>
        <w:ind w:firstLine="420" w:firstLineChars="0"/>
        <w:rPr>
          <w:rFonts w:hint="default"/>
          <w:lang w:val="en-US" w:eastAsia="zh-CN"/>
        </w:rPr>
      </w:pPr>
      <w:r>
        <w:rPr>
          <w:rFonts w:hint="eastAsia"/>
          <w:lang w:val="en-US" w:eastAsia="zh-CN"/>
        </w:rPr>
        <w:t>容错处理。导入操作耗时长，对系统资源占用多，且通常是将外部系统的数据文件导入到分布式系统中，而外部的文件往往会有异常数据。因此，导入操作经常会遇到错误，GoldenDB充分考虑导入异常的错误处理，举例如下：</w:t>
      </w:r>
    </w:p>
    <w:p>
      <w:pPr>
        <w:numPr>
          <w:ilvl w:val="0"/>
          <w:numId w:val="63"/>
        </w:numPr>
        <w:ind w:firstLine="420" w:firstLineChars="0"/>
        <w:rPr>
          <w:rFonts w:hint="eastAsia"/>
          <w:lang w:val="en-US" w:eastAsia="zh-CN"/>
        </w:rPr>
      </w:pPr>
      <w:r>
        <w:rPr>
          <w:rFonts w:hint="eastAsia"/>
          <w:lang w:val="en-US" w:eastAsia="zh-CN"/>
        </w:rPr>
        <w:t>导入过程中遇到异常数据时能够将异常数据分拣出来，待后续处理；</w:t>
      </w:r>
    </w:p>
    <w:p>
      <w:pPr>
        <w:numPr>
          <w:ilvl w:val="0"/>
          <w:numId w:val="63"/>
        </w:numPr>
        <w:ind w:firstLine="420" w:firstLineChars="0"/>
        <w:rPr>
          <w:rFonts w:hint="default"/>
          <w:lang w:val="en-US" w:eastAsia="zh-CN"/>
        </w:rPr>
      </w:pPr>
      <w:r>
        <w:rPr>
          <w:rFonts w:hint="eastAsia"/>
          <w:lang w:val="en-US" w:eastAsia="zh-CN"/>
        </w:rPr>
        <w:t>流程处理的各个阶段都有重试机制，最大限度保证导入成功；</w:t>
      </w:r>
    </w:p>
    <w:p>
      <w:pPr>
        <w:numPr>
          <w:ilvl w:val="0"/>
          <w:numId w:val="63"/>
        </w:numPr>
        <w:ind w:firstLine="420" w:firstLineChars="0"/>
        <w:rPr>
          <w:rFonts w:hint="default"/>
          <w:lang w:val="en-US" w:eastAsia="zh-CN"/>
        </w:rPr>
      </w:pPr>
      <w:r>
        <w:rPr>
          <w:rFonts w:hint="eastAsia"/>
          <w:lang w:val="en-US" w:eastAsia="zh-CN"/>
        </w:rPr>
        <w:t>系统异常时能够从异常位置继续执行导入流程；</w:t>
      </w:r>
    </w:p>
    <w:p>
      <w:pPr>
        <w:numPr>
          <w:ilvl w:val="0"/>
          <w:numId w:val="63"/>
        </w:numPr>
        <w:ind w:firstLine="420" w:firstLineChars="0"/>
        <w:rPr>
          <w:rFonts w:hint="default"/>
          <w:lang w:val="en-US" w:eastAsia="zh-CN"/>
        </w:rPr>
      </w:pPr>
      <w:r>
        <w:rPr>
          <w:rFonts w:hint="eastAsia"/>
          <w:lang w:val="en-US" w:eastAsia="zh-CN"/>
        </w:rPr>
        <w:t>支持对原始文件记录末尾的空值进行处理。</w:t>
      </w:r>
    </w:p>
    <w:p>
      <w:pPr>
        <w:pStyle w:val="4"/>
        <w:bidi w:val="0"/>
        <w:rPr>
          <w:rFonts w:hint="eastAsia"/>
          <w:lang w:val="en-US" w:eastAsia="zh-CN"/>
        </w:rPr>
      </w:pPr>
      <w:bookmarkStart w:id="0" w:name="_GoBack"/>
      <w:r>
        <w:rPr>
          <w:rFonts w:hint="eastAsia"/>
          <w:lang w:val="en-US" w:eastAsia="zh-CN"/>
        </w:rPr>
        <w:t>SLOTH</w:t>
      </w:r>
    </w:p>
    <w:p>
      <w:pPr>
        <w:pStyle w:val="4"/>
        <w:bidi w:val="0"/>
        <w:rPr>
          <w:rFonts w:hint="eastAsia"/>
          <w:lang w:val="en-US" w:eastAsia="zh-CN"/>
        </w:rPr>
      </w:pPr>
      <w:r>
        <w:rPr>
          <w:rFonts w:hint="eastAsia"/>
          <w:lang w:val="en-US" w:eastAsia="zh-CN"/>
        </w:rPr>
        <w:t>LDS</w:t>
      </w:r>
    </w:p>
    <w:p>
      <w:pPr>
        <w:pStyle w:val="4"/>
        <w:bidi w:val="0"/>
        <w:rPr>
          <w:rFonts w:hint="eastAsia"/>
          <w:lang w:val="en-US" w:eastAsia="zh-CN"/>
        </w:rPr>
      </w:pPr>
      <w:r>
        <w:rPr>
          <w:rFonts w:hint="eastAsia"/>
          <w:lang w:val="en-US" w:eastAsia="zh-CN"/>
        </w:rPr>
        <w:t>DTS</w:t>
      </w:r>
    </w:p>
    <w:p>
      <w:pPr>
        <w:pStyle w:val="4"/>
        <w:bidi w:val="0"/>
        <w:rPr>
          <w:rFonts w:hint="default"/>
          <w:lang w:val="en-US" w:eastAsia="zh-CN"/>
        </w:rPr>
      </w:pPr>
      <w:r>
        <w:rPr>
          <w:rFonts w:hint="eastAsia"/>
          <w:lang w:val="en-US" w:eastAsia="zh-CN"/>
        </w:rPr>
        <w:t>Goldendumper</w:t>
      </w:r>
    </w:p>
    <w:bookmarkEnd w:id="0"/>
    <w:p>
      <w:pPr>
        <w:ind w:firstLine="420" w:firstLineChars="0"/>
        <w:rPr>
          <w:rFonts w:hint="eastAsia"/>
          <w:b/>
          <w:bCs/>
          <w:lang w:val="en-US" w:eastAsia="zh-CN"/>
        </w:rPr>
      </w:pPr>
      <w:r>
        <w:rPr>
          <w:rFonts w:hint="eastAsia"/>
          <w:b/>
          <w:bCs/>
          <w:lang w:val="en-US" w:eastAsia="zh-CN"/>
        </w:rPr>
        <w:t>说明：</w:t>
      </w:r>
    </w:p>
    <w:p>
      <w:pPr>
        <w:ind w:firstLine="420" w:firstLineChars="0"/>
        <w:rPr>
          <w:rFonts w:hint="eastAsia"/>
          <w:lang w:val="en-US" w:eastAsia="zh-CN"/>
        </w:rPr>
      </w:pPr>
      <w:r>
        <w:rPr>
          <w:rFonts w:hint="eastAsia"/>
          <w:lang w:val="en-US" w:eastAsia="zh-CN"/>
        </w:rPr>
        <w:t>使用loadserver或datatransfer进行数据导入导出，走的是后端链路（DB），导入导出成功后，需要在前端连接proxy设置一下sequence自增列的初始值（因为后端链路导入后sequence的值proxy并不知道）。</w:t>
      </w:r>
    </w:p>
    <w:p>
      <w:pPr>
        <w:ind w:firstLine="420" w:firstLineChars="0"/>
        <w:rPr>
          <w:rFonts w:hint="default"/>
          <w:lang w:val="en-US" w:eastAsia="zh-CN"/>
        </w:rPr>
      </w:pPr>
      <w:r>
        <w:rPr>
          <w:rFonts w:hint="eastAsia"/>
          <w:lang w:val="en-US" w:eastAsia="zh-CN"/>
        </w:rPr>
        <w:t>使用goldendumper走proxy执行导入导出，这个性能可能会消耗比较大（因为是采用insert+delete的方案），可以采用一个专门数转的proxy做这个操作，配置也做相应的优化。</w:t>
      </w:r>
    </w:p>
    <w:p>
      <w:pPr>
        <w:pStyle w:val="3"/>
        <w:bidi w:val="0"/>
        <w:rPr>
          <w:rFonts w:hint="eastAsia"/>
          <w:lang w:val="en-US" w:eastAsia="zh-CN"/>
        </w:rPr>
      </w:pPr>
      <w:r>
        <w:rPr>
          <w:rFonts w:hint="eastAsia"/>
          <w:lang w:val="en-US" w:eastAsia="zh-CN"/>
        </w:rPr>
        <w:t>日切卸数</w:t>
      </w:r>
    </w:p>
    <w:p>
      <w:pPr>
        <w:ind w:firstLine="420" w:firstLineChars="0"/>
        <w:rPr>
          <w:rFonts w:hint="eastAsia"/>
          <w:lang w:val="en-US" w:eastAsia="zh-CN"/>
        </w:rPr>
      </w:pPr>
      <w:r>
        <w:rPr>
          <w:rFonts w:hint="eastAsia"/>
          <w:lang w:val="en-US" w:eastAsia="zh-CN"/>
        </w:rPr>
        <w:t>在金融领域，针对应用使用传统数据库存在批前卸数丢失跨天事务，分析报告不准确的问题，需要事后进行手工修复数据。GoldenDB提供日切、卸数插件，可以获得准备的当日业务数据，更快得到准确的分析报告，无需在事后手动修复数据。</w:t>
      </w:r>
    </w:p>
    <w:p>
      <w:pPr>
        <w:ind w:firstLine="420" w:firstLineChars="0"/>
        <w:rPr>
          <w:rFonts w:hint="default"/>
          <w:lang w:val="en-US" w:eastAsia="zh-CN"/>
        </w:rPr>
      </w:pPr>
      <w:r>
        <w:rPr>
          <w:rFonts w:hint="eastAsia"/>
          <w:lang w:val="en-US" w:eastAsia="zh-CN"/>
        </w:rPr>
        <w:t>以导出日切时刻的数据快照为例，使用GoldenDB日切卸数功能导出数据无需经过ODS处理，既能满足事务全局一致性，又能满足具有业务含义的数据一致性（在日切前发生的事务都保留在快照数据中，日切后发生的事务操作都不体现在快照数据上）。</w:t>
      </w:r>
    </w:p>
    <w:p>
      <w:pPr>
        <w:pStyle w:val="2"/>
        <w:bidi w:val="0"/>
        <w:rPr>
          <w:rFonts w:hint="eastAsia"/>
          <w:lang w:val="en-US" w:eastAsia="zh-CN"/>
        </w:rPr>
      </w:pPr>
      <w:r>
        <w:rPr>
          <w:rFonts w:hint="eastAsia"/>
          <w:lang w:val="en-US" w:eastAsia="zh-CN"/>
        </w:rPr>
        <w:t>分布式查询优化器</w:t>
      </w:r>
    </w:p>
    <w:p>
      <w:pPr>
        <w:ind w:firstLine="420" w:firstLineChars="0"/>
        <w:rPr>
          <w:rFonts w:hint="eastAsia"/>
          <w:lang w:val="en-US" w:eastAsia="zh-CN"/>
        </w:rPr>
      </w:pPr>
      <w:r>
        <w:rPr>
          <w:rFonts w:hint="eastAsia"/>
          <w:lang w:val="en-US" w:eastAsia="zh-CN"/>
        </w:rPr>
        <w:t>分布式查询优化器是GoldenDB计算节点的核心功能，计算节点在接收到SQL语句后，首先由解析模块转成等价的可识别的语法树，然后由优化模块转成等价的执行计划树，最后由执行模块按照步骤执行该计划树，从而完成整个SQL语句的执行。</w:t>
      </w:r>
    </w:p>
    <w:p>
      <w:pPr>
        <w:pStyle w:val="3"/>
        <w:bidi w:val="0"/>
        <w:rPr>
          <w:rFonts w:hint="default"/>
          <w:lang w:val="en-US" w:eastAsia="zh-CN"/>
        </w:rPr>
      </w:pPr>
      <w:r>
        <w:rPr>
          <w:rFonts w:hint="eastAsia"/>
          <w:lang w:val="en-US" w:eastAsia="zh-CN"/>
        </w:rPr>
        <w:t>影响因素</w:t>
      </w:r>
    </w:p>
    <w:p>
      <w:pPr>
        <w:ind w:firstLine="420" w:firstLineChars="0"/>
        <w:rPr>
          <w:rFonts w:hint="eastAsia"/>
          <w:lang w:val="en-US" w:eastAsia="zh-CN"/>
        </w:rPr>
      </w:pPr>
      <w:r>
        <w:rPr>
          <w:rFonts w:hint="eastAsia"/>
          <w:lang w:val="en-US" w:eastAsia="zh-CN"/>
        </w:rPr>
        <w:t>优化器的优化工作主要体现在计划树的生成上，GoldenDB的查询优化器设计实现主要考虑以下两个方面：</w:t>
      </w:r>
    </w:p>
    <w:p>
      <w:pPr>
        <w:numPr>
          <w:ilvl w:val="0"/>
          <w:numId w:val="64"/>
        </w:numPr>
        <w:ind w:firstLine="420" w:firstLineChars="0"/>
        <w:rPr>
          <w:rFonts w:hint="eastAsia"/>
          <w:lang w:val="en-US" w:eastAsia="zh-CN"/>
        </w:rPr>
      </w:pPr>
      <w:r>
        <w:rPr>
          <w:rFonts w:hint="eastAsia"/>
          <w:lang w:val="en-US" w:eastAsia="zh-CN"/>
        </w:rPr>
        <w:t>代价模型的选择。</w:t>
      </w:r>
    </w:p>
    <w:p>
      <w:pPr>
        <w:numPr>
          <w:ilvl w:val="0"/>
          <w:numId w:val="0"/>
        </w:numPr>
        <w:ind w:firstLine="420" w:firstLineChars="0"/>
        <w:rPr>
          <w:rFonts w:hint="default"/>
          <w:lang w:val="en-US" w:eastAsia="zh-CN"/>
        </w:rPr>
      </w:pPr>
      <w:r>
        <w:rPr>
          <w:rFonts w:hint="eastAsia"/>
          <w:lang w:val="en-US" w:eastAsia="zh-CN"/>
        </w:rPr>
        <w:t>GoldenDB采用分布式系统代价估算模型，考虑节点间传输数据的代价，以减少数据传输的次数和数据量作为查询优化的目标，提高数据节点之间计算的并行度、减少计算节点的计算量。这主要考虑在分布式数据库系统环境中，表结构被水平或垂直拆分到多个数据节点，因此需要考虑语句如何分拆、分片之间数据如何移动、结果如何计算与合并的问题，网络通信开销不可忽视。</w:t>
      </w:r>
    </w:p>
    <w:p>
      <w:pPr>
        <w:numPr>
          <w:ilvl w:val="0"/>
          <w:numId w:val="64"/>
        </w:numPr>
        <w:ind w:firstLine="420" w:firstLineChars="0"/>
        <w:rPr>
          <w:rFonts w:hint="default"/>
          <w:lang w:val="en-US" w:eastAsia="zh-CN"/>
        </w:rPr>
      </w:pPr>
      <w:r>
        <w:rPr>
          <w:rFonts w:hint="eastAsia"/>
          <w:lang w:val="en-US" w:eastAsia="zh-CN"/>
        </w:rPr>
        <w:t>考虑数据一致性开销。</w:t>
      </w:r>
    </w:p>
    <w:p>
      <w:pPr>
        <w:numPr>
          <w:ilvl w:val="0"/>
          <w:numId w:val="0"/>
        </w:numPr>
        <w:ind w:firstLine="420" w:firstLineChars="0"/>
        <w:rPr>
          <w:rFonts w:hint="eastAsia"/>
          <w:lang w:val="en-US" w:eastAsia="zh-CN"/>
        </w:rPr>
      </w:pPr>
      <w:r>
        <w:rPr>
          <w:rFonts w:hint="eastAsia"/>
          <w:lang w:val="en-US" w:eastAsia="zh-CN"/>
        </w:rPr>
        <w:t>在分布式数据库系统中，数据全局一致性机制相较于单机数据库需要更为复杂的控制。因此，如何降低数据全局一致性保证的开销，也是GoldenDB查询优化器的设计要求。</w:t>
      </w:r>
    </w:p>
    <w:p>
      <w:pPr>
        <w:numPr>
          <w:ilvl w:val="0"/>
          <w:numId w:val="0"/>
        </w:numPr>
        <w:ind w:firstLine="420" w:firstLineChars="0"/>
        <w:rPr>
          <w:rFonts w:hint="eastAsia"/>
          <w:lang w:val="en-US" w:eastAsia="zh-CN"/>
        </w:rPr>
      </w:pPr>
      <w:r>
        <w:rPr>
          <w:rFonts w:hint="eastAsia"/>
          <w:lang w:val="en-US" w:eastAsia="zh-CN"/>
        </w:rPr>
        <w:t>总体来讲，GOldenDB的分布式查询优化器遵循了上述的设计原则，</w:t>
      </w:r>
      <w:r>
        <w:rPr>
          <w:rFonts w:hint="eastAsia"/>
          <w:color w:val="FF0000"/>
          <w:lang w:val="en-US" w:eastAsia="zh-CN"/>
        </w:rPr>
        <w:t>以基于规则的优化为主，基于成本的优化为辅</w:t>
      </w:r>
      <w:r>
        <w:rPr>
          <w:rFonts w:hint="eastAsia"/>
          <w:lang w:val="en-US" w:eastAsia="zh-CN"/>
        </w:rPr>
        <w:t>，在提升系统的灵活性的同时控制系统实现的复杂性。优化器内部内置大量的优化规则，通过查询重写的方式进行经验性优化。在优化规则的选择上，重点分析分片剪枝、并行执行、合并下压、条件下推、条件繁殖、排序消除、去重消除、排序下推等。</w:t>
      </w:r>
    </w:p>
    <w:p>
      <w:pPr>
        <w:numPr>
          <w:ilvl w:val="0"/>
          <w:numId w:val="0"/>
        </w:numPr>
        <w:ind w:firstLine="420" w:firstLineChars="0"/>
        <w:rPr>
          <w:rFonts w:hint="eastAsia"/>
          <w:lang w:val="en-US" w:eastAsia="zh-CN"/>
        </w:rPr>
      </w:pPr>
    </w:p>
    <w:p>
      <w:pPr>
        <w:ind w:firstLine="420" w:firstLineChars="0"/>
        <w:rPr>
          <w:rFonts w:hint="eastAsia"/>
          <w:lang w:val="en-US" w:eastAsia="zh-CN"/>
        </w:rPr>
      </w:pPr>
      <w:r>
        <w:rPr>
          <w:rFonts w:hint="eastAsia" w:ascii="Times New Roman" w:eastAsia="仿宋"/>
          <w:lang w:val="en-US" w:eastAsia="zh-CN"/>
        </w:rPr>
        <w:t>内置大量的优化规则，对上百个场景进行优化，复杂SQL语句兼容性和处理性能好，同时支持prepare预处理、执行计划缓存、数据集透传等功能，保证数据一致性条件下实现高性能SQL处理。</w:t>
      </w:r>
    </w:p>
    <w:p>
      <w:pPr>
        <w:ind w:firstLine="420" w:firstLineChars="0"/>
        <w:rPr>
          <w:rFonts w:hint="eastAsia"/>
          <w:lang w:val="en-US" w:eastAsia="zh-CN"/>
        </w:rPr>
      </w:pPr>
      <w:r>
        <w:rPr>
          <w:rFonts w:hint="eastAsia" w:ascii="Times New Roman" w:eastAsia="仿宋"/>
          <w:lang w:val="en-US" w:eastAsia="zh-CN"/>
        </w:rPr>
        <w:t>支持的典型优化包括：</w:t>
      </w:r>
    </w:p>
    <w:p>
      <w:pPr>
        <w:numPr>
          <w:ilvl w:val="0"/>
          <w:numId w:val="2"/>
        </w:numPr>
        <w:ind w:firstLine="420" w:firstLineChars="0"/>
        <w:rPr>
          <w:rFonts w:hint="eastAsia"/>
          <w:lang w:val="en-US" w:eastAsia="zh-CN"/>
        </w:rPr>
      </w:pPr>
      <w:r>
        <w:rPr>
          <w:rFonts w:hint="eastAsia" w:ascii="Times New Roman" w:eastAsia="仿宋"/>
          <w:lang w:val="en-US" w:eastAsia="zh-CN"/>
        </w:rPr>
        <w:t>分片剪枝</w:t>
      </w:r>
    </w:p>
    <w:p>
      <w:pPr>
        <w:numPr>
          <w:ilvl w:val="0"/>
          <w:numId w:val="2"/>
        </w:numPr>
        <w:ind w:firstLine="420" w:firstLineChars="0"/>
        <w:rPr>
          <w:rFonts w:hint="default"/>
          <w:lang w:val="en-US" w:eastAsia="zh-CN"/>
        </w:rPr>
      </w:pPr>
      <w:r>
        <w:rPr>
          <w:rFonts w:hint="eastAsia" w:ascii="Times New Roman" w:eastAsia="仿宋"/>
          <w:lang w:val="en-US" w:eastAsia="zh-CN"/>
        </w:rPr>
        <w:t>合并下压</w:t>
      </w:r>
    </w:p>
    <w:p>
      <w:pPr>
        <w:numPr>
          <w:ilvl w:val="0"/>
          <w:numId w:val="2"/>
        </w:numPr>
        <w:ind w:firstLine="420" w:firstLineChars="0"/>
        <w:rPr>
          <w:rFonts w:hint="default"/>
          <w:lang w:val="en-US" w:eastAsia="zh-CN"/>
        </w:rPr>
      </w:pPr>
      <w:r>
        <w:rPr>
          <w:rFonts w:hint="eastAsia" w:ascii="Times New Roman" w:eastAsia="仿宋"/>
          <w:lang w:val="en-US" w:eastAsia="zh-CN"/>
        </w:rPr>
        <w:t>并行执行</w:t>
      </w:r>
    </w:p>
    <w:p>
      <w:pPr>
        <w:numPr>
          <w:ilvl w:val="0"/>
          <w:numId w:val="2"/>
        </w:numPr>
        <w:ind w:firstLine="420" w:firstLineChars="0"/>
        <w:rPr>
          <w:rFonts w:hint="default"/>
          <w:lang w:val="en-US" w:eastAsia="zh-CN"/>
        </w:rPr>
      </w:pPr>
      <w:r>
        <w:rPr>
          <w:rFonts w:hint="eastAsia" w:ascii="Times New Roman" w:eastAsia="仿宋"/>
          <w:lang w:val="en-US" w:eastAsia="zh-CN"/>
        </w:rPr>
        <w:t>条件下推及条件繁殖</w:t>
      </w:r>
    </w:p>
    <w:p>
      <w:pPr>
        <w:numPr>
          <w:ilvl w:val="0"/>
          <w:numId w:val="2"/>
        </w:numPr>
        <w:ind w:firstLine="420" w:firstLineChars="0"/>
        <w:rPr>
          <w:rFonts w:hint="default"/>
          <w:lang w:val="en-US" w:eastAsia="zh-CN"/>
        </w:rPr>
      </w:pPr>
      <w:r>
        <w:rPr>
          <w:rFonts w:hint="eastAsia" w:ascii="Times New Roman" w:eastAsia="仿宋"/>
          <w:lang w:val="en-US" w:eastAsia="zh-CN"/>
        </w:rPr>
        <w:t>排序下推、limit下推等</w:t>
      </w:r>
    </w:p>
    <w:p>
      <w:pPr>
        <w:numPr>
          <w:ilvl w:val="0"/>
          <w:numId w:val="2"/>
        </w:numPr>
        <w:ind w:firstLine="420" w:firstLineChars="0"/>
        <w:rPr>
          <w:rFonts w:hint="default"/>
          <w:lang w:val="en-US" w:eastAsia="zh-CN"/>
        </w:rPr>
      </w:pPr>
      <w:r>
        <w:rPr>
          <w:rFonts w:hint="eastAsia" w:ascii="Times New Roman" w:eastAsia="仿宋"/>
          <w:lang w:val="en-US" w:eastAsia="zh-CN"/>
        </w:rPr>
        <w:t>聚合函数优化</w:t>
      </w:r>
    </w:p>
    <w:p>
      <w:pPr>
        <w:numPr>
          <w:ilvl w:val="0"/>
          <w:numId w:val="0"/>
        </w:numPr>
        <w:ind w:firstLine="420" w:firstLineChars="0"/>
        <w:rPr>
          <w:rFonts w:hint="eastAsia"/>
          <w:lang w:val="en-US" w:eastAsia="zh-CN"/>
        </w:rPr>
      </w:pPr>
    </w:p>
    <w:p>
      <w:pPr>
        <w:numPr>
          <w:ilvl w:val="0"/>
          <w:numId w:val="0"/>
        </w:numPr>
        <w:ind w:firstLine="420" w:firstLineChars="0"/>
        <w:rPr>
          <w:rFonts w:hint="eastAsia"/>
          <w:lang w:val="en-US" w:eastAsia="zh-CN"/>
        </w:rPr>
      </w:pPr>
      <w:r>
        <w:rPr>
          <w:rFonts w:hint="eastAsia"/>
          <w:lang w:val="en-US" w:eastAsia="zh-CN"/>
        </w:rPr>
        <w:t>得益于完善的优化器设计，使得GoldenDB对单节点、跨节点的复杂SQL的兼容支持程度很高，包括跨节点SUM、COUNT、AVG等汇聚类操作，跨节点WHERE、FROM等子查询，跨节点JOIN，跨节点GROUP BY、ORDER BY、LIMIT等。</w:t>
      </w:r>
      <w:r>
        <w:rPr>
          <w:rFonts w:hint="eastAsia"/>
          <w:color w:val="FF0000"/>
          <w:lang w:val="en-US" w:eastAsia="zh-CN"/>
        </w:rPr>
        <w:t>这是GoldenDB将Proxy命名为计算节点而非中间件的原因之一，也是其和很多分布式数据库产品中间件的主要区别</w:t>
      </w:r>
      <w:r>
        <w:rPr>
          <w:rFonts w:hint="eastAsia"/>
          <w:lang w:val="en-US" w:eastAsia="zh-CN"/>
        </w:rPr>
        <w:t>。</w:t>
      </w:r>
    </w:p>
    <w:p>
      <w:pPr>
        <w:numPr>
          <w:ilvl w:val="0"/>
          <w:numId w:val="0"/>
        </w:numPr>
        <w:ind w:firstLine="420" w:firstLineChars="0"/>
        <w:rPr>
          <w:rFonts w:hint="eastAsia"/>
          <w:lang w:val="en-US" w:eastAsia="zh-CN"/>
        </w:rPr>
      </w:pPr>
    </w:p>
    <w:p>
      <w:pPr>
        <w:pStyle w:val="3"/>
        <w:bidi w:val="0"/>
        <w:rPr>
          <w:rFonts w:hint="default"/>
          <w:lang w:val="en-US" w:eastAsia="zh-CN"/>
        </w:rPr>
      </w:pPr>
      <w:r>
        <w:rPr>
          <w:rFonts w:hint="eastAsia"/>
          <w:lang w:val="en-US" w:eastAsia="zh-CN"/>
        </w:rPr>
        <w:t>优化策略</w:t>
      </w:r>
    </w:p>
    <w:p>
      <w:pPr>
        <w:pStyle w:val="2"/>
        <w:bidi w:val="0"/>
        <w:rPr>
          <w:rFonts w:hint="eastAsia"/>
          <w:lang w:val="en-US" w:eastAsia="zh-CN"/>
        </w:rPr>
      </w:pPr>
      <w:r>
        <w:rPr>
          <w:rFonts w:hint="eastAsia"/>
          <w:lang w:val="en-US" w:eastAsia="zh-CN"/>
        </w:rPr>
        <w:t>运维</w:t>
      </w:r>
    </w:p>
    <w:p>
      <w:pPr>
        <w:pStyle w:val="3"/>
        <w:bidi w:val="0"/>
        <w:rPr>
          <w:rFonts w:hint="eastAsia"/>
          <w:lang w:val="en-US" w:eastAsia="zh-CN"/>
        </w:rPr>
      </w:pPr>
      <w:r>
        <w:rPr>
          <w:rFonts w:hint="eastAsia"/>
          <w:lang w:val="en-US" w:eastAsia="zh-CN"/>
        </w:rPr>
        <w:t>OMM</w:t>
      </w:r>
    </w:p>
    <w:p>
      <w:pPr>
        <w:ind w:firstLine="420" w:firstLineChars="0"/>
        <w:rPr>
          <w:rFonts w:hint="eastAsia"/>
          <w:lang w:val="en-US" w:eastAsia="zh-CN"/>
        </w:rPr>
      </w:pPr>
      <w:r>
        <w:rPr>
          <w:rFonts w:hint="eastAsia"/>
          <w:lang w:val="en-US" w:eastAsia="zh-CN"/>
        </w:rPr>
        <w:t>GoldenDB支持的运维能力包括：</w:t>
      </w:r>
    </w:p>
    <w:p>
      <w:pPr>
        <w:numPr>
          <w:ilvl w:val="0"/>
          <w:numId w:val="65"/>
        </w:numPr>
        <w:ind w:firstLine="420" w:firstLineChars="0"/>
        <w:rPr>
          <w:rFonts w:hint="eastAsia"/>
          <w:lang w:val="en-US" w:eastAsia="zh-CN"/>
        </w:rPr>
      </w:pPr>
      <w:r>
        <w:rPr>
          <w:rFonts w:hint="eastAsia"/>
          <w:lang w:val="en-US" w:eastAsia="zh-CN"/>
        </w:rPr>
        <w:t>一键式安装、升级。</w:t>
      </w:r>
    </w:p>
    <w:p>
      <w:pPr>
        <w:numPr>
          <w:ilvl w:val="0"/>
          <w:numId w:val="65"/>
        </w:numPr>
        <w:ind w:firstLine="420" w:firstLineChars="0"/>
        <w:rPr>
          <w:rFonts w:hint="default"/>
          <w:lang w:val="en-US" w:eastAsia="zh-CN"/>
        </w:rPr>
      </w:pPr>
      <w:r>
        <w:rPr>
          <w:rFonts w:hint="eastAsia"/>
          <w:lang w:val="en-US" w:eastAsia="zh-CN"/>
        </w:rPr>
        <w:t>配置可视化。</w:t>
      </w:r>
    </w:p>
    <w:p>
      <w:pPr>
        <w:numPr>
          <w:ilvl w:val="0"/>
          <w:numId w:val="65"/>
        </w:numPr>
        <w:ind w:firstLine="420" w:firstLineChars="0"/>
        <w:rPr>
          <w:rFonts w:hint="default"/>
          <w:lang w:val="en-US" w:eastAsia="zh-CN"/>
        </w:rPr>
      </w:pPr>
      <w:r>
        <w:rPr>
          <w:rFonts w:hint="eastAsia"/>
          <w:lang w:val="en-US" w:eastAsia="zh-CN"/>
        </w:rPr>
        <w:t>统计监控。</w:t>
      </w:r>
    </w:p>
    <w:p>
      <w:pPr>
        <w:numPr>
          <w:ilvl w:val="0"/>
          <w:numId w:val="65"/>
        </w:numPr>
        <w:ind w:firstLine="420" w:firstLineChars="0"/>
        <w:rPr>
          <w:rFonts w:hint="default"/>
          <w:lang w:val="en-US" w:eastAsia="zh-CN"/>
        </w:rPr>
      </w:pPr>
      <w:r>
        <w:rPr>
          <w:rFonts w:hint="eastAsia"/>
          <w:lang w:val="en-US" w:eastAsia="zh-CN"/>
        </w:rPr>
        <w:t>故障自动检测和告警。</w:t>
      </w:r>
    </w:p>
    <w:p>
      <w:pPr>
        <w:numPr>
          <w:ilvl w:val="0"/>
          <w:numId w:val="65"/>
        </w:numPr>
        <w:ind w:firstLine="420" w:firstLineChars="0"/>
        <w:rPr>
          <w:rFonts w:hint="default"/>
          <w:lang w:val="en-US" w:eastAsia="zh-CN"/>
        </w:rPr>
      </w:pPr>
      <w:r>
        <w:rPr>
          <w:rFonts w:hint="eastAsia"/>
          <w:lang w:val="en-US" w:eastAsia="zh-CN"/>
        </w:rPr>
        <w:t>日志。</w:t>
      </w:r>
    </w:p>
    <w:p>
      <w:pPr>
        <w:numPr>
          <w:ilvl w:val="0"/>
          <w:numId w:val="65"/>
        </w:numPr>
        <w:ind w:firstLine="420" w:firstLineChars="0"/>
        <w:rPr>
          <w:rFonts w:hint="default"/>
          <w:lang w:val="en-US" w:eastAsia="zh-CN"/>
        </w:rPr>
      </w:pPr>
      <w:r>
        <w:rPr>
          <w:rFonts w:hint="eastAsia"/>
          <w:lang w:val="en-US" w:eastAsia="zh-CN"/>
        </w:rPr>
        <w:t>Explain查看执行计划。</w:t>
      </w:r>
    </w:p>
    <w:p>
      <w:pPr>
        <w:numPr>
          <w:ilvl w:val="0"/>
          <w:numId w:val="65"/>
        </w:numPr>
        <w:ind w:firstLine="420" w:firstLineChars="0"/>
        <w:rPr>
          <w:rFonts w:hint="default"/>
          <w:lang w:val="en-US" w:eastAsia="zh-CN"/>
        </w:rPr>
      </w:pPr>
      <w:r>
        <w:rPr>
          <w:rFonts w:hint="eastAsia"/>
          <w:lang w:val="en-US" w:eastAsia="zh-CN"/>
        </w:rPr>
        <w:t>Dbtoll管理工具。</w:t>
      </w:r>
    </w:p>
    <w:p>
      <w:pPr>
        <w:numPr>
          <w:ilvl w:val="0"/>
          <w:numId w:val="65"/>
        </w:numPr>
        <w:ind w:firstLine="420" w:firstLineChars="0"/>
        <w:rPr>
          <w:rFonts w:hint="default"/>
          <w:lang w:val="en-US" w:eastAsia="zh-CN"/>
        </w:rPr>
      </w:pPr>
      <w:r>
        <w:rPr>
          <w:rFonts w:hint="eastAsia"/>
          <w:lang w:val="en-US" w:eastAsia="zh-CN"/>
        </w:rPr>
        <w:t>OMM统一运维平台。提供网络拓扑、集群管理、元数据管理等功能。</w:t>
      </w:r>
    </w:p>
    <w:p>
      <w:pPr>
        <w:pStyle w:val="3"/>
        <w:bidi w:val="0"/>
        <w:rPr>
          <w:rFonts w:hint="eastAsia"/>
          <w:lang w:val="en-US" w:eastAsia="zh-CN"/>
        </w:rPr>
      </w:pPr>
      <w:r>
        <w:rPr>
          <w:rFonts w:hint="eastAsia"/>
          <w:lang w:val="en-US" w:eastAsia="zh-CN"/>
        </w:rPr>
        <w:t>Insight</w:t>
      </w:r>
    </w:p>
    <w:p>
      <w:pPr>
        <w:ind w:firstLine="420" w:firstLineChars="0"/>
        <w:rPr>
          <w:rFonts w:hint="default"/>
          <w:lang w:val="en-US" w:eastAsia="zh-CN"/>
        </w:rPr>
      </w:pPr>
      <w:r>
        <w:rPr>
          <w:rFonts w:hint="eastAsia"/>
          <w:lang w:val="en-US" w:eastAsia="zh-CN"/>
        </w:rPr>
        <w:t>OMM的升级版本，提供了更加详细的监控信息。</w:t>
      </w:r>
    </w:p>
    <w:p>
      <w:pPr>
        <w:pStyle w:val="3"/>
        <w:bidi w:val="0"/>
        <w:rPr>
          <w:rFonts w:hint="default"/>
          <w:lang w:val="en-US" w:eastAsia="zh-CN"/>
        </w:rPr>
      </w:pPr>
      <w:r>
        <w:rPr>
          <w:rFonts w:hint="eastAsia"/>
          <w:lang w:val="en-US" w:eastAsia="zh-CN"/>
        </w:rPr>
        <w:t>巡检脚本</w:t>
      </w:r>
    </w:p>
    <w:p>
      <w:pPr>
        <w:rPr>
          <w:rFonts w:hint="default"/>
          <w:lang w:val="en-US" w:eastAsia="zh-CN"/>
        </w:rPr>
      </w:pP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7475E8C"/>
    <w:multiLevelType w:val="singleLevel"/>
    <w:tmpl w:val="87475E8C"/>
    <w:lvl w:ilvl="0" w:tentative="0">
      <w:start w:val="1"/>
      <w:numFmt w:val="decimal"/>
      <w:suff w:val="nothing"/>
      <w:lvlText w:val="%1、"/>
      <w:lvlJc w:val="left"/>
    </w:lvl>
  </w:abstractNum>
  <w:abstractNum w:abstractNumId="1">
    <w:nsid w:val="88637683"/>
    <w:multiLevelType w:val="singleLevel"/>
    <w:tmpl w:val="88637683"/>
    <w:lvl w:ilvl="0" w:tentative="0">
      <w:start w:val="1"/>
      <w:numFmt w:val="decimal"/>
      <w:suff w:val="nothing"/>
      <w:lvlText w:val="%1、"/>
      <w:lvlJc w:val="left"/>
    </w:lvl>
  </w:abstractNum>
  <w:abstractNum w:abstractNumId="2">
    <w:nsid w:val="89AF47BF"/>
    <w:multiLevelType w:val="singleLevel"/>
    <w:tmpl w:val="89AF47BF"/>
    <w:lvl w:ilvl="0" w:tentative="0">
      <w:start w:val="1"/>
      <w:numFmt w:val="decimal"/>
      <w:suff w:val="nothing"/>
      <w:lvlText w:val="%1）"/>
      <w:lvlJc w:val="left"/>
    </w:lvl>
  </w:abstractNum>
  <w:abstractNum w:abstractNumId="3">
    <w:nsid w:val="8BF779D5"/>
    <w:multiLevelType w:val="singleLevel"/>
    <w:tmpl w:val="8BF779D5"/>
    <w:lvl w:ilvl="0" w:tentative="0">
      <w:start w:val="1"/>
      <w:numFmt w:val="decimal"/>
      <w:suff w:val="nothing"/>
      <w:lvlText w:val="%1、"/>
      <w:lvlJc w:val="left"/>
    </w:lvl>
  </w:abstractNum>
  <w:abstractNum w:abstractNumId="4">
    <w:nsid w:val="9295712F"/>
    <w:multiLevelType w:val="singleLevel"/>
    <w:tmpl w:val="9295712F"/>
    <w:lvl w:ilvl="0" w:tentative="0">
      <w:start w:val="1"/>
      <w:numFmt w:val="decimal"/>
      <w:suff w:val="nothing"/>
      <w:lvlText w:val="%1、"/>
      <w:lvlJc w:val="left"/>
    </w:lvl>
  </w:abstractNum>
  <w:abstractNum w:abstractNumId="5">
    <w:nsid w:val="92F9EA2D"/>
    <w:multiLevelType w:val="singleLevel"/>
    <w:tmpl w:val="92F9EA2D"/>
    <w:lvl w:ilvl="0" w:tentative="0">
      <w:start w:val="1"/>
      <w:numFmt w:val="decimal"/>
      <w:suff w:val="nothing"/>
      <w:lvlText w:val="%1、"/>
      <w:lvlJc w:val="left"/>
    </w:lvl>
  </w:abstractNum>
  <w:abstractNum w:abstractNumId="6">
    <w:nsid w:val="95AD388E"/>
    <w:multiLevelType w:val="singleLevel"/>
    <w:tmpl w:val="95AD388E"/>
    <w:lvl w:ilvl="0" w:tentative="0">
      <w:start w:val="1"/>
      <w:numFmt w:val="decimal"/>
      <w:suff w:val="nothing"/>
      <w:lvlText w:val="%1、"/>
      <w:lvlJc w:val="left"/>
    </w:lvl>
  </w:abstractNum>
  <w:abstractNum w:abstractNumId="7">
    <w:nsid w:val="9CE67293"/>
    <w:multiLevelType w:val="singleLevel"/>
    <w:tmpl w:val="9CE67293"/>
    <w:lvl w:ilvl="0" w:tentative="0">
      <w:start w:val="1"/>
      <w:numFmt w:val="decimal"/>
      <w:suff w:val="nothing"/>
      <w:lvlText w:val="%1、"/>
      <w:lvlJc w:val="left"/>
    </w:lvl>
  </w:abstractNum>
  <w:abstractNum w:abstractNumId="8">
    <w:nsid w:val="9FB3828A"/>
    <w:multiLevelType w:val="singleLevel"/>
    <w:tmpl w:val="9FB3828A"/>
    <w:lvl w:ilvl="0" w:tentative="0">
      <w:start w:val="1"/>
      <w:numFmt w:val="decimal"/>
      <w:suff w:val="nothing"/>
      <w:lvlText w:val="%1、"/>
      <w:lvlJc w:val="left"/>
    </w:lvl>
  </w:abstractNum>
  <w:abstractNum w:abstractNumId="9">
    <w:nsid w:val="A2D45B9A"/>
    <w:multiLevelType w:val="singleLevel"/>
    <w:tmpl w:val="A2D45B9A"/>
    <w:lvl w:ilvl="0" w:tentative="0">
      <w:start w:val="1"/>
      <w:numFmt w:val="decimal"/>
      <w:suff w:val="nothing"/>
      <w:lvlText w:val="%1、"/>
      <w:lvlJc w:val="left"/>
    </w:lvl>
  </w:abstractNum>
  <w:abstractNum w:abstractNumId="10">
    <w:nsid w:val="A308E33F"/>
    <w:multiLevelType w:val="singleLevel"/>
    <w:tmpl w:val="A308E33F"/>
    <w:lvl w:ilvl="0" w:tentative="0">
      <w:start w:val="1"/>
      <w:numFmt w:val="decimal"/>
      <w:suff w:val="nothing"/>
      <w:lvlText w:val="%1、"/>
      <w:lvlJc w:val="left"/>
    </w:lvl>
  </w:abstractNum>
  <w:abstractNum w:abstractNumId="11">
    <w:nsid w:val="A63A5135"/>
    <w:multiLevelType w:val="singleLevel"/>
    <w:tmpl w:val="A63A5135"/>
    <w:lvl w:ilvl="0" w:tentative="0">
      <w:start w:val="1"/>
      <w:numFmt w:val="decimal"/>
      <w:suff w:val="nothing"/>
      <w:lvlText w:val="%1、"/>
      <w:lvlJc w:val="left"/>
    </w:lvl>
  </w:abstractNum>
  <w:abstractNum w:abstractNumId="12">
    <w:nsid w:val="AC81C02D"/>
    <w:multiLevelType w:val="singleLevel"/>
    <w:tmpl w:val="AC81C02D"/>
    <w:lvl w:ilvl="0" w:tentative="0">
      <w:start w:val="1"/>
      <w:numFmt w:val="decimal"/>
      <w:suff w:val="nothing"/>
      <w:lvlText w:val="%1、"/>
      <w:lvlJc w:val="left"/>
    </w:lvl>
  </w:abstractNum>
  <w:abstractNum w:abstractNumId="13">
    <w:nsid w:val="B44A0717"/>
    <w:multiLevelType w:val="singleLevel"/>
    <w:tmpl w:val="B44A0717"/>
    <w:lvl w:ilvl="0" w:tentative="0">
      <w:start w:val="1"/>
      <w:numFmt w:val="decimal"/>
      <w:suff w:val="nothing"/>
      <w:lvlText w:val="%1、"/>
      <w:lvlJc w:val="left"/>
    </w:lvl>
  </w:abstractNum>
  <w:abstractNum w:abstractNumId="14">
    <w:nsid w:val="B47F4287"/>
    <w:multiLevelType w:val="singleLevel"/>
    <w:tmpl w:val="B47F4287"/>
    <w:lvl w:ilvl="0" w:tentative="0">
      <w:start w:val="1"/>
      <w:numFmt w:val="decimal"/>
      <w:suff w:val="nothing"/>
      <w:lvlText w:val="%1、"/>
      <w:lvlJc w:val="left"/>
    </w:lvl>
  </w:abstractNum>
  <w:abstractNum w:abstractNumId="15">
    <w:nsid w:val="B527AD7A"/>
    <w:multiLevelType w:val="singleLevel"/>
    <w:tmpl w:val="B527AD7A"/>
    <w:lvl w:ilvl="0" w:tentative="0">
      <w:start w:val="1"/>
      <w:numFmt w:val="decimal"/>
      <w:suff w:val="nothing"/>
      <w:lvlText w:val="%1、"/>
      <w:lvlJc w:val="left"/>
    </w:lvl>
  </w:abstractNum>
  <w:abstractNum w:abstractNumId="16">
    <w:nsid w:val="C44952A7"/>
    <w:multiLevelType w:val="singleLevel"/>
    <w:tmpl w:val="C44952A7"/>
    <w:lvl w:ilvl="0" w:tentative="0">
      <w:start w:val="1"/>
      <w:numFmt w:val="decimal"/>
      <w:suff w:val="nothing"/>
      <w:lvlText w:val="%1、"/>
      <w:lvlJc w:val="left"/>
    </w:lvl>
  </w:abstractNum>
  <w:abstractNum w:abstractNumId="17">
    <w:nsid w:val="CA14C3C4"/>
    <w:multiLevelType w:val="singleLevel"/>
    <w:tmpl w:val="CA14C3C4"/>
    <w:lvl w:ilvl="0" w:tentative="0">
      <w:start w:val="1"/>
      <w:numFmt w:val="decimal"/>
      <w:suff w:val="nothing"/>
      <w:lvlText w:val="%1、"/>
      <w:lvlJc w:val="left"/>
    </w:lvl>
  </w:abstractNum>
  <w:abstractNum w:abstractNumId="18">
    <w:nsid w:val="CA6A9C9E"/>
    <w:multiLevelType w:val="singleLevel"/>
    <w:tmpl w:val="CA6A9C9E"/>
    <w:lvl w:ilvl="0" w:tentative="0">
      <w:start w:val="1"/>
      <w:numFmt w:val="decimal"/>
      <w:suff w:val="nothing"/>
      <w:lvlText w:val="%1、"/>
      <w:lvlJc w:val="left"/>
    </w:lvl>
  </w:abstractNum>
  <w:abstractNum w:abstractNumId="19">
    <w:nsid w:val="CA88F5F8"/>
    <w:multiLevelType w:val="singleLevel"/>
    <w:tmpl w:val="CA88F5F8"/>
    <w:lvl w:ilvl="0" w:tentative="0">
      <w:start w:val="1"/>
      <w:numFmt w:val="decimal"/>
      <w:suff w:val="nothing"/>
      <w:lvlText w:val="%1、"/>
      <w:lvlJc w:val="left"/>
    </w:lvl>
  </w:abstractNum>
  <w:abstractNum w:abstractNumId="20">
    <w:nsid w:val="CD1EEA0D"/>
    <w:multiLevelType w:val="singleLevel"/>
    <w:tmpl w:val="CD1EEA0D"/>
    <w:lvl w:ilvl="0" w:tentative="0">
      <w:start w:val="1"/>
      <w:numFmt w:val="decimal"/>
      <w:suff w:val="nothing"/>
      <w:lvlText w:val="%1、"/>
      <w:lvlJc w:val="left"/>
    </w:lvl>
  </w:abstractNum>
  <w:abstractNum w:abstractNumId="21">
    <w:nsid w:val="CD3D8EE2"/>
    <w:multiLevelType w:val="singleLevel"/>
    <w:tmpl w:val="CD3D8EE2"/>
    <w:lvl w:ilvl="0" w:tentative="0">
      <w:start w:val="1"/>
      <w:numFmt w:val="decimal"/>
      <w:suff w:val="nothing"/>
      <w:lvlText w:val="%1）"/>
      <w:lvlJc w:val="left"/>
    </w:lvl>
  </w:abstractNum>
  <w:abstractNum w:abstractNumId="22">
    <w:nsid w:val="D30F7487"/>
    <w:multiLevelType w:val="singleLevel"/>
    <w:tmpl w:val="D30F7487"/>
    <w:lvl w:ilvl="0" w:tentative="0">
      <w:start w:val="1"/>
      <w:numFmt w:val="decimal"/>
      <w:suff w:val="nothing"/>
      <w:lvlText w:val="%1、"/>
      <w:lvlJc w:val="left"/>
    </w:lvl>
  </w:abstractNum>
  <w:abstractNum w:abstractNumId="23">
    <w:nsid w:val="DB7C663B"/>
    <w:multiLevelType w:val="singleLevel"/>
    <w:tmpl w:val="DB7C663B"/>
    <w:lvl w:ilvl="0" w:tentative="0">
      <w:start w:val="1"/>
      <w:numFmt w:val="decimal"/>
      <w:suff w:val="nothing"/>
      <w:lvlText w:val="%1、"/>
      <w:lvlJc w:val="left"/>
    </w:lvl>
  </w:abstractNum>
  <w:abstractNum w:abstractNumId="24">
    <w:nsid w:val="DBA310D7"/>
    <w:multiLevelType w:val="singleLevel"/>
    <w:tmpl w:val="DBA310D7"/>
    <w:lvl w:ilvl="0" w:tentative="0">
      <w:start w:val="1"/>
      <w:numFmt w:val="decimal"/>
      <w:suff w:val="nothing"/>
      <w:lvlText w:val="%1、"/>
      <w:lvlJc w:val="left"/>
    </w:lvl>
  </w:abstractNum>
  <w:abstractNum w:abstractNumId="25">
    <w:nsid w:val="E233616F"/>
    <w:multiLevelType w:val="singleLevel"/>
    <w:tmpl w:val="E233616F"/>
    <w:lvl w:ilvl="0" w:tentative="0">
      <w:start w:val="1"/>
      <w:numFmt w:val="decimal"/>
      <w:suff w:val="nothing"/>
      <w:lvlText w:val="%1、"/>
      <w:lvlJc w:val="left"/>
    </w:lvl>
  </w:abstractNum>
  <w:abstractNum w:abstractNumId="26">
    <w:nsid w:val="E2615B9A"/>
    <w:multiLevelType w:val="singleLevel"/>
    <w:tmpl w:val="E2615B9A"/>
    <w:lvl w:ilvl="0" w:tentative="0">
      <w:start w:val="1"/>
      <w:numFmt w:val="decimal"/>
      <w:suff w:val="nothing"/>
      <w:lvlText w:val="%1、"/>
      <w:lvlJc w:val="left"/>
    </w:lvl>
  </w:abstractNum>
  <w:abstractNum w:abstractNumId="27">
    <w:nsid w:val="E755946C"/>
    <w:multiLevelType w:val="singleLevel"/>
    <w:tmpl w:val="E755946C"/>
    <w:lvl w:ilvl="0" w:tentative="0">
      <w:start w:val="1"/>
      <w:numFmt w:val="decimal"/>
      <w:suff w:val="nothing"/>
      <w:lvlText w:val="%1、"/>
      <w:lvlJc w:val="left"/>
    </w:lvl>
  </w:abstractNum>
  <w:abstractNum w:abstractNumId="28">
    <w:nsid w:val="EF2DB4D8"/>
    <w:multiLevelType w:val="singleLevel"/>
    <w:tmpl w:val="EF2DB4D8"/>
    <w:lvl w:ilvl="0" w:tentative="0">
      <w:start w:val="1"/>
      <w:numFmt w:val="decimal"/>
      <w:suff w:val="nothing"/>
      <w:lvlText w:val="%1、"/>
      <w:lvlJc w:val="left"/>
    </w:lvl>
  </w:abstractNum>
  <w:abstractNum w:abstractNumId="29">
    <w:nsid w:val="EFA6D076"/>
    <w:multiLevelType w:val="singleLevel"/>
    <w:tmpl w:val="EFA6D076"/>
    <w:lvl w:ilvl="0" w:tentative="0">
      <w:start w:val="1"/>
      <w:numFmt w:val="decimal"/>
      <w:suff w:val="nothing"/>
      <w:lvlText w:val="%1、"/>
      <w:lvlJc w:val="left"/>
    </w:lvl>
  </w:abstractNum>
  <w:abstractNum w:abstractNumId="30">
    <w:nsid w:val="F3894447"/>
    <w:multiLevelType w:val="singleLevel"/>
    <w:tmpl w:val="F3894447"/>
    <w:lvl w:ilvl="0" w:tentative="0">
      <w:start w:val="1"/>
      <w:numFmt w:val="decimal"/>
      <w:suff w:val="nothing"/>
      <w:lvlText w:val="%1、"/>
      <w:lvlJc w:val="left"/>
    </w:lvl>
  </w:abstractNum>
  <w:abstractNum w:abstractNumId="31">
    <w:nsid w:val="F4B9934D"/>
    <w:multiLevelType w:val="singleLevel"/>
    <w:tmpl w:val="F4B9934D"/>
    <w:lvl w:ilvl="0" w:tentative="0">
      <w:start w:val="1"/>
      <w:numFmt w:val="decimal"/>
      <w:suff w:val="nothing"/>
      <w:lvlText w:val="%1、"/>
      <w:lvlJc w:val="left"/>
    </w:lvl>
  </w:abstractNum>
  <w:abstractNum w:abstractNumId="32">
    <w:nsid w:val="F57D1BCC"/>
    <w:multiLevelType w:val="singleLevel"/>
    <w:tmpl w:val="F57D1BCC"/>
    <w:lvl w:ilvl="0" w:tentative="0">
      <w:start w:val="1"/>
      <w:numFmt w:val="decimal"/>
      <w:suff w:val="nothing"/>
      <w:lvlText w:val="%1）"/>
      <w:lvlJc w:val="left"/>
    </w:lvl>
  </w:abstractNum>
  <w:abstractNum w:abstractNumId="33">
    <w:nsid w:val="FD078EE8"/>
    <w:multiLevelType w:val="singleLevel"/>
    <w:tmpl w:val="FD078EE8"/>
    <w:lvl w:ilvl="0" w:tentative="0">
      <w:start w:val="1"/>
      <w:numFmt w:val="decimal"/>
      <w:suff w:val="nothing"/>
      <w:lvlText w:val="%1）"/>
      <w:lvlJc w:val="left"/>
    </w:lvl>
  </w:abstractNum>
  <w:abstractNum w:abstractNumId="34">
    <w:nsid w:val="FFE3E422"/>
    <w:multiLevelType w:val="singleLevel"/>
    <w:tmpl w:val="FFE3E422"/>
    <w:lvl w:ilvl="0" w:tentative="0">
      <w:start w:val="1"/>
      <w:numFmt w:val="decimal"/>
      <w:suff w:val="nothing"/>
      <w:lvlText w:val="%1、"/>
      <w:lvlJc w:val="left"/>
    </w:lvl>
  </w:abstractNum>
  <w:abstractNum w:abstractNumId="35">
    <w:nsid w:val="009B7BFD"/>
    <w:multiLevelType w:val="singleLevel"/>
    <w:tmpl w:val="009B7BFD"/>
    <w:lvl w:ilvl="0" w:tentative="0">
      <w:start w:val="1"/>
      <w:numFmt w:val="decimal"/>
      <w:suff w:val="nothing"/>
      <w:lvlText w:val="%1、"/>
      <w:lvlJc w:val="left"/>
    </w:lvl>
  </w:abstractNum>
  <w:abstractNum w:abstractNumId="36">
    <w:nsid w:val="015DF2A9"/>
    <w:multiLevelType w:val="singleLevel"/>
    <w:tmpl w:val="015DF2A9"/>
    <w:lvl w:ilvl="0" w:tentative="0">
      <w:start w:val="1"/>
      <w:numFmt w:val="decimal"/>
      <w:suff w:val="nothing"/>
      <w:lvlText w:val="%1、"/>
      <w:lvlJc w:val="left"/>
    </w:lvl>
  </w:abstractNum>
  <w:abstractNum w:abstractNumId="37">
    <w:nsid w:val="0AE77B90"/>
    <w:multiLevelType w:val="singleLevel"/>
    <w:tmpl w:val="0AE77B90"/>
    <w:lvl w:ilvl="0" w:tentative="0">
      <w:start w:val="1"/>
      <w:numFmt w:val="decimal"/>
      <w:suff w:val="nothing"/>
      <w:lvlText w:val="%1、"/>
      <w:lvlJc w:val="left"/>
    </w:lvl>
  </w:abstractNum>
  <w:abstractNum w:abstractNumId="38">
    <w:nsid w:val="0B547397"/>
    <w:multiLevelType w:val="singleLevel"/>
    <w:tmpl w:val="0B547397"/>
    <w:lvl w:ilvl="0" w:tentative="0">
      <w:start w:val="1"/>
      <w:numFmt w:val="decimal"/>
      <w:suff w:val="nothing"/>
      <w:lvlText w:val="%1、"/>
      <w:lvlJc w:val="left"/>
    </w:lvl>
  </w:abstractNum>
  <w:abstractNum w:abstractNumId="39">
    <w:nsid w:val="0EE530D6"/>
    <w:multiLevelType w:val="singleLevel"/>
    <w:tmpl w:val="0EE530D6"/>
    <w:lvl w:ilvl="0" w:tentative="0">
      <w:start w:val="1"/>
      <w:numFmt w:val="decimal"/>
      <w:suff w:val="nothing"/>
      <w:lvlText w:val="%1、"/>
      <w:lvlJc w:val="left"/>
    </w:lvl>
  </w:abstractNum>
  <w:abstractNum w:abstractNumId="40">
    <w:nsid w:val="1072ABC7"/>
    <w:multiLevelType w:val="singleLevel"/>
    <w:tmpl w:val="1072ABC7"/>
    <w:lvl w:ilvl="0" w:tentative="0">
      <w:start w:val="1"/>
      <w:numFmt w:val="decimal"/>
      <w:suff w:val="nothing"/>
      <w:lvlText w:val="%1、"/>
      <w:lvlJc w:val="left"/>
    </w:lvl>
  </w:abstractNum>
  <w:abstractNum w:abstractNumId="41">
    <w:nsid w:val="14D00909"/>
    <w:multiLevelType w:val="singleLevel"/>
    <w:tmpl w:val="14D00909"/>
    <w:lvl w:ilvl="0" w:tentative="0">
      <w:start w:val="1"/>
      <w:numFmt w:val="decimal"/>
      <w:suff w:val="nothing"/>
      <w:lvlText w:val="%1、"/>
      <w:lvlJc w:val="left"/>
    </w:lvl>
  </w:abstractNum>
  <w:abstractNum w:abstractNumId="42">
    <w:nsid w:val="19CFC0AC"/>
    <w:multiLevelType w:val="singleLevel"/>
    <w:tmpl w:val="19CFC0AC"/>
    <w:lvl w:ilvl="0" w:tentative="0">
      <w:start w:val="1"/>
      <w:numFmt w:val="decimal"/>
      <w:suff w:val="nothing"/>
      <w:lvlText w:val="%1、"/>
      <w:lvlJc w:val="left"/>
    </w:lvl>
  </w:abstractNum>
  <w:abstractNum w:abstractNumId="43">
    <w:nsid w:val="1A6E3A5D"/>
    <w:multiLevelType w:val="singleLevel"/>
    <w:tmpl w:val="1A6E3A5D"/>
    <w:lvl w:ilvl="0" w:tentative="0">
      <w:start w:val="1"/>
      <w:numFmt w:val="decimal"/>
      <w:suff w:val="nothing"/>
      <w:lvlText w:val="%1、"/>
      <w:lvlJc w:val="left"/>
    </w:lvl>
  </w:abstractNum>
  <w:abstractNum w:abstractNumId="44">
    <w:nsid w:val="1E9C78FE"/>
    <w:multiLevelType w:val="singleLevel"/>
    <w:tmpl w:val="1E9C78FE"/>
    <w:lvl w:ilvl="0" w:tentative="0">
      <w:start w:val="1"/>
      <w:numFmt w:val="decimal"/>
      <w:suff w:val="nothing"/>
      <w:lvlText w:val="%1、"/>
      <w:lvlJc w:val="left"/>
    </w:lvl>
  </w:abstractNum>
  <w:abstractNum w:abstractNumId="45">
    <w:nsid w:val="23A7AE9E"/>
    <w:multiLevelType w:val="singleLevel"/>
    <w:tmpl w:val="23A7AE9E"/>
    <w:lvl w:ilvl="0" w:tentative="0">
      <w:start w:val="1"/>
      <w:numFmt w:val="decimal"/>
      <w:suff w:val="nothing"/>
      <w:lvlText w:val="%1）"/>
      <w:lvlJc w:val="left"/>
    </w:lvl>
  </w:abstractNum>
  <w:abstractNum w:abstractNumId="46">
    <w:nsid w:val="246BAFF8"/>
    <w:multiLevelType w:val="singleLevel"/>
    <w:tmpl w:val="246BAFF8"/>
    <w:lvl w:ilvl="0" w:tentative="0">
      <w:start w:val="1"/>
      <w:numFmt w:val="decimal"/>
      <w:suff w:val="nothing"/>
      <w:lvlText w:val="%1、"/>
      <w:lvlJc w:val="left"/>
    </w:lvl>
  </w:abstractNum>
  <w:abstractNum w:abstractNumId="47">
    <w:nsid w:val="2B76474A"/>
    <w:multiLevelType w:val="singleLevel"/>
    <w:tmpl w:val="2B76474A"/>
    <w:lvl w:ilvl="0" w:tentative="0">
      <w:start w:val="1"/>
      <w:numFmt w:val="decimal"/>
      <w:suff w:val="nothing"/>
      <w:lvlText w:val="%1、"/>
      <w:lvlJc w:val="left"/>
    </w:lvl>
  </w:abstractNum>
  <w:abstractNum w:abstractNumId="48">
    <w:nsid w:val="3136A464"/>
    <w:multiLevelType w:val="singleLevel"/>
    <w:tmpl w:val="3136A464"/>
    <w:lvl w:ilvl="0" w:tentative="0">
      <w:start w:val="1"/>
      <w:numFmt w:val="decimal"/>
      <w:suff w:val="nothing"/>
      <w:lvlText w:val="%1、"/>
      <w:lvlJc w:val="left"/>
    </w:lvl>
  </w:abstractNum>
  <w:abstractNum w:abstractNumId="49">
    <w:nsid w:val="32531955"/>
    <w:multiLevelType w:val="singleLevel"/>
    <w:tmpl w:val="32531955"/>
    <w:lvl w:ilvl="0" w:tentative="0">
      <w:start w:val="1"/>
      <w:numFmt w:val="decimal"/>
      <w:suff w:val="nothing"/>
      <w:lvlText w:val="%1、"/>
      <w:lvlJc w:val="left"/>
    </w:lvl>
  </w:abstractNum>
  <w:abstractNum w:abstractNumId="50">
    <w:nsid w:val="34EA7B57"/>
    <w:multiLevelType w:val="singleLevel"/>
    <w:tmpl w:val="34EA7B57"/>
    <w:lvl w:ilvl="0" w:tentative="0">
      <w:start w:val="1"/>
      <w:numFmt w:val="decimal"/>
      <w:suff w:val="nothing"/>
      <w:lvlText w:val="%1）"/>
      <w:lvlJc w:val="left"/>
    </w:lvl>
  </w:abstractNum>
  <w:abstractNum w:abstractNumId="51">
    <w:nsid w:val="3803772D"/>
    <w:multiLevelType w:val="singleLevel"/>
    <w:tmpl w:val="3803772D"/>
    <w:lvl w:ilvl="0" w:tentative="0">
      <w:start w:val="1"/>
      <w:numFmt w:val="decimal"/>
      <w:suff w:val="nothing"/>
      <w:lvlText w:val="%1、"/>
      <w:lvlJc w:val="left"/>
    </w:lvl>
  </w:abstractNum>
  <w:abstractNum w:abstractNumId="52">
    <w:nsid w:val="392249ED"/>
    <w:multiLevelType w:val="singleLevel"/>
    <w:tmpl w:val="392249ED"/>
    <w:lvl w:ilvl="0" w:tentative="0">
      <w:start w:val="1"/>
      <w:numFmt w:val="decimal"/>
      <w:suff w:val="nothing"/>
      <w:lvlText w:val="%1、"/>
      <w:lvlJc w:val="left"/>
    </w:lvl>
  </w:abstractNum>
  <w:abstractNum w:abstractNumId="53">
    <w:nsid w:val="4602D06A"/>
    <w:multiLevelType w:val="singleLevel"/>
    <w:tmpl w:val="4602D06A"/>
    <w:lvl w:ilvl="0" w:tentative="0">
      <w:start w:val="1"/>
      <w:numFmt w:val="decimal"/>
      <w:suff w:val="nothing"/>
      <w:lvlText w:val="%1、"/>
      <w:lvlJc w:val="left"/>
    </w:lvl>
  </w:abstractNum>
  <w:abstractNum w:abstractNumId="54">
    <w:nsid w:val="476DFF06"/>
    <w:multiLevelType w:val="singleLevel"/>
    <w:tmpl w:val="476DFF06"/>
    <w:lvl w:ilvl="0" w:tentative="0">
      <w:start w:val="1"/>
      <w:numFmt w:val="decimal"/>
      <w:suff w:val="nothing"/>
      <w:lvlText w:val="%1、"/>
      <w:lvlJc w:val="left"/>
    </w:lvl>
  </w:abstractNum>
  <w:abstractNum w:abstractNumId="55">
    <w:nsid w:val="4E0B06DD"/>
    <w:multiLevelType w:val="singleLevel"/>
    <w:tmpl w:val="4E0B06DD"/>
    <w:lvl w:ilvl="0" w:tentative="0">
      <w:start w:val="1"/>
      <w:numFmt w:val="decimal"/>
      <w:suff w:val="nothing"/>
      <w:lvlText w:val="%1、"/>
      <w:lvlJc w:val="left"/>
    </w:lvl>
  </w:abstractNum>
  <w:abstractNum w:abstractNumId="56">
    <w:nsid w:val="54D53000"/>
    <w:multiLevelType w:val="singleLevel"/>
    <w:tmpl w:val="54D53000"/>
    <w:lvl w:ilvl="0" w:tentative="0">
      <w:start w:val="1"/>
      <w:numFmt w:val="decimal"/>
      <w:suff w:val="nothing"/>
      <w:lvlText w:val="%1、"/>
      <w:lvlJc w:val="left"/>
    </w:lvl>
  </w:abstractNum>
  <w:abstractNum w:abstractNumId="57">
    <w:nsid w:val="5CD65CE4"/>
    <w:multiLevelType w:val="singleLevel"/>
    <w:tmpl w:val="5CD65CE4"/>
    <w:lvl w:ilvl="0" w:tentative="0">
      <w:start w:val="1"/>
      <w:numFmt w:val="decimal"/>
      <w:suff w:val="nothing"/>
      <w:lvlText w:val="%1、"/>
      <w:lvlJc w:val="left"/>
    </w:lvl>
  </w:abstractNum>
  <w:abstractNum w:abstractNumId="58">
    <w:nsid w:val="6179C43D"/>
    <w:multiLevelType w:val="singleLevel"/>
    <w:tmpl w:val="6179C43D"/>
    <w:lvl w:ilvl="0" w:tentative="0">
      <w:start w:val="1"/>
      <w:numFmt w:val="decimal"/>
      <w:suff w:val="nothing"/>
      <w:lvlText w:val="%1、"/>
      <w:lvlJc w:val="left"/>
    </w:lvl>
  </w:abstractNum>
  <w:abstractNum w:abstractNumId="59">
    <w:nsid w:val="681AA9E3"/>
    <w:multiLevelType w:val="singleLevel"/>
    <w:tmpl w:val="681AA9E3"/>
    <w:lvl w:ilvl="0" w:tentative="0">
      <w:start w:val="1"/>
      <w:numFmt w:val="decimal"/>
      <w:suff w:val="nothing"/>
      <w:lvlText w:val="%1）"/>
      <w:lvlJc w:val="left"/>
    </w:lvl>
  </w:abstractNum>
  <w:abstractNum w:abstractNumId="60">
    <w:nsid w:val="688C34C3"/>
    <w:multiLevelType w:val="singleLevel"/>
    <w:tmpl w:val="688C34C3"/>
    <w:lvl w:ilvl="0" w:tentative="0">
      <w:start w:val="1"/>
      <w:numFmt w:val="decimal"/>
      <w:suff w:val="nothing"/>
      <w:lvlText w:val="%1、"/>
      <w:lvlJc w:val="left"/>
    </w:lvl>
  </w:abstractNum>
  <w:abstractNum w:abstractNumId="61">
    <w:nsid w:val="717488B2"/>
    <w:multiLevelType w:val="singleLevel"/>
    <w:tmpl w:val="717488B2"/>
    <w:lvl w:ilvl="0" w:tentative="0">
      <w:start w:val="1"/>
      <w:numFmt w:val="decimal"/>
      <w:suff w:val="nothing"/>
      <w:lvlText w:val="%1、"/>
      <w:lvlJc w:val="left"/>
    </w:lvl>
  </w:abstractNum>
  <w:abstractNum w:abstractNumId="62">
    <w:nsid w:val="724E1AAF"/>
    <w:multiLevelType w:val="singleLevel"/>
    <w:tmpl w:val="724E1AAF"/>
    <w:lvl w:ilvl="0" w:tentative="0">
      <w:start w:val="1"/>
      <w:numFmt w:val="decimal"/>
      <w:suff w:val="nothing"/>
      <w:lvlText w:val="%1、"/>
      <w:lvlJc w:val="left"/>
    </w:lvl>
  </w:abstractNum>
  <w:abstractNum w:abstractNumId="63">
    <w:nsid w:val="7DE5852D"/>
    <w:multiLevelType w:val="singleLevel"/>
    <w:tmpl w:val="7DE5852D"/>
    <w:lvl w:ilvl="0" w:tentative="0">
      <w:start w:val="1"/>
      <w:numFmt w:val="decimal"/>
      <w:suff w:val="nothing"/>
      <w:lvlText w:val="%1、"/>
      <w:lvlJc w:val="left"/>
    </w:lvl>
  </w:abstractNum>
  <w:abstractNum w:abstractNumId="64">
    <w:nsid w:val="7E9664C6"/>
    <w:multiLevelType w:val="singleLevel"/>
    <w:tmpl w:val="7E9664C6"/>
    <w:lvl w:ilvl="0" w:tentative="0">
      <w:start w:val="1"/>
      <w:numFmt w:val="decimal"/>
      <w:suff w:val="nothing"/>
      <w:lvlText w:val="%1、"/>
      <w:lvlJc w:val="left"/>
    </w:lvl>
  </w:abstractNum>
  <w:num w:numId="1">
    <w:abstractNumId w:val="0"/>
  </w:num>
  <w:num w:numId="2">
    <w:abstractNumId w:val="22"/>
  </w:num>
  <w:num w:numId="3">
    <w:abstractNumId w:val="34"/>
  </w:num>
  <w:num w:numId="4">
    <w:abstractNumId w:val="61"/>
  </w:num>
  <w:num w:numId="5">
    <w:abstractNumId w:val="17"/>
  </w:num>
  <w:num w:numId="6">
    <w:abstractNumId w:val="35"/>
  </w:num>
  <w:num w:numId="7">
    <w:abstractNumId w:val="37"/>
  </w:num>
  <w:num w:numId="8">
    <w:abstractNumId w:val="3"/>
  </w:num>
  <w:num w:numId="9">
    <w:abstractNumId w:val="45"/>
  </w:num>
  <w:num w:numId="10">
    <w:abstractNumId w:val="27"/>
  </w:num>
  <w:num w:numId="11">
    <w:abstractNumId w:val="60"/>
  </w:num>
  <w:num w:numId="12">
    <w:abstractNumId w:val="13"/>
  </w:num>
  <w:num w:numId="13">
    <w:abstractNumId w:val="10"/>
  </w:num>
  <w:num w:numId="14">
    <w:abstractNumId w:val="7"/>
  </w:num>
  <w:num w:numId="15">
    <w:abstractNumId w:val="44"/>
  </w:num>
  <w:num w:numId="16">
    <w:abstractNumId w:val="14"/>
  </w:num>
  <w:num w:numId="17">
    <w:abstractNumId w:val="26"/>
  </w:num>
  <w:num w:numId="18">
    <w:abstractNumId w:val="55"/>
  </w:num>
  <w:num w:numId="19">
    <w:abstractNumId w:val="25"/>
  </w:num>
  <w:num w:numId="20">
    <w:abstractNumId w:val="41"/>
  </w:num>
  <w:num w:numId="21">
    <w:abstractNumId w:val="50"/>
  </w:num>
  <w:num w:numId="22">
    <w:abstractNumId w:val="36"/>
  </w:num>
  <w:num w:numId="23">
    <w:abstractNumId w:val="4"/>
  </w:num>
  <w:num w:numId="24">
    <w:abstractNumId w:val="30"/>
  </w:num>
  <w:num w:numId="25">
    <w:abstractNumId w:val="1"/>
  </w:num>
  <w:num w:numId="26">
    <w:abstractNumId w:val="42"/>
  </w:num>
  <w:num w:numId="27">
    <w:abstractNumId w:val="31"/>
  </w:num>
  <w:num w:numId="28">
    <w:abstractNumId w:val="39"/>
  </w:num>
  <w:num w:numId="29">
    <w:abstractNumId w:val="28"/>
  </w:num>
  <w:num w:numId="30">
    <w:abstractNumId w:val="56"/>
  </w:num>
  <w:num w:numId="31">
    <w:abstractNumId w:val="6"/>
  </w:num>
  <w:num w:numId="32">
    <w:abstractNumId w:val="20"/>
  </w:num>
  <w:num w:numId="33">
    <w:abstractNumId w:val="12"/>
  </w:num>
  <w:num w:numId="34">
    <w:abstractNumId w:val="63"/>
  </w:num>
  <w:num w:numId="35">
    <w:abstractNumId w:val="49"/>
  </w:num>
  <w:num w:numId="36">
    <w:abstractNumId w:val="57"/>
  </w:num>
  <w:num w:numId="37">
    <w:abstractNumId w:val="64"/>
  </w:num>
  <w:num w:numId="38">
    <w:abstractNumId w:val="21"/>
  </w:num>
  <w:num w:numId="39">
    <w:abstractNumId w:val="5"/>
  </w:num>
  <w:num w:numId="40">
    <w:abstractNumId w:val="62"/>
  </w:num>
  <w:num w:numId="41">
    <w:abstractNumId w:val="24"/>
  </w:num>
  <w:num w:numId="42">
    <w:abstractNumId w:val="23"/>
  </w:num>
  <w:num w:numId="43">
    <w:abstractNumId w:val="33"/>
  </w:num>
  <w:num w:numId="44">
    <w:abstractNumId w:val="18"/>
  </w:num>
  <w:num w:numId="45">
    <w:abstractNumId w:val="9"/>
  </w:num>
  <w:num w:numId="46">
    <w:abstractNumId w:val="47"/>
  </w:num>
  <w:num w:numId="47">
    <w:abstractNumId w:val="43"/>
  </w:num>
  <w:num w:numId="48">
    <w:abstractNumId w:val="19"/>
  </w:num>
  <w:num w:numId="49">
    <w:abstractNumId w:val="48"/>
  </w:num>
  <w:num w:numId="50">
    <w:abstractNumId w:val="40"/>
  </w:num>
  <w:num w:numId="51">
    <w:abstractNumId w:val="8"/>
  </w:num>
  <w:num w:numId="52">
    <w:abstractNumId w:val="15"/>
  </w:num>
  <w:num w:numId="53">
    <w:abstractNumId w:val="38"/>
  </w:num>
  <w:num w:numId="54">
    <w:abstractNumId w:val="11"/>
  </w:num>
  <w:num w:numId="55">
    <w:abstractNumId w:val="32"/>
  </w:num>
  <w:num w:numId="56">
    <w:abstractNumId w:val="46"/>
  </w:num>
  <w:num w:numId="57">
    <w:abstractNumId w:val="59"/>
  </w:num>
  <w:num w:numId="58">
    <w:abstractNumId w:val="54"/>
  </w:num>
  <w:num w:numId="59">
    <w:abstractNumId w:val="29"/>
  </w:num>
  <w:num w:numId="60">
    <w:abstractNumId w:val="16"/>
  </w:num>
  <w:num w:numId="61">
    <w:abstractNumId w:val="53"/>
  </w:num>
  <w:num w:numId="62">
    <w:abstractNumId w:val="51"/>
  </w:num>
  <w:num w:numId="63">
    <w:abstractNumId w:val="2"/>
  </w:num>
  <w:num w:numId="64">
    <w:abstractNumId w:val="58"/>
  </w:num>
  <w:num w:numId="65">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F57730"/>
    <w:rsid w:val="012C59B4"/>
    <w:rsid w:val="01921D8C"/>
    <w:rsid w:val="02A5056F"/>
    <w:rsid w:val="03527E01"/>
    <w:rsid w:val="03570DD7"/>
    <w:rsid w:val="040C4E0B"/>
    <w:rsid w:val="04171640"/>
    <w:rsid w:val="04305DD7"/>
    <w:rsid w:val="044F3F44"/>
    <w:rsid w:val="07DF734A"/>
    <w:rsid w:val="084453C3"/>
    <w:rsid w:val="0A222154"/>
    <w:rsid w:val="0ADD716E"/>
    <w:rsid w:val="0B5B6194"/>
    <w:rsid w:val="0B6C3680"/>
    <w:rsid w:val="0B8945EF"/>
    <w:rsid w:val="0C0336BB"/>
    <w:rsid w:val="0C494813"/>
    <w:rsid w:val="0C4F5091"/>
    <w:rsid w:val="0C7C67C6"/>
    <w:rsid w:val="0C842290"/>
    <w:rsid w:val="0C844FE0"/>
    <w:rsid w:val="0D086F11"/>
    <w:rsid w:val="0DD07559"/>
    <w:rsid w:val="0E1C3AF4"/>
    <w:rsid w:val="0EB659C7"/>
    <w:rsid w:val="0EE44A89"/>
    <w:rsid w:val="0F817B24"/>
    <w:rsid w:val="108A1784"/>
    <w:rsid w:val="117D379B"/>
    <w:rsid w:val="12D73D47"/>
    <w:rsid w:val="12DC1A6C"/>
    <w:rsid w:val="13E44B0B"/>
    <w:rsid w:val="144F656A"/>
    <w:rsid w:val="15334B95"/>
    <w:rsid w:val="155E20FC"/>
    <w:rsid w:val="15DF4C20"/>
    <w:rsid w:val="15E22B62"/>
    <w:rsid w:val="160B5646"/>
    <w:rsid w:val="165C193C"/>
    <w:rsid w:val="16DB7BE9"/>
    <w:rsid w:val="1709723A"/>
    <w:rsid w:val="17CE1FB4"/>
    <w:rsid w:val="17FA1397"/>
    <w:rsid w:val="1970447C"/>
    <w:rsid w:val="199672E6"/>
    <w:rsid w:val="1A011638"/>
    <w:rsid w:val="1A9C4352"/>
    <w:rsid w:val="1AC5464D"/>
    <w:rsid w:val="1AD6187F"/>
    <w:rsid w:val="1AF86678"/>
    <w:rsid w:val="1B8716E5"/>
    <w:rsid w:val="1C776830"/>
    <w:rsid w:val="1C825174"/>
    <w:rsid w:val="1CBA06E9"/>
    <w:rsid w:val="1D445A6D"/>
    <w:rsid w:val="1D5E68F5"/>
    <w:rsid w:val="1DC6652B"/>
    <w:rsid w:val="1E411608"/>
    <w:rsid w:val="1EBA2D87"/>
    <w:rsid w:val="1F632E9B"/>
    <w:rsid w:val="1F814363"/>
    <w:rsid w:val="1FA85D39"/>
    <w:rsid w:val="20A25005"/>
    <w:rsid w:val="20FF1C40"/>
    <w:rsid w:val="212B3A7B"/>
    <w:rsid w:val="216116D5"/>
    <w:rsid w:val="21C047D5"/>
    <w:rsid w:val="21ED1295"/>
    <w:rsid w:val="22DE5220"/>
    <w:rsid w:val="234D16AA"/>
    <w:rsid w:val="234F1D9C"/>
    <w:rsid w:val="23936F77"/>
    <w:rsid w:val="2398635B"/>
    <w:rsid w:val="23EE75DD"/>
    <w:rsid w:val="243430AC"/>
    <w:rsid w:val="2443333A"/>
    <w:rsid w:val="249B0A6C"/>
    <w:rsid w:val="249E2D8D"/>
    <w:rsid w:val="24CE61DB"/>
    <w:rsid w:val="24E65982"/>
    <w:rsid w:val="257D4821"/>
    <w:rsid w:val="263A6E3E"/>
    <w:rsid w:val="27062A52"/>
    <w:rsid w:val="272415EE"/>
    <w:rsid w:val="27CB49D1"/>
    <w:rsid w:val="28146F69"/>
    <w:rsid w:val="28594D02"/>
    <w:rsid w:val="28822A78"/>
    <w:rsid w:val="28AC213F"/>
    <w:rsid w:val="28E3356B"/>
    <w:rsid w:val="293743C6"/>
    <w:rsid w:val="295B5103"/>
    <w:rsid w:val="299B7128"/>
    <w:rsid w:val="29BF0038"/>
    <w:rsid w:val="2A204A71"/>
    <w:rsid w:val="2A4C6CFC"/>
    <w:rsid w:val="2B6A2EEE"/>
    <w:rsid w:val="2CBE1E9C"/>
    <w:rsid w:val="2CD21A81"/>
    <w:rsid w:val="2D9B1CDB"/>
    <w:rsid w:val="2DD81E71"/>
    <w:rsid w:val="2E805A5D"/>
    <w:rsid w:val="2EBD55B4"/>
    <w:rsid w:val="2F095B2E"/>
    <w:rsid w:val="2F947023"/>
    <w:rsid w:val="307A7BE1"/>
    <w:rsid w:val="311A3426"/>
    <w:rsid w:val="32B001C4"/>
    <w:rsid w:val="33626DA2"/>
    <w:rsid w:val="33A52B2A"/>
    <w:rsid w:val="34177837"/>
    <w:rsid w:val="349C303A"/>
    <w:rsid w:val="355E183C"/>
    <w:rsid w:val="359434B2"/>
    <w:rsid w:val="363076D6"/>
    <w:rsid w:val="36CB3945"/>
    <w:rsid w:val="37185C56"/>
    <w:rsid w:val="3749636D"/>
    <w:rsid w:val="380C1E4A"/>
    <w:rsid w:val="38445556"/>
    <w:rsid w:val="38755076"/>
    <w:rsid w:val="39C2312D"/>
    <w:rsid w:val="3ADF27F3"/>
    <w:rsid w:val="3B232C35"/>
    <w:rsid w:val="3B4678A8"/>
    <w:rsid w:val="3CC07A73"/>
    <w:rsid w:val="3CFA79B0"/>
    <w:rsid w:val="3DDF2D74"/>
    <w:rsid w:val="3E0244B6"/>
    <w:rsid w:val="3F38643E"/>
    <w:rsid w:val="400A06D1"/>
    <w:rsid w:val="401A4262"/>
    <w:rsid w:val="40654F0B"/>
    <w:rsid w:val="40863EB9"/>
    <w:rsid w:val="41030B09"/>
    <w:rsid w:val="419953B9"/>
    <w:rsid w:val="424901C8"/>
    <w:rsid w:val="431B6EC8"/>
    <w:rsid w:val="43341F2F"/>
    <w:rsid w:val="43A34DFE"/>
    <w:rsid w:val="4418419C"/>
    <w:rsid w:val="44390741"/>
    <w:rsid w:val="4445639A"/>
    <w:rsid w:val="45167152"/>
    <w:rsid w:val="454509E5"/>
    <w:rsid w:val="45FC139C"/>
    <w:rsid w:val="479C6F09"/>
    <w:rsid w:val="4841284B"/>
    <w:rsid w:val="48831D5B"/>
    <w:rsid w:val="488C251C"/>
    <w:rsid w:val="488E68AE"/>
    <w:rsid w:val="490A69F7"/>
    <w:rsid w:val="494049A4"/>
    <w:rsid w:val="49454BE1"/>
    <w:rsid w:val="4B023FDA"/>
    <w:rsid w:val="4D9607B9"/>
    <w:rsid w:val="4F8F7B7B"/>
    <w:rsid w:val="50506A35"/>
    <w:rsid w:val="50D4763D"/>
    <w:rsid w:val="50E14799"/>
    <w:rsid w:val="511F4989"/>
    <w:rsid w:val="52530C3D"/>
    <w:rsid w:val="52B539B0"/>
    <w:rsid w:val="53D10122"/>
    <w:rsid w:val="54513C1B"/>
    <w:rsid w:val="55736325"/>
    <w:rsid w:val="559F373B"/>
    <w:rsid w:val="57420111"/>
    <w:rsid w:val="594643C8"/>
    <w:rsid w:val="59E67805"/>
    <w:rsid w:val="5AC8788A"/>
    <w:rsid w:val="5B122C93"/>
    <w:rsid w:val="5B9E724C"/>
    <w:rsid w:val="5CDB1AD7"/>
    <w:rsid w:val="5D077E91"/>
    <w:rsid w:val="5D2D49EF"/>
    <w:rsid w:val="5DEA465A"/>
    <w:rsid w:val="5E3E7E17"/>
    <w:rsid w:val="5F0A7BEE"/>
    <w:rsid w:val="5FFF4C00"/>
    <w:rsid w:val="613E650F"/>
    <w:rsid w:val="614836BF"/>
    <w:rsid w:val="6234552C"/>
    <w:rsid w:val="62F343DB"/>
    <w:rsid w:val="62FF10BA"/>
    <w:rsid w:val="63D137EF"/>
    <w:rsid w:val="649E2357"/>
    <w:rsid w:val="64B00ECA"/>
    <w:rsid w:val="64EC17D3"/>
    <w:rsid w:val="66C5280B"/>
    <w:rsid w:val="66FD670F"/>
    <w:rsid w:val="67616EC8"/>
    <w:rsid w:val="67730C50"/>
    <w:rsid w:val="67B47379"/>
    <w:rsid w:val="67C60F55"/>
    <w:rsid w:val="6A122F2E"/>
    <w:rsid w:val="6AE23CEC"/>
    <w:rsid w:val="6BCA1E7E"/>
    <w:rsid w:val="6C890C99"/>
    <w:rsid w:val="6CA06E37"/>
    <w:rsid w:val="6CF86273"/>
    <w:rsid w:val="6E5C26D6"/>
    <w:rsid w:val="6FDB6D2A"/>
    <w:rsid w:val="705477C2"/>
    <w:rsid w:val="709A6303"/>
    <w:rsid w:val="712E0B9A"/>
    <w:rsid w:val="72757BB9"/>
    <w:rsid w:val="72B84619"/>
    <w:rsid w:val="74634066"/>
    <w:rsid w:val="74845A5E"/>
    <w:rsid w:val="753D2421"/>
    <w:rsid w:val="76114857"/>
    <w:rsid w:val="76777E1F"/>
    <w:rsid w:val="76C467FE"/>
    <w:rsid w:val="771F439C"/>
    <w:rsid w:val="77FC3230"/>
    <w:rsid w:val="7A352383"/>
    <w:rsid w:val="7B183917"/>
    <w:rsid w:val="7B6A0E9B"/>
    <w:rsid w:val="7B830D78"/>
    <w:rsid w:val="7BBD51C7"/>
    <w:rsid w:val="7C5170F7"/>
    <w:rsid w:val="7C987B25"/>
    <w:rsid w:val="7C9F40CC"/>
    <w:rsid w:val="7CA60E61"/>
    <w:rsid w:val="7CA97A33"/>
    <w:rsid w:val="7CEF7BC8"/>
    <w:rsid w:val="7D0A23FB"/>
    <w:rsid w:val="7D7E3EC1"/>
    <w:rsid w:val="7DBB5E55"/>
    <w:rsid w:val="7E5F06BC"/>
    <w:rsid w:val="7E6030BE"/>
    <w:rsid w:val="7EC273C3"/>
    <w:rsid w:val="7F4803CD"/>
    <w:rsid w:val="7F691BCA"/>
    <w:rsid w:val="7FA248D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qFormat="1"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2"/>
      <w:lang w:val="en-US" w:eastAsia="zh-CN" w:bidi="ar-SA"/>
    </w:rPr>
  </w:style>
  <w:style w:type="paragraph" w:styleId="2">
    <w:name w:val="heading 1"/>
    <w:basedOn w:val="1"/>
    <w:next w:val="1"/>
    <w:link w:val="21"/>
    <w:qFormat/>
    <w:uiPriority w:val="0"/>
    <w:pPr>
      <w:spacing w:before="0" w:beforeAutospacing="0" w:after="0" w:afterAutospacing="0"/>
      <w:jc w:val="left"/>
      <w:outlineLvl w:val="0"/>
    </w:pPr>
    <w:rPr>
      <w:rFonts w:hint="eastAsia" w:ascii="Times New Roman" w:hAnsi="Times New Roman" w:eastAsia="仿宋" w:cs="宋体"/>
      <w:b/>
      <w:bCs/>
      <w:kern w:val="44"/>
      <w:sz w:val="24"/>
      <w:szCs w:val="48"/>
      <w:lang w:bidi="ar"/>
    </w:rPr>
  </w:style>
  <w:style w:type="paragraph" w:styleId="3">
    <w:name w:val="heading 2"/>
    <w:basedOn w:val="1"/>
    <w:next w:val="1"/>
    <w:link w:val="20"/>
    <w:unhideWhenUsed/>
    <w:qFormat/>
    <w:uiPriority w:val="0"/>
    <w:pPr>
      <w:spacing w:before="0" w:beforeAutospacing="0" w:after="0" w:afterAutospacing="0"/>
      <w:jc w:val="left"/>
      <w:outlineLvl w:val="1"/>
    </w:pPr>
    <w:rPr>
      <w:rFonts w:ascii="Times New Roman" w:hAnsi="Times New Roman" w:cs="宋体"/>
      <w:b/>
      <w:bCs/>
      <w:kern w:val="0"/>
      <w:sz w:val="24"/>
      <w:szCs w:val="36"/>
      <w:lang w:bidi="ar"/>
    </w:rPr>
  </w:style>
  <w:style w:type="paragraph" w:styleId="4">
    <w:name w:val="heading 3"/>
    <w:basedOn w:val="1"/>
    <w:next w:val="1"/>
    <w:link w:val="19"/>
    <w:unhideWhenUsed/>
    <w:qFormat/>
    <w:uiPriority w:val="0"/>
    <w:pPr>
      <w:spacing w:before="0" w:beforeAutospacing="0" w:after="0" w:afterAutospacing="0"/>
      <w:jc w:val="left"/>
      <w:outlineLvl w:val="2"/>
    </w:pPr>
    <w:rPr>
      <w:rFonts w:hint="eastAsia" w:ascii="Times New Roman" w:hAnsi="Times New Roman" w:eastAsia="仿宋" w:cs="宋体"/>
      <w:b/>
      <w:kern w:val="0"/>
      <w:szCs w:val="27"/>
      <w:lang w:bidi="ar"/>
    </w:rPr>
  </w:style>
  <w:style w:type="paragraph" w:styleId="5">
    <w:name w:val="heading 4"/>
    <w:basedOn w:val="1"/>
    <w:next w:val="1"/>
    <w:link w:val="18"/>
    <w:unhideWhenUsed/>
    <w:qFormat/>
    <w:uiPriority w:val="0"/>
    <w:pPr>
      <w:keepNext/>
      <w:keepLines/>
      <w:spacing w:beforeLines="0" w:beforeAutospacing="0" w:afterLines="0" w:afterAutospacing="0" w:line="360" w:lineRule="auto"/>
      <w:ind w:left="0" w:leftChars="0" w:firstLine="0" w:firstLineChars="0"/>
      <w:outlineLvl w:val="3"/>
    </w:pPr>
    <w:rPr>
      <w:rFonts w:ascii="Times New Roman" w:hAnsi="Times New Roman" w:eastAsia="仿宋" w:cs="Times New Roman"/>
      <w:b/>
      <w:szCs w:val="24"/>
    </w:rPr>
  </w:style>
  <w:style w:type="paragraph" w:styleId="6">
    <w:name w:val="heading 5"/>
    <w:basedOn w:val="1"/>
    <w:next w:val="1"/>
    <w:link w:val="24"/>
    <w:unhideWhenUsed/>
    <w:qFormat/>
    <w:uiPriority w:val="0"/>
    <w:pPr>
      <w:keepNext/>
      <w:keepLines/>
      <w:spacing w:beforeLines="0" w:beforeAutospacing="0" w:afterLines="0" w:afterAutospacing="0" w:line="360" w:lineRule="auto"/>
      <w:outlineLvl w:val="4"/>
    </w:pPr>
    <w:rPr>
      <w:rFonts w:ascii="Times New Roman" w:hAnsi="Times New Roman"/>
      <w:b/>
      <w:sz w:val="24"/>
    </w:rPr>
  </w:style>
  <w:style w:type="paragraph" w:styleId="7">
    <w:name w:val="heading 6"/>
    <w:basedOn w:val="1"/>
    <w:next w:val="1"/>
    <w:unhideWhenUsed/>
    <w:qFormat/>
    <w:uiPriority w:val="0"/>
    <w:pPr>
      <w:spacing w:before="0" w:beforeAutospacing="0" w:after="0" w:afterAutospacing="0"/>
      <w:jc w:val="left"/>
      <w:outlineLvl w:val="5"/>
    </w:pPr>
    <w:rPr>
      <w:rFonts w:hint="default" w:ascii="Times New Roman" w:hAnsi="Times New Roman" w:eastAsia="仿宋" w:cs="宋体"/>
      <w:b/>
      <w:bCs/>
      <w:kern w:val="0"/>
      <w:sz w:val="21"/>
      <w:szCs w:val="15"/>
      <w:lang w:bidi="ar"/>
    </w:rPr>
  </w:style>
  <w:style w:type="paragraph" w:styleId="8">
    <w:name w:val="heading 7"/>
    <w:basedOn w:val="1"/>
    <w:next w:val="1"/>
    <w:semiHidden/>
    <w:unhideWhenUsed/>
    <w:qFormat/>
    <w:uiPriority w:val="0"/>
    <w:pPr>
      <w:keepNext/>
      <w:keepLines/>
      <w:spacing w:before="240" w:beforeLines="0" w:beforeAutospacing="0" w:after="64" w:afterLines="0" w:afterAutospacing="0" w:line="317" w:lineRule="auto"/>
      <w:outlineLvl w:val="6"/>
    </w:pPr>
    <w:rPr>
      <w:b/>
      <w:sz w:val="24"/>
    </w:rPr>
  </w:style>
  <w:style w:type="character" w:default="1" w:styleId="15">
    <w:name w:val="Default Paragraph Font"/>
    <w:unhideWhenUsed/>
    <w:qFormat/>
    <w:uiPriority w:val="1"/>
  </w:style>
  <w:style w:type="table" w:default="1" w:styleId="13">
    <w:name w:val="Normal Table"/>
    <w:semiHidden/>
    <w:qFormat/>
    <w:uiPriority w:val="0"/>
    <w:tblPr>
      <w:tblCellMar>
        <w:top w:w="0" w:type="dxa"/>
        <w:left w:w="108" w:type="dxa"/>
        <w:bottom w:w="0" w:type="dxa"/>
        <w:right w:w="108" w:type="dxa"/>
      </w:tblCellMar>
    </w:tblPr>
  </w:style>
  <w:style w:type="paragraph" w:styleId="9">
    <w:name w:val="toc 7"/>
    <w:basedOn w:val="8"/>
    <w:next w:val="1"/>
    <w:qFormat/>
    <w:uiPriority w:val="0"/>
    <w:pPr>
      <w:spacing w:line="360" w:lineRule="auto"/>
      <w:ind w:left="0" w:leftChars="0"/>
      <w:jc w:val="left"/>
    </w:pPr>
    <w:rPr>
      <w:rFonts w:ascii="Times New Roman" w:hAnsi="Times New Roman" w:eastAsia="华文宋体"/>
      <w:sz w:val="21"/>
    </w:rPr>
  </w:style>
  <w:style w:type="paragraph" w:styleId="10">
    <w:name w:val="toc 1"/>
    <w:basedOn w:val="1"/>
    <w:next w:val="1"/>
    <w:qFormat/>
    <w:uiPriority w:val="0"/>
    <w:pPr>
      <w:ind w:firstLine="0" w:firstLineChars="0"/>
    </w:pPr>
    <w:rPr>
      <w:rFonts w:eastAsia="黑体"/>
      <w:b/>
      <w:sz w:val="24"/>
    </w:rPr>
  </w:style>
  <w:style w:type="paragraph" w:styleId="11">
    <w:name w:val="footnote text"/>
    <w:basedOn w:val="1"/>
    <w:link w:val="23"/>
    <w:qFormat/>
    <w:uiPriority w:val="0"/>
    <w:pPr>
      <w:snapToGrid w:val="0"/>
      <w:ind w:firstLine="0" w:firstLineChars="0"/>
      <w:jc w:val="left"/>
    </w:pPr>
    <w:rPr>
      <w:rFonts w:asciiTheme="minorAscii" w:hAnsiTheme="minorAscii"/>
      <w:sz w:val="18"/>
      <w:szCs w:val="18"/>
    </w:rPr>
  </w:style>
  <w:style w:type="paragraph" w:styleId="12">
    <w:name w:val="toc 2"/>
    <w:basedOn w:val="1"/>
    <w:next w:val="1"/>
    <w:qFormat/>
    <w:uiPriority w:val="0"/>
    <w:pPr>
      <w:ind w:left="420" w:leftChars="200"/>
    </w:pPr>
  </w:style>
  <w:style w:type="table" w:styleId="14">
    <w:name w:val="Table Grid"/>
    <w:basedOn w:val="1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footnote reference"/>
    <w:basedOn w:val="15"/>
    <w:qFormat/>
    <w:uiPriority w:val="0"/>
    <w:rPr>
      <w:rFonts w:ascii="Times New Roman" w:hAnsi="Times New Roman" w:eastAsia="宋体"/>
      <w:vertAlign w:val="superscript"/>
    </w:rPr>
  </w:style>
  <w:style w:type="paragraph" w:customStyle="1" w:styleId="17">
    <w:name w:val="WPSOffice手动目录 1"/>
    <w:basedOn w:val="5"/>
    <w:qFormat/>
    <w:uiPriority w:val="0"/>
    <w:pPr>
      <w:spacing w:line="400" w:lineRule="exact"/>
      <w:ind w:leftChars="0"/>
    </w:pPr>
    <w:rPr>
      <w:rFonts w:ascii="Times New Roman" w:hAnsi="Times New Roman" w:eastAsia="楷体" w:cs="Times New Roman"/>
      <w:szCs w:val="20"/>
    </w:rPr>
  </w:style>
  <w:style w:type="character" w:customStyle="1" w:styleId="18">
    <w:name w:val="标题 4 Char"/>
    <w:link w:val="5"/>
    <w:qFormat/>
    <w:uiPriority w:val="0"/>
    <w:rPr>
      <w:rFonts w:ascii="Times New Roman" w:hAnsi="Times New Roman" w:eastAsia="仿宋" w:cs="Times New Roman"/>
      <w:b/>
      <w:sz w:val="24"/>
      <w:szCs w:val="24"/>
    </w:rPr>
  </w:style>
  <w:style w:type="character" w:customStyle="1" w:styleId="19">
    <w:name w:val="标题 3 Char"/>
    <w:link w:val="4"/>
    <w:qFormat/>
    <w:uiPriority w:val="0"/>
    <w:rPr>
      <w:rFonts w:ascii="Times New Roman" w:hAnsi="Times New Roman" w:eastAsia="仿宋" w:cs="宋体"/>
      <w:b/>
      <w:kern w:val="2"/>
      <w:sz w:val="24"/>
    </w:rPr>
  </w:style>
  <w:style w:type="character" w:customStyle="1" w:styleId="20">
    <w:name w:val="标题 2 Char"/>
    <w:basedOn w:val="15"/>
    <w:link w:val="3"/>
    <w:qFormat/>
    <w:uiPriority w:val="0"/>
    <w:rPr>
      <w:rFonts w:hint="default" w:ascii="Times New Roman" w:hAnsi="Times New Roman" w:eastAsia="仿宋" w:cs="宋体"/>
      <w:b/>
      <w:bCs/>
      <w:sz w:val="24"/>
      <w:szCs w:val="32"/>
    </w:rPr>
  </w:style>
  <w:style w:type="character" w:customStyle="1" w:styleId="21">
    <w:name w:val="标题 1 Char"/>
    <w:link w:val="2"/>
    <w:qFormat/>
    <w:uiPriority w:val="0"/>
    <w:rPr>
      <w:rFonts w:ascii="Times New Roman" w:hAnsi="Times New Roman" w:eastAsia="仿宋" w:cs="宋体"/>
      <w:b/>
      <w:bCs/>
      <w:kern w:val="44"/>
      <w:sz w:val="24"/>
      <w:szCs w:val="44"/>
    </w:rPr>
  </w:style>
  <w:style w:type="paragraph" w:customStyle="1" w:styleId="22">
    <w:name w:val="标题五"/>
    <w:basedOn w:val="6"/>
    <w:qFormat/>
    <w:uiPriority w:val="0"/>
  </w:style>
  <w:style w:type="character" w:customStyle="1" w:styleId="23">
    <w:name w:val="脚注文本 字符"/>
    <w:basedOn w:val="15"/>
    <w:link w:val="11"/>
    <w:qFormat/>
    <w:uiPriority w:val="99"/>
    <w:rPr>
      <w:rFonts w:eastAsia="宋体" w:asciiTheme="minorAscii" w:hAnsiTheme="minorAscii"/>
      <w:sz w:val="18"/>
      <w:szCs w:val="18"/>
    </w:rPr>
  </w:style>
  <w:style w:type="character" w:customStyle="1" w:styleId="24">
    <w:name w:val="标题 5 字符"/>
    <w:basedOn w:val="15"/>
    <w:link w:val="6"/>
    <w:qFormat/>
    <w:uiPriority w:val="9"/>
    <w:rPr>
      <w:rFonts w:ascii="Times New Roman" w:hAnsi="Times New Roman" w:eastAsia="仿宋"/>
      <w:b/>
      <w:bCs/>
      <w:sz w:val="24"/>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0" Type="http://schemas.openxmlformats.org/officeDocument/2006/relationships/fontTable" Target="fontTable.xml"/><Relationship Id="rId3" Type="http://schemas.openxmlformats.org/officeDocument/2006/relationships/footnotes" Target="footnotes.xml"/><Relationship Id="rId29" Type="http://schemas.openxmlformats.org/officeDocument/2006/relationships/numbering" Target="numbering.xml"/><Relationship Id="rId28" Type="http://schemas.openxmlformats.org/officeDocument/2006/relationships/customXml" Target="../customXml/item1.xml"/><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12</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程cc</dc:creator>
  <cp:lastModifiedBy>大力</cp:lastModifiedBy>
  <dcterms:modified xsi:type="dcterms:W3CDTF">2021-05-03T04:16:19Z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9ABB30DE6A454F2A92452AEDE1DC097A</vt:lpwstr>
  </property>
</Properties>
</file>