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"https://blog.csdn.net/seteor/article/details/10532085" </w:instrText>
      </w:r>
      <w:r>
        <w:rPr>
          <w:rFonts w:hint="default"/>
          <w:lang w:val="en-US" w:eastAsia="zh-CN"/>
        </w:rPr>
        <w:fldChar w:fldCharType="separate"/>
      </w:r>
      <w:r>
        <w:rPr>
          <w:rFonts w:hint="default"/>
          <w:lang w:val="en-US" w:eastAsia="zh-CN"/>
        </w:rPr>
        <w:t>https://blog.csdn.net/seteor/article/details/10532085</w:t>
      </w:r>
      <w:r>
        <w:rPr>
          <w:rFonts w:hint="default"/>
          <w:lang w:val="en-US" w:eastAsia="zh-CN"/>
        </w:rPr>
        <w:fldChar w:fldCharType="end"/>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"https://www.cnblogs.com/xiaotengyi/articles/3585465.html" </w:instrText>
      </w:r>
      <w:r>
        <w:rPr>
          <w:rFonts w:hint="default"/>
          <w:lang w:val="en-US" w:eastAsia="zh-CN"/>
        </w:rPr>
        <w:fldChar w:fldCharType="separate"/>
      </w:r>
      <w:r>
        <w:rPr>
          <w:rFonts w:hint="default"/>
          <w:lang w:val="en-US" w:eastAsia="zh-CN"/>
        </w:rPr>
        <w:t>https://www.cnblogs.com/xiaotengyi/articles/3585465.html</w:t>
      </w:r>
      <w:r>
        <w:rPr>
          <w:rFonts w:hint="default"/>
          <w:lang w:val="en-US" w:eastAsia="zh-CN"/>
        </w:rPr>
        <w:fldChar w:fldCharType="end"/>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"https://www.eygle.com/archives/2017/03/oracle_sharding.html" </w:instrText>
      </w:r>
      <w:r>
        <w:rPr>
          <w:rFonts w:hint="default"/>
          <w:lang w:val="en-US" w:eastAsia="zh-CN"/>
        </w:rPr>
        <w:fldChar w:fldCharType="separate"/>
      </w:r>
      <w:r>
        <w:rPr>
          <w:rFonts w:hint="default"/>
          <w:lang w:val="en-US" w:eastAsia="zh-CN"/>
        </w:rPr>
        <w:t>https://www.eygle.com/archives/2017/03/oracle_sharding.html</w:t>
      </w:r>
      <w:r>
        <w:rPr>
          <w:rFonts w:hint="default"/>
          <w:lang w:val="en-US" w:eastAsia="zh-CN"/>
        </w:rPr>
        <w:fldChar w:fldCharType="end"/>
      </w:r>
    </w:p>
    <w:p>
      <w:pPr>
        <w:ind w:firstLine="420" w:firstLineChars="0"/>
        <w:rPr>
          <w:rFonts w:hint="default"/>
          <w:lang w:val="en-US" w:eastAsia="zh-CN"/>
        </w:rPr>
      </w:pPr>
    </w:p>
    <w:p>
      <w:pPr>
        <w:pStyle w:val="2"/>
        <w:rPr>
          <w:rFonts w:hint="default"/>
          <w:lang w:val="en-US" w:eastAsia="zh-CN"/>
        </w:rPr>
      </w:pPr>
      <w:r>
        <w:rPr>
          <w:rFonts w:hint="eastAsia"/>
          <w:lang w:val="en-US" w:eastAsia="zh-CN"/>
        </w:rPr>
        <w:t>分类</w:t>
      </w:r>
    </w:p>
    <w:p>
      <w:pPr>
        <w:pStyle w:val="3"/>
        <w:bidi w:val="0"/>
        <w:rPr>
          <w:rFonts w:hint="eastAsia"/>
          <w:lang w:val="en-US" w:eastAsia="zh-CN"/>
        </w:rPr>
      </w:pPr>
      <w:r>
        <w:rPr>
          <w:rFonts w:hint="eastAsia"/>
          <w:lang w:val="en-US" w:eastAsia="zh-CN"/>
        </w:rPr>
        <w:t>数据应用类别</w:t>
      </w:r>
    </w:p>
    <w:p>
      <w:pPr>
        <w:ind w:firstLine="420" w:firstLineChars="0"/>
        <w:rPr>
          <w:rFonts w:hint="eastAsia"/>
          <w:lang w:val="en-US" w:eastAsia="zh-CN"/>
        </w:rPr>
      </w:pPr>
      <w:r>
        <w:rPr>
          <w:rFonts w:hint="eastAsia"/>
          <w:lang w:val="en-US" w:eastAsia="zh-CN"/>
        </w:rPr>
        <w:t>根据数据的使用特征，可简单做如下划分。在选择技术平台之前，我们需要做好这样的定位。</w:t>
      </w:r>
    </w:p>
    <w:p>
      <w:pPr>
        <w:jc w:val="center"/>
        <w:rPr>
          <w:rFonts w:hint="eastAsia"/>
          <w:lang w:val="en-US" w:eastAsia="zh-CN"/>
        </w:rPr>
      </w:pPr>
      <w:r>
        <w:rPr>
          <w:rFonts w:hint="eastAsia"/>
          <w:lang w:val="en-US" w:eastAsia="zh-CN"/>
        </w:rPr>
        <w:drawing>
          <wp:inline distT="0" distB="0" distL="114300" distR="114300">
            <wp:extent cx="2108200" cy="18161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108200" cy="1816100"/>
                    </a:xfrm>
                    <a:prstGeom prst="rect">
                      <a:avLst/>
                    </a:prstGeom>
                    <a:noFill/>
                    <a:ln>
                      <a:noFill/>
                    </a:ln>
                  </pic:spPr>
                </pic:pic>
              </a:graphicData>
            </a:graphic>
          </wp:inline>
        </w:drawing>
      </w:r>
    </w:p>
    <w:p>
      <w:pPr>
        <w:ind w:firstLine="420" w:firstLineChars="0"/>
        <w:jc w:val="both"/>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OLTP</w:t>
      </w:r>
    </w:p>
    <w:p>
      <w:pPr>
        <w:ind w:firstLine="420" w:firstLineChars="0"/>
        <w:rPr>
          <w:rFonts w:hint="eastAsia"/>
          <w:lang w:val="en-US" w:eastAsia="zh-CN"/>
        </w:rPr>
      </w:pPr>
      <w:r>
        <w:rPr>
          <w:rFonts w:hint="eastAsia"/>
          <w:lang w:val="en-US" w:eastAsia="zh-CN"/>
        </w:rPr>
        <w:t>联机事务处理OLTP（On-Line Transaction Processing），OLTP是事件驱动、面向应用的，也称为面向交易的处理过程。其基本特征是前台接收的用户数据可以立即传送到计算中心进行处理，并在很短的时间内给出处理结果，是对用户操作的快速响应。例如银行类、电子商务类的交易系统就是典型的OLTP系统。其具备以下特点：</w:t>
      </w:r>
    </w:p>
    <w:p>
      <w:pPr>
        <w:ind w:firstLine="420" w:firstLineChars="0"/>
        <w:rPr>
          <w:rFonts w:hint="eastAsia"/>
          <w:lang w:val="en-US" w:eastAsia="zh-CN"/>
        </w:rPr>
      </w:pPr>
      <w:r>
        <w:rPr>
          <w:rFonts w:hint="eastAsia"/>
          <w:lang w:val="en-US" w:eastAsia="zh-CN"/>
        </w:rPr>
        <w:t>直接面向应用，数据在系统中产生。</w:t>
      </w:r>
    </w:p>
    <w:p>
      <w:pPr>
        <w:ind w:firstLine="420" w:firstLineChars="0"/>
        <w:rPr>
          <w:rFonts w:hint="eastAsia"/>
          <w:lang w:val="en-US" w:eastAsia="zh-CN"/>
        </w:rPr>
      </w:pPr>
      <w:r>
        <w:rPr>
          <w:rFonts w:hint="eastAsia"/>
          <w:lang w:val="en-US" w:eastAsia="zh-CN"/>
        </w:rPr>
        <w:t>基于交易的处理系统。</w:t>
      </w:r>
    </w:p>
    <w:p>
      <w:pPr>
        <w:ind w:firstLine="420" w:firstLineChars="0"/>
        <w:rPr>
          <w:rFonts w:hint="eastAsia"/>
          <w:lang w:val="en-US" w:eastAsia="zh-CN"/>
        </w:rPr>
      </w:pPr>
      <w:r>
        <w:rPr>
          <w:rFonts w:hint="eastAsia"/>
          <w:lang w:val="en-US" w:eastAsia="zh-CN"/>
        </w:rPr>
        <w:t>每次交易牵涉的数据量很小；对响应时间要求非常高。</w:t>
      </w:r>
    </w:p>
    <w:p>
      <w:pPr>
        <w:ind w:firstLine="420" w:firstLineChars="0"/>
        <w:rPr>
          <w:rFonts w:hint="eastAsia"/>
          <w:lang w:val="en-US" w:eastAsia="zh-CN"/>
        </w:rPr>
      </w:pPr>
      <w:r>
        <w:rPr>
          <w:rFonts w:hint="eastAsia"/>
          <w:lang w:val="en-US" w:eastAsia="zh-CN"/>
        </w:rPr>
        <w:t>用户数量非常庞大，其用户是操作人员，并发度很高。</w:t>
      </w:r>
    </w:p>
    <w:p>
      <w:pPr>
        <w:ind w:firstLine="420" w:firstLineChars="0"/>
        <w:rPr>
          <w:rFonts w:hint="eastAsia"/>
          <w:lang w:val="en-US" w:eastAsia="zh-CN"/>
        </w:rPr>
      </w:pPr>
      <w:r>
        <w:rPr>
          <w:rFonts w:hint="eastAsia"/>
          <w:lang w:val="en-US" w:eastAsia="zh-CN"/>
        </w:rPr>
        <w:t>数据库的各种操作主要基于索引进行。</w:t>
      </w:r>
    </w:p>
    <w:p>
      <w:pPr>
        <w:ind w:firstLine="420" w:firstLineChars="0"/>
        <w:rPr>
          <w:rFonts w:hint="eastAsia"/>
          <w:lang w:val="en-US" w:eastAsia="zh-CN"/>
        </w:rPr>
      </w:pPr>
      <w:r>
        <w:rPr>
          <w:rFonts w:hint="eastAsia"/>
          <w:lang w:val="en-US" w:eastAsia="zh-CN"/>
        </w:rPr>
        <w:t>以SQL作为交互载体。</w:t>
      </w:r>
    </w:p>
    <w:p>
      <w:pPr>
        <w:ind w:firstLine="420" w:firstLineChars="0"/>
        <w:rPr>
          <w:rFonts w:hint="eastAsia"/>
          <w:lang w:val="en-US" w:eastAsia="zh-CN"/>
        </w:rPr>
      </w:pPr>
      <w:r>
        <w:rPr>
          <w:rFonts w:hint="eastAsia"/>
          <w:lang w:val="en-US" w:eastAsia="zh-CN"/>
        </w:rPr>
        <w:t>总体数据量相对较小。</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OLAP</w:t>
      </w:r>
    </w:p>
    <w:p>
      <w:pPr>
        <w:ind w:firstLine="420" w:firstLineChars="0"/>
        <w:rPr>
          <w:rFonts w:hint="eastAsia"/>
          <w:lang w:val="en-US" w:eastAsia="zh-CN"/>
        </w:rPr>
      </w:pPr>
      <w:r>
        <w:rPr>
          <w:rFonts w:hint="eastAsia"/>
          <w:lang w:val="en-US" w:eastAsia="zh-CN"/>
        </w:rPr>
        <w:t>联机实时分析OLAP（On-Line Analytical Processing），OLAP是</w:t>
      </w:r>
      <w:r>
        <w:rPr>
          <w:rFonts w:hint="eastAsia"/>
          <w:b/>
          <w:bCs/>
          <w:color w:val="FF0000"/>
          <w:u w:val="single"/>
          <w:lang w:val="en-US" w:eastAsia="zh-CN"/>
        </w:rPr>
        <w:t>面向数据分析</w:t>
      </w:r>
      <w:r>
        <w:rPr>
          <w:rFonts w:hint="eastAsia"/>
          <w:lang w:val="en-US" w:eastAsia="zh-CN"/>
        </w:rPr>
        <w:t>的，也称为面向信息分析处理过程。它使分析人员能够迅速、一致、交互地从各个方面观察信息，以达到深入理解数据的目的。其特征是应对海量数据，支持复杂的分析操作，侧重决策支持，并且提供直观易懂的查询结果。例如</w:t>
      </w:r>
      <w:r>
        <w:rPr>
          <w:rFonts w:hint="eastAsia"/>
          <w:color w:val="FF0000"/>
          <w:lang w:val="en-US" w:eastAsia="zh-CN"/>
        </w:rPr>
        <w:t>数据仓库是其典型的OLAP系统</w:t>
      </w:r>
      <w:r>
        <w:rPr>
          <w:rFonts w:hint="eastAsia"/>
          <w:lang w:val="en-US" w:eastAsia="zh-CN"/>
        </w:rPr>
        <w:t>。其具备以下特点：</w:t>
      </w:r>
    </w:p>
    <w:p>
      <w:pPr>
        <w:ind w:firstLine="420" w:firstLineChars="0"/>
        <w:rPr>
          <w:rFonts w:hint="eastAsia"/>
          <w:lang w:val="en-US" w:eastAsia="zh-CN"/>
        </w:rPr>
      </w:pPr>
      <w:r>
        <w:rPr>
          <w:rFonts w:hint="eastAsia"/>
          <w:lang w:val="en-US" w:eastAsia="zh-CN"/>
        </w:rPr>
        <w:t>本身不产生数据，其基础数据来源于生产系统中的操作数据</w:t>
      </w:r>
    </w:p>
    <w:p>
      <w:pPr>
        <w:ind w:firstLine="420" w:firstLineChars="0"/>
        <w:rPr>
          <w:rFonts w:hint="eastAsia"/>
          <w:lang w:val="en-US" w:eastAsia="zh-CN"/>
        </w:rPr>
      </w:pPr>
      <w:r>
        <w:rPr>
          <w:rFonts w:hint="eastAsia"/>
          <w:lang w:val="en-US" w:eastAsia="zh-CN"/>
        </w:rPr>
        <w:t>基于查询的分析系统；复杂查询经常使用多表联结、全表扫描等，牵涉的数量往往十分庞大</w:t>
      </w:r>
    </w:p>
    <w:p>
      <w:pPr>
        <w:ind w:firstLine="420" w:firstLineChars="0"/>
        <w:rPr>
          <w:rFonts w:hint="eastAsia"/>
          <w:lang w:val="en-US" w:eastAsia="zh-CN"/>
        </w:rPr>
      </w:pPr>
      <w:r>
        <w:rPr>
          <w:rFonts w:hint="eastAsia"/>
          <w:lang w:val="en-US" w:eastAsia="zh-CN"/>
        </w:rPr>
        <w:t>每次查询设计的数据量很大，响应时间与具体查询有很大关系</w:t>
      </w:r>
    </w:p>
    <w:p>
      <w:pPr>
        <w:ind w:firstLine="420" w:firstLineChars="0"/>
        <w:rPr>
          <w:rFonts w:hint="eastAsia"/>
          <w:lang w:val="en-US" w:eastAsia="zh-CN"/>
        </w:rPr>
      </w:pPr>
      <w:r>
        <w:rPr>
          <w:rFonts w:hint="eastAsia"/>
          <w:lang w:val="en-US" w:eastAsia="zh-CN"/>
        </w:rPr>
        <w:t>用户数量相对较小，其用户主要是业务人员与管理人员</w:t>
      </w:r>
    </w:p>
    <w:p>
      <w:pPr>
        <w:ind w:firstLine="420" w:firstLineChars="0"/>
        <w:rPr>
          <w:rFonts w:hint="eastAsia"/>
          <w:lang w:val="en-US" w:eastAsia="zh-CN"/>
        </w:rPr>
      </w:pPr>
      <w:r>
        <w:rPr>
          <w:rFonts w:hint="eastAsia"/>
          <w:lang w:val="en-US" w:eastAsia="zh-CN"/>
        </w:rPr>
        <w:t>由于业务问题不固定，数据库的各种操作不能完全基于索引进行</w:t>
      </w:r>
    </w:p>
    <w:p>
      <w:pPr>
        <w:ind w:firstLine="420" w:firstLineChars="0"/>
        <w:rPr>
          <w:rFonts w:hint="eastAsia"/>
          <w:lang w:val="en-US" w:eastAsia="zh-CN"/>
        </w:rPr>
      </w:pPr>
      <w:r>
        <w:rPr>
          <w:rFonts w:hint="eastAsia"/>
          <w:lang w:val="en-US" w:eastAsia="zh-CN"/>
        </w:rPr>
        <w:t>以SQL为主要载体，也支持语言类交互</w:t>
      </w:r>
    </w:p>
    <w:p>
      <w:pPr>
        <w:ind w:firstLine="420" w:firstLineChars="0"/>
        <w:rPr>
          <w:rFonts w:hint="eastAsia"/>
          <w:lang w:val="en-US" w:eastAsia="zh-CN"/>
        </w:rPr>
      </w:pPr>
      <w:r>
        <w:rPr>
          <w:rFonts w:hint="eastAsia"/>
          <w:lang w:val="en-US" w:eastAsia="zh-CN"/>
        </w:rPr>
        <w:t>总体数据量相对较大</w:t>
      </w:r>
    </w:p>
    <w:p>
      <w:pPr>
        <w:rPr>
          <w:rFonts w:hint="eastAsia"/>
          <w:lang w:val="en-US" w:eastAsia="zh-CN"/>
        </w:rPr>
      </w:pPr>
    </w:p>
    <w:p>
      <w:pPr>
        <w:ind w:firstLine="420" w:firstLineChars="0"/>
        <w:rPr>
          <w:rFonts w:hint="eastAsia"/>
          <w:lang w:val="en-US" w:eastAsia="zh-CN"/>
        </w:rPr>
      </w:pPr>
      <w:r>
        <w:rPr>
          <w:rFonts w:hint="eastAsia"/>
          <w:lang w:val="en-US" w:eastAsia="zh-CN"/>
        </w:rPr>
        <w:t>OLTP VS OLAP</w:t>
      </w:r>
    </w:p>
    <w:p>
      <w:pPr>
        <w:jc w:val="center"/>
        <w:rPr>
          <w:rFonts w:hint="default"/>
          <w:lang w:val="en-US" w:eastAsia="zh-CN"/>
        </w:rPr>
      </w:pPr>
      <w:r>
        <w:rPr>
          <w:rFonts w:hint="default"/>
          <w:lang w:val="en-US" w:eastAsia="zh-CN"/>
        </w:rPr>
        <w:drawing>
          <wp:inline distT="0" distB="0" distL="114300" distR="114300">
            <wp:extent cx="4159885" cy="2908935"/>
            <wp:effectExtent l="0" t="0" r="571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159885" cy="290893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OTHER</w:t>
      </w:r>
    </w:p>
    <w:p>
      <w:pPr>
        <w:ind w:firstLine="420" w:firstLineChars="0"/>
        <w:rPr>
          <w:rFonts w:hint="default"/>
          <w:lang w:val="en-US" w:eastAsia="zh-CN"/>
        </w:rPr>
      </w:pPr>
      <w:r>
        <w:rPr>
          <w:rFonts w:hint="default"/>
          <w:lang w:val="en-US" w:eastAsia="zh-CN"/>
        </w:rPr>
        <w:t>除了传统的OLTP、OLAP类，近些年来针对数据的使用又有些新特点，我将其归入了“其他”类。</w:t>
      </w:r>
    </w:p>
    <w:p>
      <w:pPr>
        <w:pStyle w:val="5"/>
        <w:bidi w:val="0"/>
        <w:rPr>
          <w:rFonts w:hint="default"/>
          <w:lang w:val="en-US" w:eastAsia="zh-CN"/>
        </w:rPr>
      </w:pPr>
      <w:r>
        <w:rPr>
          <w:rFonts w:hint="default"/>
          <w:lang w:val="en-US" w:eastAsia="zh-CN"/>
        </w:rPr>
        <w:t>多模</w:t>
      </w:r>
    </w:p>
    <w:p>
      <w:pPr>
        <w:ind w:firstLine="420" w:firstLineChars="0"/>
        <w:rPr>
          <w:rFonts w:hint="default"/>
          <w:lang w:val="en-US" w:eastAsia="zh-CN"/>
        </w:rPr>
      </w:pPr>
      <w:r>
        <w:rPr>
          <w:rFonts w:hint="default"/>
          <w:lang w:val="en-US" w:eastAsia="zh-CN"/>
        </w:rPr>
        <w:t>随着业务“互联网化”和“智能化”的发展以及架构 “微服务”和“云化”的发展，应用系统对数据的存储管理提出了新的标准和要求，数据的多样性成为突出的问题。早期数据库主要面对结构化数据的处理场景。后面随着业务的发展，逐渐产生了</w:t>
      </w:r>
      <w:r>
        <w:rPr>
          <w:rFonts w:hint="default"/>
          <w:color w:val="FF0000"/>
          <w:lang w:val="en-US" w:eastAsia="zh-CN"/>
        </w:rPr>
        <w:t>对非结构化数据的处理需求</w:t>
      </w:r>
      <w:r>
        <w:rPr>
          <w:rFonts w:hint="default"/>
          <w:lang w:val="en-US" w:eastAsia="zh-CN"/>
        </w:rPr>
        <w:t>。包括结构化数据、半结构化(JSON、XML等)数据、文本数据、地理空间数据、图数据、音视频数据等。多模，正是指单一数据库支持多种类型数据的存储与处理。</w:t>
      </w:r>
    </w:p>
    <w:p>
      <w:pPr>
        <w:pStyle w:val="5"/>
        <w:bidi w:val="0"/>
        <w:rPr>
          <w:rFonts w:hint="default"/>
          <w:lang w:val="en-US" w:eastAsia="zh-CN"/>
        </w:rPr>
      </w:pPr>
      <w:r>
        <w:rPr>
          <w:rFonts w:hint="default"/>
          <w:lang w:val="en-US" w:eastAsia="zh-CN"/>
        </w:rPr>
        <w:t>流式</w:t>
      </w:r>
    </w:p>
    <w:p>
      <w:pPr>
        <w:ind w:firstLine="420" w:firstLineChars="0"/>
        <w:rPr>
          <w:rFonts w:hint="default"/>
          <w:lang w:val="en-US" w:eastAsia="zh-CN"/>
        </w:rPr>
      </w:pPr>
      <w:r>
        <w:rPr>
          <w:rFonts w:hint="default"/>
          <w:color w:val="FF0000"/>
          <w:lang w:val="en-US" w:eastAsia="zh-CN"/>
        </w:rPr>
        <w:t>流式处理(实时计算)</w:t>
      </w:r>
      <w:r>
        <w:rPr>
          <w:rFonts w:hint="default"/>
          <w:lang w:val="en-US" w:eastAsia="zh-CN"/>
        </w:rPr>
        <w:t>，是来源于对数据加工时效性的需求。数据的业务价值随着时间的流失而迅速降低，因此在数据发生后必须尽快对其进行计算和处理。传统基于周期类的处理方式，显然无法满足需求。随着移动互联网、物联网和传感器的发展导致大量的流式数据产生。相应地出现了专有的流式数据处理平台，如Storm、Kafka等。近些年来，很多数据库开始支持流式数据处理，例如MemSQL、PipelineDB。有些专有流式数据处理平台开始提供SQL接口，例如KSQL基于Kafka提供了流式SQL处理引擎。</w:t>
      </w:r>
    </w:p>
    <w:p>
      <w:pPr>
        <w:pStyle w:val="5"/>
        <w:bidi w:val="0"/>
        <w:rPr>
          <w:rFonts w:hint="default"/>
          <w:lang w:val="en-US" w:eastAsia="zh-CN"/>
        </w:rPr>
      </w:pPr>
      <w:r>
        <w:rPr>
          <w:rFonts w:hint="default"/>
          <w:lang w:val="en-US" w:eastAsia="zh-CN"/>
        </w:rPr>
        <w:t>高阶</w:t>
      </w:r>
    </w:p>
    <w:p>
      <w:pPr>
        <w:ind w:firstLine="420" w:firstLineChars="0"/>
        <w:rPr>
          <w:rFonts w:hint="default"/>
          <w:lang w:val="en-US" w:eastAsia="zh-CN"/>
        </w:rPr>
      </w:pPr>
      <w:r>
        <w:rPr>
          <w:rFonts w:hint="default"/>
          <w:lang w:val="en-US" w:eastAsia="zh-CN"/>
        </w:rPr>
        <w:t>随着对数据使用的深入，数据的使用不再仅仅以简单的增删改查或分组聚合类操作，而对于其更为高阶的使用也逐步引起大家的重视。例如使用机器学习、统计分析和模式识别等算法，对数据进行分析等。</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数据处理模式</w:t>
      </w:r>
    </w:p>
    <w:p>
      <w:pPr>
        <w:ind w:firstLine="420" w:firstLineChars="0"/>
        <w:rPr>
          <w:rFonts w:hint="eastAsia"/>
          <w:lang w:val="en-US" w:eastAsia="zh-CN"/>
        </w:rPr>
      </w:pPr>
      <w:r>
        <w:rPr>
          <w:rFonts w:hint="eastAsia"/>
          <w:lang w:val="en-US" w:eastAsia="zh-CN"/>
        </w:rPr>
        <w:t>面对上述复杂多变的应用场景，数据应用的多种类别，是由单一平台处理，还是由不同平台来处理呢？一般来说，专有系统的性能将比通用系统性能高一到两个数量级，因而不同的业务应采用不同的系统。但正如古人说“天下大势、分久必合、合久必分”，在数据处理领域也有一种趋势，由单一平台来处理。这里选择的核心在于如何来辩证看待需求和技术。它们是一对矛盾体，当这对矛盾缓和时，数据处理领域将更趋向于整合；而当这对矛盾尖锐时，数据处理领域将趋于分散。就软硬件技术发展现状和当前需求来看，未来整合的趋势更为明显。集成数据平台将能满足绝大多数用户的场景，只有极少数企业需要使用专有系统来实现其特殊的需求。</w:t>
      </w:r>
    </w:p>
    <w:p>
      <w:pPr>
        <w:pStyle w:val="4"/>
        <w:bidi w:val="0"/>
        <w:rPr>
          <w:rFonts w:hint="eastAsia"/>
          <w:lang w:val="en-US" w:eastAsia="zh-CN"/>
        </w:rPr>
      </w:pPr>
      <w:r>
        <w:rPr>
          <w:rFonts w:hint="eastAsia"/>
          <w:lang w:val="en-US" w:eastAsia="zh-CN"/>
        </w:rPr>
        <w:t>分散式（专有平台）</w:t>
      </w:r>
    </w:p>
    <w:p>
      <w:pPr>
        <w:ind w:firstLine="420" w:firstLineChars="0"/>
        <w:rPr>
          <w:rFonts w:hint="eastAsia"/>
          <w:lang w:val="en-US" w:eastAsia="zh-CN"/>
        </w:rPr>
      </w:pPr>
      <w:r>
        <w:rPr>
          <w:rFonts w:hint="eastAsia"/>
          <w:lang w:val="en-US" w:eastAsia="zh-CN"/>
        </w:rPr>
        <w:t>目前比较常规的方式，是</w:t>
      </w:r>
      <w:r>
        <w:rPr>
          <w:rFonts w:hint="eastAsia"/>
          <w:color w:val="FF0000"/>
          <w:lang w:val="en-US" w:eastAsia="zh-CN"/>
        </w:rPr>
        <w:t>采用多个专有平台，来针对不同场景进行数据处理。因此是跨平台的</w:t>
      </w:r>
      <w:r>
        <w:rPr>
          <w:rFonts w:hint="eastAsia"/>
          <w:lang w:val="en-US" w:eastAsia="zh-CN"/>
        </w:rPr>
        <w:t>，因此是有个数据传输的过程。这之中会带来两个问题：</w:t>
      </w:r>
      <w:r>
        <w:rPr>
          <w:rFonts w:hint="eastAsia"/>
          <w:color w:val="FF0000"/>
          <w:lang w:val="en-US" w:eastAsia="zh-CN"/>
        </w:rPr>
        <w:t>数据同步、数据冗余</w:t>
      </w:r>
      <w:r>
        <w:rPr>
          <w:rFonts w:hint="eastAsia"/>
          <w:lang w:val="en-US" w:eastAsia="zh-CN"/>
        </w:rPr>
        <w:t>。数据同步的核心是数据时效性问题，过期的数据往往会丧失价值。常见的做法如下：</w:t>
      </w:r>
    </w:p>
    <w:p>
      <w:pPr>
        <w:jc w:val="center"/>
        <w:rPr>
          <w:rFonts w:hint="eastAsia"/>
          <w:lang w:val="en-US" w:eastAsia="zh-CN"/>
        </w:rPr>
      </w:pPr>
      <w:r>
        <w:rPr>
          <w:rFonts w:hint="eastAsia"/>
          <w:lang w:val="en-US" w:eastAsia="zh-CN"/>
        </w:rPr>
        <w:drawing>
          <wp:inline distT="0" distB="0" distL="114300" distR="114300">
            <wp:extent cx="4314190" cy="610870"/>
            <wp:effectExtent l="0" t="0" r="3810"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314190" cy="61087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OLTP系统中的数据变化，通过日志的形式暴露出来；通过消息队列解耦传输；后端的ETL消费拉取，将数据同步到OLAP中。整个链条较长，对于时效性要求较高的场景是个考验。此外，数据在链条中流动，是存在多份的数据冗余保存。在常规的高可用环境下，数据会进一步保存多份。因此这里面隐藏了比较大的技术、人力成本以及数据同步成本。而且横跨如此之多的技术栈、数据库产品，每个技术栈背后又需要单独的团队支持和维护，如DBA、大数据、基础架构等。这些都蕴含着巨大的人力、技术、时间、运维成本。正是出于在满足各种业务需求的同时，提高时效性，减低数据冗余、缩短链条等，收敛技术栈就变得很重要。这也是通用类平台解决方案，诞生的出发点。</w:t>
      </w:r>
    </w:p>
    <w:p>
      <w:pPr>
        <w:pStyle w:val="4"/>
        <w:bidi w:val="0"/>
        <w:rPr>
          <w:rFonts w:hint="eastAsia"/>
          <w:lang w:val="en-US" w:eastAsia="zh-CN"/>
        </w:rPr>
      </w:pPr>
      <w:r>
        <w:rPr>
          <w:rFonts w:hint="eastAsia"/>
          <w:lang w:val="en-US" w:eastAsia="zh-CN"/>
        </w:rPr>
        <w:t>集中式/HTAP（通用平台）</w:t>
      </w:r>
    </w:p>
    <w:p>
      <w:pPr>
        <w:ind w:firstLine="420" w:firstLineChars="0"/>
        <w:rPr>
          <w:rFonts w:hint="eastAsia"/>
          <w:lang w:val="en-US" w:eastAsia="zh-CN"/>
        </w:rPr>
      </w:pPr>
      <w:r>
        <w:rPr>
          <w:rFonts w:hint="eastAsia"/>
          <w:lang w:val="en-US" w:eastAsia="zh-CN"/>
        </w:rPr>
        <w:t>用户厌倦了为不同的数据处理采用不同的数据处理系统，更倾向于采用集成数据处理平台来处理企业的各种数据类型。对于融合了联机事务处理和联机实时分析的场景，也就是HTAP。</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在互联网浪潮出现之前，企业的数据量普遍不大，特别是核心的业务数据，通常一个单机的数据库就可以保存。那时候的存储并不需要复杂的架构，所有的线上请求 (OLTP, Online Transactional Processing) 和后台分析 (OLAP, Online Analytical Processing) 都跑在同一个数据库实例上。</w:t>
      </w:r>
    </w:p>
    <w:p>
      <w:pPr>
        <w:ind w:firstLine="420" w:firstLineChars="0"/>
        <w:rPr>
          <w:rFonts w:hint="default"/>
          <w:lang w:val="en-US" w:eastAsia="zh-CN"/>
        </w:rPr>
      </w:pPr>
      <w:r>
        <w:rPr>
          <w:rFonts w:hint="default"/>
          <w:lang w:val="en-US" w:eastAsia="zh-CN"/>
        </w:rPr>
        <w:t>随着互联网的发展，企业的业务数据量不断增多，单机数据库的容量限制制约了其在海量数据场景下的使用。因此在实际应用中，为了面对各种需求，OLTP、OLAP 在技术上分道扬镳，在很多企业架构中，这两类任务处理由不同团队完成。当物联网大数据应用不断深入，具有海量的传感器数据要求实时更新和查询，对数据库的性能要求也越来越高，此时，新的问题随之出现：</w:t>
      </w:r>
    </w:p>
    <w:p>
      <w:pPr>
        <w:ind w:firstLine="420" w:firstLineChars="0"/>
        <w:rPr>
          <w:rFonts w:hint="default"/>
          <w:lang w:val="en-US" w:eastAsia="zh-CN"/>
        </w:rPr>
      </w:pPr>
      <w:r>
        <w:rPr>
          <w:rFonts w:hint="default"/>
          <w:lang w:val="en-US" w:eastAsia="zh-CN"/>
        </w:rPr>
        <w:t>1、</w:t>
      </w:r>
      <w:r>
        <w:rPr>
          <w:rFonts w:hint="default"/>
          <w:color w:val="FF0000"/>
          <w:lang w:val="en-US" w:eastAsia="zh-CN"/>
        </w:rPr>
        <w:t>OLAP 和 OLTP 系统间通常会有几分钟甚至几小时的时延，OLAP 数据库和 OLTP 数据库之间的一致性无法保证，难以满足对分析的实时性要求很高的业务场景</w:t>
      </w:r>
      <w:r>
        <w:rPr>
          <w:rFonts w:hint="default"/>
          <w:lang w:val="en-US" w:eastAsia="zh-CN"/>
        </w:rPr>
        <w:t>。</w:t>
      </w:r>
    </w:p>
    <w:p>
      <w:pPr>
        <w:ind w:firstLine="420" w:firstLineChars="0"/>
        <w:rPr>
          <w:rFonts w:hint="default"/>
          <w:lang w:val="en-US" w:eastAsia="zh-CN"/>
        </w:rPr>
      </w:pPr>
      <w:r>
        <w:rPr>
          <w:rFonts w:hint="default"/>
          <w:lang w:val="en-US" w:eastAsia="zh-CN"/>
        </w:rPr>
        <w:t>2、企业需要维护不同的数据库以便支持两类不同的任务，管理和维护成本高。</w:t>
      </w:r>
    </w:p>
    <w:p>
      <w:pPr>
        <w:ind w:firstLine="420" w:firstLineChars="0"/>
        <w:rPr>
          <w:rFonts w:hint="default"/>
          <w:lang w:val="en-US" w:eastAsia="zh-CN"/>
        </w:rPr>
      </w:pPr>
      <w:r>
        <w:rPr>
          <w:rFonts w:hint="default"/>
          <w:lang w:val="en-US" w:eastAsia="zh-CN"/>
        </w:rPr>
        <w:t>因此，能够统一支持事务处理和工作负载分析的数据库成为众多企业的需求。在此背景下，由Gartner提出的HTAP（混合事务/分析处理，Hybrid Transactional/Analytical Processing）成为希望。基于创新的计算存储框架，HTAP数据库能够在一份数据上同时支撑业务系统运行和OLAP场景，避免在传统架构中，在线与离线数据库之间大量的数据交互。此外，HTAP基于分布式架构，支持弹性扩容，可按需扩展吞吐或存储，轻松应对高并发、海量数据场景。</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此类通用平台方案具备下面优点：</w:t>
      </w:r>
    </w:p>
    <w:p>
      <w:pPr>
        <w:ind w:firstLine="420" w:firstLineChars="0"/>
        <w:rPr>
          <w:rFonts w:hint="eastAsia"/>
          <w:lang w:val="en-US" w:eastAsia="zh-CN"/>
        </w:rPr>
      </w:pPr>
      <w:r>
        <w:rPr>
          <w:rFonts w:hint="eastAsia"/>
          <w:lang w:val="en-US" w:eastAsia="zh-CN"/>
        </w:rPr>
        <w:t>通过数据整合避免信息孤岛，便于共享和统一数据管理。</w:t>
      </w:r>
    </w:p>
    <w:p>
      <w:pPr>
        <w:ind w:firstLine="420" w:firstLineChars="0"/>
        <w:rPr>
          <w:rFonts w:hint="eastAsia"/>
          <w:lang w:val="en-US" w:eastAsia="zh-CN"/>
        </w:rPr>
      </w:pPr>
      <w:r>
        <w:rPr>
          <w:rFonts w:hint="eastAsia"/>
          <w:lang w:val="en-US" w:eastAsia="zh-CN"/>
        </w:rPr>
        <w:t>基于SQL的数据集成平台可提供良好的数据独立性，使应用能专注于业务逻辑，不用关心数据的底层操作细节。</w:t>
      </w:r>
    </w:p>
    <w:p>
      <w:pPr>
        <w:ind w:firstLine="420" w:firstLineChars="0"/>
        <w:rPr>
          <w:rFonts w:hint="eastAsia"/>
          <w:lang w:val="en-US" w:eastAsia="zh-CN"/>
        </w:rPr>
      </w:pPr>
      <w:r>
        <w:rPr>
          <w:rFonts w:hint="eastAsia"/>
          <w:lang w:val="en-US" w:eastAsia="zh-CN"/>
        </w:rPr>
        <w:t>集成数据平台能提供更好的实时性和更全的数据，为业务提供更快更准的分析和决策。</w:t>
      </w:r>
    </w:p>
    <w:p>
      <w:pPr>
        <w:ind w:firstLine="420" w:firstLineChars="0"/>
        <w:rPr>
          <w:rFonts w:hint="eastAsia"/>
          <w:lang w:val="en-US" w:eastAsia="zh-CN"/>
        </w:rPr>
      </w:pPr>
      <w:r>
        <w:rPr>
          <w:rFonts w:hint="eastAsia"/>
          <w:lang w:val="en-US" w:eastAsia="zh-CN"/>
        </w:rPr>
        <w:t>能够避免各种系统之间的胶合，企业总体技术架构简单，不需要复杂的数据导入/导出等，易于管理和维护。</w:t>
      </w:r>
    </w:p>
    <w:p>
      <w:pPr>
        <w:ind w:firstLine="420" w:firstLineChars="0"/>
        <w:rPr>
          <w:rFonts w:hint="eastAsia"/>
          <w:lang w:val="en-US" w:eastAsia="zh-CN"/>
        </w:rPr>
      </w:pPr>
      <w:r>
        <w:rPr>
          <w:rFonts w:hint="eastAsia"/>
          <w:lang w:val="en-US" w:eastAsia="zh-CN"/>
        </w:rPr>
        <w:t>便于人才培养和知识共享，无须为各种专有系统培养开发、运维和管理人才。</w:t>
      </w:r>
    </w:p>
    <w:p>
      <w:pPr>
        <w:jc w:val="both"/>
        <w:rPr>
          <w:rFonts w:hint="eastAsia"/>
          <w:lang w:val="en-US" w:eastAsia="zh-CN"/>
        </w:rPr>
      </w:pPr>
    </w:p>
    <w:p>
      <w:pPr>
        <w:pStyle w:val="3"/>
        <w:bidi w:val="0"/>
        <w:rPr>
          <w:rFonts w:hint="default"/>
          <w:lang w:val="en-US" w:eastAsia="zh-CN"/>
        </w:rPr>
      </w:pPr>
      <w:r>
        <w:rPr>
          <w:rFonts w:hint="eastAsia"/>
          <w:lang w:val="en-US" w:eastAsia="zh-CN"/>
        </w:rPr>
        <w:t>分片方式</w:t>
      </w:r>
    </w:p>
    <w:p>
      <w:pPr>
        <w:jc w:val="center"/>
        <w:rPr>
          <w:rFonts w:hint="eastAsia"/>
          <w:lang w:val="en-US" w:eastAsia="zh-CN"/>
        </w:rPr>
      </w:pPr>
      <w:r>
        <w:rPr>
          <w:rFonts w:hint="eastAsia"/>
          <w:lang w:val="en-US" w:eastAsia="zh-CN"/>
        </w:rPr>
        <w:drawing>
          <wp:inline distT="0" distB="0" distL="114300" distR="114300">
            <wp:extent cx="4534535" cy="2876550"/>
            <wp:effectExtent l="0" t="0" r="1206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534535" cy="2876550"/>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分库分表中间件</w:t>
      </w:r>
    </w:p>
    <w:p>
      <w:pPr>
        <w:ind w:firstLine="420" w:firstLineChars="0"/>
        <w:rPr>
          <w:rFonts w:hint="default"/>
          <w:lang w:val="en-US" w:eastAsia="zh-CN"/>
        </w:rPr>
      </w:pPr>
      <w:r>
        <w:rPr>
          <w:rFonts w:hint="eastAsia"/>
          <w:lang w:val="en-US" w:eastAsia="zh-CN"/>
        </w:rPr>
        <w:t>中间件模式SQL解析、执行计划优化等在中间件与数据库中重复工作，效率相对比较低。</w:t>
      </w:r>
    </w:p>
    <w:p>
      <w:pPr>
        <w:pStyle w:val="4"/>
        <w:bidi w:val="0"/>
        <w:rPr>
          <w:rFonts w:hint="eastAsia"/>
          <w:lang w:val="en-US" w:eastAsia="zh-CN"/>
        </w:rPr>
      </w:pPr>
      <w:r>
        <w:rPr>
          <w:rFonts w:hint="eastAsia"/>
          <w:lang w:val="en-US" w:eastAsia="zh-CN"/>
        </w:rPr>
        <w:t>NewSQL</w:t>
      </w:r>
    </w:p>
    <w:p>
      <w:pPr>
        <w:pStyle w:val="5"/>
        <w:bidi w:val="0"/>
        <w:rPr>
          <w:rFonts w:hint="default"/>
          <w:lang w:val="en-US" w:eastAsia="zh-CN"/>
        </w:rPr>
      </w:pPr>
      <w:r>
        <w:rPr>
          <w:rFonts w:hint="eastAsia"/>
          <w:lang w:val="en-US" w:eastAsia="zh-CN"/>
        </w:rPr>
        <w:t>背景</w:t>
      </w:r>
      <w:bookmarkStart w:id="0" w:name="_GoBack"/>
      <w:bookmarkEnd w:id="0"/>
    </w:p>
    <w:p>
      <w:pPr>
        <w:ind w:firstLine="420" w:firstLineChars="0"/>
        <w:rPr>
          <w:rFonts w:hint="eastAsia"/>
          <w:lang w:val="en-US" w:eastAsia="zh-CN"/>
        </w:rPr>
      </w:pPr>
      <w:r>
        <w:rPr>
          <w:rFonts w:hint="eastAsia"/>
          <w:lang w:val="en-US" w:eastAsia="zh-CN"/>
        </w:rPr>
        <w:t>NewSQL数据库的分布式事务相比较于XA进行了优化，性能更高；新架构NewSQL数据库存储设计即为基于Paxos（或Raft）协议的多副本，相比较于传统数据库主从模式（半同步转异步后也存在丢数问题），实现了真正的高可用、高可靠（RTO&lt;30s，RTO=0）。</w:t>
      </w:r>
    </w:p>
    <w:p>
      <w:pPr>
        <w:ind w:firstLine="420" w:firstLineChars="0"/>
        <w:rPr>
          <w:rFonts w:hint="eastAsia"/>
          <w:lang w:val="en-US" w:eastAsia="zh-CN"/>
        </w:rPr>
      </w:pPr>
      <w:r>
        <w:rPr>
          <w:rFonts w:hint="eastAsia"/>
          <w:lang w:val="en-US" w:eastAsia="zh-CN"/>
        </w:rPr>
        <w:t>NewSQL数据库天生支持数据分片，数据的迁移、扩容都是自动化的，大大减轻了DBA的工作，同时对应用透明，无需在SQL指定分库分表键。</w:t>
      </w:r>
    </w:p>
    <w:p>
      <w:pPr>
        <w:ind w:firstLine="420" w:firstLineChars="0"/>
        <w:rPr>
          <w:rFonts w:hint="eastAsia"/>
          <w:lang w:val="en-US" w:eastAsia="zh-CN"/>
        </w:rPr>
      </w:pPr>
      <w:r>
        <w:rPr>
          <w:rFonts w:hint="eastAsia"/>
          <w:lang w:val="en-US" w:eastAsia="zh-CN"/>
        </w:rPr>
        <w:t>这些是NewSQL数据库产品主要宣传的优点，两种架构成熟度都低于传统关系型数据库，SQL功能支持以及事务一致性、可靠性等都有待提高。</w:t>
      </w:r>
    </w:p>
    <w:p>
      <w:pPr>
        <w:pStyle w:val="5"/>
        <w:bidi w:val="0"/>
        <w:rPr>
          <w:rFonts w:hint="default"/>
          <w:lang w:val="en-US" w:eastAsia="zh-CN"/>
        </w:rPr>
      </w:pPr>
      <w:r>
        <w:rPr>
          <w:rFonts w:hint="eastAsia"/>
          <w:lang w:val="en-US" w:eastAsia="zh-CN"/>
        </w:rPr>
        <w:t>概述</w:t>
      </w:r>
    </w:p>
    <w:p>
      <w:pPr>
        <w:pStyle w:val="3"/>
        <w:bidi w:val="0"/>
        <w:rPr>
          <w:rFonts w:hint="default"/>
          <w:lang w:val="en-US" w:eastAsia="zh-CN"/>
        </w:rPr>
      </w:pPr>
      <w:r>
        <w:rPr>
          <w:rFonts w:hint="eastAsia"/>
          <w:lang w:val="en-US" w:eastAsia="zh-CN"/>
        </w:rPr>
        <w:t>共享介质</w:t>
      </w:r>
    </w:p>
    <w:p>
      <w:pPr>
        <w:pStyle w:val="4"/>
        <w:bidi w:val="0"/>
      </w:pPr>
      <w:r>
        <w:t>共享存储</w:t>
      </w:r>
      <w:r>
        <w:rPr>
          <w:rFonts w:hint="eastAsia"/>
        </w:rPr>
        <w:t>(主备)</w:t>
      </w:r>
    </w:p>
    <w:p>
      <w:pPr>
        <w:pStyle w:val="4"/>
        <w:bidi w:val="0"/>
      </w:pPr>
      <w:r>
        <w:t>共享存储</w:t>
      </w:r>
      <w:r>
        <w:rPr>
          <w:rFonts w:hint="eastAsia"/>
          <w:lang w:val="en-US" w:eastAsia="zh-CN"/>
        </w:rPr>
        <w:t>/clusting</w:t>
      </w:r>
      <w:r>
        <w:rPr>
          <w:rFonts w:hint="eastAsia"/>
        </w:rPr>
        <w:t>(集群)</w:t>
      </w:r>
    </w:p>
    <w:p>
      <w:r>
        <w:tab/>
      </w:r>
      <w:r>
        <w:t>Share-memory：多个CPU共享同一片内存，CPU之间通过内部通讯机制进行通讯</w:t>
      </w:r>
    </w:p>
    <w:p>
      <w:r>
        <w:tab/>
      </w:r>
      <w:r>
        <w:t>Share-disk：每一个CPU使用自己的私有内存区域，通过内部通讯机制直接访问所有磁盘系统</w:t>
      </w:r>
    </w:p>
    <w:p>
      <w:r>
        <w:tab/>
      </w:r>
      <w:r>
        <w:t>Share memory体系结构的CPU之间通过主存进行通讯，具有很高的效率。但当更多的CPU被添加到主机上时，内存竞争contetion就成为瓶颈，CPU越多，瓶颈越厉害。Share-disk也存在同样的问题，因为磁盘系统由Interconnection Network连接在一起。</w:t>
      </w:r>
    </w:p>
    <w:p>
      <w:r>
        <w:tab/>
      </w:r>
      <w:r>
        <w:rPr>
          <w:color w:val="FF0000"/>
        </w:rPr>
        <w:t>Share-memory和share-disk的基本问题是interference：当添加更多的CPU，系统反而减慢，因为增加了对内存访问（memory access</w:t>
      </w:r>
      <w:r>
        <w:rPr>
          <w:rFonts w:hint="eastAsia"/>
          <w:color w:val="FF0000"/>
        </w:rPr>
        <w:t>）</w:t>
      </w:r>
      <w:r>
        <w:rPr>
          <w:color w:val="FF0000"/>
        </w:rPr>
        <w:t>和网络带宽</w:t>
      </w:r>
      <w:r>
        <w:rPr>
          <w:rFonts w:hint="eastAsia"/>
          <w:color w:val="FF0000"/>
        </w:rPr>
        <w:t>(network</w:t>
      </w:r>
      <w:r>
        <w:rPr>
          <w:color w:val="FF0000"/>
        </w:rPr>
        <w:t xml:space="preserve"> bandwidth</w:t>
      </w:r>
      <w:r>
        <w:rPr>
          <w:rFonts w:hint="eastAsia"/>
          <w:color w:val="FF0000"/>
        </w:rPr>
        <w:t>)的竞争</w:t>
      </w:r>
      <w:r>
        <w:rPr>
          <w:rFonts w:hint="eastAsia"/>
        </w:rPr>
        <w:t>。这样shared</w:t>
      </w:r>
      <w:r>
        <w:t xml:space="preserve"> noting体系得到了广泛的推广。</w:t>
      </w:r>
    </w:p>
    <w:p>
      <w:pPr>
        <w:pStyle w:val="4"/>
        <w:bidi w:val="0"/>
      </w:pPr>
      <w:r>
        <w:t>Share-nothing</w:t>
      </w:r>
    </w:p>
    <w:p>
      <w:r>
        <w:tab/>
      </w:r>
      <w:r>
        <w:t>Share-noting：每一个CPU都有私有共享区域和私有磁盘空间，而且2个CPU不能访问相同磁盘空间，</w:t>
      </w:r>
      <w:r>
        <w:rPr>
          <w:color w:val="FF0000"/>
        </w:rPr>
        <w:t>CPU之间的通讯通过网络连接</w:t>
      </w:r>
      <w:r>
        <w:t>。</w:t>
      </w:r>
    </w:p>
    <w:p>
      <w:r>
        <w:tab/>
      </w:r>
      <w:r>
        <w:t>Shared nothing体系是数据库稳定增长，当随着事务数量不断增加，增加额外的CPU和主存就可以保证每个事务处理时间不变。</w:t>
      </w:r>
    </w:p>
    <w:p>
      <w:r>
        <w:tab/>
      </w:r>
      <w:r>
        <w:t>总的来说，</w:t>
      </w:r>
      <w:r>
        <w:rPr>
          <w:color w:val="FF0000"/>
        </w:rPr>
        <w:t>share nothing降低了竞争资源的等待时间，从而提高了性能</w:t>
      </w:r>
      <w:r>
        <w:t>。反过来，如果一个数据库应用系统要获得良好的可拓展的性能，它从设计和优化上就要考虑shared nothing</w:t>
      </w:r>
      <w:r>
        <w:rPr>
          <w:rFonts w:hint="eastAsia"/>
        </w:rPr>
        <w:t>体系结构。</w:t>
      </w:r>
      <w:r>
        <w:t>S</w:t>
      </w:r>
      <w:r>
        <w:rPr>
          <w:rFonts w:hint="eastAsia"/>
        </w:rPr>
        <w:t>hare</w:t>
      </w:r>
      <w:r>
        <w:t xml:space="preserve"> </w:t>
      </w:r>
      <w:r>
        <w:rPr>
          <w:rFonts w:hint="eastAsia"/>
        </w:rPr>
        <w:t>nothing</w:t>
      </w:r>
      <w:r>
        <w:t xml:space="preserve"> </w:t>
      </w:r>
      <w:r>
        <w:rPr>
          <w:rFonts w:hint="eastAsia"/>
        </w:rPr>
        <w:t>neans</w:t>
      </w:r>
      <w:r>
        <w:t xml:space="preserve"> </w:t>
      </w:r>
      <w:r>
        <w:rPr>
          <w:rFonts w:hint="eastAsia"/>
        </w:rPr>
        <w:t>few</w:t>
      </w:r>
      <w:r>
        <w:t xml:space="preserve"> connection</w:t>
      </w:r>
      <w:r>
        <w:rPr>
          <w:rFonts w:hint="eastAsia"/>
        </w:rPr>
        <w:t>，它在oracle数据库设计和优化上有很多相同之处。</w:t>
      </w:r>
    </w:p>
    <w:p>
      <w:r>
        <w:tab/>
      </w:r>
      <w:r>
        <w:t>S</w:t>
      </w:r>
      <w:r>
        <w:rPr>
          <w:rFonts w:hint="eastAsia"/>
        </w:rPr>
        <w:t>hare</w:t>
      </w:r>
      <w:r>
        <w:t xml:space="preserve"> </w:t>
      </w:r>
      <w:r>
        <w:rPr>
          <w:rFonts w:hint="eastAsia"/>
        </w:rPr>
        <w:t>nothing对数据库应用主要体现在多用户并行访问系统时候，优化数据库操作的response</w:t>
      </w:r>
      <w:r>
        <w:t xml:space="preserve"> </w:t>
      </w:r>
      <w:r>
        <w:rPr>
          <w:rFonts w:hint="eastAsia"/>
        </w:rPr>
        <w:t>time上。如果数据库操作能够顺利获得所需要的资源，不发生等待事件，自然可以减少response</w:t>
      </w:r>
      <w:r>
        <w:t xml:space="preserve"> </w:t>
      </w:r>
      <w:r>
        <w:rPr>
          <w:rFonts w:hint="eastAsia"/>
        </w:rPr>
        <w:t>time，同时也体现在操作尽量少占用资源上，避免浪费时间在无用功上。</w:t>
      </w:r>
    </w:p>
    <w:p>
      <w:pPr>
        <w:pStyle w:val="4"/>
        <w:bidi w:val="0"/>
      </w:pPr>
      <w:r>
        <w:t>Share-nothing certificate-based</w:t>
      </w:r>
    </w:p>
    <w:p>
      <w:pPr>
        <w:pStyle w:val="2"/>
        <w:bidi w:val="0"/>
        <w:rPr>
          <w:rFonts w:hint="eastAsia"/>
          <w:lang w:val="en-US" w:eastAsia="zh-CN"/>
        </w:rPr>
      </w:pPr>
      <w:r>
        <w:rPr>
          <w:rFonts w:hint="eastAsia"/>
          <w:lang w:val="en-US" w:eastAsia="zh-CN"/>
        </w:rPr>
        <w:t>应用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9AF"/>
    <w:rsid w:val="00047795"/>
    <w:rsid w:val="000E3CCD"/>
    <w:rsid w:val="00282F86"/>
    <w:rsid w:val="004550F4"/>
    <w:rsid w:val="00472481"/>
    <w:rsid w:val="005179AF"/>
    <w:rsid w:val="00583800"/>
    <w:rsid w:val="005E5499"/>
    <w:rsid w:val="007A0CB9"/>
    <w:rsid w:val="007E76E4"/>
    <w:rsid w:val="0087778F"/>
    <w:rsid w:val="008E3950"/>
    <w:rsid w:val="009B3240"/>
    <w:rsid w:val="00A741DE"/>
    <w:rsid w:val="00AA1038"/>
    <w:rsid w:val="00BE7445"/>
    <w:rsid w:val="00BF05A6"/>
    <w:rsid w:val="00CD1EC3"/>
    <w:rsid w:val="00D67E9A"/>
    <w:rsid w:val="00E5548A"/>
    <w:rsid w:val="00ED59C9"/>
    <w:rsid w:val="00F70929"/>
    <w:rsid w:val="0E8B7132"/>
    <w:rsid w:val="11496482"/>
    <w:rsid w:val="13256E18"/>
    <w:rsid w:val="1B4769BD"/>
    <w:rsid w:val="1D62101D"/>
    <w:rsid w:val="26632867"/>
    <w:rsid w:val="2AE55F2C"/>
    <w:rsid w:val="38530907"/>
    <w:rsid w:val="45B46E0F"/>
    <w:rsid w:val="4F2B08FD"/>
    <w:rsid w:val="56B85EE2"/>
    <w:rsid w:val="5722392E"/>
    <w:rsid w:val="5D7521C2"/>
    <w:rsid w:val="660A6726"/>
    <w:rsid w:val="6E9C0CC0"/>
    <w:rsid w:val="73A85813"/>
    <w:rsid w:val="7E187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4"/>
    <w:unhideWhenUsed/>
    <w:qFormat/>
    <w:uiPriority w:val="9"/>
    <w:pPr>
      <w:keepNext/>
      <w:keepLines/>
      <w:outlineLvl w:val="4"/>
    </w:pPr>
    <w:rPr>
      <w:b/>
      <w:bCs/>
      <w:szCs w:val="28"/>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7">
    <w:name w:val="footer"/>
    <w:basedOn w:val="1"/>
    <w:link w:val="20"/>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styleId="13">
    <w:name w:val="Hyperlink"/>
    <w:basedOn w:val="11"/>
    <w:semiHidden/>
    <w:unhideWhenUsed/>
    <w:uiPriority w:val="99"/>
    <w:rPr>
      <w:color w:val="0000FF"/>
      <w:u w:val="single"/>
    </w:rPr>
  </w:style>
  <w:style w:type="character" w:customStyle="1" w:styleId="14">
    <w:name w:val="标题 5 字符"/>
    <w:basedOn w:val="11"/>
    <w:link w:val="6"/>
    <w:qFormat/>
    <w:uiPriority w:val="9"/>
    <w:rPr>
      <w:rFonts w:ascii="Times New Roman" w:hAnsi="Times New Roman" w:eastAsia="仿宋"/>
      <w:b/>
      <w:bCs/>
      <w:sz w:val="24"/>
      <w:szCs w:val="28"/>
    </w:rPr>
  </w:style>
  <w:style w:type="character" w:customStyle="1" w:styleId="15">
    <w:name w:val="标题 1 字符"/>
    <w:basedOn w:val="11"/>
    <w:link w:val="2"/>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1"/>
    <w:link w:val="5"/>
    <w:uiPriority w:val="9"/>
    <w:rPr>
      <w:rFonts w:ascii="Times New Roman" w:hAnsi="Times New Roman" w:eastAsia="仿宋" w:cstheme="majorBidi"/>
      <w:b/>
      <w:bCs/>
      <w:sz w:val="24"/>
      <w:szCs w:val="28"/>
    </w:rPr>
  </w:style>
  <w:style w:type="character" w:customStyle="1" w:styleId="19">
    <w:name w:val="页眉 字符"/>
    <w:basedOn w:val="11"/>
    <w:link w:val="8"/>
    <w:qFormat/>
    <w:uiPriority w:val="99"/>
    <w:rPr>
      <w:rFonts w:ascii="Times New Roman" w:hAnsi="Times New Roman" w:eastAsia="仿宋"/>
      <w:sz w:val="18"/>
      <w:szCs w:val="18"/>
    </w:rPr>
  </w:style>
  <w:style w:type="character" w:customStyle="1" w:styleId="20">
    <w:name w:val="页脚 字符"/>
    <w:basedOn w:val="11"/>
    <w:link w:val="7"/>
    <w:qFormat/>
    <w:uiPriority w:val="99"/>
    <w:rPr>
      <w:rFonts w:ascii="Times New Roman" w:hAnsi="Times New Roman" w:eastAsia="仿宋"/>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130</Words>
  <Characters>746</Characters>
  <Lines>6</Lines>
  <Paragraphs>1</Paragraphs>
  <TotalTime>11</TotalTime>
  <ScaleCrop>false</ScaleCrop>
  <LinksUpToDate>false</LinksUpToDate>
  <CharactersWithSpaces>875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2019-05-01T13:37:00Z</dcterms:created>
  <dc:creator>姜 超</dc:creator>
  <cp:lastModifiedBy>大力</cp:lastModifiedBy>
  <dcterms:modified xsi:type="dcterms:W3CDTF">2021-04-07T13:51:07Z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