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"/>
        <w:bidi w:val="0"/>
        <w:rPr>
          <w:rFonts w:hint="eastAsia" w:eastAsia="仿宋"/>
          <w:lang w:val="en-US" w:eastAsia="zh-CN"/>
        </w:rPr>
      </w:pPr>
      <w:r>
        <w:rPr>
          <w:rFonts w:hint="eastAsia"/>
          <w:lang w:val="en-US" w:eastAsia="zh-CN"/>
        </w:rPr>
        <w:t>分类</w:t>
      </w:r>
    </w:p>
    <w:p>
      <w:pPr>
        <w:pStyle w:val="3"/>
        <w:bidi w:val="0"/>
      </w:pPr>
      <w:r>
        <w:rPr>
          <w:rFonts w:hint="eastAsia"/>
        </w:rPr>
        <w:t>派生表</w:t>
      </w:r>
    </w:p>
    <w:p>
      <w:r>
        <w:tab/>
      </w:r>
      <w:r>
        <w:rPr>
          <w:rFonts w:hint="eastAsia"/>
        </w:rPr>
        <w:t>当主查询中包含派生表，或者当select语句中包含union子句，或者select语句语句中包含一个字段的order</w:t>
      </w:r>
      <w:r>
        <w:t xml:space="preserve"> </w:t>
      </w:r>
      <w:r>
        <w:rPr>
          <w:rFonts w:hint="eastAsia"/>
        </w:rPr>
        <w:t>by子句（对另一个字段的group</w:t>
      </w:r>
      <w:r>
        <w:t xml:space="preserve"> </w:t>
      </w:r>
      <w:r>
        <w:rPr>
          <w:rFonts w:hint="eastAsia"/>
        </w:rPr>
        <w:t>by子句）时，MySQL为了完成查询，则需要自动创建临时表存储临时结果集，这种临时表是由MySQL自行创建，自行维护。</w:t>
      </w:r>
    </w:p>
    <w:p>
      <w:r>
        <w:tab/>
      </w:r>
      <w:r>
        <w:rPr>
          <w:rFonts w:hint="eastAsia"/>
        </w:rPr>
        <w:t>对于自动创建的临时表，由于内存临时表的性能更加优越，MySQL总是首先使用内存临时表，而当内存临时表变得太大时，达到某个预知的时候，内存临时表就转存为外存临时表。也就是说，外存临时表是内存临时表在存储空间上的一种延伸。内存临时表转存为外存临时表的阈值由系统变量max_heap_table_size和tmp-table_size的较小值决定。</w:t>
      </w:r>
    </w:p>
    <w:p>
      <w:r>
        <w:tab/>
      </w:r>
      <w:r>
        <w:rPr>
          <w:rFonts w:hint="eastAsia"/>
          <w:color w:val="FF0000"/>
        </w:rPr>
        <w:t>派生表是从select语句返回的虚拟表，派生表类似于临时表，但是在select语句中使用派生表比临时表简单的多，因此它不需要创建临时表的步骤，所以当select语句的from子句中使用独立子查询时，我们将其称为派生表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派生表一般在from子句中使用，如：</w:t>
      </w:r>
    </w:p>
    <w:p>
      <w:r>
        <w:tab/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(</w:t>
      </w:r>
      <w:r>
        <w:t>select * from table) table1;</w:t>
      </w:r>
    </w:p>
    <w:p>
      <w:pPr>
        <w:pStyle w:val="3"/>
        <w:bidi w:val="0"/>
      </w:pPr>
      <w:r>
        <w:rPr>
          <w:rFonts w:hint="eastAsia"/>
        </w:rPr>
        <w:t>临时表</w:t>
      </w:r>
    </w:p>
    <w:p>
      <w:r>
        <w:tab/>
      </w:r>
      <w:r>
        <w:rPr>
          <w:rFonts w:hint="eastAsia"/>
        </w:rPr>
        <w:t>当操作非常大的表时，你可能偶尔需要运行很多查询获得一个大量数据小的子集，不是对整个表运行这些查询，而是让MySQL每次找出所需的少数记录，将记录选择到一个临时表可能更快些，然后再这些表上运行查询。</w:t>
      </w:r>
    </w:p>
    <w:p>
      <w:r>
        <w:tab/>
      </w:r>
      <w:r>
        <w:rPr>
          <w:rFonts w:hint="eastAsia"/>
        </w:rPr>
        <w:t>创建临时表很容易，给正常的C</w:t>
      </w:r>
      <w:r>
        <w:t>REATE TABLE</w:t>
      </w:r>
      <w:r>
        <w:rPr>
          <w:rFonts w:hint="eastAsia"/>
        </w:rPr>
        <w:t>语句加上TEMPORARY关键字即可。</w:t>
      </w:r>
    </w:p>
    <w:p>
      <w:r>
        <w:tab/>
      </w:r>
      <w:r>
        <w:rPr>
          <w:rFonts w:hint="eastAsia"/>
          <w:color w:val="FF0000"/>
        </w:rPr>
        <w:t>临时表将在连接MySQL期间存在，当你断开的时候，MySQL将自动删除表并释放所有空间，当然你可以在仍然连接的时候删除表并释放空间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如果在你创建名为tmp_table临时表时名为tmp_table的表在数据库中已经存在，临时表将有必要屏蔽（隐藏）非临时表tmp_table。</w:t>
      </w:r>
    </w:p>
    <w:p>
      <w:r>
        <w:tab/>
      </w:r>
      <w:r>
        <w:rPr>
          <w:rFonts w:hint="eastAsia"/>
        </w:rPr>
        <w:t>如果声明临时表是一个HEAP表，MySQL允许你指定在内存中创建它：</w:t>
      </w:r>
    </w:p>
    <w:p>
      <w:r>
        <w:tab/>
      </w:r>
      <w:r>
        <w:rPr>
          <w:rFonts w:hint="eastAsia"/>
          <w:color w:val="FF0000"/>
        </w:rPr>
        <w:t>CREATE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TEMPORARY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TABLE</w:t>
      </w:r>
      <w:r>
        <w:rPr>
          <w:color w:val="FF0000"/>
        </w:rPr>
        <w:t xml:space="preserve"> </w:t>
      </w:r>
      <w:r>
        <w:rPr>
          <w:rFonts w:hint="eastAsia"/>
        </w:rPr>
        <w:t>tmp_table</w:t>
      </w:r>
      <w:r>
        <w:t>(</w:t>
      </w:r>
    </w:p>
    <w:p>
      <w:r>
        <w:tab/>
      </w:r>
      <w:r>
        <w:t>)TYPE=HEAP;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因为HEAP表存储在内存中，对它运行的查询比磁盘上的临时表快些。然而，HEAP表与一般的表有些不同，且有自身的限制。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C00A4"/>
    <w:rsid w:val="0E411018"/>
    <w:rsid w:val="159803FE"/>
    <w:rsid w:val="219808B2"/>
    <w:rsid w:val="2AC94072"/>
    <w:rsid w:val="2E0C7211"/>
    <w:rsid w:val="33072B5C"/>
    <w:rsid w:val="3C5E3E2A"/>
    <w:rsid w:val="3FF37BE8"/>
    <w:rsid w:val="4850199F"/>
    <w:rsid w:val="4C4E55CE"/>
    <w:rsid w:val="4C636C3A"/>
    <w:rsid w:val="536763AD"/>
    <w:rsid w:val="56B92EDB"/>
    <w:rsid w:val="69881709"/>
    <w:rsid w:val="754C2154"/>
    <w:rsid w:val="75C466DC"/>
    <w:rsid w:val="7A4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Times New Roman" w:hAnsi="Times New Roman" w:eastAsia="仿宋"/>
      <w:b/>
      <w:sz w:val="24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标题6"/>
    <w:basedOn w:val="6"/>
    <w:qFormat/>
    <w:uiPriority w:val="0"/>
    <w:pPr>
      <w:spacing w:line="360" w:lineRule="auto"/>
    </w:pPr>
    <w:rPr>
      <w:rFonts w:ascii="Times New Roman" w:hAnsi="Times New Roman" w:eastAsia="仿宋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大力</cp:lastModifiedBy>
  <dcterms:modified xsi:type="dcterms:W3CDTF">2020-11-28T15:25:08Z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