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0090" w14:textId="28DB2235" w:rsidR="00635B94" w:rsidRDefault="00B86BAC" w:rsidP="00B86BAC">
      <w:pPr>
        <w:pStyle w:val="1"/>
      </w:pPr>
      <w:r>
        <w:rPr>
          <w:rFonts w:hint="eastAsia"/>
        </w:rPr>
        <w:t>新硬件</w:t>
      </w:r>
    </w:p>
    <w:p w14:paraId="79BC179A" w14:textId="28CF4136" w:rsidR="00B86BAC" w:rsidRDefault="00B86BAC" w:rsidP="00B86BAC">
      <w:pPr>
        <w:pStyle w:val="1"/>
      </w:pPr>
      <w:r>
        <w:rPr>
          <w:rFonts w:hint="eastAsia"/>
        </w:rPr>
        <w:t>智能数据库</w:t>
      </w:r>
    </w:p>
    <w:p w14:paraId="32058E4F" w14:textId="6C1BF3F4" w:rsidR="00B86BAC" w:rsidRDefault="00B86BAC" w:rsidP="00B86BAC">
      <w:pPr>
        <w:pStyle w:val="2"/>
      </w:pPr>
      <w:r>
        <w:rPr>
          <w:rFonts w:hint="eastAsia"/>
        </w:rPr>
        <w:t>自适应</w:t>
      </w:r>
    </w:p>
    <w:p w14:paraId="076ACB7C" w14:textId="37495525" w:rsidR="00B86BAC" w:rsidRDefault="00B86BAC" w:rsidP="00B86BAC">
      <w:pPr>
        <w:pStyle w:val="2"/>
      </w:pPr>
      <w:r>
        <w:rPr>
          <w:rFonts w:hint="eastAsia"/>
        </w:rPr>
        <w:t>自调优</w:t>
      </w:r>
    </w:p>
    <w:p w14:paraId="13543E91" w14:textId="075E9620" w:rsidR="00B86BAC" w:rsidRDefault="00B86BAC" w:rsidP="00B86BAC">
      <w:pPr>
        <w:pStyle w:val="2"/>
      </w:pPr>
      <w:r>
        <w:rPr>
          <w:rFonts w:hint="eastAsia"/>
        </w:rPr>
        <w:t>自学习数据库</w:t>
      </w:r>
    </w:p>
    <w:p w14:paraId="52B20079" w14:textId="6A3B963B" w:rsidR="00B86BAC" w:rsidRDefault="00B86BAC" w:rsidP="00B86BAC">
      <w:pPr>
        <w:pStyle w:val="2"/>
      </w:pPr>
      <w:r>
        <w:rPr>
          <w:rFonts w:hint="eastAsia"/>
        </w:rPr>
        <w:t>自驱动数据库</w:t>
      </w:r>
    </w:p>
    <w:p w14:paraId="0AFF4288" w14:textId="09ED066C" w:rsidR="00B86BAC" w:rsidRDefault="00B86BAC" w:rsidP="00B86BAC">
      <w:pPr>
        <w:pStyle w:val="1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与数据库</w:t>
      </w:r>
    </w:p>
    <w:p w14:paraId="651C1FB2" w14:textId="1E00C3E8" w:rsidR="00B86BAC" w:rsidRDefault="00B86BAC" w:rsidP="00B86BAC">
      <w:pPr>
        <w:pStyle w:val="2"/>
      </w:pPr>
      <w:r>
        <w:rPr>
          <w:rFonts w:hint="eastAsia"/>
        </w:rPr>
        <w:t>云原生</w:t>
      </w:r>
    </w:p>
    <w:p w14:paraId="1E6867B6" w14:textId="39A7D315" w:rsidR="00B86BAC" w:rsidRDefault="00B86BAC" w:rsidP="00B86BAC">
      <w:pPr>
        <w:pStyle w:val="2"/>
      </w:pPr>
      <w:r>
        <w:rPr>
          <w:rFonts w:hint="eastAsia"/>
        </w:rPr>
        <w:t>云数据库</w:t>
      </w:r>
    </w:p>
    <w:p w14:paraId="7659A557" w14:textId="536D68C6" w:rsidR="00B86BAC" w:rsidRDefault="00B86BAC" w:rsidP="00B86BAC">
      <w:pPr>
        <w:pStyle w:val="2"/>
      </w:pPr>
      <w:r>
        <w:rPr>
          <w:rFonts w:hint="eastAsia"/>
        </w:rPr>
        <w:t>Serverless</w:t>
      </w:r>
      <w:r>
        <w:rPr>
          <w:rFonts w:hint="eastAsia"/>
        </w:rPr>
        <w:t>数据库</w:t>
      </w:r>
    </w:p>
    <w:p w14:paraId="27594A06" w14:textId="277996B5" w:rsidR="00B86BAC" w:rsidRPr="00B86BAC" w:rsidRDefault="00B86BAC" w:rsidP="00B86BAC">
      <w:pPr>
        <w:pStyle w:val="1"/>
        <w:rPr>
          <w:rFonts w:hint="eastAsia"/>
        </w:rPr>
      </w:pPr>
      <w:r>
        <w:rPr>
          <w:rFonts w:hint="eastAsia"/>
        </w:rPr>
        <w:t>HTAP</w:t>
      </w:r>
    </w:p>
    <w:sectPr w:rsidR="00B86BAC" w:rsidRPr="00B8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1E"/>
    <w:rsid w:val="00314B1E"/>
    <w:rsid w:val="0058087E"/>
    <w:rsid w:val="00895B11"/>
    <w:rsid w:val="00AE74C7"/>
    <w:rsid w:val="00B86BAC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262C"/>
  <w15:chartTrackingRefBased/>
  <w15:docId w15:val="{B04498C6-DEF5-4F11-AA2F-0D46643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BAC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B86BAC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2022-01-09T11:24:00Z</dcterms:created>
  <dcterms:modified xsi:type="dcterms:W3CDTF">2022-01-09T11:26:00Z</dcterms:modified>
</cp:coreProperties>
</file>