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join语句是相对比较耗费性能，因为在执行join语句的时候必然要有一个</w:t>
      </w:r>
      <w:r>
        <w:rPr>
          <w:rFonts w:hint="eastAsia"/>
          <w:color w:val="FF0000"/>
          <w:lang w:val="en-US" w:eastAsia="zh-CN"/>
        </w:rPr>
        <w:t>比较</w:t>
      </w:r>
      <w:r>
        <w:rPr>
          <w:rFonts w:hint="eastAsia"/>
          <w:lang w:val="en-US" w:eastAsia="zh-CN"/>
        </w:rPr>
        <w:t>的过程。</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以MySQL的InnoDB引擎为例，使用以下语句我们必然可以查到相关的内存区域show variables like '%buffer%'：</w:t>
      </w:r>
    </w:p>
    <w:p>
      <w:pPr>
        <w:jc w:val="center"/>
        <w:rPr>
          <w:rFonts w:hint="eastAsia"/>
          <w:lang w:val="en-US" w:eastAsia="zh-CN"/>
        </w:rPr>
      </w:pPr>
      <w:r>
        <w:drawing>
          <wp:inline distT="0" distB="0" distL="114300" distR="114300">
            <wp:extent cx="3123565" cy="339788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123565" cy="339788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u w:val="single"/>
          <w:lang w:val="en-US" w:eastAsia="zh-CN"/>
        </w:rPr>
        <w:t>join_buffer_size的大小将会影响我们join语句的执行性能</w:t>
      </w:r>
      <w:r>
        <w:rPr>
          <w:rFonts w:hint="eastAsia"/>
          <w:lang w:val="en-US" w:eastAsia="zh-CN"/>
        </w:rPr>
        <w:t>。</w:t>
      </w:r>
    </w:p>
    <w:p>
      <w:pPr>
        <w:ind w:firstLine="420" w:firstLineChars="0"/>
        <w:rPr>
          <w:rFonts w:hint="eastAsia"/>
          <w:lang w:val="en-US" w:eastAsia="zh-CN"/>
        </w:rPr>
      </w:pPr>
      <w:r>
        <w:rPr>
          <w:rFonts w:hint="eastAsia"/>
          <w:lang w:val="en-US" w:eastAsia="zh-CN"/>
        </w:rPr>
        <w:t>大部分数据库中的数据最终要保存到硬盘上,并且以文件的形式进行存储。</w:t>
      </w:r>
      <w:r>
        <w:rPr>
          <w:rFonts w:hint="eastAsia"/>
          <w:color w:val="FF0000"/>
          <w:lang w:val="en-US" w:eastAsia="zh-CN"/>
        </w:rPr>
        <w:t>我们有多少表要连接就需要读多少个文件，虽然可以利用索引，但还是免不了频繁的移动硬盘的磁头。也就是说</w:t>
      </w:r>
      <w:r>
        <w:rPr>
          <w:rFonts w:hint="eastAsia"/>
          <w:color w:val="FF0000"/>
          <w:u w:val="single"/>
          <w:lang w:val="en-US" w:eastAsia="zh-CN"/>
        </w:rPr>
        <w:t>频繁的移动磁头会影响性能</w:t>
      </w:r>
      <w:r>
        <w:rPr>
          <w:rFonts w:hint="eastAsia"/>
          <w:lang w:val="en-US" w:eastAsia="zh-CN"/>
        </w:rPr>
        <w:t>。</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4"/>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4"/>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逗号是隐式连接运算符。隐式连接是SQL92中的标准内容，而在SQL99中显式连接才是标准，虽然很多人还在用隐私连接，但是它已经从标准中被移除。从使用的角度来说，还是推荐使用显示连接，这样可以更清楚的显示出多个表之间的连接关系和连接依赖的属性。</w:t>
      </w:r>
    </w:p>
    <w:p>
      <w:pPr>
        <w:ind w:firstLine="420" w:firstLineChars="0"/>
        <w:rPr>
          <w:rFonts w:hint="eastAsia"/>
          <w:lang w:val="en-US" w:eastAsia="zh-CN"/>
        </w:rPr>
      </w:pPr>
      <w:r>
        <w:rPr>
          <w:rFonts w:hint="eastAsia"/>
          <w:lang w:val="en-US" w:eastAsia="zh-CN"/>
        </w:rPr>
        <w:t>注：隐式连接属于内连接的一种。</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pPr>
      <w:r>
        <w:rPr>
          <w:rFonts w:hint="eastAsia"/>
        </w:rPr>
        <w:t>左外连接</w:t>
      </w:r>
      <w:r>
        <w:rPr>
          <w:rFonts w:hint="eastAsia"/>
          <w:lang w:val="en-US" w:eastAsia="zh-CN"/>
        </w:rPr>
        <w:t>/outer join</w:t>
      </w:r>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pPr>
      <w:r>
        <w:rPr>
          <w:rFonts w:hint="eastAsia"/>
        </w:rPr>
        <w:t>右外连接</w:t>
      </w:r>
      <w:r>
        <w:rPr>
          <w:rFonts w:hint="eastAsia"/>
          <w:lang w:val="en-US" w:eastAsia="zh-CN"/>
        </w:rPr>
        <w:t>/left join</w:t>
      </w: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ind w:firstLine="420" w:firstLineChars="0"/>
        <w:rPr>
          <w:rFonts w:hint="eastAsia"/>
        </w:rPr>
      </w:pPr>
      <w:r>
        <w:rPr>
          <w:rFonts w:hint="eastAsia"/>
          <w:color w:val="FF0000"/>
        </w:rPr>
        <w:t>MySQL不支持全外连接，只支持左外连接和右外连接。如果要获取全连接的数据，要可以通过合并左右外连接的数据获取到</w:t>
      </w:r>
      <w:r>
        <w:rPr>
          <w:rFonts w:hint="eastAsia"/>
        </w:rPr>
        <w:t>，如select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Pr>
        <w:pStyle w:val="3"/>
        <w:bidi w:val="0"/>
      </w:pPr>
      <w:r>
        <w:rPr>
          <w:rFonts w:hint="eastAsia"/>
        </w:rPr>
        <w:t>交叉连接</w:t>
      </w:r>
      <w:r>
        <w:rPr>
          <w:rFonts w:hint="eastAsia"/>
          <w:lang w:val="en-US" w:eastAsia="zh-CN"/>
        </w:rPr>
        <w:t>/cross join</w:t>
      </w:r>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rPr>
        <w:t>select * from table1 a crossjoin table2 b ；</w:t>
      </w:r>
    </w:p>
    <w:p>
      <w:pPr>
        <w:ind w:firstLine="420" w:firstLineChars="0"/>
        <w:rPr>
          <w:rFonts w:hint="eastAsia"/>
        </w:rPr>
      </w:pPr>
      <w:r>
        <w:rPr>
          <w:rFonts w:hint="eastAsia"/>
        </w:rPr>
        <w:t>也可以写为 select * from table1,table2;</w:t>
      </w:r>
      <w:bookmarkStart w:id="0" w:name="_GoBack"/>
      <w:bookmarkEnd w:id="0"/>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semi-join</w:t>
      </w:r>
    </w:p>
    <w:p>
      <w:pPr>
        <w:rPr>
          <w:rFonts w:hint="default"/>
          <w:lang w:val="en-US" w:eastAsia="zh-CN"/>
        </w:rPr>
      </w:pPr>
    </w:p>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color w:val="FF0000"/>
          <w:lang w:val="en-US" w:eastAsia="zh-CN"/>
        </w:rPr>
      </w:pPr>
      <w:r>
        <w:rPr>
          <w:rFonts w:hint="eastAsia"/>
          <w:color w:val="FF0000"/>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u w:val="single"/>
          <w:lang w:val="en-US" w:eastAsia="zh-CN"/>
        </w:rPr>
        <w:t>连接的条件是先于where的</w:t>
      </w:r>
      <w:r>
        <w:rPr>
          <w:rFonts w:hint="eastAsia"/>
          <w:color w:val="FF0000"/>
          <w:lang w:val="en-US" w:eastAsia="zh-CN"/>
        </w:rPr>
        <w:t>，也就是先连接获得结果集后，才对结果集进行where筛选</w:t>
      </w:r>
      <w:r>
        <w:rPr>
          <w:rFonts w:hint="eastAsia"/>
          <w:lang w:val="en-US" w:eastAsia="zh-CN"/>
        </w:rPr>
        <w:t>，所以</w:t>
      </w:r>
      <w:r>
        <w:rPr>
          <w:rFonts w:hint="eastAsia"/>
          <w:color w:val="FF0000"/>
          <w:lang w:val="en-US" w:eastAsia="zh-CN"/>
        </w:rPr>
        <w:t>在使用join的时候，我们要尽可能提供连接的条件，而少用where的条件，这样才能提高查询性能</w:t>
      </w:r>
      <w:r>
        <w:rPr>
          <w:rFonts w:hint="eastAsia"/>
          <w:lang w:val="en-US" w:eastAsia="zh-CN"/>
        </w:rPr>
        <w:t>。</w:t>
      </w:r>
    </w:p>
    <w:p>
      <w:pPr>
        <w:ind w:firstLine="420" w:firstLineChars="0"/>
        <w:rPr>
          <w:rFonts w:hint="eastAsia"/>
          <w:lang w:val="en-US" w:eastAsia="zh-CN"/>
        </w:rPr>
      </w:pPr>
      <w:r>
        <w:rPr>
          <w:rFonts w:hint="eastAsia"/>
          <w:b/>
          <w:bCs/>
          <w:lang w:val="en-US" w:eastAsia="zh-CN"/>
        </w:rPr>
        <w:t>注：</w:t>
      </w:r>
      <w:r>
        <w:rPr>
          <w:rFonts w:hint="eastAsia"/>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ind w:firstLine="420" w:firstLineChars="0"/>
        <w:rPr>
          <w:rFonts w:hint="eastAsia"/>
          <w:lang w:val="en-US" w:eastAsia="zh-CN"/>
        </w:rPr>
      </w:pPr>
    </w:p>
    <w:p>
      <w:pPr>
        <w:pStyle w:val="4"/>
        <w:rPr>
          <w:rFonts w:hint="eastAsia"/>
          <w:lang w:val="en-US" w:eastAsia="zh-CN"/>
        </w:rPr>
      </w:pPr>
      <w:r>
        <w:rPr>
          <w:rFonts w:hint="eastAsia"/>
          <w:lang w:val="en-US" w:eastAsia="zh-CN"/>
        </w:rPr>
        <w:t>Index Nested-Loop Join</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Block nested loop</w:t>
      </w:r>
    </w:p>
    <w:p>
      <w:pPr>
        <w:ind w:firstLine="420" w:firstLineChars="0"/>
        <w:rPr>
          <w:rFonts w:hint="eastAsia"/>
          <w:lang w:val="en-US" w:eastAsia="zh-CN"/>
        </w:rPr>
      </w:pPr>
      <w:r>
        <w:rPr>
          <w:rFonts w:hint="eastAsia"/>
          <w:lang w:val="en-US" w:eastAsia="zh-CN"/>
        </w:rPr>
        <w:t>INLJ是MySQL无法使用索引的时候采用的join算法。会将外层循环的行分片存入join buffer, 内层循环的每一行与整个buffer中的记录做比较，从而减少内层循环的次数，具体逻辑如下:</w:t>
      </w:r>
    </w:p>
    <w:p>
      <w:pPr>
        <w:ind w:firstLine="420" w:firstLineChars="0"/>
        <w:rPr>
          <w:rFonts w:hint="eastAsia"/>
          <w:lang w:val="en-US" w:eastAsia="zh-CN"/>
        </w:rPr>
      </w:pPr>
      <w:r>
        <w:rPr>
          <w:rFonts w:hint="eastAsia"/>
          <w:lang w:val="en-US" w:eastAsia="zh-CN"/>
        </w:rPr>
        <w:t>for (blockA in A.blocks)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(b.tid in blockA.id)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相比于SNLJ算法，BNLJ算法通过外层循环的结果集的分块，可以有效的减少内层循环的次数。</w:t>
      </w:r>
    </w:p>
    <w:p>
      <w:pPr>
        <w:ind w:firstLine="420" w:firstLineChars="0"/>
        <w:rPr>
          <w:rFonts w:hint="eastAsia"/>
          <w:b/>
          <w:bCs/>
          <w:lang w:val="en-US" w:eastAsia="zh-CN"/>
        </w:rPr>
      </w:pPr>
      <w:r>
        <w:rPr>
          <w:rFonts w:hint="eastAsia"/>
          <w:b/>
          <w:bCs/>
          <w:lang w:val="en-US" w:eastAsia="zh-CN"/>
        </w:rPr>
        <w:t>原理</w:t>
      </w:r>
    </w:p>
    <w:p>
      <w:pPr>
        <w:ind w:firstLine="420" w:firstLineChars="0"/>
        <w:rPr>
          <w:rFonts w:hint="eastAsia"/>
          <w:lang w:val="en-US" w:eastAsia="zh-CN"/>
        </w:rPr>
      </w:pPr>
      <w:r>
        <w:rPr>
          <w:rFonts w:hint="eastAsia"/>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影响因素</w:t>
      </w:r>
    </w:p>
    <w:p>
      <w:pPr>
        <w:ind w:firstLine="420" w:firstLineChars="0"/>
        <w:rPr>
          <w:rFonts w:hint="eastAsia"/>
          <w:lang w:val="en-US" w:eastAsia="zh-CN"/>
        </w:rPr>
      </w:pPr>
      <w:r>
        <w:rPr>
          <w:rFonts w:hint="eastAsia"/>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lang w:val="en-US" w:eastAsia="zh-CN"/>
        </w:rPr>
        <w:t>那什么会影响 λ 的大小呢？那就是 MySQL的join_buffer_size设置项的大小了。λ和join_buffer_size成倒数关系,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Block块，也就是说每次都会取一块数据到内存以减少I/O的开销。</w:t>
      </w:r>
      <w:r>
        <w:rPr>
          <w:rFonts w:hint="eastAsia"/>
          <w:b/>
          <w:bCs/>
          <w:color w:val="FF0000"/>
          <w:lang w:val="en-US" w:eastAsia="zh-CN"/>
        </w:rPr>
        <w:t>当没有索引可以使用的时候，MySQL InnoDB就会使用这种算法</w:t>
      </w:r>
      <w:r>
        <w:rPr>
          <w:rFonts w:hint="eastAsia"/>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Block Nested-Loop Join其优化思路是减少外层表的循环次数，</w:t>
      </w:r>
      <w:r>
        <w:rPr>
          <w:rFonts w:hint="eastAsia"/>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lang w:val="en-US" w:eastAsia="zh-CN"/>
        </w:rPr>
        <w:t>，</w:t>
      </w:r>
      <w:r>
        <w:rPr>
          <w:rFonts w:hint="eastAsia"/>
          <w:b/>
          <w:bCs/>
          <w:color w:val="FF0000"/>
          <w:u w:val="single"/>
          <w:lang w:val="en-US" w:eastAsia="zh-CN"/>
        </w:rPr>
        <w:t>当我们不使用Index Nested-Loop Join的时候，默认使用的是Block Nested-Loop Join</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BLJ算法即Block Nested-Loop Join（缓存块嵌套循环连接），是MySQL自己创建的方式。</w:t>
      </w:r>
      <w:r>
        <w:rPr>
          <w:rFonts w:hint="eastAsia"/>
          <w:color w:val="FF0000"/>
          <w:lang w:val="en-US" w:eastAsia="zh-CN"/>
        </w:rPr>
        <w:t>将指定的外层键对应的被驱动表缓存起来以提高性能</w:t>
      </w:r>
      <w:r>
        <w:rPr>
          <w:rFonts w:hint="eastAsia"/>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store used columns from t1, t2 in join buffer</w:t>
      </w:r>
    </w:p>
    <w:p>
      <w:pPr>
        <w:ind w:firstLine="420" w:firstLineChars="0"/>
        <w:rPr>
          <w:rFonts w:hint="eastAsia"/>
          <w:lang w:val="en-US" w:eastAsia="zh-CN"/>
        </w:rPr>
      </w:pPr>
      <w:r>
        <w:rPr>
          <w:rFonts w:hint="eastAsia"/>
          <w:lang w:val="en-US" w:eastAsia="zh-CN"/>
        </w:rPr>
        <w:t xml:space="preserve">        if buffer is full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empty buffer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buffer is not empty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对上面的过程解释如下：</w:t>
      </w:r>
    </w:p>
    <w:p>
      <w:pPr>
        <w:ind w:firstLine="420" w:firstLineChars="0"/>
        <w:rPr>
          <w:rFonts w:hint="eastAsia"/>
          <w:lang w:val="en-US" w:eastAsia="zh-CN"/>
        </w:rPr>
      </w:pPr>
      <w:r>
        <w:rPr>
          <w:rFonts w:hint="eastAsia"/>
          <w:lang w:val="en-US" w:eastAsia="zh-CN"/>
        </w:rPr>
        <w:t>1、将t1、t2的联接结果放到缓冲区，直到缓冲区满为止；</w:t>
      </w:r>
    </w:p>
    <w:p>
      <w:pPr>
        <w:ind w:firstLine="420" w:firstLineChars="0"/>
        <w:rPr>
          <w:rFonts w:hint="eastAsia"/>
          <w:lang w:val="en-US" w:eastAsia="zh-CN"/>
        </w:rPr>
      </w:pPr>
      <w:r>
        <w:rPr>
          <w:rFonts w:hint="eastAsia"/>
          <w:lang w:val="en-US" w:eastAsia="zh-CN"/>
        </w:rPr>
        <w:t>2、遍历t3，内部再循环缓冲区，并找到匹配的行，发送到客户端；</w:t>
      </w:r>
    </w:p>
    <w:p>
      <w:pPr>
        <w:ind w:firstLine="420" w:firstLineChars="0"/>
        <w:rPr>
          <w:rFonts w:hint="eastAsia"/>
          <w:lang w:val="en-US" w:eastAsia="zh-CN"/>
        </w:rPr>
      </w:pPr>
      <w:r>
        <w:rPr>
          <w:rFonts w:hint="eastAsia"/>
          <w:lang w:val="en-US" w:eastAsia="zh-CN"/>
        </w:rPr>
        <w:t>3、清空缓冲区；</w:t>
      </w:r>
    </w:p>
    <w:p>
      <w:pPr>
        <w:ind w:firstLine="420" w:firstLineChars="0"/>
        <w:rPr>
          <w:rFonts w:hint="eastAsia"/>
          <w:lang w:val="en-US" w:eastAsia="zh-CN"/>
        </w:rPr>
      </w:pPr>
      <w:r>
        <w:rPr>
          <w:rFonts w:hint="eastAsia"/>
          <w:lang w:val="en-US" w:eastAsia="zh-CN"/>
        </w:rPr>
        <w:t>4、重复上面步骤，直至缓冲区不满；</w:t>
      </w:r>
    </w:p>
    <w:p>
      <w:pPr>
        <w:ind w:firstLine="420" w:firstLineChars="0"/>
        <w:rPr>
          <w:rFonts w:hint="eastAsia"/>
          <w:lang w:val="en-US" w:eastAsia="zh-CN"/>
        </w:rPr>
      </w:pPr>
      <w:r>
        <w:rPr>
          <w:rFonts w:hint="eastAsia"/>
          <w:lang w:val="en-US" w:eastAsia="zh-CN"/>
        </w:rPr>
        <w:t>5、处理缓冲区中剩余的数据，重复步骤2。</w:t>
      </w:r>
    </w:p>
    <w:p>
      <w:pPr>
        <w:ind w:firstLine="420" w:firstLineChars="0"/>
        <w:rPr>
          <w:rFonts w:hint="eastAsia"/>
          <w:lang w:val="en-US" w:eastAsia="zh-CN"/>
        </w:rPr>
      </w:pPr>
      <w:r>
        <w:rPr>
          <w:rFonts w:hint="eastAsia"/>
          <w:lang w:val="en-US" w:eastAsia="zh-CN"/>
        </w:rPr>
        <w:t>设S是每次存储t1、t2组合的大小，C是组合的数量，则t3被扫描的次数为：</w:t>
      </w:r>
    </w:p>
    <w:p>
      <w:pPr>
        <w:ind w:firstLine="420" w:firstLineChars="0"/>
        <w:rPr>
          <w:rFonts w:hint="eastAsia"/>
          <w:lang w:val="en-US" w:eastAsia="zh-CN"/>
        </w:rPr>
      </w:pPr>
      <w:r>
        <w:rPr>
          <w:rFonts w:hint="eastAsia"/>
          <w:lang w:val="en-US" w:eastAsia="zh-CN"/>
        </w:rPr>
        <w:t>(S * C)/join_buffer_size + 1</w:t>
      </w:r>
    </w:p>
    <w:p>
      <w:pPr>
        <w:ind w:firstLine="420" w:firstLineChars="0"/>
        <w:rPr>
          <w:rFonts w:hint="eastAsia"/>
          <w:lang w:val="en-US" w:eastAsia="zh-CN"/>
        </w:rPr>
      </w:pPr>
      <w:r>
        <w:rPr>
          <w:rFonts w:hint="eastAsia"/>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如SQL：select * from user tb1 left join level tb2 on tb1.id=tb2.user_id</w:t>
      </w:r>
    </w:p>
    <w:p>
      <w:pPr>
        <w:ind w:firstLine="420" w:firstLineChars="0"/>
        <w:rPr>
          <w:rFonts w:hint="eastAsia"/>
          <w:lang w:val="en-US" w:eastAsia="zh-CN"/>
        </w:rPr>
      </w:pPr>
      <w:r>
        <w:rPr>
          <w:rFonts w:hint="eastAsia"/>
          <w:lang w:val="en-US" w:eastAsia="zh-CN"/>
        </w:rPr>
        <w:t>当level表的user_id不为索引的时候执行过程会如下图：</w:t>
      </w:r>
    </w:p>
    <w:p>
      <w:pPr>
        <w:jc w:val="center"/>
      </w:pPr>
      <w:r>
        <w:drawing>
          <wp:inline distT="0" distB="0" distL="114300" distR="114300">
            <wp:extent cx="3843020" cy="142875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lang w:val="en-US" w:eastAsia="zh-CN"/>
        </w:rPr>
        <w:t>注意：</w:t>
      </w:r>
    </w:p>
    <w:p>
      <w:pPr>
        <w:ind w:firstLine="420" w:firstLineChars="0"/>
        <w:jc w:val="both"/>
        <w:rPr>
          <w:rFonts w:hint="eastAsia"/>
          <w:lang w:val="en-US" w:eastAsia="zh-CN"/>
        </w:rPr>
      </w:pPr>
      <w:r>
        <w:rPr>
          <w:rFonts w:hint="eastAsia"/>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lang w:val="en-US" w:eastAsia="zh-CN"/>
        </w:rPr>
        <w:t>通过指令：</w:t>
      </w:r>
      <w:r>
        <w:rPr>
          <w:rFonts w:hint="eastAsia"/>
          <w:color w:val="FF0000"/>
          <w:lang w:val="en-US" w:eastAsia="zh-CN"/>
        </w:rPr>
        <w:t>Show variables like 'optimizer_switc%'; 查看配置</w:t>
      </w:r>
    </w:p>
    <w:p>
      <w:pPr>
        <w:ind w:firstLine="420" w:firstLineChars="0"/>
        <w:jc w:val="both"/>
        <w:rPr>
          <w:rFonts w:hint="eastAsia"/>
          <w:lang w:val="en-US" w:eastAsia="zh-CN"/>
        </w:rPr>
      </w:pPr>
      <w:r>
        <w:rPr>
          <w:rFonts w:hint="eastAsia"/>
          <w:lang w:val="en-US" w:eastAsia="zh-CN"/>
        </w:rPr>
        <w:t>2、设置join buffer的大小</w:t>
      </w:r>
    </w:p>
    <w:p>
      <w:pPr>
        <w:ind w:firstLine="420" w:firstLineChars="0"/>
        <w:jc w:val="both"/>
        <w:rPr>
          <w:rFonts w:hint="eastAsia"/>
          <w:lang w:val="en-US" w:eastAsia="zh-CN"/>
        </w:rPr>
      </w:pPr>
      <w:r>
        <w:rPr>
          <w:rFonts w:hint="eastAsia"/>
          <w:lang w:val="en-US" w:eastAsia="zh-CN"/>
        </w:rPr>
        <w:t>通过join_buffer_size参数可设置join buffer的大小</w:t>
      </w:r>
    </w:p>
    <w:p>
      <w:pPr>
        <w:ind w:firstLine="420" w:firstLineChars="0"/>
        <w:jc w:val="both"/>
        <w:rPr>
          <w:rFonts w:hint="eastAsia"/>
          <w:lang w:val="en-US" w:eastAsia="zh-CN"/>
        </w:rPr>
      </w:pPr>
      <w:r>
        <w:rPr>
          <w:rFonts w:hint="eastAsia"/>
          <w:lang w:val="en-US" w:eastAsia="zh-CN"/>
        </w:rPr>
        <w:t>指令：</w:t>
      </w:r>
      <w:r>
        <w:rPr>
          <w:rFonts w:hint="eastAsia"/>
          <w:color w:val="FF0000"/>
          <w:lang w:val="en-US" w:eastAsia="zh-CN"/>
        </w:rPr>
        <w:t>Show variables like 'join_buffer_size%';</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rPr>
        <w:t>用小结果集驱动大结果集，将筛选结果小的表首先连接，再去连接结果集比较大的表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rPr>
        <w:t>被驱动表的被join的字段要建立索引，且使用上索引。使用上索引包括使用该字段，且不会有索引失效的情况出现</w:t>
      </w:r>
    </w:p>
    <w:p>
      <w:pPr>
        <w:ind w:firstLine="420" w:firstLineChars="0"/>
      </w:pPr>
      <w:r>
        <w:rPr>
          <w:rFonts w:hint="eastAsia"/>
        </w:rPr>
        <w:t>4</w:t>
      </w:r>
      <w:r>
        <w:rPr>
          <w:rFonts w:hint="eastAsia"/>
          <w:lang w:eastAsia="zh-CN"/>
        </w:rPr>
        <w:t>、</w:t>
      </w:r>
      <w:r>
        <w:rPr>
          <w:rFonts w:hint="eastAsia"/>
        </w:rPr>
        <w:t>设置足够大的join_buffer_size</w:t>
      </w: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28"/>
        <w:numPr>
          <w:ilvl w:val="0"/>
          <w:numId w:val="3"/>
        </w:numPr>
        <w:ind w:firstLineChars="0"/>
      </w:pPr>
      <w:r>
        <w:rPr>
          <w:rFonts w:hint="eastAsia"/>
        </w:rPr>
        <w:t>如果分类或是用户很多的情况下则需要多次执行同一查询</w:t>
      </w:r>
    </w:p>
    <w:p>
      <w:pPr>
        <w:pStyle w:val="28"/>
        <w:numPr>
          <w:ilvl w:val="0"/>
          <w:numId w:val="3"/>
        </w:numPr>
        <w:ind w:firstLineChars="0"/>
        <w:rPr>
          <w:color w:val="FF0000"/>
        </w:rPr>
      </w:pPr>
      <w:r>
        <w:rPr>
          <w:rFonts w:hint="eastAsia"/>
          <w:color w:val="FF0000"/>
        </w:rPr>
        <w:t>增加应用程序同数据库的交互次数</w:t>
      </w:r>
    </w:p>
    <w:p>
      <w:pPr>
        <w:pStyle w:val="28"/>
        <w:numPr>
          <w:ilvl w:val="0"/>
          <w:numId w:val="3"/>
        </w:numPr>
        <w:ind w:firstLineChars="0"/>
      </w:pPr>
      <w:r>
        <w:rPr>
          <w:rFonts w:hint="eastAsia"/>
          <w:color w:val="FF0000"/>
        </w:rPr>
        <w:t>增加了数据库执行查询的次数</w:t>
      </w:r>
      <w:r>
        <w:rPr>
          <w:rFonts w:hint="eastAsia"/>
        </w:rPr>
        <w:t>，不符合批处理的原则</w:t>
      </w:r>
    </w:p>
    <w:p>
      <w:pPr>
        <w:pStyle w:val="28"/>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6"/>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F9275B"/>
    <w:rsid w:val="03EA26AB"/>
    <w:rsid w:val="09522279"/>
    <w:rsid w:val="0B305082"/>
    <w:rsid w:val="0B692F6D"/>
    <w:rsid w:val="0EB472B5"/>
    <w:rsid w:val="0EF151FC"/>
    <w:rsid w:val="0F9D77C5"/>
    <w:rsid w:val="10EB2914"/>
    <w:rsid w:val="110F5E58"/>
    <w:rsid w:val="1302541A"/>
    <w:rsid w:val="14813175"/>
    <w:rsid w:val="18D47620"/>
    <w:rsid w:val="18E50520"/>
    <w:rsid w:val="1DF9659A"/>
    <w:rsid w:val="20496FE1"/>
    <w:rsid w:val="20DF4458"/>
    <w:rsid w:val="23AF3934"/>
    <w:rsid w:val="23E57A6D"/>
    <w:rsid w:val="25754ECD"/>
    <w:rsid w:val="267F5DDC"/>
    <w:rsid w:val="26A35CCF"/>
    <w:rsid w:val="27652397"/>
    <w:rsid w:val="29E71DB7"/>
    <w:rsid w:val="2CC7769B"/>
    <w:rsid w:val="2F0B7E2A"/>
    <w:rsid w:val="309A7589"/>
    <w:rsid w:val="30D5149E"/>
    <w:rsid w:val="32FA4279"/>
    <w:rsid w:val="33CD7272"/>
    <w:rsid w:val="33F77629"/>
    <w:rsid w:val="357D44F0"/>
    <w:rsid w:val="359D1113"/>
    <w:rsid w:val="36A7276B"/>
    <w:rsid w:val="36AF7C0C"/>
    <w:rsid w:val="36BB5C26"/>
    <w:rsid w:val="39030537"/>
    <w:rsid w:val="39A05012"/>
    <w:rsid w:val="3A987BD1"/>
    <w:rsid w:val="3AC256E4"/>
    <w:rsid w:val="3D1040A3"/>
    <w:rsid w:val="3DF33DDB"/>
    <w:rsid w:val="3FE51D81"/>
    <w:rsid w:val="44F3596C"/>
    <w:rsid w:val="454540ED"/>
    <w:rsid w:val="45626CB1"/>
    <w:rsid w:val="466B386F"/>
    <w:rsid w:val="468525B8"/>
    <w:rsid w:val="4790418D"/>
    <w:rsid w:val="49B432B6"/>
    <w:rsid w:val="4D70430C"/>
    <w:rsid w:val="4E910D1A"/>
    <w:rsid w:val="4EFE1F11"/>
    <w:rsid w:val="54C543E8"/>
    <w:rsid w:val="56F46844"/>
    <w:rsid w:val="57AE655A"/>
    <w:rsid w:val="5BAF0682"/>
    <w:rsid w:val="5BB311CD"/>
    <w:rsid w:val="5D30625A"/>
    <w:rsid w:val="5E4C1C6A"/>
    <w:rsid w:val="5FF54C05"/>
    <w:rsid w:val="60AE56BC"/>
    <w:rsid w:val="612B52F0"/>
    <w:rsid w:val="618136E0"/>
    <w:rsid w:val="62FD3843"/>
    <w:rsid w:val="65F67712"/>
    <w:rsid w:val="67AA4C33"/>
    <w:rsid w:val="6A2F4C53"/>
    <w:rsid w:val="6B25069A"/>
    <w:rsid w:val="6B2675B4"/>
    <w:rsid w:val="6FF96321"/>
    <w:rsid w:val="70605621"/>
    <w:rsid w:val="70F3261B"/>
    <w:rsid w:val="732E6705"/>
    <w:rsid w:val="744646AC"/>
    <w:rsid w:val="745364CE"/>
    <w:rsid w:val="74683503"/>
    <w:rsid w:val="77CD6488"/>
    <w:rsid w:val="77D07756"/>
    <w:rsid w:val="785B14AE"/>
    <w:rsid w:val="7A600711"/>
    <w:rsid w:val="7AA57132"/>
    <w:rsid w:val="7B217B4C"/>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华文宋体"/>
      <w:b/>
      <w:bCs/>
      <w:sz w:val="28"/>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semiHidden/>
    <w:unhideWhenUsed/>
    <w:uiPriority w:val="99"/>
    <w:rPr>
      <w:color w:val="0000FF"/>
      <w:u w:val="single"/>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 w:val="24"/>
      <w:szCs w:val="28"/>
    </w:rPr>
  </w:style>
  <w:style w:type="character" w:customStyle="1" w:styleId="21">
    <w:name w:val="标题 5 字符"/>
    <w:basedOn w:val="15"/>
    <w:link w:val="6"/>
    <w:qFormat/>
    <w:uiPriority w:val="9"/>
    <w:rPr>
      <w:rFonts w:ascii="Times New Roman" w:hAnsi="Times New Roman" w:eastAsia="华文宋体"/>
      <w:b/>
      <w:bCs/>
      <w:sz w:val="28"/>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6</TotalTime>
  <ScaleCrop>false</ScaleCrop>
  <LinksUpToDate>false</LinksUpToDate>
  <CharactersWithSpaces>3621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2020-11-25T11:49:59Z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