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由于GROUP BY 实际上也同样会进行排序操作，而且与ORDER BY相比，GROUP BY 主要只是多了排序之后的分组操作。当然，如果在分组的时候还使用了其他的一些聚合函数，那么还需要一些聚合函数的计算。所以，</w:t>
      </w:r>
      <w:r>
        <w:rPr>
          <w:rFonts w:hint="eastAsia"/>
          <w:color w:val="FF0000"/>
          <w:lang w:val="en-US" w:eastAsia="zh-CN"/>
        </w:rPr>
        <w:t>在GROUP BY 的实现过程中，与ORDER BY一样也可以利用到索引</w:t>
      </w:r>
      <w:r>
        <w:rPr>
          <w:rFonts w:hint="eastAsia"/>
          <w:lang w:val="en-US" w:eastAsia="zh-CN"/>
        </w:rPr>
        <w:t>。</w:t>
      </w: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何谓松散索引扫描实现 GROUP BY 呢？实际上就是</w:t>
      </w:r>
      <w:r>
        <w:rPr>
          <w:rFonts w:hint="eastAsia"/>
          <w:color w:val="FF0000"/>
          <w:lang w:val="en-US" w:eastAsia="zh-CN"/>
        </w:rPr>
        <w:t>当MySQL完全利用索引扫描来实现 GROUP BY的时候，并不需要扫描所有满足条件的索引键即可完成操作得出结果</w:t>
      </w:r>
      <w:r>
        <w:rPr>
          <w:rFonts w:hint="eastAsia"/>
          <w:lang w:val="en-US" w:eastAsia="zh-CN"/>
        </w:rPr>
        <w:t>。</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 Query 的执行计划：</w:t>
      </w:r>
    </w:p>
    <w:p>
      <w:pPr>
        <w:ind w:firstLine="420" w:firstLineChars="0"/>
        <w:rPr>
          <w:rFonts w:hint="eastAsia"/>
          <w:lang w:val="en-US" w:eastAsia="zh-CN"/>
        </w:rPr>
      </w:pPr>
      <w:r>
        <w:rPr>
          <w:rFonts w:hint="eastAsia"/>
          <w:lang w:val="en-US" w:eastAsia="zh-CN"/>
        </w:rPr>
        <w:t>sky@localhost: example 09:26:15&gt;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 Extra 信息中有信息显示</w:t>
      </w:r>
      <w:r>
        <w:rPr>
          <w:rFonts w:hint="eastAsia"/>
          <w:color w:val="FF0000"/>
          <w:lang w:val="en-US" w:eastAsia="zh-CN"/>
        </w:rPr>
        <w:t>“Using index for group-by”</w:t>
      </w:r>
      <w:r>
        <w:rPr>
          <w:rFonts w:hint="eastAsia"/>
          <w:lang w:val="en-US" w:eastAsia="zh-CN"/>
        </w:rPr>
        <w:t>，实际上这就是告诉我们，MySQL Query Optimizer 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585970" cy="3146425"/>
            <wp:effectExtent l="0" t="0" r="508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5970" cy="314642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要利用到松散索引扫描实现 GROUP BY，需要至少满足以下几个条件：</w:t>
      </w:r>
    </w:p>
    <w:p>
      <w:pPr>
        <w:ind w:firstLine="420" w:firstLineChars="0"/>
        <w:jc w:val="both"/>
        <w:rPr>
          <w:rFonts w:hint="eastAsia"/>
          <w:lang w:val="en-US" w:eastAsia="zh-CN"/>
        </w:rPr>
      </w:pPr>
      <w:r>
        <w:rPr>
          <w:rFonts w:hint="eastAsia"/>
          <w:lang w:val="en-US" w:eastAsia="zh-CN"/>
        </w:rPr>
        <w:t>1、</w:t>
      </w:r>
      <w:r>
        <w:rPr>
          <w:rFonts w:hint="eastAsia"/>
          <w:color w:val="FF0000"/>
          <w:lang w:val="en-US" w:eastAsia="zh-CN"/>
        </w:rPr>
        <w:t>GROUP BY条件字段必须在同一个索引中最前面的连续位置</w:t>
      </w:r>
      <w:r>
        <w:rPr>
          <w:rFonts w:hint="eastAsia"/>
          <w:lang w:val="en-US" w:eastAsia="zh-CN"/>
        </w:rPr>
        <w:t>;</w:t>
      </w:r>
    </w:p>
    <w:p>
      <w:pPr>
        <w:ind w:firstLine="420" w:firstLineChars="0"/>
        <w:jc w:val="both"/>
        <w:rPr>
          <w:rFonts w:hint="eastAsia"/>
          <w:lang w:val="en-US" w:eastAsia="zh-CN"/>
        </w:rPr>
      </w:pPr>
      <w:r>
        <w:rPr>
          <w:rFonts w:hint="eastAsia"/>
          <w:lang w:val="en-US" w:eastAsia="zh-CN"/>
        </w:rPr>
        <w:t>2、</w:t>
      </w:r>
      <w:r>
        <w:rPr>
          <w:rFonts w:hint="eastAsia"/>
          <w:color w:val="FF0000"/>
          <w:lang w:val="en-US" w:eastAsia="zh-CN"/>
        </w:rPr>
        <w:t>在使用GROUP BY的同时，只能使用MAX和MIN这两个聚合函数</w:t>
      </w:r>
      <w:r>
        <w:rPr>
          <w:rFonts w:hint="eastAsia"/>
          <w:lang w:val="en-US" w:eastAsia="zh-CN"/>
        </w:rPr>
        <w:t>;</w:t>
      </w:r>
    </w:p>
    <w:p>
      <w:pPr>
        <w:ind w:firstLine="420" w:firstLineChars="0"/>
        <w:jc w:val="both"/>
        <w:rPr>
          <w:rFonts w:hint="eastAsia"/>
          <w:lang w:val="en-US" w:eastAsia="zh-CN"/>
        </w:rPr>
      </w:pPr>
      <w:r>
        <w:rPr>
          <w:rFonts w:hint="eastAsia"/>
          <w:lang w:val="en-US" w:eastAsia="zh-CN"/>
        </w:rPr>
        <w:t>3、</w:t>
      </w:r>
      <w:bookmarkStart w:id="0" w:name="_GoBack"/>
      <w:r>
        <w:rPr>
          <w:rFonts w:hint="eastAsia"/>
          <w:color w:val="FF0000"/>
          <w:lang w:val="en-US" w:eastAsia="zh-CN"/>
        </w:rPr>
        <w:t>如果引用到了该索引中GROUP BY条件之外的字段条件的时候，必须以常量形式存在</w:t>
      </w:r>
      <w:bookmarkEnd w:id="0"/>
      <w:r>
        <w:rPr>
          <w:rFonts w:hint="eastAsia"/>
          <w:lang w:val="en-US" w:eastAsia="zh-CN"/>
        </w:rPr>
        <w:t>;</w:t>
      </w:r>
    </w:p>
    <w:p>
      <w:pPr>
        <w:ind w:firstLine="420" w:firstLineChars="0"/>
        <w:jc w:val="both"/>
        <w:rPr>
          <w:rFonts w:hint="eastAsia"/>
          <w:lang w:val="en-US" w:eastAsia="zh-CN"/>
        </w:rPr>
      </w:pP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因为在没有WHERE子句，也就是必须经过全索引扫描的时候，</w:t>
      </w:r>
      <w:r>
        <w:rPr>
          <w:rFonts w:hint="eastAsia"/>
          <w:color w:val="FF0000"/>
          <w:lang w:val="en-US" w:eastAsia="zh-CN"/>
        </w:rPr>
        <w:t>松散索引扫描需要读取的键值数量与分组的组数量一样多，也就是说比实际存在的键值数目要少很多</w:t>
      </w:r>
      <w:r>
        <w:rPr>
          <w:rFonts w:hint="eastAsia"/>
          <w:lang w:val="en-US" w:eastAsia="zh-CN"/>
        </w:rPr>
        <w:t>。而在WHERE子句包含范围判断式或者等值表达式的时候，松散索引扫描查找满足范围条件的每个组的第1个关键字，并且再次读取尽可能最少数量的关键字。</w:t>
      </w:r>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BY和松散索引扫描的区别主要在于他需要在扫描索引的时候，读取所有满足条件的索引键，然后再根据读取的数据来完成GROUP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sky@localhost : example 08:55:14&gt;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这时候的执行计划的 Extra信息中已经没有“Using index for group-by”了，但并不是说MySQL的GROUP BY操作并不是通过索引完成的，只不过是需要访问WHERE条件所限定的所有索引键信息之后才能得出结果。这就是通过紧凑索引扫描来实现GROUP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r>
        <w:drawing>
          <wp:inline distT="0" distB="0" distL="114300" distR="114300">
            <wp:extent cx="4250055" cy="2955925"/>
            <wp:effectExtent l="0" t="0" r="1714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4250055" cy="29559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pStyle w:val="2"/>
        <w:rPr>
          <w:rFonts w:hint="eastAsia"/>
          <w:lang w:val="en-US" w:eastAsia="zh-CN"/>
        </w:rPr>
      </w:pPr>
      <w:r>
        <w:rPr>
          <w:rFonts w:hint="eastAsia"/>
          <w:lang w:val="en-US" w:eastAsia="zh-CN"/>
        </w:rPr>
        <w:t>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219808B2"/>
    <w:rsid w:val="27360AFE"/>
    <w:rsid w:val="35FC4910"/>
    <w:rsid w:val="3B0767B6"/>
    <w:rsid w:val="3C5E3E2A"/>
    <w:rsid w:val="3FF37BE8"/>
    <w:rsid w:val="4850199F"/>
    <w:rsid w:val="4C4E55CE"/>
    <w:rsid w:val="55325BA2"/>
    <w:rsid w:val="56B92EDB"/>
    <w:rsid w:val="573C5F96"/>
    <w:rsid w:val="69881709"/>
    <w:rsid w:val="754C2154"/>
    <w:rsid w:val="75C46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2020-08-17T16:53:45Z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