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4F55A" w14:textId="77777777" w:rsidR="005A389D" w:rsidRDefault="005A389D" w:rsidP="005A389D">
      <w:pPr>
        <w:spacing w:before="240" w:after="240"/>
        <w:ind w:left="425" w:hanging="425"/>
        <w:jc w:val="center"/>
        <w:rPr>
          <w:rFonts w:ascii="Times New Roman" w:hAnsi="Times New Roman" w:cs="Times New Roman"/>
          <w:b/>
          <w:bCs/>
          <w:sz w:val="36"/>
          <w:szCs w:val="36"/>
        </w:rPr>
      </w:pPr>
      <w:r>
        <w:rPr>
          <w:rFonts w:ascii="Times New Roman" w:hAnsi="Times New Roman" w:cs="Times New Roman"/>
          <w:b/>
          <w:bCs/>
          <w:sz w:val="36"/>
          <w:szCs w:val="36"/>
        </w:rPr>
        <w:t>Computer Vision Homework 4 - Structure from Motion</w:t>
      </w:r>
    </w:p>
    <w:p w14:paraId="63156D56" w14:textId="77777777" w:rsidR="005A389D" w:rsidRDefault="005A389D" w:rsidP="005A389D">
      <w:pPr>
        <w:ind w:left="425" w:hanging="425"/>
        <w:jc w:val="center"/>
        <w:rPr>
          <w:rFonts w:ascii="標楷體" w:eastAsia="標楷體" w:hAnsi="標楷體" w:cs="Times New Roman"/>
          <w:b/>
          <w:bCs/>
        </w:rPr>
      </w:pPr>
      <w:r>
        <w:rPr>
          <w:rFonts w:ascii="Times New Roman" w:hAnsi="Times New Roman" w:cs="Times New Roman"/>
          <w:b/>
          <w:bCs/>
        </w:rPr>
        <w:t xml:space="preserve">Group 15 - 313553014 </w:t>
      </w:r>
      <w:r>
        <w:rPr>
          <w:rFonts w:ascii="標楷體" w:eastAsia="標楷體" w:hAnsi="標楷體" w:cs="Times New Roman" w:hint="eastAsia"/>
          <w:b/>
          <w:bCs/>
        </w:rPr>
        <w:t>廖怡誠、</w:t>
      </w:r>
      <w:r>
        <w:rPr>
          <w:rFonts w:ascii="Times New Roman" w:eastAsia="標楷體" w:hAnsi="Times New Roman" w:cs="Times New Roman"/>
          <w:b/>
          <w:bCs/>
        </w:rPr>
        <w:t>313553013</w:t>
      </w:r>
      <w:r>
        <w:rPr>
          <w:rFonts w:ascii="標楷體" w:eastAsia="標楷體" w:hAnsi="標楷體" w:cs="Times New Roman" w:hint="eastAsia"/>
          <w:b/>
          <w:bCs/>
        </w:rPr>
        <w:t xml:space="preserve"> 李品妤、</w:t>
      </w:r>
      <w:r>
        <w:rPr>
          <w:rFonts w:ascii="Times New Roman" w:eastAsia="標楷體" w:hAnsi="Times New Roman" w:cs="Times New Roman"/>
          <w:b/>
          <w:bCs/>
        </w:rPr>
        <w:t>312553007</w:t>
      </w:r>
      <w:r>
        <w:rPr>
          <w:rFonts w:ascii="標楷體" w:eastAsia="標楷體" w:hAnsi="標楷體" w:cs="Times New Roman" w:hint="eastAsia"/>
          <w:b/>
          <w:bCs/>
        </w:rPr>
        <w:t xml:space="preserve"> 林芷萱</w:t>
      </w:r>
    </w:p>
    <w:p w14:paraId="0ECAFD3A" w14:textId="0D94E7E6" w:rsidR="007A3695" w:rsidRPr="0046289F" w:rsidRDefault="36782917" w:rsidP="007318AD">
      <w:pPr>
        <w:pStyle w:val="a3"/>
        <w:numPr>
          <w:ilvl w:val="0"/>
          <w:numId w:val="5"/>
        </w:numPr>
        <w:spacing w:before="240" w:after="240"/>
        <w:ind w:leftChars="0"/>
        <w:rPr>
          <w:rFonts w:ascii="Times New Roman" w:hAnsi="Times New Roman" w:cs="Times New Roman"/>
          <w:sz w:val="28"/>
          <w:szCs w:val="28"/>
        </w:rPr>
      </w:pPr>
      <w:r w:rsidRPr="277451B6">
        <w:rPr>
          <w:rFonts w:ascii="Times New Roman" w:hAnsi="Times New Roman" w:cs="Times New Roman"/>
          <w:b/>
          <w:bCs/>
          <w:color w:val="000000" w:themeColor="text1"/>
          <w:sz w:val="28"/>
          <w:szCs w:val="28"/>
        </w:rPr>
        <w:t>Introduction</w:t>
      </w:r>
    </w:p>
    <w:p w14:paraId="00D17C1D" w14:textId="37BF900F" w:rsidR="154A7298" w:rsidRDefault="154A7298" w:rsidP="277451B6">
      <w:pPr>
        <w:pStyle w:val="Web"/>
        <w:spacing w:before="0" w:beforeAutospacing="0" w:after="0" w:afterAutospacing="0" w:line="259" w:lineRule="auto"/>
        <w:ind w:firstLine="450"/>
        <w:jc w:val="both"/>
        <w:rPr>
          <w:rFonts w:ascii="Times New Roman" w:hAnsi="Times New Roman" w:cs="Times New Roman"/>
          <w:color w:val="000000" w:themeColor="text1"/>
        </w:rPr>
      </w:pPr>
      <w:r w:rsidRPr="277451B6">
        <w:rPr>
          <w:rFonts w:ascii="Times New Roman" w:hAnsi="Times New Roman" w:cs="Times New Roman"/>
          <w:color w:val="000000" w:themeColor="text1"/>
        </w:rPr>
        <w:t>Structure from Motion (SfM) is a computer vision technique for reconstructing 3D structures from a set of 2D images taken from different angles. It identifies key</w:t>
      </w:r>
      <w:r w:rsidR="00F13E2D">
        <w:rPr>
          <w:rFonts w:ascii="Times New Roman" w:hAnsi="Times New Roman" w:cs="Times New Roman"/>
          <w:color w:val="000000" w:themeColor="text1"/>
        </w:rPr>
        <w:t>-</w:t>
      </w:r>
      <w:r w:rsidRPr="277451B6">
        <w:rPr>
          <w:rFonts w:ascii="Times New Roman" w:hAnsi="Times New Roman" w:cs="Times New Roman"/>
          <w:color w:val="000000" w:themeColor="text1"/>
        </w:rPr>
        <w:t>points in the images, matches them across overlapping views, and estimates both the camera parameters and the 3D geometry of the scene. Through processes like feature matching, camera pose estimation, and triangulation, SfM produces either sparse point clouds or detailed 3D models.</w:t>
      </w:r>
    </w:p>
    <w:p w14:paraId="11F49D8C" w14:textId="36C9FE32" w:rsidR="154A7298" w:rsidRDefault="154A7298" w:rsidP="277451B6">
      <w:pPr>
        <w:pStyle w:val="Web"/>
        <w:spacing w:before="0" w:beforeAutospacing="0" w:after="0" w:afterAutospacing="0" w:line="259" w:lineRule="auto"/>
        <w:ind w:firstLine="450"/>
        <w:jc w:val="both"/>
        <w:rPr>
          <w:rFonts w:ascii="Times New Roman" w:hAnsi="Times New Roman" w:cs="Times New Roman"/>
          <w:color w:val="000000" w:themeColor="text1"/>
        </w:rPr>
      </w:pPr>
      <w:r w:rsidRPr="277451B6">
        <w:rPr>
          <w:rFonts w:ascii="Times New Roman" w:hAnsi="Times New Roman" w:cs="Times New Roman"/>
          <w:color w:val="000000" w:themeColor="text1"/>
        </w:rPr>
        <w:t>SfM’s versatility in producing accurate 3D reconstructions from simple images has made it an essential, cost-effective, and accessible tool across research, industry, and creative fields. Its ability to generate detailed models continues to drive innovation and expand its applications in diverse areas, solidifying its value as a powerful method for 3D reconstruction.</w:t>
      </w:r>
    </w:p>
    <w:p w14:paraId="65DCD2E7" w14:textId="063B4032" w:rsidR="154A7298" w:rsidRDefault="154A7298" w:rsidP="277451B6">
      <w:pPr>
        <w:pStyle w:val="Web"/>
        <w:spacing w:before="0" w:beforeAutospacing="0" w:after="0" w:afterAutospacing="0" w:line="259" w:lineRule="auto"/>
        <w:ind w:firstLine="450"/>
        <w:jc w:val="both"/>
        <w:rPr>
          <w:rFonts w:ascii="Times New Roman" w:hAnsi="Times New Roman" w:cs="Times New Roman"/>
          <w:color w:val="000000" w:themeColor="text1"/>
        </w:rPr>
      </w:pPr>
      <w:r w:rsidRPr="277451B6">
        <w:rPr>
          <w:rFonts w:ascii="Times New Roman" w:hAnsi="Times New Roman" w:cs="Times New Roman"/>
          <w:color w:val="000000" w:themeColor="text1"/>
        </w:rPr>
        <w:t>In this report, we introduce our methods for implementing SfM and conduct several experiments to evaluate the impact of various factors. These issues will be discussed in the discussion section.</w:t>
      </w:r>
    </w:p>
    <w:p w14:paraId="01226F9F" w14:textId="7168FD04" w:rsidR="00FE1975" w:rsidRPr="00245E2E" w:rsidRDefault="00FE1975" w:rsidP="00BD7CDF">
      <w:pPr>
        <w:pStyle w:val="a3"/>
        <w:numPr>
          <w:ilvl w:val="0"/>
          <w:numId w:val="5"/>
        </w:numPr>
        <w:spacing w:before="240" w:after="240"/>
        <w:ind w:leftChars="0"/>
        <w:rPr>
          <w:rFonts w:ascii="Times New Roman" w:hAnsi="Times New Roman" w:cs="Times New Roman"/>
          <w:sz w:val="28"/>
          <w:szCs w:val="28"/>
        </w:rPr>
      </w:pPr>
      <w:r w:rsidRPr="00BD7CDF">
        <w:rPr>
          <w:rFonts w:ascii="Times New Roman" w:hAnsi="Times New Roman" w:cs="Times New Roman"/>
          <w:b/>
          <w:bCs/>
          <w:color w:val="000000"/>
          <w:sz w:val="28"/>
          <w:szCs w:val="28"/>
        </w:rPr>
        <w:t>Implementation Procedure</w:t>
      </w:r>
    </w:p>
    <w:p w14:paraId="63BF6462" w14:textId="7C450F0F" w:rsidR="00245E2E" w:rsidRPr="007318AD" w:rsidRDefault="0C953D85" w:rsidP="277451B6">
      <w:pPr>
        <w:pStyle w:val="Web"/>
        <w:spacing w:before="0" w:beforeAutospacing="0" w:after="0" w:afterAutospacing="0" w:line="259" w:lineRule="auto"/>
        <w:ind w:firstLine="450"/>
        <w:jc w:val="both"/>
        <w:rPr>
          <w:rFonts w:ascii="Times New Roman" w:hAnsi="Times New Roman" w:cs="Times New Roman"/>
          <w:color w:val="000000" w:themeColor="text1"/>
        </w:rPr>
      </w:pPr>
      <w:r w:rsidRPr="277451B6">
        <w:rPr>
          <w:rFonts w:ascii="Times New Roman" w:hAnsi="Times New Roman" w:cs="Times New Roman"/>
          <w:color w:val="000000" w:themeColor="text1"/>
        </w:rPr>
        <w:t xml:space="preserve">In this </w:t>
      </w:r>
      <w:r w:rsidR="7B3ED60B" w:rsidRPr="277451B6">
        <w:rPr>
          <w:rFonts w:ascii="Times New Roman" w:hAnsi="Times New Roman" w:cs="Times New Roman"/>
          <w:color w:val="000000" w:themeColor="text1"/>
        </w:rPr>
        <w:t>section</w:t>
      </w:r>
      <w:r w:rsidRPr="277451B6">
        <w:rPr>
          <w:rFonts w:ascii="Times New Roman" w:hAnsi="Times New Roman" w:cs="Times New Roman"/>
          <w:color w:val="000000" w:themeColor="text1"/>
        </w:rPr>
        <w:t>,</w:t>
      </w:r>
      <w:r w:rsidR="3F73ED48" w:rsidRPr="277451B6">
        <w:rPr>
          <w:rFonts w:ascii="Times New Roman" w:hAnsi="Times New Roman" w:cs="Times New Roman"/>
          <w:color w:val="000000" w:themeColor="text1"/>
        </w:rPr>
        <w:t xml:space="preserve"> we </w:t>
      </w:r>
      <w:r w:rsidR="59B97126" w:rsidRPr="277451B6">
        <w:rPr>
          <w:rFonts w:ascii="Times New Roman" w:hAnsi="Times New Roman" w:cs="Times New Roman"/>
          <w:color w:val="000000" w:themeColor="text1"/>
        </w:rPr>
        <w:t>describe our implementation of Structure from Motion (SfM) step by step.</w:t>
      </w:r>
    </w:p>
    <w:p w14:paraId="5D5DC9D1" w14:textId="69B6366A" w:rsidR="00BD7CDF" w:rsidRDefault="778C8F52" w:rsidP="277451B6">
      <w:pPr>
        <w:pStyle w:val="a3"/>
        <w:numPr>
          <w:ilvl w:val="1"/>
          <w:numId w:val="5"/>
        </w:numPr>
        <w:spacing w:before="240" w:after="240"/>
        <w:ind w:leftChars="0"/>
        <w:rPr>
          <w:rFonts w:ascii="Times New Roman" w:hAnsi="Times New Roman" w:cs="Times New Roman"/>
          <w:b/>
          <w:bCs/>
          <w:sz w:val="28"/>
          <w:szCs w:val="28"/>
        </w:rPr>
      </w:pPr>
      <w:r w:rsidRPr="277451B6">
        <w:rPr>
          <w:rFonts w:ascii="Times New Roman" w:hAnsi="Times New Roman" w:cs="Times New Roman"/>
          <w:b/>
          <w:bCs/>
          <w:sz w:val="28"/>
          <w:szCs w:val="28"/>
        </w:rPr>
        <w:t>Find out correspondences ac</w:t>
      </w:r>
      <w:r w:rsidR="7B0E977F" w:rsidRPr="277451B6">
        <w:rPr>
          <w:rFonts w:ascii="Times New Roman" w:hAnsi="Times New Roman" w:cs="Times New Roman"/>
          <w:b/>
          <w:bCs/>
          <w:sz w:val="28"/>
          <w:szCs w:val="28"/>
        </w:rPr>
        <w:t>ross the images</w:t>
      </w:r>
    </w:p>
    <w:p w14:paraId="6344B9FF" w14:textId="4B35F5D5" w:rsidR="02FF2501" w:rsidRDefault="02FF2501" w:rsidP="277451B6">
      <w:pPr>
        <w:pStyle w:val="Web"/>
        <w:spacing w:before="0" w:beforeAutospacing="0" w:after="0" w:afterAutospacing="0" w:line="259" w:lineRule="auto"/>
        <w:ind w:firstLine="450"/>
        <w:jc w:val="both"/>
        <w:rPr>
          <w:rFonts w:ascii="Times New Roman" w:hAnsi="Times New Roman" w:cs="Times New Roman"/>
          <w:color w:val="000000" w:themeColor="text1"/>
        </w:rPr>
      </w:pPr>
      <w:r w:rsidRPr="277451B6">
        <w:rPr>
          <w:rFonts w:ascii="Times New Roman" w:hAnsi="Times New Roman" w:cs="Times New Roman"/>
          <w:color w:val="000000" w:themeColor="text1"/>
        </w:rPr>
        <w:t xml:space="preserve">To identify points in the input images that correspond to the same positions in the real-world coordinate system, we use a feature detection and matching approach. First, we apply a feature detector to extract the key-point positions and their local features in each image. Then, we match the key-points between the images. Let </w:t>
      </w:r>
      <m:oMath>
        <m:r>
          <w:rPr>
            <w:rFonts w:ascii="Cambria Math" w:hAnsi="Cambria Math"/>
          </w:rPr>
          <m:t>F</m:t>
        </m:r>
        <m:d>
          <m:dPr>
            <m:ctrlPr>
              <w:rPr>
                <w:rFonts w:ascii="Cambria Math" w:hAnsi="Cambria Math"/>
              </w:rPr>
            </m:ctrlPr>
          </m:dPr>
          <m:e>
            <m:r>
              <w:rPr>
                <w:rFonts w:ascii="Cambria Math" w:hAnsi="Cambria Math"/>
              </w:rPr>
              <m:t>I</m:t>
            </m:r>
          </m:e>
        </m:d>
      </m:oMath>
      <w:r w:rsidRPr="277451B6">
        <w:rPr>
          <w:rFonts w:ascii="Times New Roman" w:hAnsi="Times New Roman" w:cs="Times New Roman"/>
          <w:color w:val="000000" w:themeColor="text1"/>
        </w:rPr>
        <w:t xml:space="preserve"> represent the feature points extracted from image </w:t>
      </w:r>
      <m:oMath>
        <m:r>
          <w:rPr>
            <w:rFonts w:ascii="Cambria Math" w:hAnsi="Cambria Math"/>
          </w:rPr>
          <m:t>I </m:t>
        </m:r>
      </m:oMath>
      <w:r w:rsidRPr="277451B6">
        <w:rPr>
          <w:rFonts w:ascii="Times New Roman" w:hAnsi="Times New Roman" w:cs="Times New Roman"/>
          <w:color w:val="000000" w:themeColor="text1"/>
        </w:rPr>
        <w:t xml:space="preserve">. We calculate the Euclidean distance between each key-point in image </w:t>
      </w:r>
      <m:oMath>
        <m:r>
          <w:rPr>
            <w:rFonts w:ascii="Cambria Math" w:hAnsi="Cambria Math"/>
          </w:rPr>
          <m:t>I </m:t>
        </m:r>
      </m:oMath>
      <w:r w:rsidRPr="277451B6">
        <w:rPr>
          <w:rFonts w:ascii="Times New Roman" w:hAnsi="Times New Roman" w:cs="Times New Roman"/>
          <w:color w:val="000000" w:themeColor="text1"/>
        </w:rPr>
        <w:t xml:space="preserve">and the key-points in image </w:t>
      </w:r>
      <m:oMath>
        <m:r>
          <w:rPr>
            <w:rFonts w:ascii="Cambria Math" w:hAnsi="Cambria Math"/>
          </w:rPr>
          <m:t>J </m:t>
        </m:r>
      </m:oMath>
      <w:r w:rsidRPr="277451B6">
        <w:rPr>
          <w:rFonts w:ascii="Times New Roman" w:hAnsi="Times New Roman" w:cs="Times New Roman"/>
          <w:color w:val="000000" w:themeColor="text1"/>
        </w:rPr>
        <w:t xml:space="preserve">, then filter the appropriate key-point pairs as matching points. For example, given a key-point in image </w:t>
      </w:r>
      <m:oMath>
        <m:r>
          <w:rPr>
            <w:rFonts w:ascii="Cambria Math" w:hAnsi="Cambria Math"/>
          </w:rPr>
          <m:t>I </m:t>
        </m:r>
      </m:oMath>
      <w:r w:rsidRPr="277451B6">
        <w:rPr>
          <w:rFonts w:ascii="Times New Roman" w:hAnsi="Times New Roman" w:cs="Times New Roman"/>
          <w:color w:val="000000" w:themeColor="text1"/>
        </w:rPr>
        <w:t xml:space="preserve">, we identify the first-nearest and second-nearest key-points in image </w:t>
      </w:r>
      <m:oMath>
        <m:r>
          <w:rPr>
            <w:rFonts w:ascii="Cambria Math" w:hAnsi="Cambria Math"/>
          </w:rPr>
          <m:t>J </m:t>
        </m:r>
      </m:oMath>
      <w:r w:rsidRPr="277451B6">
        <w:rPr>
          <w:rFonts w:ascii="Times New Roman" w:hAnsi="Times New Roman" w:cs="Times New Roman"/>
          <w:color w:val="000000" w:themeColor="text1"/>
        </w:rPr>
        <w:t>based on their Euclidean distances. If the ratio of the first-nearest distance to the second-nearest distance is less than a predefined threshold, the pair is considered a matching point. As the threshold decreases, fewer matching points are identified.</w:t>
      </w:r>
    </w:p>
    <w:p w14:paraId="620F44DF" w14:textId="0DABFA9A" w:rsidR="02FF2501" w:rsidRDefault="02FF2501" w:rsidP="277451B6">
      <w:pPr>
        <w:pStyle w:val="Web"/>
        <w:spacing w:before="0" w:beforeAutospacing="0" w:after="0" w:afterAutospacing="0" w:line="259" w:lineRule="auto"/>
        <w:ind w:firstLine="450"/>
        <w:jc w:val="both"/>
        <w:rPr>
          <w:rFonts w:ascii="Times New Roman" w:hAnsi="Times New Roman" w:cs="Times New Roman"/>
          <w:color w:val="000000" w:themeColor="text1"/>
        </w:rPr>
      </w:pPr>
      <w:r w:rsidRPr="277451B6">
        <w:rPr>
          <w:rFonts w:ascii="Times New Roman" w:hAnsi="Times New Roman" w:cs="Times New Roman"/>
          <w:color w:val="000000" w:themeColor="text1"/>
        </w:rPr>
        <w:lastRenderedPageBreak/>
        <w:t>In our implementation, we use the Scale-Invariant Feature Transform (SIFT) to extract key-point information and match them using the Brute-Force Matcher from OpenCV. Finally, we identify matching points using a threshold of 0.7 and create a corresponding array of these points.</w:t>
      </w:r>
    </w:p>
    <w:p w14:paraId="19B9A483" w14:textId="285A81B5" w:rsidR="00970F2E" w:rsidRDefault="00970F2E" w:rsidP="00970F2E">
      <w:pPr>
        <w:pStyle w:val="Web"/>
        <w:spacing w:before="0" w:beforeAutospacing="0" w:after="0" w:afterAutospacing="0" w:line="259" w:lineRule="auto"/>
        <w:jc w:val="center"/>
        <w:rPr>
          <w:rFonts w:ascii="Times New Roman" w:hAnsi="Times New Roman" w:cs="Times New Roman" w:hint="eastAsia"/>
          <w:color w:val="000000" w:themeColor="text1"/>
        </w:rPr>
      </w:pPr>
      <w:r w:rsidRPr="00970F2E">
        <w:rPr>
          <w:rFonts w:ascii="Times New Roman" w:hAnsi="Times New Roman" w:cs="Times New Roman"/>
          <w:color w:val="000000" w:themeColor="text1"/>
        </w:rPr>
        <w:drawing>
          <wp:inline distT="0" distB="0" distL="0" distR="0" wp14:anchorId="332ED10D" wp14:editId="16D8089F">
            <wp:extent cx="4681728" cy="3013610"/>
            <wp:effectExtent l="0" t="0" r="508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9609" cy="3018683"/>
                    </a:xfrm>
                    <a:prstGeom prst="rect">
                      <a:avLst/>
                    </a:prstGeom>
                  </pic:spPr>
                </pic:pic>
              </a:graphicData>
            </a:graphic>
          </wp:inline>
        </w:drawing>
      </w:r>
    </w:p>
    <w:p w14:paraId="0098DAAA" w14:textId="0FEE9712" w:rsidR="7B0E977F" w:rsidRDefault="7B0E977F" w:rsidP="277451B6">
      <w:pPr>
        <w:pStyle w:val="a3"/>
        <w:numPr>
          <w:ilvl w:val="1"/>
          <w:numId w:val="5"/>
        </w:numPr>
        <w:spacing w:before="240" w:after="240"/>
        <w:ind w:leftChars="0"/>
        <w:rPr>
          <w:rFonts w:ascii="Times New Roman" w:hAnsi="Times New Roman" w:cs="Times New Roman"/>
          <w:b/>
          <w:bCs/>
          <w:sz w:val="28"/>
          <w:szCs w:val="28"/>
        </w:rPr>
      </w:pPr>
      <w:r w:rsidRPr="277451B6">
        <w:rPr>
          <w:rFonts w:ascii="Times New Roman" w:hAnsi="Times New Roman" w:cs="Times New Roman"/>
          <w:b/>
          <w:bCs/>
          <w:sz w:val="28"/>
          <w:szCs w:val="28"/>
        </w:rPr>
        <w:t>Estimate the fundamental matrix</w:t>
      </w:r>
    </w:p>
    <w:p w14:paraId="0BB64803" w14:textId="296F6F09" w:rsidR="0F3FBCEC" w:rsidRDefault="0F3FBCEC" w:rsidP="277451B6">
      <w:pPr>
        <w:pStyle w:val="Web"/>
        <w:spacing w:before="0" w:beforeAutospacing="0" w:after="0" w:afterAutospacing="0" w:line="259" w:lineRule="auto"/>
        <w:ind w:firstLine="450"/>
        <w:jc w:val="both"/>
        <w:rPr>
          <w:rFonts w:ascii="Times New Roman" w:hAnsi="Times New Roman" w:cs="Times New Roman"/>
          <w:color w:val="000000" w:themeColor="text1"/>
        </w:rPr>
      </w:pPr>
      <w:r w:rsidRPr="277451B6">
        <w:rPr>
          <w:rFonts w:ascii="Times New Roman" w:hAnsi="Times New Roman" w:cs="Times New Roman"/>
          <w:color w:val="000000" w:themeColor="text1"/>
        </w:rPr>
        <w:t xml:space="preserve">We apply the normalized 8-point algorithm to estimate the fundamental matrix between </w:t>
      </w:r>
      <w:r w:rsidR="0B4B9A47" w:rsidRPr="277451B6">
        <w:rPr>
          <w:rFonts w:ascii="Times New Roman" w:hAnsi="Times New Roman" w:cs="Times New Roman"/>
          <w:color w:val="000000" w:themeColor="text1"/>
        </w:rPr>
        <w:t xml:space="preserve">two images. Fundamental matrix is a </w:t>
      </w:r>
      <w:r w:rsidR="22E49E09" w:rsidRPr="277451B6">
        <w:rPr>
          <w:rFonts w:ascii="Times New Roman" w:hAnsi="Times New Roman" w:cs="Times New Roman"/>
          <w:color w:val="000000" w:themeColor="text1"/>
        </w:rPr>
        <w:t>geometric relation</w:t>
      </w:r>
      <w:r w:rsidR="0B4B9A47" w:rsidRPr="277451B6">
        <w:rPr>
          <w:rFonts w:ascii="Times New Roman" w:hAnsi="Times New Roman" w:cs="Times New Roman"/>
          <w:color w:val="000000" w:themeColor="text1"/>
        </w:rPr>
        <w:t xml:space="preserve"> which </w:t>
      </w:r>
      <w:r w:rsidR="7C88889B" w:rsidRPr="277451B6">
        <w:rPr>
          <w:rFonts w:ascii="Times New Roman" w:hAnsi="Times New Roman" w:cs="Times New Roman"/>
          <w:color w:val="000000" w:themeColor="text1"/>
        </w:rPr>
        <w:t>lets</w:t>
      </w:r>
      <w:r w:rsidR="145DE479" w:rsidRPr="277451B6">
        <w:rPr>
          <w:rFonts w:ascii="Times New Roman" w:hAnsi="Times New Roman" w:cs="Times New Roman"/>
          <w:color w:val="000000" w:themeColor="text1"/>
        </w:rPr>
        <w:t xml:space="preserve"> one coordinat</w:t>
      </w:r>
      <w:r w:rsidR="15D5E2CE" w:rsidRPr="277451B6">
        <w:rPr>
          <w:rFonts w:ascii="Times New Roman" w:hAnsi="Times New Roman" w:cs="Times New Roman"/>
          <w:color w:val="000000" w:themeColor="text1"/>
        </w:rPr>
        <w:t>ion</w:t>
      </w:r>
      <w:r w:rsidR="145DE479" w:rsidRPr="277451B6">
        <w:rPr>
          <w:rFonts w:ascii="Times New Roman" w:hAnsi="Times New Roman" w:cs="Times New Roman"/>
          <w:color w:val="000000" w:themeColor="text1"/>
        </w:rPr>
        <w:t xml:space="preserve"> from focus C transform to the other coord</w:t>
      </w:r>
      <w:r w:rsidR="33079D7C" w:rsidRPr="277451B6">
        <w:rPr>
          <w:rFonts w:ascii="Times New Roman" w:hAnsi="Times New Roman" w:cs="Times New Roman"/>
          <w:color w:val="000000" w:themeColor="text1"/>
        </w:rPr>
        <w:t>ination</w:t>
      </w:r>
      <w:r w:rsidR="1B3C7066" w:rsidRPr="277451B6">
        <w:rPr>
          <w:rFonts w:ascii="Times New Roman" w:hAnsi="Times New Roman" w:cs="Times New Roman"/>
          <w:color w:val="000000" w:themeColor="text1"/>
        </w:rPr>
        <w:t xml:space="preserve"> from focus C’.</w:t>
      </w:r>
      <w:r w:rsidR="665DB496" w:rsidRPr="277451B6">
        <w:rPr>
          <w:rFonts w:ascii="Times New Roman" w:hAnsi="Times New Roman" w:cs="Times New Roman"/>
          <w:color w:val="000000" w:themeColor="text1"/>
        </w:rPr>
        <w:t xml:space="preserve"> </w:t>
      </w:r>
      <w:r w:rsidR="5A44F0E5" w:rsidRPr="277451B6">
        <w:rPr>
          <w:rFonts w:ascii="Times New Roman" w:hAnsi="Times New Roman" w:cs="Times New Roman"/>
          <w:color w:val="000000" w:themeColor="text1"/>
        </w:rPr>
        <w:t>Next, we will give a detailed description</w:t>
      </w:r>
      <w:r w:rsidR="65AD8F3F" w:rsidRPr="277451B6">
        <w:rPr>
          <w:rFonts w:ascii="Times New Roman" w:hAnsi="Times New Roman" w:cs="Times New Roman"/>
          <w:color w:val="000000" w:themeColor="text1"/>
        </w:rPr>
        <w:t>.</w:t>
      </w:r>
    </w:p>
    <w:p w14:paraId="4096BFAA" w14:textId="01235C36" w:rsidR="3D596946" w:rsidRDefault="3D596946" w:rsidP="277451B6">
      <w:pPr>
        <w:spacing w:before="240" w:after="240" w:line="259" w:lineRule="auto"/>
        <w:rPr>
          <w:rFonts w:ascii="Times New Roman" w:hAnsi="Times New Roman" w:cs="Times New Roman"/>
          <w:b/>
          <w:bCs/>
          <w:sz w:val="28"/>
          <w:szCs w:val="28"/>
        </w:rPr>
      </w:pPr>
      <w:r w:rsidRPr="277451B6">
        <w:rPr>
          <w:rFonts w:ascii="Times New Roman" w:hAnsi="Times New Roman" w:cs="Times New Roman"/>
          <w:b/>
          <w:bCs/>
          <w:sz w:val="28"/>
          <w:szCs w:val="28"/>
        </w:rPr>
        <w:t xml:space="preserve">Step 1. </w:t>
      </w:r>
      <w:r w:rsidR="4A6B1ECD" w:rsidRPr="00505923">
        <w:rPr>
          <w:rFonts w:ascii="Times New Roman" w:hAnsi="Times New Roman" w:cs="Times New Roman"/>
          <w:b/>
          <w:bCs/>
          <w:sz w:val="28"/>
          <w:szCs w:val="28"/>
        </w:rPr>
        <w:t>Normalization of Points</w:t>
      </w:r>
    </w:p>
    <w:p w14:paraId="714F0FA2" w14:textId="0CDF2BAB" w:rsidR="4A6B1ECD" w:rsidRDefault="4A6B1ECD" w:rsidP="277451B6">
      <w:pPr>
        <w:pStyle w:val="Web"/>
        <w:spacing w:before="0" w:beforeAutospacing="0" w:after="0" w:afterAutospacing="0" w:line="259" w:lineRule="auto"/>
        <w:ind w:firstLine="450"/>
        <w:jc w:val="both"/>
        <w:rPr>
          <w:rFonts w:ascii="Times New Roman" w:hAnsi="Times New Roman" w:cs="Times New Roman"/>
          <w:color w:val="000000" w:themeColor="text1"/>
        </w:rPr>
      </w:pPr>
      <w:r w:rsidRPr="277451B6">
        <w:rPr>
          <w:rFonts w:ascii="Times New Roman" w:hAnsi="Times New Roman" w:cs="Times New Roman"/>
          <w:color w:val="000000" w:themeColor="text1"/>
        </w:rPr>
        <w:t xml:space="preserve">To improve numerical stability, the first step is to normalize the corresponding points from the two images. Assume the point sets from the two images are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, 1</m:t>
                    </m:r>
                  </m:e>
                </m:d>
              </m:e>
              <m:sup>
                <m:r>
                  <w:rPr>
                    <w:rFonts w:ascii="Cambria Math" w:hAnsi="Cambria Math"/>
                  </w:rPr>
                  <m:t>T</m:t>
                </m:r>
              </m:sup>
            </m:sSup>
          </m:e>
        </m:d>
      </m:oMath>
      <w:r w:rsidR="71280D8A" w:rsidRPr="277451B6">
        <w:rPr>
          <w:rFonts w:ascii="Times New Roman" w:hAnsi="Times New Roman" w:cs="Times New Roman"/>
          <w:color w:val="000000" w:themeColor="text1"/>
        </w:rPr>
        <w:t xml:space="preserve"> and </w:t>
      </w:r>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, </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, 1</m:t>
                    </m:r>
                  </m:e>
                </m:d>
              </m:e>
              <m:sup>
                <m:r>
                  <w:rPr>
                    <w:rFonts w:ascii="Cambria Math" w:hAnsi="Cambria Math"/>
                  </w:rPr>
                  <m:t>T</m:t>
                </m:r>
              </m:sup>
            </m:sSup>
          </m:e>
        </m:d>
      </m:oMath>
      <w:r w:rsidR="2C268C03" w:rsidRPr="277451B6">
        <w:rPr>
          <w:rFonts w:ascii="Times New Roman" w:hAnsi="Times New Roman" w:cs="Times New Roman"/>
          <w:color w:val="000000" w:themeColor="text1"/>
        </w:rPr>
        <w:t xml:space="preserve">. Each set of points is transformed by a normalization matrix </w:t>
      </w:r>
      <m:oMath>
        <m:r>
          <w:rPr>
            <w:rFonts w:ascii="Cambria Math" w:hAnsi="Cambria Math"/>
          </w:rPr>
          <m:t>T </m:t>
        </m:r>
      </m:oMath>
      <w:r w:rsidR="66A0E524" w:rsidRPr="277451B6">
        <w:rPr>
          <w:rFonts w:ascii="Times New Roman" w:hAnsi="Times New Roman" w:cs="Times New Roman"/>
          <w:color w:val="000000" w:themeColor="text1"/>
        </w:rPr>
        <w:t xml:space="preserve">(for the first image) and </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60ECEA0A" w:rsidRPr="277451B6">
        <w:rPr>
          <w:rFonts w:asciiTheme="minorHAnsi" w:eastAsiaTheme="minorEastAsia" w:hAnsiTheme="minorHAnsi" w:cstheme="minorBidi"/>
          <w:color w:val="000000" w:themeColor="text1"/>
        </w:rPr>
        <w:t xml:space="preserve"> (for the second image). The transformation centers the points at the origin and scales their average distance to </w:t>
      </w:r>
      <m:oMath>
        <m:rad>
          <m:radPr>
            <m:degHide m:val="1"/>
            <m:ctrlPr>
              <w:rPr>
                <w:rFonts w:ascii="Cambria Math" w:hAnsi="Cambria Math"/>
              </w:rPr>
            </m:ctrlPr>
          </m:radPr>
          <m:deg/>
          <m:e>
            <m:r>
              <w:rPr>
                <w:rFonts w:ascii="Cambria Math" w:hAnsi="Cambria Math"/>
              </w:rPr>
              <m:t>2</m:t>
            </m:r>
          </m:e>
        </m:rad>
      </m:oMath>
      <w:r w:rsidR="42B95CAD" w:rsidRPr="277451B6">
        <w:rPr>
          <w:rFonts w:asciiTheme="minorHAnsi" w:eastAsiaTheme="minorEastAsia" w:hAnsiTheme="minorHAnsi" w:cstheme="minorBidi"/>
          <w:color w:val="000000" w:themeColor="text1"/>
        </w:rPr>
        <w:t>. The normalization matrix is defined as:</w:t>
      </w:r>
    </w:p>
    <w:p w14:paraId="6354B61F" w14:textId="0C2105A7" w:rsidR="277451B6" w:rsidRDefault="277451B6" w:rsidP="277451B6">
      <w:pPr>
        <w:pStyle w:val="Web"/>
        <w:spacing w:before="0" w:beforeAutospacing="0" w:after="0" w:afterAutospacing="0" w:line="259" w:lineRule="auto"/>
        <w:ind w:firstLine="450"/>
        <w:jc w:val="center"/>
      </w:pPr>
      <m:oMathPara>
        <m:oMath>
          <m:r>
            <w:rPr>
              <w:rFonts w:ascii="Cambria Math" w:hAnsi="Cambria Math"/>
            </w:rPr>
            <m:t>T = </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s</m:t>
                    </m:r>
                  </m:e>
                  <m:e>
                    <m:r>
                      <w:rPr>
                        <w:rFonts w:ascii="Cambria Math" w:hAnsi="Cambria Math"/>
                      </w:rPr>
                      <m:t>0</m:t>
                    </m:r>
                  </m:e>
                  <m:e>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mean</m:t>
                        </m:r>
                      </m:sub>
                    </m:sSub>
                  </m:e>
                </m:mr>
                <m:mr>
                  <m:e>
                    <m:r>
                      <w:rPr>
                        <w:rFonts w:ascii="Cambria Math" w:hAnsi="Cambria Math"/>
                      </w:rPr>
                      <m:t>0</m:t>
                    </m:r>
                  </m:e>
                  <m:e>
                    <m:r>
                      <w:rPr>
                        <w:rFonts w:ascii="Cambria Math" w:hAnsi="Cambria Math"/>
                      </w:rPr>
                      <m:t>s</m:t>
                    </m:r>
                  </m:e>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mean</m:t>
                        </m:r>
                      </m:sub>
                    </m:sSub>
                  </m:e>
                </m:mr>
                <m:mr>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, s = </m:t>
          </m:r>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num>
            <m:den>
              <m:r>
                <m:rPr>
                  <m:sty m:val="p"/>
                </m:rPr>
                <w:rPr>
                  <w:rFonts w:ascii="Cambria Math" w:hAnsi="Cambria Math"/>
                </w:rPr>
                <m:t>average distance</m:t>
              </m:r>
            </m:den>
          </m:f>
        </m:oMath>
      </m:oMathPara>
    </w:p>
    <w:p w14:paraId="36375F6B" w14:textId="77777777" w:rsidR="0098088C" w:rsidRDefault="0FE4F573" w:rsidP="0098088C">
      <w:pPr>
        <w:pStyle w:val="Web"/>
        <w:spacing w:before="0" w:beforeAutospacing="0" w:after="0" w:afterAutospacing="0" w:line="259" w:lineRule="auto"/>
        <w:jc w:val="both"/>
        <w:rPr>
          <w:noProof/>
        </w:rPr>
      </w:pPr>
      <w:r w:rsidRPr="277451B6">
        <w:rPr>
          <w:rFonts w:asciiTheme="minorHAnsi" w:eastAsiaTheme="minorEastAsia" w:hAnsiTheme="minorHAnsi" w:cstheme="minorBidi"/>
          <w:color w:val="000000" w:themeColor="text1"/>
        </w:rPr>
        <w:t xml:space="preserve">where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mean</m:t>
                </m:r>
              </m:sub>
            </m:sSub>
            <m: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mean</m:t>
                </m:r>
              </m:sub>
            </m:sSub>
          </m:e>
        </m:d>
      </m:oMath>
      <w:r w:rsidR="0D82E847" w:rsidRPr="277451B6">
        <w:rPr>
          <w:rFonts w:asciiTheme="minorHAnsi" w:eastAsiaTheme="minorEastAsia" w:hAnsiTheme="minorHAnsi" w:cstheme="minorBidi"/>
          <w:color w:val="000000" w:themeColor="text1"/>
        </w:rPr>
        <w:t xml:space="preserve"> is the centroid of the points,</w:t>
      </w:r>
      <w:r w:rsidR="20EFD17A" w:rsidRPr="277451B6">
        <w:rPr>
          <w:rFonts w:asciiTheme="minorHAnsi" w:eastAsiaTheme="minorEastAsia" w:hAnsiTheme="minorHAnsi" w:cstheme="minorBidi"/>
          <w:color w:val="000000" w:themeColor="text1"/>
        </w:rPr>
        <w:t xml:space="preserve"> </w:t>
      </w:r>
      <w:r w:rsidR="0D82E847" w:rsidRPr="277451B6">
        <w:rPr>
          <w:rFonts w:asciiTheme="minorHAnsi" w:eastAsiaTheme="minorEastAsia" w:hAnsiTheme="minorHAnsi" w:cstheme="minorBidi"/>
          <w:color w:val="000000" w:themeColor="text1"/>
        </w:rPr>
        <w:t xml:space="preserve">and </w:t>
      </w:r>
      <m:oMath>
        <m:r>
          <w:rPr>
            <w:rFonts w:ascii="Cambria Math" w:hAnsi="Cambria Math"/>
          </w:rPr>
          <m:t>s </m:t>
        </m:r>
      </m:oMath>
      <w:r w:rsidR="0D82E847" w:rsidRPr="277451B6">
        <w:rPr>
          <w:rFonts w:asciiTheme="minorHAnsi" w:eastAsiaTheme="minorEastAsia" w:hAnsiTheme="minorHAnsi" w:cstheme="minorBidi"/>
          <w:color w:val="000000" w:themeColor="text1"/>
          <w:lang w:val=""/>
        </w:rPr>
        <w:t xml:space="preserve"> is the scaling </w:t>
      </w:r>
      <w:r w:rsidR="0D82E847" w:rsidRPr="277451B6">
        <w:rPr>
          <w:rFonts w:asciiTheme="minorHAnsi" w:eastAsiaTheme="minorEastAsia" w:hAnsiTheme="minorHAnsi" w:cstheme="minorBidi"/>
          <w:color w:val="000000" w:themeColor="text1"/>
        </w:rPr>
        <w:t>factor. After normalization, the points are transformed to</w:t>
      </w:r>
      <w:r w:rsidR="67F94147" w:rsidRPr="277451B6">
        <w:rPr>
          <w:rFonts w:asciiTheme="minorHAnsi" w:eastAsiaTheme="minorEastAsia" w:hAnsiTheme="minorHAnsi" w:cstheme="minorBidi"/>
          <w:color w:val="000000" w:themeColor="text1"/>
        </w:rPr>
        <w:t xml:space="preserve"> </w:t>
      </w:r>
      <m:oMath>
        <m:sSub>
          <m:sSubPr>
            <m:ctrlPr>
              <w:rPr>
                <w:rFonts w:ascii="Cambria Math" w:hAnsi="Cambria Math"/>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=T</m:t>
        </m:r>
        <m:sSub>
          <m:sSubPr>
            <m:ctrlPr>
              <w:rPr>
                <w:rFonts w:ascii="Cambria Math" w:hAnsi="Cambria Math"/>
              </w:rPr>
            </m:ctrlPr>
          </m:sSubPr>
          <m:e>
            <m:r>
              <w:rPr>
                <w:rFonts w:ascii="Cambria Math" w:hAnsi="Cambria Math"/>
              </w:rPr>
              <m:t>x</m:t>
            </m:r>
          </m:e>
          <m:sub>
            <m:r>
              <w:rPr>
                <w:rFonts w:ascii="Cambria Math" w:hAnsi="Cambria Math"/>
              </w:rPr>
              <m:t>i</m:t>
            </m:r>
          </m:sub>
        </m:sSub>
      </m:oMath>
      <w:r w:rsidR="13494F08" w:rsidRPr="277451B6">
        <w:rPr>
          <w:rFonts w:asciiTheme="minorHAnsi" w:eastAsiaTheme="minorEastAsia" w:hAnsiTheme="minorHAnsi" w:cstheme="minorBidi"/>
          <w:color w:val="000000" w:themeColor="text1"/>
        </w:rPr>
        <w:t xml:space="preserve"> and </w:t>
      </w:r>
      <m:oMath>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
            </m:r>
          </m:sup>
        </m:sSubSup>
      </m:oMath>
      <w:r w:rsidR="36A85481" w:rsidRPr="277451B6">
        <w:rPr>
          <w:rFonts w:asciiTheme="minorHAnsi" w:eastAsiaTheme="minorEastAsia" w:hAnsiTheme="minorHAnsi" w:cstheme="minorBidi"/>
          <w:color w:val="000000" w:themeColor="text1"/>
        </w:rPr>
        <w:t xml:space="preserve"> respectively.</w:t>
      </w:r>
      <w:r w:rsidR="0098088C" w:rsidRPr="0098088C">
        <w:rPr>
          <w:noProof/>
        </w:rPr>
        <w:t xml:space="preserve"> </w:t>
      </w:r>
    </w:p>
    <w:p w14:paraId="0E55F289" w14:textId="427C50DF" w:rsidR="0098088C" w:rsidRDefault="0098088C" w:rsidP="0098088C">
      <w:pPr>
        <w:pStyle w:val="Web"/>
        <w:spacing w:before="0" w:beforeAutospacing="0" w:after="0" w:afterAutospacing="0" w:line="259" w:lineRule="auto"/>
        <w:jc w:val="center"/>
        <w:rPr>
          <w:rFonts w:asciiTheme="minorHAnsi" w:eastAsiaTheme="minorEastAsia" w:hAnsiTheme="minorHAnsi" w:cstheme="minorBidi" w:hint="eastAsia"/>
          <w:color w:val="000000" w:themeColor="text1"/>
        </w:rPr>
      </w:pPr>
      <w:r w:rsidRPr="0098088C">
        <w:rPr>
          <w:rFonts w:asciiTheme="minorHAnsi" w:eastAsiaTheme="minorEastAsia" w:hAnsiTheme="minorHAnsi" w:cstheme="minorBidi"/>
          <w:color w:val="000000" w:themeColor="text1"/>
        </w:rPr>
        <w:lastRenderedPageBreak/>
        <w:drawing>
          <wp:inline distT="0" distB="0" distL="0" distR="0" wp14:anchorId="757D63D3" wp14:editId="046C1C0A">
            <wp:extent cx="4520794" cy="1554179"/>
            <wp:effectExtent l="0" t="0" r="0"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4556" cy="1558910"/>
                    </a:xfrm>
                    <a:prstGeom prst="rect">
                      <a:avLst/>
                    </a:prstGeom>
                  </pic:spPr>
                </pic:pic>
              </a:graphicData>
            </a:graphic>
          </wp:inline>
        </w:drawing>
      </w:r>
    </w:p>
    <w:p w14:paraId="34C33BE4" w14:textId="17F65D9F" w:rsidR="49BC390A" w:rsidRDefault="49BC390A" w:rsidP="277451B6">
      <w:pPr>
        <w:spacing w:before="240" w:after="240" w:line="259" w:lineRule="auto"/>
        <w:rPr>
          <w:b/>
          <w:bCs/>
          <w:sz w:val="28"/>
          <w:szCs w:val="28"/>
        </w:rPr>
      </w:pPr>
      <w:r w:rsidRPr="277451B6">
        <w:rPr>
          <w:rFonts w:ascii="Times New Roman" w:hAnsi="Times New Roman" w:cs="Times New Roman"/>
          <w:b/>
          <w:bCs/>
          <w:sz w:val="28"/>
          <w:szCs w:val="28"/>
        </w:rPr>
        <w:t xml:space="preserve">Step 2. Constructing </w:t>
      </w:r>
      <w:r w:rsidR="00614C7C" w:rsidRPr="277451B6">
        <w:rPr>
          <w:rFonts w:ascii="Times New Roman" w:hAnsi="Times New Roman" w:cs="Times New Roman"/>
          <w:b/>
          <w:bCs/>
          <w:sz w:val="28"/>
          <w:szCs w:val="28"/>
        </w:rPr>
        <w:t>Matrix A</w:t>
      </w:r>
    </w:p>
    <w:p w14:paraId="3D81ACDE" w14:textId="05544EA3" w:rsidR="06F54674" w:rsidRDefault="06F54674" w:rsidP="277451B6">
      <w:pPr>
        <w:pStyle w:val="Web"/>
        <w:spacing w:before="0" w:beforeAutospacing="0" w:after="0" w:afterAutospacing="0" w:line="259" w:lineRule="auto"/>
        <w:ind w:firstLine="450"/>
        <w:jc w:val="both"/>
        <w:rPr>
          <w:rFonts w:ascii="Times New Roman" w:hAnsi="Times New Roman" w:cs="Times New Roman"/>
          <w:color w:val="000000" w:themeColor="text1"/>
          <w:lang w:val=""/>
        </w:rPr>
      </w:pPr>
      <w:r w:rsidRPr="277451B6">
        <w:rPr>
          <w:rFonts w:ascii="Times New Roman" w:hAnsi="Times New Roman" w:cs="Times New Roman"/>
          <w:color w:val="000000" w:themeColor="text1"/>
        </w:rPr>
        <w:t>Based on</w:t>
      </w:r>
      <w:r w:rsidR="49BC390A" w:rsidRPr="277451B6">
        <w:rPr>
          <w:rFonts w:ascii="Times New Roman" w:hAnsi="Times New Roman" w:cs="Times New Roman"/>
          <w:color w:val="000000" w:themeColor="text1"/>
        </w:rPr>
        <w:t xml:space="preserve"> the Fundamental Matrix constraint </w:t>
      </w:r>
      <m:oMath>
        <m:sSup>
          <m:sSupPr>
            <m:ctrlPr>
              <w:rPr>
                <w:rFonts w:ascii="Cambria Math" w:hAnsi="Cambria Math"/>
              </w:rPr>
            </m:ctrlPr>
          </m:sSupPr>
          <m:e>
            <m:acc>
              <m:accPr>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F</m:t>
        </m:r>
        <m:acc>
          <m:accPr>
            <m:ctrlPr>
              <w:rPr>
                <w:rFonts w:ascii="Cambria Math" w:hAnsi="Cambria Math"/>
              </w:rPr>
            </m:ctrlPr>
          </m:accPr>
          <m:e>
            <m:r>
              <w:rPr>
                <w:rFonts w:ascii="Cambria Math" w:hAnsi="Cambria Math"/>
              </w:rPr>
              <m:t>x</m:t>
            </m:r>
          </m:e>
        </m:acc>
        <m:r>
          <w:rPr>
            <w:rFonts w:ascii="Cambria Math" w:hAnsi="Cambria Math"/>
          </w:rPr>
          <m:t>=0</m:t>
        </m:r>
      </m:oMath>
      <w:r w:rsidR="047C97FA" w:rsidRPr="277451B6">
        <w:rPr>
          <w:rFonts w:ascii="Times New Roman" w:hAnsi="Times New Roman" w:cs="Times New Roman"/>
          <w:color w:val="000000" w:themeColor="text1"/>
        </w:rPr>
        <w:t xml:space="preserve">, we have the equation: </w:t>
      </w:r>
      <m:oMath>
        <m:r>
          <w:rPr>
            <w:rFonts w:ascii="Cambria Math" w:hAnsi="Cambria Math"/>
          </w:rPr>
          <m:t>Af = 0 </m:t>
        </m:r>
      </m:oMath>
      <w:r w:rsidR="6365D7E4" w:rsidRPr="277451B6">
        <w:rPr>
          <w:rFonts w:ascii="Times New Roman" w:hAnsi="Times New Roman" w:cs="Times New Roman"/>
          <w:color w:val="000000" w:themeColor="text1"/>
        </w:rPr>
        <w:t xml:space="preserve"> where </w:t>
      </w:r>
      <m:oMath>
        <m:r>
          <w:rPr>
            <w:rFonts w:ascii="Cambria Math" w:hAnsi="Cambria Math"/>
          </w:rPr>
          <m:t>A </m:t>
        </m:r>
      </m:oMath>
      <w:r w:rsidR="6365D7E4" w:rsidRPr="277451B6">
        <w:rPr>
          <w:rFonts w:ascii="Times New Roman" w:hAnsi="Times New Roman" w:cs="Times New Roman"/>
          <w:color w:val="000000" w:themeColor="text1"/>
        </w:rPr>
        <w:t xml:space="preserve"> is a </w:t>
      </w:r>
      <m:oMath>
        <m:r>
          <w:rPr>
            <w:rFonts w:ascii="Cambria Math" w:hAnsi="Cambria Math"/>
          </w:rPr>
          <m:t>n×9 </m:t>
        </m:r>
      </m:oMath>
      <w:r w:rsidR="1E13FBC2" w:rsidRPr="277451B6">
        <w:rPr>
          <w:rFonts w:ascii="Times New Roman" w:hAnsi="Times New Roman" w:cs="Times New Roman"/>
          <w:color w:val="000000" w:themeColor="text1"/>
        </w:rPr>
        <w:t xml:space="preserve">matrix (with </w:t>
      </w:r>
      <m:oMath>
        <m:r>
          <w:rPr>
            <w:rFonts w:ascii="Cambria Math" w:hAnsi="Cambria Math"/>
          </w:rPr>
          <m:t>n </m:t>
        </m:r>
      </m:oMath>
      <w:r w:rsidR="1E13FBC2" w:rsidRPr="277451B6">
        <w:rPr>
          <w:rFonts w:ascii="Times New Roman" w:hAnsi="Times New Roman" w:cs="Times New Roman"/>
          <w:color w:val="000000" w:themeColor="text1"/>
          <w:lang w:val=""/>
        </w:rPr>
        <w:t xml:space="preserve">being the number of point correspondences). Each row of </w:t>
      </w:r>
      <m:oMath>
        <m:r>
          <w:rPr>
            <w:rFonts w:ascii="Cambria Math" w:hAnsi="Cambria Math"/>
          </w:rPr>
          <m:t>A </m:t>
        </m:r>
      </m:oMath>
      <w:r w:rsidR="1E13FBC2" w:rsidRPr="277451B6">
        <w:rPr>
          <w:rFonts w:ascii="Times New Roman" w:hAnsi="Times New Roman" w:cs="Times New Roman"/>
          <w:color w:val="000000" w:themeColor="text1"/>
          <w:lang w:val=""/>
        </w:rPr>
        <w:t xml:space="preserve"> is constructed as:</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
                </m:r>
              </m:sup>
            </m:sSub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t>
                </m:r>
              </m:sup>
            </m:sSub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
                </m:r>
              </m:sup>
            </m:sSub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t>
                </m:r>
              </m:sup>
            </m:sSub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, 1</m:t>
            </m:r>
          </m:e>
        </m:d>
      </m:oMath>
      <w:r w:rsidR="2810AEAC" w:rsidRPr="277451B6">
        <w:rPr>
          <w:rFonts w:ascii="Times New Roman" w:hAnsi="Times New Roman" w:cs="Times New Roman"/>
          <w:color w:val="000000" w:themeColor="text1"/>
          <w:lang w:val=""/>
        </w:rPr>
        <w:t xml:space="preserve">. The vector </w:t>
      </w:r>
      <m:oMath>
        <m:r>
          <w:rPr>
            <w:rFonts w:ascii="Cambria Math" w:hAnsi="Cambria Math"/>
          </w:rPr>
          <m:t>f </m:t>
        </m:r>
      </m:oMath>
      <w:r w:rsidR="2810AEAC" w:rsidRPr="277451B6">
        <w:rPr>
          <w:rFonts w:ascii="Times New Roman" w:hAnsi="Times New Roman" w:cs="Times New Roman"/>
          <w:color w:val="000000" w:themeColor="text1"/>
          <w:lang w:val=""/>
        </w:rPr>
        <w:t xml:space="preserve">is the flattened representation of the Fundamental Matrix </w:t>
      </w:r>
      <m:oMath>
        <m:r>
          <w:rPr>
            <w:rFonts w:ascii="Cambria Math" w:hAnsi="Cambria Math"/>
          </w:rPr>
          <m:t>F </m:t>
        </m:r>
      </m:oMath>
      <w:r w:rsidR="2810AEAC" w:rsidRPr="277451B6">
        <w:rPr>
          <w:rFonts w:ascii="Times New Roman" w:hAnsi="Times New Roman" w:cs="Times New Roman"/>
          <w:color w:val="000000" w:themeColor="text1"/>
          <w:lang w:val=""/>
        </w:rPr>
        <w:t>.</w:t>
      </w:r>
    </w:p>
    <w:p w14:paraId="0E5970A0" w14:textId="7D15AE97" w:rsidR="0098088C" w:rsidRDefault="0098088C" w:rsidP="001E1DB7">
      <w:pPr>
        <w:pStyle w:val="Web"/>
        <w:spacing w:before="0" w:beforeAutospacing="0" w:after="0" w:afterAutospacing="0" w:line="259" w:lineRule="auto"/>
        <w:ind w:firstLine="450"/>
        <w:jc w:val="center"/>
        <w:rPr>
          <w:rFonts w:asciiTheme="minorHAnsi" w:eastAsiaTheme="minorEastAsia" w:hAnsiTheme="minorHAnsi" w:cstheme="minorBidi"/>
          <w:color w:val="000000" w:themeColor="text1"/>
          <w:lang w:val=""/>
        </w:rPr>
      </w:pPr>
      <w:r w:rsidRPr="0098088C">
        <w:rPr>
          <w:rFonts w:asciiTheme="minorHAnsi" w:eastAsiaTheme="minorEastAsia" w:hAnsiTheme="minorHAnsi" w:cstheme="minorBidi"/>
          <w:color w:val="000000" w:themeColor="text1"/>
          <w:lang w:val=""/>
        </w:rPr>
        <w:drawing>
          <wp:inline distT="0" distB="0" distL="0" distR="0" wp14:anchorId="43D7D303" wp14:editId="6ECE6D33">
            <wp:extent cx="4169664" cy="752073"/>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9789" cy="759310"/>
                    </a:xfrm>
                    <a:prstGeom prst="rect">
                      <a:avLst/>
                    </a:prstGeom>
                  </pic:spPr>
                </pic:pic>
              </a:graphicData>
            </a:graphic>
          </wp:inline>
        </w:drawing>
      </w:r>
    </w:p>
    <w:p w14:paraId="69A43D5A" w14:textId="742F3969" w:rsidR="2FDFFA25" w:rsidRDefault="2FDFFA25" w:rsidP="277451B6">
      <w:pPr>
        <w:spacing w:before="240" w:after="240" w:line="259" w:lineRule="auto"/>
        <w:rPr>
          <w:rFonts w:ascii="Times New Roman" w:hAnsi="Times New Roman" w:cs="Times New Roman"/>
          <w:b/>
          <w:bCs/>
          <w:sz w:val="28"/>
          <w:szCs w:val="28"/>
        </w:rPr>
      </w:pPr>
      <w:r w:rsidRPr="277451B6">
        <w:rPr>
          <w:rFonts w:ascii="Times New Roman" w:hAnsi="Times New Roman" w:cs="Times New Roman"/>
          <w:b/>
          <w:bCs/>
          <w:sz w:val="28"/>
          <w:szCs w:val="28"/>
        </w:rPr>
        <w:t>Step 3. Solving for F using SVD</w:t>
      </w:r>
    </w:p>
    <w:p w14:paraId="795447E1" w14:textId="70509C68" w:rsidR="4DC415A3" w:rsidRDefault="4DC415A3" w:rsidP="277451B6">
      <w:pPr>
        <w:pStyle w:val="Web"/>
        <w:spacing w:before="0" w:beforeAutospacing="0" w:after="0" w:afterAutospacing="0" w:line="259" w:lineRule="auto"/>
        <w:ind w:firstLine="450"/>
        <w:jc w:val="both"/>
        <w:rPr>
          <w:rFonts w:ascii="Times New Roman" w:hAnsi="Times New Roman" w:cs="Times New Roman"/>
          <w:color w:val="000000" w:themeColor="text1"/>
        </w:rPr>
      </w:pPr>
      <w:r w:rsidRPr="277451B6">
        <w:rPr>
          <w:rFonts w:ascii="Times New Roman" w:hAnsi="Times New Roman" w:cs="Times New Roman"/>
          <w:color w:val="000000" w:themeColor="text1"/>
        </w:rPr>
        <w:t xml:space="preserve">Under ideal conditions, the solution to </w:t>
      </w:r>
      <m:oMath>
        <m:r>
          <w:rPr>
            <w:rFonts w:ascii="Cambria Math" w:hAnsi="Cambria Math"/>
          </w:rPr>
          <m:t>Af = 0 </m:t>
        </m:r>
      </m:oMath>
      <w:r w:rsidR="5E4F15DD" w:rsidRPr="277451B6">
        <w:rPr>
          <w:rFonts w:ascii="Times New Roman" w:hAnsi="Times New Roman" w:cs="Times New Roman"/>
          <w:color w:val="000000" w:themeColor="text1"/>
        </w:rPr>
        <w:t xml:space="preserve">satisfies </w:t>
      </w:r>
      <m:oMath>
        <m:d>
          <m:dPr>
            <m:begChr m:val="‖"/>
            <m:endChr m:val="‖"/>
            <m:ctrlPr>
              <w:rPr>
                <w:rFonts w:ascii="Cambria Math" w:hAnsi="Cambria Math"/>
              </w:rPr>
            </m:ctrlPr>
          </m:dPr>
          <m:e>
            <m:r>
              <w:rPr>
                <w:rFonts w:ascii="Cambria Math" w:hAnsi="Cambria Math"/>
              </w:rPr>
              <m:t>Af</m:t>
            </m:r>
          </m:e>
        </m:d>
        <m:r>
          <w:rPr>
            <w:rFonts w:ascii="Cambria Math" w:hAnsi="Cambria Math"/>
          </w:rPr>
          <m:t> = 0</m:t>
        </m:r>
      </m:oMath>
      <w:r w:rsidR="3F78D761" w:rsidRPr="277451B6">
        <w:rPr>
          <w:rFonts w:ascii="Times New Roman" w:hAnsi="Times New Roman" w:cs="Times New Roman"/>
          <w:color w:val="000000" w:themeColor="text1"/>
        </w:rPr>
        <w:t xml:space="preserve">. To find this solution, Singular Value Decomposition (SVD) is applied to </w:t>
      </w:r>
      <m:oMath>
        <m:r>
          <w:rPr>
            <w:rFonts w:ascii="Cambria Math" w:hAnsi="Cambria Math"/>
          </w:rPr>
          <m:t>A </m:t>
        </m:r>
      </m:oMath>
      <w:r w:rsidR="3F78D761" w:rsidRPr="277451B6">
        <w:rPr>
          <w:rFonts w:ascii="Times New Roman" w:hAnsi="Times New Roman" w:cs="Times New Roman"/>
          <w:color w:val="000000" w:themeColor="text1"/>
        </w:rPr>
        <w:t>:</w:t>
      </w:r>
    </w:p>
    <w:p w14:paraId="76C45AF0" w14:textId="1EC32C6B" w:rsidR="277451B6" w:rsidRDefault="277451B6" w:rsidP="277451B6">
      <w:pPr>
        <w:spacing w:before="240" w:after="240" w:line="259" w:lineRule="auto"/>
        <w:jc w:val="center"/>
      </w:pPr>
      <m:oMathPara>
        <m:oMath>
          <m:r>
            <w:rPr>
              <w:rFonts w:ascii="Cambria Math" w:hAnsi="Cambria Math"/>
            </w:rPr>
            <m:t>A = U</m:t>
          </m:r>
          <m:r>
            <w:rPr>
              <w:rFonts w:ascii="Cambria Math" w:eastAsia="新細明體" w:hAnsi="Cambria Math" w:cs="Times New Roman"/>
              <w:color w:val="000000" w:themeColor="text1"/>
              <w:kern w:val="0"/>
              <w:szCs w:val="24"/>
            </w:rPr>
            <m:t>Σ</m:t>
          </m:r>
          <m:sSup>
            <m:sSupPr>
              <m:ctrlPr>
                <w:rPr>
                  <w:rFonts w:ascii="Cambria Math" w:eastAsia="新細明體" w:hAnsi="Cambria Math" w:cs="Times New Roman"/>
                  <w:i/>
                  <w:color w:val="000000" w:themeColor="text1"/>
                  <w:kern w:val="0"/>
                  <w:szCs w:val="24"/>
                </w:rPr>
              </m:ctrlPr>
            </m:sSupPr>
            <m:e>
              <m:r>
                <w:rPr>
                  <w:rFonts w:ascii="Cambria Math" w:eastAsia="新細明體" w:hAnsi="Cambria Math" w:cs="Times New Roman"/>
                  <w:color w:val="000000" w:themeColor="text1"/>
                  <w:kern w:val="0"/>
                  <w:szCs w:val="24"/>
                </w:rPr>
                <m:t>V</m:t>
              </m:r>
            </m:e>
            <m:sup>
              <m:r>
                <w:rPr>
                  <w:rFonts w:ascii="Cambria Math" w:eastAsia="新細明體" w:hAnsi="Cambria Math" w:cs="Times New Roman"/>
                  <w:color w:val="000000" w:themeColor="text1"/>
                  <w:kern w:val="0"/>
                  <w:szCs w:val="24"/>
                </w:rPr>
                <m:t>T</m:t>
              </m:r>
            </m:sup>
          </m:sSup>
        </m:oMath>
      </m:oMathPara>
    </w:p>
    <w:p w14:paraId="395068FF" w14:textId="09680E31" w:rsidR="0F290B43" w:rsidRDefault="0F290B43" w:rsidP="277451B6">
      <w:pPr>
        <w:pStyle w:val="Web"/>
        <w:spacing w:before="0" w:beforeAutospacing="0" w:after="0" w:afterAutospacing="0" w:line="259" w:lineRule="auto"/>
        <w:jc w:val="both"/>
        <w:rPr>
          <w:rFonts w:ascii="Times New Roman" w:hAnsi="Times New Roman" w:cs="Times New Roman"/>
          <w:color w:val="000000" w:themeColor="text1"/>
        </w:rPr>
      </w:pPr>
      <w:r w:rsidRPr="277451B6">
        <w:rPr>
          <w:rFonts w:ascii="Times New Roman" w:hAnsi="Times New Roman" w:cs="Times New Roman"/>
          <w:color w:val="000000" w:themeColor="text1"/>
        </w:rPr>
        <w:t xml:space="preserve">Here, </w:t>
      </w:r>
      <m:oMath>
        <m:r>
          <w:rPr>
            <w:rFonts w:ascii="Cambria Math" w:hAnsi="Cambria Math" w:cs="Times New Roman"/>
            <w:color w:val="000000" w:themeColor="text1"/>
          </w:rPr>
          <m:t>Σ</m:t>
        </m:r>
      </m:oMath>
      <w:r w:rsidR="00614C7C">
        <w:rPr>
          <w:rFonts w:ascii="Times New Roman" w:hAnsi="Times New Roman" w:cs="Times New Roman" w:hint="eastAsia"/>
          <w:color w:val="000000" w:themeColor="text1"/>
        </w:rPr>
        <w:t xml:space="preserve"> </w:t>
      </w:r>
      <w:r w:rsidRPr="277451B6">
        <w:rPr>
          <w:rFonts w:ascii="Times New Roman" w:hAnsi="Times New Roman" w:cs="Times New Roman"/>
          <w:color w:val="000000" w:themeColor="text1"/>
        </w:rPr>
        <w:t xml:space="preserve">is the diagonal matrix of singular values. The last column of </w:t>
      </w:r>
      <m:oMath>
        <m:sSup>
          <m:sSupPr>
            <m:ctrlPr>
              <w:rPr>
                <w:rFonts w:ascii="Cambria Math" w:hAnsi="Cambria Math"/>
              </w:rPr>
            </m:ctrlPr>
          </m:sSupPr>
          <m:e>
            <m:r>
              <w:rPr>
                <w:rFonts w:ascii="Cambria Math" w:hAnsi="Cambria Math"/>
              </w:rPr>
              <m:t>V</m:t>
            </m:r>
          </m:e>
          <m:sup>
            <m:r>
              <w:rPr>
                <w:rFonts w:ascii="Cambria Math" w:hAnsi="Cambria Math"/>
              </w:rPr>
              <m:t>T</m:t>
            </m:r>
          </m:sup>
        </m:sSup>
      </m:oMath>
      <w:r w:rsidRPr="277451B6">
        <w:rPr>
          <w:rFonts w:ascii="Times New Roman" w:hAnsi="Times New Roman" w:cs="Times New Roman"/>
          <w:color w:val="000000" w:themeColor="text1"/>
        </w:rPr>
        <w:t xml:space="preserve">(corresponding to the smallest singular value) provides the solution </w:t>
      </w:r>
      <m:oMath>
        <m:r>
          <w:rPr>
            <w:rFonts w:ascii="Cambria Math" w:hAnsi="Cambria Math"/>
          </w:rPr>
          <m:t>f </m:t>
        </m:r>
      </m:oMath>
      <w:r w:rsidRPr="277451B6">
        <w:rPr>
          <w:rFonts w:ascii="Times New Roman" w:hAnsi="Times New Roman" w:cs="Times New Roman"/>
          <w:color w:val="000000" w:themeColor="text1"/>
        </w:rPr>
        <w:t xml:space="preserve">. Reshaping </w:t>
      </w:r>
      <m:oMath>
        <m:r>
          <w:rPr>
            <w:rFonts w:ascii="Cambria Math" w:hAnsi="Cambria Math"/>
          </w:rPr>
          <m:t>f </m:t>
        </m:r>
      </m:oMath>
      <w:r w:rsidRPr="277451B6">
        <w:rPr>
          <w:rFonts w:ascii="Times New Roman" w:hAnsi="Times New Roman" w:cs="Times New Roman"/>
          <w:color w:val="000000" w:themeColor="text1"/>
        </w:rPr>
        <w:t xml:space="preserve">into a </w:t>
      </w:r>
      <m:oMath>
        <m:r>
          <w:rPr>
            <w:rFonts w:ascii="Cambria Math" w:hAnsi="Cambria Math"/>
          </w:rPr>
          <m:t>3×3 </m:t>
        </m:r>
      </m:oMath>
      <w:r w:rsidRPr="277451B6">
        <w:rPr>
          <w:rFonts w:ascii="Times New Roman" w:hAnsi="Times New Roman" w:cs="Times New Roman"/>
          <w:color w:val="000000" w:themeColor="text1"/>
        </w:rPr>
        <w:t xml:space="preserve">matrix gives the initial estimate of the Fundamental Matrix </w:t>
      </w:r>
      <m:oMath>
        <m:r>
          <w:rPr>
            <w:rFonts w:ascii="Cambria Math" w:hAnsi="Cambria Math"/>
          </w:rPr>
          <m:t>F </m:t>
        </m:r>
      </m:oMath>
      <w:r w:rsidRPr="277451B6">
        <w:rPr>
          <w:rFonts w:ascii="Times New Roman" w:hAnsi="Times New Roman" w:cs="Times New Roman"/>
          <w:color w:val="000000" w:themeColor="text1"/>
        </w:rPr>
        <w:t>.</w:t>
      </w:r>
    </w:p>
    <w:p w14:paraId="1949AC9B" w14:textId="5766CD01" w:rsidR="544A5374" w:rsidRDefault="544A5374" w:rsidP="277451B6">
      <w:pPr>
        <w:spacing w:before="240" w:after="240" w:line="259" w:lineRule="auto"/>
        <w:rPr>
          <w:rFonts w:ascii="Times New Roman" w:hAnsi="Times New Roman" w:cs="Times New Roman"/>
          <w:b/>
          <w:bCs/>
          <w:sz w:val="28"/>
          <w:szCs w:val="28"/>
        </w:rPr>
      </w:pPr>
      <w:r w:rsidRPr="277451B6">
        <w:rPr>
          <w:rFonts w:ascii="Times New Roman" w:hAnsi="Times New Roman" w:cs="Times New Roman"/>
          <w:b/>
          <w:bCs/>
          <w:sz w:val="28"/>
          <w:szCs w:val="28"/>
        </w:rPr>
        <w:t>Step 4. Enforcing Rank-2 Constraint</w:t>
      </w:r>
    </w:p>
    <w:p w14:paraId="5D3892A6" w14:textId="49C7EF6A" w:rsidR="13E4CF91" w:rsidRDefault="13E4CF91" w:rsidP="277451B6">
      <w:pPr>
        <w:pStyle w:val="Web"/>
        <w:spacing w:before="0" w:beforeAutospacing="0" w:after="0" w:afterAutospacing="0" w:line="259" w:lineRule="auto"/>
        <w:ind w:firstLine="450"/>
        <w:jc w:val="both"/>
        <w:rPr>
          <w:rFonts w:ascii="Times New Roman" w:hAnsi="Times New Roman" w:cs="Times New Roman"/>
          <w:color w:val="000000" w:themeColor="text1"/>
        </w:rPr>
      </w:pPr>
      <w:r w:rsidRPr="277451B6">
        <w:rPr>
          <w:rFonts w:ascii="Times New Roman" w:hAnsi="Times New Roman" w:cs="Times New Roman"/>
          <w:color w:val="000000" w:themeColor="text1"/>
        </w:rPr>
        <w:t xml:space="preserve">The computed </w:t>
      </w:r>
      <m:oMath>
        <m:r>
          <w:rPr>
            <w:rFonts w:ascii="Cambria Math" w:hAnsi="Cambria Math"/>
          </w:rPr>
          <m:t>F</m:t>
        </m:r>
      </m:oMath>
      <w:r w:rsidR="00A972CC">
        <w:rPr>
          <w:rFonts w:ascii="Times New Roman" w:hAnsi="Times New Roman" w:cs="Times New Roman"/>
        </w:rPr>
        <w:t xml:space="preserve"> </w:t>
      </w:r>
      <w:r w:rsidR="00A972CC" w:rsidRPr="277451B6">
        <w:rPr>
          <w:rFonts w:ascii="Times New Roman" w:hAnsi="Times New Roman" w:cs="Times New Roman"/>
          <w:color w:val="000000" w:themeColor="text1"/>
        </w:rPr>
        <w:t xml:space="preserve">may not have a rank of 2 due to numerical errors. To enforce the rank-2 </w:t>
      </w:r>
      <w:r w:rsidRPr="277451B6">
        <w:rPr>
          <w:rFonts w:ascii="Times New Roman" w:hAnsi="Times New Roman" w:cs="Times New Roman"/>
          <w:color w:val="000000" w:themeColor="text1"/>
        </w:rPr>
        <w:t xml:space="preserve">constraint, </w:t>
      </w:r>
      <m:oMath>
        <m:r>
          <w:rPr>
            <w:rFonts w:ascii="Cambria Math" w:hAnsi="Cambria Math"/>
          </w:rPr>
          <m:t>F </m:t>
        </m:r>
      </m:oMath>
      <w:r w:rsidRPr="277451B6">
        <w:rPr>
          <w:rFonts w:ascii="Times New Roman" w:hAnsi="Times New Roman" w:cs="Times New Roman"/>
          <w:color w:val="000000" w:themeColor="text1"/>
        </w:rPr>
        <w:t>is decomposed using SVD:</w:t>
      </w:r>
    </w:p>
    <w:p w14:paraId="1AF677B3" w14:textId="68CEC798" w:rsidR="277451B6" w:rsidRDefault="277451B6" w:rsidP="277451B6">
      <w:pPr>
        <w:pStyle w:val="Web"/>
        <w:spacing w:before="0" w:beforeAutospacing="0" w:after="0" w:afterAutospacing="0" w:line="259" w:lineRule="auto"/>
        <w:ind w:firstLine="450"/>
        <w:jc w:val="center"/>
      </w:pPr>
      <m:oMathPara>
        <m:oMath>
          <m:r>
            <w:rPr>
              <w:rFonts w:ascii="Cambria Math" w:hAnsi="Cambria Math"/>
            </w:rPr>
            <m:t>F = U</m:t>
          </m:r>
          <m:r>
            <w:rPr>
              <w:rFonts w:ascii="Cambria Math" w:hAnsi="Cambria Math" w:cs="Times New Roman"/>
              <w:color w:val="000000" w:themeColor="text1"/>
            </w:rPr>
            <m:t>Σ</m:t>
          </m:r>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T</m:t>
              </m:r>
            </m:sup>
          </m:sSup>
        </m:oMath>
      </m:oMathPara>
    </w:p>
    <w:p w14:paraId="461C0C86" w14:textId="2721753B" w:rsidR="0EB98260" w:rsidRDefault="0EB98260" w:rsidP="277451B6">
      <w:pPr>
        <w:pStyle w:val="Web"/>
        <w:spacing w:before="0" w:beforeAutospacing="0" w:after="0" w:afterAutospacing="0" w:line="259" w:lineRule="auto"/>
        <w:jc w:val="both"/>
        <w:rPr>
          <w:rFonts w:ascii="Times New Roman" w:hAnsi="Times New Roman" w:cs="Times New Roman"/>
          <w:color w:val="000000" w:themeColor="text1"/>
        </w:rPr>
      </w:pPr>
      <w:r w:rsidRPr="277451B6">
        <w:rPr>
          <w:rFonts w:ascii="Times New Roman" w:hAnsi="Times New Roman" w:cs="Times New Roman"/>
          <w:color w:val="000000" w:themeColor="text1"/>
        </w:rPr>
        <w:t xml:space="preserve">The smallest singular value in </w:t>
      </w:r>
      <m:oMath>
        <m:r>
          <w:rPr>
            <w:rFonts w:ascii="Cambria Math" w:hAnsi="Cambria Math" w:cs="Times New Roman"/>
            <w:color w:val="000000" w:themeColor="text1"/>
          </w:rPr>
          <m:t>Σ</m:t>
        </m:r>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e>
        </m:d>
      </m:oMath>
      <w:r w:rsidRPr="277451B6">
        <w:rPr>
          <w:rFonts w:ascii="Times New Roman" w:hAnsi="Times New Roman" w:cs="Times New Roman"/>
          <w:color w:val="000000" w:themeColor="text1"/>
        </w:rPr>
        <w:t xml:space="preserve"> is set to zero (</w:t>
      </w:r>
      <m:oMath>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=0</m:t>
        </m:r>
      </m:oMath>
      <w:r w:rsidRPr="277451B6">
        <w:rPr>
          <w:rFonts w:ascii="Times New Roman" w:hAnsi="Times New Roman" w:cs="Times New Roman"/>
          <w:color w:val="000000" w:themeColor="text1"/>
        </w:rPr>
        <w:t xml:space="preserve">), and </w:t>
      </w:r>
      <m:oMath>
        <m:r>
          <w:rPr>
            <w:rFonts w:ascii="Cambria Math" w:hAnsi="Cambria Math"/>
          </w:rPr>
          <m:t>F </m:t>
        </m:r>
      </m:oMath>
      <w:r w:rsidRPr="277451B6">
        <w:rPr>
          <w:rFonts w:ascii="Times New Roman" w:hAnsi="Times New Roman" w:cs="Times New Roman"/>
          <w:color w:val="000000" w:themeColor="text1"/>
        </w:rPr>
        <w:t xml:space="preserve"> is reconstructed as:</w:t>
      </w:r>
    </w:p>
    <w:p w14:paraId="3DC538A9" w14:textId="1D478867" w:rsidR="277451B6" w:rsidRDefault="277451B6" w:rsidP="277451B6">
      <w:pPr>
        <w:pStyle w:val="Web"/>
        <w:spacing w:before="0" w:beforeAutospacing="0" w:after="0" w:afterAutospacing="0" w:line="259" w:lineRule="auto"/>
        <w:jc w:val="center"/>
      </w:pPr>
      <m:oMathPara>
        <m:oMath>
          <m:r>
            <w:rPr>
              <w:rFonts w:ascii="Cambria Math" w:hAnsi="Cambria Math"/>
            </w:rPr>
            <m:t>F = U ⋅ diag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0</m:t>
              </m:r>
            </m:e>
          </m:d>
          <m:r>
            <w:rPr>
              <w:rFonts w:ascii="Cambria Math" w:hAnsi="Cambria Math"/>
            </w:rPr>
            <m:t> ⋅ </m:t>
          </m:r>
          <m:sSup>
            <m:sSupPr>
              <m:ctrlPr>
                <w:rPr>
                  <w:rFonts w:ascii="Cambria Math" w:hAnsi="Cambria Math"/>
                </w:rPr>
              </m:ctrlPr>
            </m:sSupPr>
            <m:e>
              <m:r>
                <w:rPr>
                  <w:rFonts w:ascii="Cambria Math" w:hAnsi="Cambria Math"/>
                </w:rPr>
                <m:t>V</m:t>
              </m:r>
            </m:e>
            <m:sup>
              <m:r>
                <w:rPr>
                  <w:rFonts w:ascii="Cambria Math" w:hAnsi="Cambria Math"/>
                </w:rPr>
                <m:t>T</m:t>
              </m:r>
            </m:sup>
          </m:sSup>
        </m:oMath>
      </m:oMathPara>
    </w:p>
    <w:p w14:paraId="4FF72DF8" w14:textId="4A286292" w:rsidR="5D26E816" w:rsidRDefault="5D26E816" w:rsidP="277451B6">
      <w:pPr>
        <w:pStyle w:val="Web"/>
        <w:spacing w:before="0" w:beforeAutospacing="0" w:after="0" w:afterAutospacing="0" w:line="259" w:lineRule="auto"/>
        <w:jc w:val="both"/>
        <w:rPr>
          <w:rFonts w:ascii="Times New Roman" w:hAnsi="Times New Roman" w:cs="Times New Roman"/>
          <w:color w:val="000000" w:themeColor="text1"/>
        </w:rPr>
      </w:pPr>
      <w:r w:rsidRPr="277451B6">
        <w:rPr>
          <w:rFonts w:ascii="Times New Roman" w:hAnsi="Times New Roman" w:cs="Times New Roman"/>
          <w:color w:val="000000" w:themeColor="text1"/>
        </w:rPr>
        <w:t xml:space="preserve">This ensures that </w:t>
      </w:r>
      <m:oMath>
        <m:r>
          <w:rPr>
            <w:rFonts w:ascii="Cambria Math" w:hAnsi="Cambria Math"/>
          </w:rPr>
          <m:t>F </m:t>
        </m:r>
      </m:oMath>
      <w:r w:rsidR="65BD5649" w:rsidRPr="277451B6">
        <w:rPr>
          <w:rFonts w:ascii="Times New Roman" w:hAnsi="Times New Roman" w:cs="Times New Roman"/>
          <w:color w:val="000000" w:themeColor="text1"/>
        </w:rPr>
        <w:t>has a rank of 2.</w:t>
      </w:r>
    </w:p>
    <w:p w14:paraId="1092C5EC" w14:textId="0D3E255A" w:rsidR="65BD5649" w:rsidRDefault="65BD5649" w:rsidP="277451B6">
      <w:pPr>
        <w:spacing w:before="240" w:after="240" w:line="259" w:lineRule="auto"/>
        <w:rPr>
          <w:rFonts w:ascii="Times New Roman" w:hAnsi="Times New Roman" w:cs="Times New Roman"/>
          <w:b/>
          <w:bCs/>
          <w:sz w:val="28"/>
          <w:szCs w:val="28"/>
        </w:rPr>
      </w:pPr>
      <w:r w:rsidRPr="277451B6">
        <w:rPr>
          <w:rFonts w:ascii="Times New Roman" w:hAnsi="Times New Roman" w:cs="Times New Roman"/>
          <w:b/>
          <w:bCs/>
          <w:sz w:val="28"/>
          <w:szCs w:val="28"/>
        </w:rPr>
        <w:lastRenderedPageBreak/>
        <w:t>Step 5. Denormalization</w:t>
      </w:r>
    </w:p>
    <w:p w14:paraId="0850205A" w14:textId="2A0E22A0" w:rsidR="65BD5649" w:rsidRDefault="65BD5649" w:rsidP="277451B6">
      <w:pPr>
        <w:pStyle w:val="Web"/>
        <w:spacing w:before="0" w:beforeAutospacing="0" w:after="0" w:afterAutospacing="0" w:line="259" w:lineRule="auto"/>
        <w:ind w:firstLine="450"/>
        <w:jc w:val="both"/>
        <w:rPr>
          <w:rFonts w:ascii="Times New Roman" w:hAnsi="Times New Roman" w:cs="Times New Roman"/>
          <w:color w:val="000000" w:themeColor="text1"/>
        </w:rPr>
      </w:pPr>
      <w:r w:rsidRPr="277451B6">
        <w:rPr>
          <w:rFonts w:ascii="Times New Roman" w:hAnsi="Times New Roman" w:cs="Times New Roman"/>
          <w:color w:val="000000" w:themeColor="text1"/>
        </w:rPr>
        <w:t xml:space="preserve">The final step is to map the normalized Fundamental Matrix </w:t>
      </w:r>
      <m:oMath>
        <m:r>
          <w:rPr>
            <w:rFonts w:ascii="Cambria Math" w:hAnsi="Cambria Math"/>
          </w:rPr>
          <m:t>F </m:t>
        </m:r>
      </m:oMath>
      <w:r w:rsidRPr="277451B6">
        <w:rPr>
          <w:rFonts w:ascii="Times New Roman" w:hAnsi="Times New Roman" w:cs="Times New Roman"/>
          <w:color w:val="000000" w:themeColor="text1"/>
        </w:rPr>
        <w:t xml:space="preserve"> back to the original coordinate system using the inverse of the normalization matrices </w:t>
      </w:r>
      <m:oMath>
        <m:r>
          <w:rPr>
            <w:rFonts w:ascii="Cambria Math" w:hAnsi="Cambria Math"/>
          </w:rPr>
          <m:t>T </m:t>
        </m:r>
      </m:oMath>
      <w:r w:rsidRPr="277451B6">
        <w:rPr>
          <w:rFonts w:ascii="Times New Roman" w:hAnsi="Times New Roman" w:cs="Times New Roman"/>
          <w:color w:val="000000" w:themeColor="text1"/>
        </w:rPr>
        <w:t xml:space="preserve"> and </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Pr="277451B6">
        <w:rPr>
          <w:rFonts w:ascii="Times New Roman" w:hAnsi="Times New Roman" w:cs="Times New Roman"/>
          <w:color w:val="000000" w:themeColor="text1"/>
        </w:rPr>
        <w:t>:</w:t>
      </w:r>
    </w:p>
    <w:p w14:paraId="6DF645C7" w14:textId="72B4144E" w:rsidR="277451B6" w:rsidRDefault="277451B6" w:rsidP="000120FF">
      <w:pPr>
        <w:pStyle w:val="Web"/>
        <w:spacing w:before="0" w:beforeAutospacing="0" w:after="0" w:afterAutospacing="0" w:line="259" w:lineRule="auto"/>
        <w:jc w:val="center"/>
        <w:rPr>
          <w:rFonts w:ascii="Times New Roman" w:hAnsi="Times New Roman" w:cs="Times New Roman"/>
          <w:color w:val="000000" w:themeColor="text1"/>
        </w:rPr>
      </w:pPr>
      <m:oMathPara>
        <m:oMath>
          <m:r>
            <w:rPr>
              <w:rFonts w:ascii="Cambria Math" w:hAnsi="Cambria Math"/>
            </w:rPr>
            <m:t>F=</m:t>
          </m:r>
          <m:sSup>
            <m:sSupPr>
              <m:ctrlPr>
                <w:rPr>
                  <w:rFonts w:ascii="Cambria Math" w:hAnsi="Cambria Math"/>
                </w:rPr>
              </m:ctrlPr>
            </m:sSupPr>
            <m:e>
              <m:r>
                <w:rPr>
                  <w:rFonts w:ascii="Cambria Math" w:hAnsi="Cambria Math"/>
                </w:rPr>
                <m:t>T</m:t>
              </m:r>
            </m:e>
            <m:sup>
              <m:r>
                <w:rPr>
                  <w:rFonts w:ascii="Cambria Math" w:hAnsi="Cambria Math"/>
                </w:rPr>
                <m:t>'T</m:t>
              </m:r>
            </m:sup>
          </m:sSup>
          <m:r>
            <w:rPr>
              <w:rFonts w:ascii="Cambria Math" w:hAnsi="Cambria Math"/>
            </w:rPr>
            <m:t> ⋅ F ⋅ T</m:t>
          </m:r>
        </m:oMath>
      </m:oMathPara>
    </w:p>
    <w:p w14:paraId="39D4430B" w14:textId="00403B1D" w:rsidR="4E67BC26" w:rsidRDefault="4E67BC26" w:rsidP="277451B6">
      <w:pPr>
        <w:pStyle w:val="Web"/>
        <w:spacing w:before="0" w:beforeAutospacing="0" w:after="0" w:afterAutospacing="0" w:line="259" w:lineRule="auto"/>
        <w:ind w:firstLine="450"/>
        <w:jc w:val="both"/>
        <w:rPr>
          <w:rFonts w:ascii="Times New Roman" w:hAnsi="Times New Roman" w:cs="Times New Roman"/>
          <w:color w:val="000000" w:themeColor="text1"/>
        </w:rPr>
      </w:pPr>
      <w:r w:rsidRPr="277451B6">
        <w:rPr>
          <w:rFonts w:ascii="Times New Roman" w:hAnsi="Times New Roman" w:cs="Times New Roman"/>
          <w:color w:val="000000" w:themeColor="text1"/>
        </w:rPr>
        <w:t xml:space="preserve">To ensure the Fundamental Matrix </w:t>
      </w:r>
      <m:oMath>
        <m:r>
          <w:rPr>
            <w:rFonts w:ascii="Cambria Math" w:hAnsi="Cambria Math"/>
          </w:rPr>
          <m:t>F </m:t>
        </m:r>
      </m:oMath>
      <w:r w:rsidRPr="277451B6">
        <w:rPr>
          <w:rFonts w:ascii="Times New Roman" w:hAnsi="Times New Roman" w:cs="Times New Roman"/>
          <w:color w:val="000000" w:themeColor="text1"/>
        </w:rPr>
        <w:t xml:space="preserve"> has a consistent scale, it is often normalized such that </w:t>
      </w:r>
      <m:oMath>
        <m:sSub>
          <m:sSubPr>
            <m:ctrlPr>
              <w:rPr>
                <w:rFonts w:ascii="Cambria Math" w:hAnsi="Cambria Math"/>
              </w:rPr>
            </m:ctrlPr>
          </m:sSubPr>
          <m:e>
            <m:r>
              <w:rPr>
                <w:rFonts w:ascii="Cambria Math" w:hAnsi="Cambria Math"/>
              </w:rPr>
              <m:t>F</m:t>
            </m:r>
          </m:e>
          <m:sub>
            <m:r>
              <w:rPr>
                <w:rFonts w:ascii="Cambria Math" w:hAnsi="Cambria Math"/>
              </w:rPr>
              <m:t>33</m:t>
            </m:r>
          </m:sub>
        </m:sSub>
        <m:r>
          <w:rPr>
            <w:rFonts w:ascii="Cambria Math" w:hAnsi="Cambria Math"/>
          </w:rPr>
          <m:t>=1</m:t>
        </m:r>
      </m:oMath>
      <w:r w:rsidRPr="277451B6">
        <w:rPr>
          <w:rFonts w:ascii="Times New Roman" w:hAnsi="Times New Roman" w:cs="Times New Roman"/>
          <w:color w:val="000000" w:themeColor="text1"/>
        </w:rPr>
        <w:t xml:space="preserve">. This </w:t>
      </w:r>
      <m:oMath>
        <m:r>
          <w:rPr>
            <w:rFonts w:ascii="Cambria Math" w:hAnsi="Cambria Math"/>
          </w:rPr>
          <m:t>F</m:t>
        </m:r>
      </m:oMath>
      <w:r w:rsidR="4B072417" w:rsidRPr="277451B6">
        <w:rPr>
          <w:rFonts w:ascii="Times New Roman" w:hAnsi="Times New Roman" w:cs="Times New Roman"/>
          <w:color w:val="000000" w:themeColor="text1"/>
        </w:rPr>
        <w:t xml:space="preserve">, which is in the original coordinate space, </w:t>
      </w:r>
      <w:r w:rsidRPr="277451B6">
        <w:rPr>
          <w:rFonts w:ascii="Times New Roman" w:hAnsi="Times New Roman" w:cs="Times New Roman"/>
          <w:color w:val="000000" w:themeColor="text1"/>
        </w:rPr>
        <w:t xml:space="preserve">describes the epipolar geometry between the two images. </w:t>
      </w:r>
    </w:p>
    <w:p w14:paraId="3B286522" w14:textId="70EFAA00" w:rsidR="001E1DB7" w:rsidRDefault="001E1DB7" w:rsidP="001E1DB7">
      <w:pPr>
        <w:pStyle w:val="Web"/>
        <w:spacing w:before="0" w:beforeAutospacing="0" w:after="0" w:afterAutospacing="0" w:line="259" w:lineRule="auto"/>
        <w:jc w:val="center"/>
        <w:rPr>
          <w:rFonts w:ascii="Times New Roman" w:hAnsi="Times New Roman" w:cs="Times New Roman" w:hint="eastAsia"/>
          <w:color w:val="000000" w:themeColor="text1"/>
        </w:rPr>
      </w:pPr>
      <w:r w:rsidRPr="001E1DB7">
        <w:rPr>
          <w:rFonts w:ascii="Times New Roman" w:hAnsi="Times New Roman" w:cs="Times New Roman"/>
          <w:color w:val="000000" w:themeColor="text1"/>
        </w:rPr>
        <w:drawing>
          <wp:inline distT="0" distB="0" distL="0" distR="0" wp14:anchorId="3559A38F" wp14:editId="2BC29203">
            <wp:extent cx="3697129" cy="2662733"/>
            <wp:effectExtent l="0" t="0" r="0" b="444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5241" cy="2668575"/>
                    </a:xfrm>
                    <a:prstGeom prst="rect">
                      <a:avLst/>
                    </a:prstGeom>
                  </pic:spPr>
                </pic:pic>
              </a:graphicData>
            </a:graphic>
          </wp:inline>
        </w:drawing>
      </w:r>
    </w:p>
    <w:p w14:paraId="201382DB" w14:textId="072E519C" w:rsidR="7B0E977F" w:rsidRDefault="7B0E977F" w:rsidP="277451B6">
      <w:pPr>
        <w:pStyle w:val="a3"/>
        <w:numPr>
          <w:ilvl w:val="1"/>
          <w:numId w:val="5"/>
        </w:numPr>
        <w:spacing w:before="240" w:after="240"/>
        <w:ind w:leftChars="0"/>
        <w:rPr>
          <w:rFonts w:ascii="Times New Roman" w:hAnsi="Times New Roman" w:cs="Times New Roman"/>
          <w:b/>
          <w:bCs/>
          <w:sz w:val="28"/>
          <w:szCs w:val="28"/>
        </w:rPr>
      </w:pPr>
      <w:r w:rsidRPr="277451B6">
        <w:rPr>
          <w:rFonts w:ascii="Times New Roman" w:hAnsi="Times New Roman" w:cs="Times New Roman"/>
          <w:b/>
          <w:bCs/>
          <w:sz w:val="28"/>
          <w:szCs w:val="28"/>
        </w:rPr>
        <w:t>Draw the interest points and epipolar lines</w:t>
      </w:r>
    </w:p>
    <w:p w14:paraId="16FD81FA" w14:textId="626835E2" w:rsidR="00552B58" w:rsidRDefault="001C0E25" w:rsidP="001C0E25">
      <w:pPr>
        <w:pStyle w:val="Web"/>
        <w:spacing w:before="0" w:beforeAutospacing="0" w:after="0" w:afterAutospacing="0" w:line="259" w:lineRule="auto"/>
        <w:ind w:firstLine="450"/>
        <w:jc w:val="both"/>
        <w:rPr>
          <w:rFonts w:ascii="Times New Roman" w:hAnsi="Times New Roman" w:cs="Times New Roman"/>
          <w:color w:val="000000" w:themeColor="text1"/>
        </w:rPr>
      </w:pPr>
      <w:r w:rsidRPr="001C0E25">
        <w:rPr>
          <w:rFonts w:ascii="Times New Roman" w:hAnsi="Times New Roman" w:cs="Times New Roman"/>
          <w:color w:val="000000" w:themeColor="text1"/>
        </w:rPr>
        <w:t>First, using the fundamental matrix FFF and the matching points from the second image (pts2), we calculate the epipolar lines in the first image using the OpenCV function cv2.computeCorrespondEpilines.</w:t>
      </w:r>
      <w:r>
        <w:rPr>
          <w:rFonts w:ascii="Times New Roman" w:hAnsi="Times New Roman" w:cs="Times New Roman"/>
          <w:color w:val="000000" w:themeColor="text1"/>
        </w:rPr>
        <w:t xml:space="preserve"> </w:t>
      </w:r>
      <w:r w:rsidRPr="001C0E25">
        <w:rPr>
          <w:rFonts w:ascii="Times New Roman" w:hAnsi="Times New Roman" w:cs="Times New Roman"/>
          <w:color w:val="000000" w:themeColor="text1"/>
        </w:rPr>
        <w:t xml:space="preserve">These epipolar lines are represented by the equation </w:t>
      </w:r>
      <m:oMath>
        <m:r>
          <w:rPr>
            <w:rFonts w:ascii="Cambria Math" w:hAnsi="Cambria Math" w:cs="Times New Roman"/>
            <w:color w:val="000000" w:themeColor="text1"/>
          </w:rPr>
          <m:t>ax+b+c=0</m:t>
        </m:r>
      </m:oMath>
      <w:r w:rsidRPr="001C0E25">
        <w:rPr>
          <w:rFonts w:ascii="Times New Roman" w:hAnsi="Times New Roman" w:cs="Times New Roman"/>
          <w:color w:val="000000" w:themeColor="text1"/>
        </w:rPr>
        <w:t xml:space="preserve">. To determine the endpoints of these lines within the image, we compute their intersections with the left and right borders of the image. Specifically, for an image of width </w:t>
      </w:r>
      <m:oMath>
        <m:r>
          <w:rPr>
            <w:rFonts w:ascii="Cambria Math" w:hAnsi="Cambria Math" w:cs="Times New Roman"/>
            <w:color w:val="000000" w:themeColor="text1"/>
          </w:rPr>
          <m:t>w</m:t>
        </m:r>
      </m:oMath>
      <w:r w:rsidRPr="001C0E25">
        <w:rPr>
          <w:rFonts w:ascii="Times New Roman" w:hAnsi="Times New Roman" w:cs="Times New Roman"/>
          <w:color w:val="000000" w:themeColor="text1"/>
        </w:rPr>
        <w:t xml:space="preserve">, when </w:t>
      </w:r>
      <m:oMath>
        <m:r>
          <w:rPr>
            <w:rFonts w:ascii="Cambria Math" w:hAnsi="Cambria Math" w:cs="Times New Roman"/>
            <w:color w:val="000000" w:themeColor="text1"/>
          </w:rPr>
          <m:t>x=0</m:t>
        </m:r>
      </m:oMath>
      <w:r w:rsidRPr="001C0E25">
        <w:rPr>
          <w:rFonts w:ascii="Times New Roman" w:hAnsi="Times New Roman" w:cs="Times New Roman"/>
          <w:color w:val="000000" w:themeColor="text1"/>
        </w:rPr>
        <w:t>, the left endpoint is given by</w:t>
      </w:r>
      <w:r>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r>
          <w:rPr>
            <w:rFonts w:ascii="Cambria Math" w:hAnsi="Cambria Math" w:cs="Times New Roman"/>
            <w:color w:val="000000" w:themeColor="text1"/>
          </w:rPr>
          <m:t>= -c/b</m:t>
        </m:r>
      </m:oMath>
      <w:r w:rsidRPr="001C0E25">
        <w:rPr>
          <w:rFonts w:ascii="Times New Roman" w:hAnsi="Times New Roman" w:cs="Times New Roman"/>
          <w:color w:val="000000" w:themeColor="text1"/>
        </w:rPr>
        <w:t xml:space="preserve">. Similarly, when </w:t>
      </w:r>
      <m:oMath>
        <m:r>
          <w:rPr>
            <w:rFonts w:ascii="Cambria Math" w:hAnsi="Cambria Math" w:cs="Times New Roman"/>
            <w:color w:val="000000" w:themeColor="text1"/>
          </w:rPr>
          <m:t>x=w</m:t>
        </m:r>
      </m:oMath>
      <w:r w:rsidRPr="001C0E25">
        <w:rPr>
          <w:rFonts w:ascii="Times New Roman" w:hAnsi="Times New Roman" w:cs="Times New Roman"/>
          <w:color w:val="000000" w:themeColor="text1"/>
        </w:rPr>
        <w:t xml:space="preserve">, the right endpoint is calculated as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1</m:t>
            </m:r>
          </m:sub>
        </m:sSub>
        <m:r>
          <w:rPr>
            <w:rFonts w:ascii="Cambria Math" w:hAnsi="Cambria Math" w:cs="Times New Roman"/>
            <w:color w:val="000000" w:themeColor="text1"/>
          </w:rPr>
          <m:t>= -</m:t>
        </m:r>
        <m:d>
          <m:dPr>
            <m:ctrlPr>
              <w:rPr>
                <w:rFonts w:ascii="Cambria Math" w:hAnsi="Cambria Math" w:cs="Times New Roman"/>
                <w:i/>
                <w:color w:val="000000" w:themeColor="text1"/>
              </w:rPr>
            </m:ctrlPr>
          </m:dPr>
          <m:e>
            <m:r>
              <w:rPr>
                <w:rFonts w:ascii="Cambria Math" w:hAnsi="Cambria Math" w:cs="Times New Roman"/>
                <w:color w:val="000000" w:themeColor="text1"/>
              </w:rPr>
              <m:t>c+a⋅w</m:t>
            </m:r>
          </m:e>
        </m:d>
      </m:oMath>
      <w:r w:rsidRPr="001C0E25">
        <w:rPr>
          <w:rFonts w:ascii="Times New Roman" w:hAnsi="Times New Roman" w:cs="Times New Roman"/>
          <w:color w:val="000000" w:themeColor="text1"/>
        </w:rPr>
        <w:t>. With these two endpoints, the epipolar line can be drawn across the image.</w:t>
      </w:r>
      <w:r>
        <w:rPr>
          <w:rFonts w:ascii="Times New Roman" w:hAnsi="Times New Roman" w:cs="Times New Roman"/>
          <w:color w:val="000000" w:themeColor="text1"/>
        </w:rPr>
        <w:t xml:space="preserve"> </w:t>
      </w:r>
      <w:r w:rsidRPr="001C0E25">
        <w:rPr>
          <w:rFonts w:ascii="Times New Roman" w:hAnsi="Times New Roman" w:cs="Times New Roman"/>
          <w:color w:val="000000" w:themeColor="text1"/>
        </w:rPr>
        <w:t xml:space="preserve">Next, the epipolar lines are plotted on the first image, and the corresponding feature points from </w:t>
      </w:r>
      <m:oMath>
        <m:r>
          <w:rPr>
            <w:rFonts w:ascii="Cambria Math" w:hAnsi="Cambria Math" w:cs="Times New Roman"/>
            <w:color w:val="000000" w:themeColor="text1"/>
          </w:rPr>
          <m:t>pt</m:t>
        </m:r>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1</m:t>
            </m:r>
          </m:sub>
        </m:sSub>
      </m:oMath>
      <w:r w:rsidRPr="001C0E25">
        <w:rPr>
          <w:rFonts w:ascii="Times New Roman" w:hAnsi="Times New Roman" w:cs="Times New Roman"/>
          <w:color w:val="000000" w:themeColor="text1"/>
        </w:rPr>
        <w:t xml:space="preserve"> are highlighted using cv2.circle. At the same time, the matching points from the second image (</w:t>
      </w:r>
      <m:oMath>
        <m:r>
          <w:rPr>
            <w:rFonts w:ascii="Cambria Math" w:hAnsi="Cambria Math" w:cs="Times New Roman"/>
            <w:color w:val="000000" w:themeColor="text1"/>
          </w:rPr>
          <m:t>pt</m:t>
        </m:r>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2</m:t>
            </m:r>
          </m:sub>
        </m:sSub>
      </m:oMath>
      <w:r w:rsidRPr="001C0E25">
        <w:rPr>
          <w:rFonts w:ascii="Times New Roman" w:hAnsi="Times New Roman" w:cs="Times New Roman"/>
          <w:color w:val="000000" w:themeColor="text1"/>
        </w:rPr>
        <w:t>) are marked similarly to visualize the correspondences</w:t>
      </w:r>
      <w:r w:rsidRPr="001C0E25">
        <w:rPr>
          <w:rFonts w:ascii="Times New Roman" w:hAnsi="Times New Roman" w:cs="Times New Roman"/>
          <w:color w:val="000000" w:themeColor="text1"/>
        </w:rPr>
        <w:t>.</w:t>
      </w:r>
    </w:p>
    <w:p w14:paraId="52E8132A" w14:textId="7BCE88D1" w:rsidR="001E1DB7" w:rsidRPr="001C0E25" w:rsidRDefault="001E1DB7" w:rsidP="00DD52AA">
      <w:pPr>
        <w:pStyle w:val="Web"/>
        <w:spacing w:before="0" w:beforeAutospacing="0" w:after="0" w:afterAutospacing="0" w:line="259" w:lineRule="auto"/>
        <w:jc w:val="center"/>
        <w:rPr>
          <w:rFonts w:ascii="Times New Roman" w:hAnsi="Times New Roman" w:cs="Times New Roman" w:hint="eastAsia"/>
          <w:color w:val="000000" w:themeColor="text1"/>
        </w:rPr>
      </w:pPr>
      <w:r w:rsidRPr="001E1DB7">
        <w:rPr>
          <w:rFonts w:ascii="Times New Roman" w:hAnsi="Times New Roman" w:cs="Times New Roman"/>
          <w:color w:val="000000" w:themeColor="text1"/>
        </w:rPr>
        <w:lastRenderedPageBreak/>
        <w:drawing>
          <wp:inline distT="0" distB="0" distL="0" distR="0" wp14:anchorId="3D63B8B4" wp14:editId="55C46848">
            <wp:extent cx="4612943" cy="200033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6886" cy="2006385"/>
                    </a:xfrm>
                    <a:prstGeom prst="rect">
                      <a:avLst/>
                    </a:prstGeom>
                  </pic:spPr>
                </pic:pic>
              </a:graphicData>
            </a:graphic>
          </wp:inline>
        </w:drawing>
      </w:r>
    </w:p>
    <w:p w14:paraId="2A16BE82" w14:textId="2BB28DA9" w:rsidR="7B0E977F" w:rsidRDefault="003972DB" w:rsidP="277451B6">
      <w:pPr>
        <w:pStyle w:val="a3"/>
        <w:numPr>
          <w:ilvl w:val="1"/>
          <w:numId w:val="5"/>
        </w:numPr>
        <w:spacing w:before="240" w:after="240"/>
        <w:ind w:leftChars="0"/>
        <w:rPr>
          <w:rFonts w:ascii="Times New Roman" w:hAnsi="Times New Roman" w:cs="Times New Roman"/>
          <w:b/>
          <w:bCs/>
          <w:sz w:val="28"/>
          <w:szCs w:val="28"/>
        </w:rPr>
      </w:pPr>
      <w:r>
        <w:rPr>
          <w:rFonts w:ascii="Times New Roman" w:hAnsi="Times New Roman" w:cs="Times New Roman"/>
          <w:b/>
          <w:bCs/>
          <w:sz w:val="28"/>
          <w:szCs w:val="28"/>
        </w:rPr>
        <w:t>Estimated essential matrix and g</w:t>
      </w:r>
      <w:r w:rsidR="7B0E977F" w:rsidRPr="277451B6">
        <w:rPr>
          <w:rFonts w:ascii="Times New Roman" w:hAnsi="Times New Roman" w:cs="Times New Roman"/>
          <w:b/>
          <w:bCs/>
          <w:sz w:val="28"/>
          <w:szCs w:val="28"/>
        </w:rPr>
        <w:t>et 4 possible solutions</w:t>
      </w:r>
    </w:p>
    <w:p w14:paraId="4C72D94A" w14:textId="2CB7F4CD" w:rsidR="6DA993F4" w:rsidRDefault="6DA993F4" w:rsidP="277451B6">
      <w:pPr>
        <w:pStyle w:val="Web"/>
        <w:spacing w:before="0" w:beforeAutospacing="0" w:after="0" w:afterAutospacing="0" w:line="259" w:lineRule="auto"/>
        <w:ind w:firstLine="450"/>
        <w:jc w:val="both"/>
        <w:rPr>
          <w:rFonts w:ascii="Times New Roman" w:hAnsi="Times New Roman" w:cs="Times New Roman"/>
          <w:color w:val="000000" w:themeColor="text1"/>
        </w:rPr>
      </w:pPr>
      <w:r w:rsidRPr="277451B6">
        <w:rPr>
          <w:rFonts w:ascii="Times New Roman" w:hAnsi="Times New Roman" w:cs="Times New Roman"/>
          <w:color w:val="000000" w:themeColor="text1"/>
        </w:rPr>
        <w:t xml:space="preserve">The Essential Matrix </w:t>
      </w:r>
      <m:oMath>
        <m:r>
          <w:rPr>
            <w:rFonts w:ascii="Cambria Math" w:hAnsi="Cambria Math"/>
          </w:rPr>
          <m:t>E </m:t>
        </m:r>
      </m:oMath>
      <w:r w:rsidRPr="277451B6">
        <w:rPr>
          <w:rFonts w:ascii="Times New Roman" w:hAnsi="Times New Roman" w:cs="Times New Roman"/>
          <w:color w:val="000000" w:themeColor="text1"/>
        </w:rPr>
        <w:t xml:space="preserve">is a special case of the Fundamental Matrix </w:t>
      </w:r>
      <m:oMath>
        <m:r>
          <w:rPr>
            <w:rFonts w:ascii="Cambria Math" w:hAnsi="Cambria Math"/>
          </w:rPr>
          <m:t>F </m:t>
        </m:r>
      </m:oMath>
      <w:r w:rsidRPr="277451B6">
        <w:rPr>
          <w:rFonts w:ascii="Times New Roman" w:hAnsi="Times New Roman" w:cs="Times New Roman"/>
          <w:color w:val="000000" w:themeColor="text1"/>
        </w:rPr>
        <w:t xml:space="preserve">, where the camera intrinsic parameters </w:t>
      </w:r>
      <m:oMath>
        <m:r>
          <w:rPr>
            <w:rFonts w:ascii="Cambria Math" w:hAnsi="Cambria Math"/>
          </w:rPr>
          <m:t>K </m:t>
        </m:r>
      </m:oMath>
      <w:r w:rsidRPr="277451B6">
        <w:rPr>
          <w:rFonts w:ascii="Times New Roman" w:hAnsi="Times New Roman" w:cs="Times New Roman"/>
          <w:color w:val="000000" w:themeColor="text1"/>
        </w:rPr>
        <w:t xml:space="preserve">are known. The relationship between </w:t>
      </w:r>
      <m:oMath>
        <m:r>
          <w:rPr>
            <w:rFonts w:ascii="Cambria Math" w:hAnsi="Cambria Math"/>
          </w:rPr>
          <m:t>F </m:t>
        </m:r>
      </m:oMath>
      <w:r w:rsidRPr="277451B6">
        <w:rPr>
          <w:rFonts w:ascii="Times New Roman" w:hAnsi="Times New Roman" w:cs="Times New Roman"/>
          <w:color w:val="000000" w:themeColor="text1"/>
        </w:rPr>
        <w:t xml:space="preserve">and </w:t>
      </w:r>
      <m:oMath>
        <m:r>
          <w:rPr>
            <w:rFonts w:ascii="Cambria Math" w:hAnsi="Cambria Math"/>
          </w:rPr>
          <m:t>E </m:t>
        </m:r>
      </m:oMath>
      <w:r w:rsidRPr="277451B6">
        <w:rPr>
          <w:rFonts w:ascii="Times New Roman" w:hAnsi="Times New Roman" w:cs="Times New Roman"/>
          <w:color w:val="000000" w:themeColor="text1"/>
        </w:rPr>
        <w:t>is given by:</w:t>
      </w:r>
    </w:p>
    <w:p w14:paraId="32D76494" w14:textId="4BD3F1E4" w:rsidR="277451B6" w:rsidRDefault="277451B6" w:rsidP="000120FF">
      <w:pPr>
        <w:pStyle w:val="Web"/>
        <w:spacing w:before="0" w:beforeAutospacing="0" w:after="0" w:afterAutospacing="0" w:line="259" w:lineRule="auto"/>
        <w:jc w:val="center"/>
      </w:pPr>
      <m:oMathPara>
        <m:oMath>
          <m:r>
            <w:rPr>
              <w:rFonts w:ascii="Cambria Math" w:hAnsi="Cambria Math"/>
            </w:rPr>
            <m:t>E=</m:t>
          </m:r>
          <m:sSup>
            <m:sSupPr>
              <m:ctrlPr>
                <w:rPr>
                  <w:rFonts w:ascii="Cambria Math" w:hAnsi="Cambria Math"/>
                </w:rPr>
              </m:ctrlPr>
            </m:sSupPr>
            <m:e>
              <m:r>
                <w:rPr>
                  <w:rFonts w:ascii="Cambria Math" w:hAnsi="Cambria Math"/>
                </w:rPr>
                <m:t>K</m:t>
              </m:r>
            </m:e>
            <m:sup>
              <m:r>
                <w:rPr>
                  <w:rFonts w:ascii="Cambria Math" w:hAnsi="Cambria Math"/>
                </w:rPr>
                <m:t>T</m:t>
              </m:r>
            </m:sup>
          </m:sSup>
          <m:r>
            <w:rPr>
              <w:rFonts w:ascii="Cambria Math" w:hAnsi="Cambria Math"/>
            </w:rPr>
            <m:t>FK</m:t>
          </m:r>
        </m:oMath>
      </m:oMathPara>
    </w:p>
    <w:p w14:paraId="3EB8F4E4" w14:textId="39CF2537" w:rsidR="22FF5420" w:rsidRDefault="22FF5420" w:rsidP="277451B6">
      <w:pPr>
        <w:pStyle w:val="Web"/>
        <w:spacing w:before="0" w:beforeAutospacing="0" w:after="0" w:afterAutospacing="0" w:line="259" w:lineRule="auto"/>
        <w:jc w:val="both"/>
        <w:rPr>
          <w:rFonts w:ascii="Times New Roman" w:hAnsi="Times New Roman" w:cs="Times New Roman"/>
          <w:color w:val="000000" w:themeColor="text1"/>
        </w:rPr>
      </w:pPr>
      <w:r w:rsidRPr="277451B6">
        <w:rPr>
          <w:rFonts w:ascii="Times New Roman" w:hAnsi="Times New Roman" w:cs="Times New Roman"/>
          <w:color w:val="000000" w:themeColor="text1"/>
        </w:rPr>
        <w:t>w</w:t>
      </w:r>
      <w:r w:rsidR="198B98B7" w:rsidRPr="277451B6">
        <w:rPr>
          <w:rFonts w:ascii="Times New Roman" w:hAnsi="Times New Roman" w:cs="Times New Roman"/>
          <w:color w:val="000000" w:themeColor="text1"/>
        </w:rPr>
        <w:t xml:space="preserve">here </w:t>
      </w:r>
      <m:oMath>
        <m:r>
          <w:rPr>
            <w:rFonts w:ascii="Cambria Math" w:hAnsi="Cambria Math"/>
          </w:rPr>
          <m:t>K </m:t>
        </m:r>
      </m:oMath>
      <w:r w:rsidR="4A950988" w:rsidRPr="277451B6">
        <w:rPr>
          <w:rFonts w:ascii="Times New Roman" w:hAnsi="Times New Roman" w:cs="Times New Roman"/>
          <w:color w:val="000000" w:themeColor="text1"/>
        </w:rPr>
        <w:t xml:space="preserve">is the intrinsic calibration matrix of the camera and </w:t>
      </w:r>
      <m:oMath>
        <m:r>
          <w:rPr>
            <w:rFonts w:ascii="Cambria Math" w:hAnsi="Cambria Math"/>
          </w:rPr>
          <m:t>E </m:t>
        </m:r>
      </m:oMath>
      <w:r w:rsidR="4C7958CF" w:rsidRPr="277451B6">
        <w:rPr>
          <w:rFonts w:asciiTheme="minorHAnsi" w:eastAsiaTheme="minorEastAsia" w:hAnsiTheme="minorHAnsi" w:cstheme="minorBidi"/>
          <w:color w:val="000000" w:themeColor="text1"/>
        </w:rPr>
        <w:t>encodes the relative rotation and translation between two camera views</w:t>
      </w:r>
      <w:r w:rsidR="6828443D" w:rsidRPr="277451B6">
        <w:rPr>
          <w:rFonts w:asciiTheme="minorHAnsi" w:eastAsiaTheme="minorEastAsia" w:hAnsiTheme="minorHAnsi" w:cstheme="minorBidi"/>
          <w:color w:val="000000" w:themeColor="text1"/>
        </w:rPr>
        <w:t>.</w:t>
      </w:r>
    </w:p>
    <w:p w14:paraId="2C01EFE1" w14:textId="77777777" w:rsidR="00684E44" w:rsidRDefault="6828443D" w:rsidP="277451B6">
      <w:pPr>
        <w:pStyle w:val="Web"/>
        <w:spacing w:before="0" w:beforeAutospacing="0" w:after="0" w:afterAutospacing="0" w:line="259" w:lineRule="auto"/>
        <w:ind w:firstLine="450"/>
        <w:jc w:val="both"/>
        <w:rPr>
          <w:rFonts w:ascii="Times New Roman" w:hAnsi="Times New Roman" w:cs="Times New Roman"/>
          <w:color w:val="000000" w:themeColor="text1"/>
        </w:rPr>
      </w:pPr>
      <w:r w:rsidRPr="277451B6">
        <w:rPr>
          <w:rFonts w:ascii="Times New Roman" w:hAnsi="Times New Roman" w:cs="Times New Roman"/>
          <w:color w:val="000000" w:themeColor="text1"/>
        </w:rPr>
        <w:t xml:space="preserve">To ensure the Essential Matrix satisfies its theoretical constraint, i.e., it must have two singular values equal and the third equal to zero, we decompose </w:t>
      </w:r>
      <m:oMath>
        <m:r>
          <w:rPr>
            <w:rFonts w:ascii="Cambria Math" w:hAnsi="Cambria Math"/>
          </w:rPr>
          <m:t>E </m:t>
        </m:r>
      </m:oMath>
      <w:r w:rsidR="32ACE9F6" w:rsidRPr="277451B6">
        <w:rPr>
          <w:rFonts w:ascii="Times New Roman" w:hAnsi="Times New Roman" w:cs="Times New Roman"/>
          <w:color w:val="000000" w:themeColor="text1"/>
        </w:rPr>
        <w:t xml:space="preserve">with SVD. Then </w:t>
      </w:r>
      <w:r w:rsidR="1F6F4825" w:rsidRPr="277451B6">
        <w:rPr>
          <w:rFonts w:ascii="Times New Roman" w:hAnsi="Times New Roman" w:cs="Times New Roman"/>
          <w:color w:val="000000" w:themeColor="text1"/>
        </w:rPr>
        <w:t>replacing the diagonal matrix</w:t>
      </w:r>
      <w:r w:rsidR="17CBA901" w:rsidRPr="277451B6">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1F6F4825" w:rsidRPr="277451B6">
        <w:rPr>
          <w:rFonts w:ascii="Times New Roman" w:hAnsi="Times New Roman" w:cs="Times New Roman"/>
          <w:color w:val="000000" w:themeColor="text1"/>
        </w:rPr>
        <w:t xml:space="preserve"> with a corrected </w:t>
      </w:r>
      <w:r w:rsidR="1F7DC4AB" w:rsidRPr="277451B6">
        <w:rPr>
          <w:rFonts w:ascii="Times New Roman" w:hAnsi="Times New Roman" w:cs="Times New Roman"/>
          <w:color w:val="000000" w:themeColor="text1"/>
        </w:rPr>
        <w:t>matrix</w:t>
      </w:r>
      <w:r w:rsidR="1F6F4825" w:rsidRPr="277451B6">
        <w:rPr>
          <w:rFonts w:ascii="Times New Roman" w:hAnsi="Times New Roman" w:cs="Times New Roman"/>
          <w:color w:val="000000" w:themeColor="text1"/>
        </w:rPr>
        <w:t>:</w:t>
      </w:r>
      <w:r w:rsidR="554B8003" w:rsidRPr="277451B6">
        <w:rPr>
          <w:rFonts w:ascii="Times New Roman" w:hAnsi="Times New Roman" w:cs="Times New Roman"/>
          <w:color w:val="000000" w:themeColor="text1"/>
        </w:rPr>
        <w:t xml:space="preserve"> </w:t>
      </w:r>
    </w:p>
    <w:p w14:paraId="2D245AA0" w14:textId="66B57434" w:rsidR="00684E44" w:rsidRDefault="00043C08" w:rsidP="000120FF">
      <w:pPr>
        <w:pStyle w:val="Web"/>
        <w:spacing w:before="0" w:beforeAutospacing="0" w:after="0" w:afterAutospacing="0" w:line="259" w:lineRule="auto"/>
        <w:jc w:val="center"/>
        <w:rPr>
          <w:rFonts w:ascii="Times New Roman" w:hAnsi="Times New Roman" w:cs="Times New Roman"/>
          <w:color w:val="000000" w:themeColor="text1"/>
        </w:rPr>
      </w:pPr>
      <m:oMath>
        <m:r>
          <w:rPr>
            <w:rFonts w:ascii="Cambria Math" w:hAnsi="Cambria Math" w:cs="Times New Roman"/>
            <w:color w:val="000000" w:themeColor="text1"/>
          </w:rPr>
          <m:t>Σ</m:t>
        </m:r>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r w:rsidR="0E704747" w:rsidRPr="277451B6">
        <w:rPr>
          <w:rFonts w:ascii="Times New Roman" w:hAnsi="Times New Roman" w:cs="Times New Roman"/>
          <w:color w:val="000000" w:themeColor="text1"/>
        </w:rPr>
        <w:t>.</w:t>
      </w:r>
    </w:p>
    <w:p w14:paraId="6FC877D1" w14:textId="5F955058" w:rsidR="6828443D" w:rsidRDefault="0E704747" w:rsidP="00684E44">
      <w:pPr>
        <w:pStyle w:val="Web"/>
        <w:spacing w:before="0" w:beforeAutospacing="0" w:after="0" w:afterAutospacing="0" w:line="259" w:lineRule="auto"/>
        <w:jc w:val="both"/>
        <w:rPr>
          <w:rFonts w:ascii="Times New Roman" w:hAnsi="Times New Roman" w:cs="Times New Roman"/>
          <w:color w:val="000000" w:themeColor="text1"/>
        </w:rPr>
      </w:pPr>
      <w:r w:rsidRPr="277451B6">
        <w:rPr>
          <w:rFonts w:ascii="Times New Roman" w:hAnsi="Times New Roman" w:cs="Times New Roman"/>
          <w:color w:val="000000" w:themeColor="text1"/>
        </w:rPr>
        <w:t>Finally, reconstructing the essential matrix using the corrected singular values.</w:t>
      </w:r>
    </w:p>
    <w:p w14:paraId="0191814B" w14:textId="77777777" w:rsidR="00866CAC" w:rsidRDefault="00C514B1" w:rsidP="00F9456B">
      <w:pPr>
        <w:pStyle w:val="Web"/>
        <w:spacing w:before="0" w:beforeAutospacing="0" w:after="0" w:afterAutospacing="0" w:line="259" w:lineRule="auto"/>
        <w:ind w:firstLine="450"/>
        <w:jc w:val="both"/>
        <w:rPr>
          <w:rFonts w:ascii="Times New Roman" w:hAnsi="Times New Roman" w:cs="Times New Roman"/>
          <w:color w:val="000000" w:themeColor="text1"/>
        </w:rPr>
      </w:pPr>
      <w:r>
        <w:rPr>
          <w:rFonts w:ascii="Times New Roman" w:hAnsi="Times New Roman" w:cs="Times New Roman" w:hint="eastAsia"/>
          <w:color w:val="000000" w:themeColor="text1"/>
        </w:rPr>
        <w:t>B</w:t>
      </w:r>
      <w:r>
        <w:rPr>
          <w:rFonts w:ascii="Times New Roman" w:hAnsi="Times New Roman" w:cs="Times New Roman"/>
          <w:color w:val="000000" w:themeColor="text1"/>
        </w:rPr>
        <w:t xml:space="preserve">ased on constraint of essential matrix, we know there are four possible combinations </w:t>
      </w:r>
      <w:r w:rsidR="00A94B82">
        <w:rPr>
          <w:rFonts w:ascii="Times New Roman" w:hAnsi="Times New Roman" w:cs="Times New Roman"/>
          <w:color w:val="000000" w:themeColor="text1"/>
        </w:rPr>
        <w:t xml:space="preserve">of (R, t) which are </w:t>
      </w:r>
      <w:r>
        <w:rPr>
          <w:rFonts w:ascii="Times New Roman" w:hAnsi="Times New Roman" w:cs="Times New Roman"/>
          <w:color w:val="000000" w:themeColor="text1"/>
        </w:rPr>
        <w:t xml:space="preserve">rotation matrix and </w:t>
      </w:r>
      <w:r>
        <w:rPr>
          <w:rFonts w:ascii="Times New Roman" w:hAnsi="Times New Roman" w:cs="Times New Roman" w:hint="eastAsia"/>
          <w:color w:val="000000" w:themeColor="text1"/>
        </w:rPr>
        <w:t>t</w:t>
      </w:r>
      <w:r>
        <w:rPr>
          <w:rFonts w:ascii="Times New Roman" w:hAnsi="Times New Roman" w:cs="Times New Roman"/>
          <w:color w:val="000000" w:themeColor="text1"/>
        </w:rPr>
        <w:t>ranslation matrix</w:t>
      </w:r>
      <w:r w:rsidR="008E37E1">
        <w:rPr>
          <w:rFonts w:ascii="Times New Roman" w:hAnsi="Times New Roman" w:cs="Times New Roman"/>
          <w:color w:val="000000" w:themeColor="text1"/>
        </w:rPr>
        <w:t>.</w:t>
      </w:r>
      <w:r w:rsidR="00F9456B">
        <w:rPr>
          <w:rFonts w:ascii="Times New Roman" w:hAnsi="Times New Roman" w:cs="Times New Roman"/>
          <w:color w:val="000000" w:themeColor="text1"/>
        </w:rPr>
        <w:t xml:space="preserve"> Therefore, </w:t>
      </w:r>
      <w:r w:rsidR="003A2A6F">
        <w:rPr>
          <w:rFonts w:ascii="Times New Roman" w:hAnsi="Times New Roman" w:cs="Times New Roman"/>
          <w:color w:val="000000" w:themeColor="text1"/>
        </w:rPr>
        <w:t>we decompose E with SVD</w:t>
      </w:r>
      <w:r w:rsidR="00C7553D">
        <w:rPr>
          <w:rFonts w:ascii="Times New Roman" w:hAnsi="Times New Roman" w:cs="Times New Roman"/>
          <w:color w:val="000000" w:themeColor="text1"/>
        </w:rPr>
        <w:t>:</w:t>
      </w:r>
    </w:p>
    <w:p w14:paraId="1B4FB5CC" w14:textId="7B111997" w:rsidR="00C7553D" w:rsidRDefault="00866CAC" w:rsidP="000120FF">
      <w:pPr>
        <w:pStyle w:val="Web"/>
        <w:spacing w:before="0" w:beforeAutospacing="0" w:after="0" w:afterAutospacing="0" w:line="259" w:lineRule="auto"/>
        <w:jc w:val="center"/>
        <w:rPr>
          <w:rFonts w:ascii="Times New Roman" w:hAnsi="Times New Roman" w:cs="Times New Roman"/>
          <w:color w:val="000000" w:themeColor="text1"/>
        </w:rPr>
      </w:pPr>
      <m:oMath>
        <m:r>
          <w:rPr>
            <w:rFonts w:ascii="Cambria Math" w:hAnsi="Cambria Math"/>
          </w:rPr>
          <m:t>E</m:t>
        </m:r>
        <m:r>
          <w:rPr>
            <w:rFonts w:ascii="Cambria Math" w:hAnsi="Cambria Math"/>
          </w:rPr>
          <m:t> = U</m:t>
        </m:r>
        <m:r>
          <w:rPr>
            <w:rFonts w:ascii="Cambria Math" w:hAnsi="Cambria Math" w:cs="Times New Roman"/>
            <w:color w:val="000000" w:themeColor="text1"/>
          </w:rPr>
          <m:t>Σ</m:t>
        </m:r>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T</m:t>
            </m:r>
          </m:sup>
        </m:sSup>
      </m:oMath>
      <w:r w:rsidR="004B204B">
        <w:rPr>
          <w:rFonts w:ascii="Times New Roman" w:hAnsi="Times New Roman" w:cs="Times New Roman" w:hint="eastAsia"/>
          <w:color w:val="000000" w:themeColor="text1"/>
        </w:rPr>
        <w:t>.</w:t>
      </w:r>
    </w:p>
    <w:p w14:paraId="5D49FBEB" w14:textId="77777777" w:rsidR="00F34D14" w:rsidRDefault="00866CAC" w:rsidP="00866CAC">
      <w:pPr>
        <w:pStyle w:val="Web"/>
        <w:spacing w:before="0" w:beforeAutospacing="0" w:after="0" w:afterAutospacing="0" w:line="259" w:lineRule="auto"/>
        <w:jc w:val="both"/>
        <w:rPr>
          <w:rFonts w:ascii="Times New Roman" w:hAnsi="Times New Roman" w:cs="Times New Roman"/>
          <w:color w:val="000000" w:themeColor="text1"/>
        </w:rPr>
      </w:pPr>
      <w:r>
        <w:rPr>
          <w:rFonts w:ascii="Times New Roman" w:hAnsi="Times New Roman" w:cs="Times New Roman" w:hint="eastAsia"/>
          <w:color w:val="000000" w:themeColor="text1"/>
        </w:rPr>
        <w:t>T</w:t>
      </w:r>
      <w:r>
        <w:rPr>
          <w:rFonts w:ascii="Times New Roman" w:hAnsi="Times New Roman" w:cs="Times New Roman"/>
          <w:color w:val="000000" w:themeColor="text1"/>
        </w:rPr>
        <w:t xml:space="preserve">o ensure proper orientation, the determinant of </w:t>
      </w:r>
      <m:oMath>
        <m:r>
          <w:rPr>
            <w:rFonts w:ascii="Cambria Math" w:hAnsi="Cambria Math"/>
          </w:rPr>
          <m:t>U</m:t>
        </m:r>
      </m:oMath>
      <w:r>
        <w:rPr>
          <w:rFonts w:ascii="Times New Roman" w:hAnsi="Times New Roman" w:cs="Times New Roman"/>
        </w:rPr>
        <w:t xml:space="preserve"> and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T</m:t>
            </m:r>
          </m:sup>
        </m:sSup>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 xml:space="preserve">is checked. If </w:t>
      </w:r>
      <m:oMath>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det</m:t>
            </m:r>
          </m:fName>
          <m:e>
            <m:d>
              <m:dPr>
                <m:ctrlPr>
                  <w:rPr>
                    <w:rFonts w:ascii="Cambria Math" w:hAnsi="Cambria Math" w:cs="Times New Roman"/>
                    <w:i/>
                    <w:color w:val="000000" w:themeColor="text1"/>
                  </w:rPr>
                </m:ctrlPr>
              </m:dPr>
              <m:e>
                <m:r>
                  <w:rPr>
                    <w:rFonts w:ascii="Cambria Math" w:hAnsi="Cambria Math" w:cs="Times New Roman"/>
                    <w:color w:val="000000" w:themeColor="text1"/>
                  </w:rPr>
                  <m:t>U</m:t>
                </m:r>
              </m:e>
            </m:d>
          </m:e>
        </m:func>
      </m:oMath>
      <w:r w:rsidR="00714EAB">
        <w:rPr>
          <w:rFonts w:ascii="Times New Roman" w:hAnsi="Times New Roman" w:cs="Times New Roman" w:hint="eastAsia"/>
          <w:color w:val="000000" w:themeColor="text1"/>
        </w:rPr>
        <w:t xml:space="preserve"> </w:t>
      </w:r>
      <w:r w:rsidR="00714EAB">
        <w:rPr>
          <w:rFonts w:ascii="Times New Roman" w:hAnsi="Times New Roman" w:cs="Times New Roman"/>
          <w:color w:val="000000" w:themeColor="text1"/>
        </w:rPr>
        <w:t xml:space="preserve">or </w:t>
      </w:r>
      <m:oMath>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det</m:t>
            </m:r>
          </m:fName>
          <m:e>
            <m:d>
              <m:dPr>
                <m:ctrlPr>
                  <w:rPr>
                    <w:rFonts w:ascii="Cambria Math" w:hAnsi="Cambria Math" w:cs="Times New Roman"/>
                    <w:i/>
                    <w:color w:val="000000" w:themeColor="text1"/>
                  </w:rPr>
                </m:ctrlPr>
              </m:dPr>
              <m:e>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T</m:t>
                    </m:r>
                  </m:sup>
                </m:sSup>
              </m:e>
            </m:d>
          </m:e>
        </m:func>
      </m:oMath>
      <w:r w:rsidR="00714EAB">
        <w:rPr>
          <w:rFonts w:ascii="Times New Roman" w:hAnsi="Times New Roman" w:cs="Times New Roman" w:hint="eastAsia"/>
          <w:color w:val="000000" w:themeColor="text1"/>
        </w:rPr>
        <w:t xml:space="preserve"> </w:t>
      </w:r>
      <w:r w:rsidR="00714EAB">
        <w:rPr>
          <w:rFonts w:ascii="Times New Roman" w:hAnsi="Times New Roman" w:cs="Times New Roman"/>
          <w:color w:val="000000" w:themeColor="text1"/>
        </w:rPr>
        <w:t>is negative, their signs are flipped to ensure they represent valid ro</w:t>
      </w:r>
      <w:r w:rsidR="0047543B">
        <w:rPr>
          <w:rFonts w:ascii="Times New Roman" w:hAnsi="Times New Roman" w:cs="Times New Roman"/>
          <w:color w:val="000000" w:themeColor="text1"/>
        </w:rPr>
        <w:t>tations.</w:t>
      </w:r>
      <w:r w:rsidR="002872D8">
        <w:rPr>
          <w:rFonts w:ascii="Times New Roman" w:hAnsi="Times New Roman" w:cs="Times New Roman"/>
          <w:color w:val="000000" w:themeColor="text1"/>
        </w:rPr>
        <w:t xml:space="preserve"> From the SVD, two possible rotations matrices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1</m:t>
            </m:r>
          </m:sub>
        </m:sSub>
      </m:oMath>
      <w:r w:rsidR="002872D8">
        <w:rPr>
          <w:rFonts w:ascii="Times New Roman" w:hAnsi="Times New Roman" w:cs="Times New Roman" w:hint="eastAsia"/>
          <w:color w:val="000000" w:themeColor="text1"/>
        </w:rPr>
        <w:t xml:space="preserve"> a</w:t>
      </w:r>
      <w:r w:rsidR="002872D8">
        <w:rPr>
          <w:rFonts w:ascii="Times New Roman" w:hAnsi="Times New Roman" w:cs="Times New Roman"/>
          <w:color w:val="000000" w:themeColor="text1"/>
        </w:rPr>
        <w:t xml:space="preserve">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2</m:t>
            </m:r>
          </m:sub>
        </m:sSub>
        <m:r>
          <w:rPr>
            <w:rFonts w:ascii="Cambria Math" w:hAnsi="Cambria Math" w:cs="Times New Roman"/>
            <w:color w:val="000000" w:themeColor="text1"/>
          </w:rPr>
          <m:t>)</m:t>
        </m:r>
      </m:oMath>
      <w:r w:rsidR="002872D8">
        <w:rPr>
          <w:rFonts w:ascii="Times New Roman" w:hAnsi="Times New Roman" w:cs="Times New Roman" w:hint="eastAsia"/>
          <w:color w:val="000000" w:themeColor="text1"/>
        </w:rPr>
        <w:t xml:space="preserve"> </w:t>
      </w:r>
      <w:r w:rsidR="002872D8">
        <w:rPr>
          <w:rFonts w:ascii="Times New Roman" w:hAnsi="Times New Roman" w:cs="Times New Roman"/>
          <w:color w:val="000000" w:themeColor="text1"/>
        </w:rPr>
        <w:t xml:space="preserve">are derived using a predefined matrix </w:t>
      </w:r>
      <m:oMath>
        <m:r>
          <w:rPr>
            <w:rFonts w:ascii="Cambria Math" w:hAnsi="Cambria Math" w:cs="Times New Roman"/>
            <w:color w:val="000000" w:themeColor="text1"/>
          </w:rPr>
          <m:t>W</m:t>
        </m:r>
      </m:oMath>
      <w:r w:rsidR="00F34D14">
        <w:rPr>
          <w:rFonts w:ascii="Times New Roman" w:hAnsi="Times New Roman" w:cs="Times New Roman"/>
          <w:color w:val="000000" w:themeColor="text1"/>
        </w:rPr>
        <w:t>:</w:t>
      </w:r>
    </w:p>
    <w:p w14:paraId="41C0BA6B" w14:textId="622643D5" w:rsidR="00F34D14" w:rsidRDefault="00255B9A" w:rsidP="00866CAC">
      <w:pPr>
        <w:pStyle w:val="Web"/>
        <w:spacing w:before="0" w:beforeAutospacing="0" w:after="0" w:afterAutospacing="0" w:line="259" w:lineRule="auto"/>
        <w:jc w:val="both"/>
        <w:rPr>
          <w:rFonts w:ascii="Times New Roman" w:hAnsi="Times New Roman" w:cs="Times New Roman"/>
          <w:color w:val="000000" w:themeColor="text1"/>
        </w:rPr>
      </w:pPr>
      <m:oMathPara>
        <m:oMath>
          <m:r>
            <w:rPr>
              <w:rFonts w:ascii="Cambria Math" w:hAnsi="Cambria Math" w:cs="Times New Roman"/>
              <w:color w:val="000000" w:themeColor="text1"/>
            </w:rPr>
            <m:t xml:space="preserve">W= </m:t>
          </m:r>
          <m:d>
            <m:dPr>
              <m:begChr m:val="["/>
              <m:endChr m:val="]"/>
              <m:ctrlPr>
                <w:rPr>
                  <w:rFonts w:ascii="Cambria Math" w:hAnsi="Cambria Math" w:cs="Times New Roman"/>
                  <w:i/>
                  <w:color w:val="000000" w:themeColor="text1"/>
                </w:rPr>
              </m:ctrlPr>
            </m:dPr>
            <m:e>
              <m:m>
                <m:mPr>
                  <m:mcs>
                    <m:mc>
                      <m:mcPr>
                        <m:count m:val="3"/>
                        <m:mcJc m:val="center"/>
                      </m:mcPr>
                    </m:mc>
                  </m:mcs>
                  <m:ctrlPr>
                    <w:rPr>
                      <w:rFonts w:ascii="Cambria Math" w:hAnsi="Cambria Math" w:cs="Times New Roman"/>
                      <w:i/>
                      <w:color w:val="000000" w:themeColor="text1"/>
                    </w:rPr>
                  </m:ctrlPr>
                </m:mPr>
                <m:mr>
                  <m:e>
                    <m:r>
                      <w:rPr>
                        <w:rFonts w:ascii="Cambria Math" w:hAnsi="Cambria Math" w:cs="Times New Roman"/>
                        <w:color w:val="000000" w:themeColor="text1"/>
                      </w:rPr>
                      <m:t>0</m:t>
                    </m:r>
                  </m:e>
                  <m:e>
                    <m:r>
                      <w:rPr>
                        <w:rFonts w:ascii="Cambria Math" w:hAnsi="Cambria Math" w:cs="Times New Roman"/>
                        <w:color w:val="000000" w:themeColor="text1"/>
                      </w:rPr>
                      <m:t>-1</m:t>
                    </m:r>
                  </m:e>
                  <m:e>
                    <m:r>
                      <w:rPr>
                        <w:rFonts w:ascii="Cambria Math" w:hAnsi="Cambria Math" w:cs="Times New Roman"/>
                        <w:color w:val="000000" w:themeColor="text1"/>
                      </w:rPr>
                      <m:t>0</m:t>
                    </m:r>
                  </m:e>
                </m:mr>
                <m:mr>
                  <m:e>
                    <m:r>
                      <w:rPr>
                        <w:rFonts w:ascii="Cambria Math" w:hAnsi="Cambria Math" w:cs="Times New Roman"/>
                        <w:color w:val="000000" w:themeColor="text1"/>
                      </w:rPr>
                      <m:t>1</m:t>
                    </m:r>
                  </m:e>
                  <m:e>
                    <m:r>
                      <w:rPr>
                        <w:rFonts w:ascii="Cambria Math" w:hAnsi="Cambria Math" w:cs="Times New Roman"/>
                        <w:color w:val="000000" w:themeColor="text1"/>
                      </w:rPr>
                      <m:t>0</m:t>
                    </m:r>
                  </m:e>
                  <m:e>
                    <m:r>
                      <w:rPr>
                        <w:rFonts w:ascii="Cambria Math" w:hAnsi="Cambria Math" w:cs="Times New Roman"/>
                        <w:color w:val="000000" w:themeColor="text1"/>
                      </w:rPr>
                      <m:t>0</m:t>
                    </m:r>
                  </m:e>
                </m:mr>
                <m:mr>
                  <m:e>
                    <m:r>
                      <w:rPr>
                        <w:rFonts w:ascii="Cambria Math" w:hAnsi="Cambria Math" w:cs="Times New Roman"/>
                        <w:color w:val="000000" w:themeColor="text1"/>
                      </w:rPr>
                      <m:t>0</m:t>
                    </m:r>
                  </m:e>
                  <m:e>
                    <m:r>
                      <w:rPr>
                        <w:rFonts w:ascii="Cambria Math" w:hAnsi="Cambria Math" w:cs="Times New Roman"/>
                        <w:color w:val="000000" w:themeColor="text1"/>
                      </w:rPr>
                      <m:t>0</m:t>
                    </m:r>
                  </m:e>
                  <m:e>
                    <m:r>
                      <w:rPr>
                        <w:rFonts w:ascii="Cambria Math" w:hAnsi="Cambria Math" w:cs="Times New Roman"/>
                        <w:color w:val="000000" w:themeColor="text1"/>
                      </w:rPr>
                      <m:t>1</m:t>
                    </m:r>
                  </m:e>
                </m:mr>
              </m:m>
            </m:e>
          </m:d>
        </m:oMath>
      </m:oMathPara>
    </w:p>
    <w:p w14:paraId="3AF09E6F" w14:textId="3F3BA62B" w:rsidR="00C7553D" w:rsidRDefault="002872D8" w:rsidP="00866CAC">
      <w:pPr>
        <w:pStyle w:val="Web"/>
        <w:spacing w:before="0" w:beforeAutospacing="0" w:after="0" w:afterAutospacing="0" w:line="259" w:lineRule="auto"/>
        <w:jc w:val="both"/>
        <w:rPr>
          <w:rFonts w:ascii="Times New Roman" w:hAnsi="Times New Roman" w:cs="Times New Roman"/>
        </w:rPr>
      </w:pPr>
      <w:r>
        <w:rPr>
          <w:rFonts w:ascii="Times New Roman" w:hAnsi="Times New Roman" w:cs="Times New Roman"/>
          <w:color w:val="000000" w:themeColor="text1"/>
        </w:rPr>
        <w:t xml:space="preserve">These are calculated as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cs="Times New Roman"/>
          </w:rPr>
          <m:t>=UW</m:t>
        </m:r>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T</m:t>
            </m:r>
          </m:sup>
        </m:sSup>
      </m:oMath>
      <w:r>
        <w:rPr>
          <w:rFonts w:ascii="Times New Roman" w:hAnsi="Times New Roman" w:cs="Times New Roman" w:hint="eastAsia"/>
        </w:rPr>
        <w:t xml:space="preserve"> </w:t>
      </w:r>
      <w:r>
        <w:rPr>
          <w:rFonts w:ascii="Times New Roman" w:hAnsi="Times New Roman" w:cs="Times New Roman"/>
        </w:rP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=U</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oMath>
      <w:r>
        <w:rPr>
          <w:rFonts w:ascii="Times New Roman" w:hAnsi="Times New Roman" w:cs="Times New Roman" w:hint="eastAsia"/>
        </w:rPr>
        <w:t>.</w:t>
      </w:r>
      <w:r>
        <w:rPr>
          <w:rFonts w:ascii="Times New Roman" w:hAnsi="Times New Roman" w:cs="Times New Roman"/>
        </w:rPr>
        <w:t xml:space="preserve"> Similarly, the translation vector </w:t>
      </w:r>
      <m:oMath>
        <m:r>
          <w:rPr>
            <w:rFonts w:ascii="Cambria Math" w:hAnsi="Cambria Math" w:cs="Times New Roman"/>
          </w:rPr>
          <m:t>t</m:t>
        </m:r>
      </m:oMath>
      <w:r>
        <w:rPr>
          <w:rFonts w:ascii="Times New Roman" w:hAnsi="Times New Roman" w:cs="Times New Roman" w:hint="eastAsia"/>
        </w:rPr>
        <w:t xml:space="preserve"> </w:t>
      </w:r>
      <w:r>
        <w:rPr>
          <w:rFonts w:ascii="Times New Roman" w:hAnsi="Times New Roman" w:cs="Times New Roman"/>
        </w:rPr>
        <w:t xml:space="preserve">is extracted as the third column of </w:t>
      </w:r>
      <m:oMath>
        <m:r>
          <w:rPr>
            <w:rFonts w:ascii="Cambria Math" w:hAnsi="Cambria Math"/>
          </w:rPr>
          <m:t>U</m:t>
        </m:r>
      </m:oMath>
      <w:r>
        <w:rPr>
          <w:rFonts w:ascii="Times New Roman" w:hAnsi="Times New Roman" w:cs="Times New Roman" w:hint="eastAsia"/>
        </w:rPr>
        <w:t>.</w:t>
      </w:r>
      <w:r>
        <w:rPr>
          <w:rFonts w:ascii="Times New Roman" w:hAnsi="Times New Roman" w:cs="Times New Roman"/>
        </w:rPr>
        <w:t xml:space="preserve"> Since </w:t>
      </w:r>
      <m:oMath>
        <m:r>
          <w:rPr>
            <w:rFonts w:ascii="Cambria Math" w:hAnsi="Cambria Math"/>
          </w:rPr>
          <m:t>t</m:t>
        </m:r>
      </m:oMath>
      <w:r>
        <w:rPr>
          <w:rFonts w:ascii="Times New Roman" w:hAnsi="Times New Roman" w:cs="Times New Roman" w:hint="eastAsia"/>
        </w:rPr>
        <w:t xml:space="preserve"> </w:t>
      </w:r>
      <w:r>
        <w:rPr>
          <w:rFonts w:ascii="Times New Roman" w:hAnsi="Times New Roman" w:cs="Times New Roman"/>
        </w:rPr>
        <w:t xml:space="preserve">represents a direction, it is determined up to a sign, resulting in four possible combinations: </w:t>
      </w:r>
      <m:oMath>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t</m:t>
            </m:r>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r>
              <w:rPr>
                <w:rFonts w:ascii="Cambria Math" w:hAnsi="Cambria Math"/>
              </w:rPr>
              <m:t>-</m:t>
            </m:r>
            <m:r>
              <w:rPr>
                <w:rFonts w:ascii="Cambria Math" w:hAnsi="Cambria Math"/>
              </w:rPr>
              <m:t>t</m:t>
            </m:r>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t</m:t>
            </m:r>
          </m:e>
        </m:d>
        <m:r>
          <w:rPr>
            <w:rFonts w:ascii="Cambria Math" w:hAnsi="Cambria Math" w:cs="Times New Roman"/>
          </w:rPr>
          <m:t xml:space="preserve">,  and </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m:t>
        </m:r>
        <m:r>
          <w:rPr>
            <w:rFonts w:ascii="Cambria Math" w:hAnsi="Cambria Math"/>
          </w:rPr>
          <m:t>-</m:t>
        </m:r>
        <m:r>
          <w:rPr>
            <w:rFonts w:ascii="Cambria Math" w:hAnsi="Cambria Math"/>
          </w:rPr>
          <m:t>t)</m:t>
        </m:r>
      </m:oMath>
      <w:r>
        <w:rPr>
          <w:rFonts w:ascii="Times New Roman" w:hAnsi="Times New Roman" w:cs="Times New Roman" w:hint="eastAsia"/>
        </w:rPr>
        <w:t>.</w:t>
      </w:r>
      <w:r>
        <w:rPr>
          <w:rFonts w:ascii="Times New Roman" w:hAnsi="Times New Roman" w:cs="Times New Roman"/>
        </w:rPr>
        <w:t xml:space="preserve"> </w:t>
      </w:r>
    </w:p>
    <w:p w14:paraId="6E6282AE" w14:textId="170FDC9E" w:rsidR="00546CE4" w:rsidRPr="002872D8" w:rsidRDefault="00546CE4" w:rsidP="00546CE4">
      <w:pPr>
        <w:pStyle w:val="Web"/>
        <w:spacing w:before="0" w:beforeAutospacing="0" w:after="0" w:afterAutospacing="0" w:line="259" w:lineRule="auto"/>
        <w:jc w:val="center"/>
        <w:rPr>
          <w:rFonts w:ascii="Times New Roman" w:hAnsi="Times New Roman" w:cs="Times New Roman" w:hint="eastAsia"/>
          <w:color w:val="000000" w:themeColor="text1"/>
        </w:rPr>
      </w:pPr>
      <w:r w:rsidRPr="00546CE4">
        <w:rPr>
          <w:rFonts w:ascii="Times New Roman" w:hAnsi="Times New Roman" w:cs="Times New Roman"/>
          <w:color w:val="000000" w:themeColor="text1"/>
        </w:rPr>
        <w:lastRenderedPageBreak/>
        <w:drawing>
          <wp:inline distT="0" distB="0" distL="0" distR="0" wp14:anchorId="568F57F6" wp14:editId="0496716E">
            <wp:extent cx="4864590" cy="489585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0748" cy="4902047"/>
                    </a:xfrm>
                    <a:prstGeom prst="rect">
                      <a:avLst/>
                    </a:prstGeom>
                  </pic:spPr>
                </pic:pic>
              </a:graphicData>
            </a:graphic>
          </wp:inline>
        </w:drawing>
      </w:r>
    </w:p>
    <w:p w14:paraId="2BA44EF1" w14:textId="34A30A2A" w:rsidR="7B0E977F" w:rsidRDefault="7B0E977F" w:rsidP="277451B6">
      <w:pPr>
        <w:pStyle w:val="a3"/>
        <w:numPr>
          <w:ilvl w:val="1"/>
          <w:numId w:val="5"/>
        </w:numPr>
        <w:spacing w:before="240" w:after="240"/>
        <w:ind w:leftChars="0"/>
        <w:rPr>
          <w:rFonts w:ascii="Times New Roman" w:hAnsi="Times New Roman" w:cs="Times New Roman"/>
          <w:b/>
          <w:bCs/>
          <w:sz w:val="28"/>
          <w:szCs w:val="28"/>
        </w:rPr>
      </w:pPr>
      <w:r w:rsidRPr="277451B6">
        <w:rPr>
          <w:rFonts w:ascii="Times New Roman" w:hAnsi="Times New Roman" w:cs="Times New Roman"/>
          <w:b/>
          <w:bCs/>
          <w:sz w:val="28"/>
          <w:szCs w:val="28"/>
        </w:rPr>
        <w:t>Find out the best solution</w:t>
      </w:r>
      <w:r w:rsidR="002C0572">
        <w:rPr>
          <w:rFonts w:ascii="Times New Roman" w:hAnsi="Times New Roman" w:cs="Times New Roman"/>
          <w:b/>
          <w:bCs/>
          <w:sz w:val="28"/>
          <w:szCs w:val="28"/>
        </w:rPr>
        <w:t xml:space="preserve"> with triangulation </w:t>
      </w:r>
    </w:p>
    <w:p w14:paraId="4164E706" w14:textId="4C7FAD83" w:rsidR="000120FF" w:rsidRDefault="004B204B" w:rsidP="000120FF">
      <w:pPr>
        <w:pStyle w:val="Web"/>
        <w:spacing w:before="0" w:beforeAutospacing="0" w:after="0" w:afterAutospacing="0" w:line="259" w:lineRule="auto"/>
        <w:ind w:firstLine="450"/>
        <w:jc w:val="both"/>
        <w:rPr>
          <w:rFonts w:ascii="Times New Roman" w:hAnsi="Times New Roman" w:cs="Times New Roman"/>
          <w:color w:val="000000" w:themeColor="text1"/>
        </w:rPr>
      </w:pPr>
      <w:r w:rsidRPr="000120FF">
        <w:rPr>
          <w:rFonts w:ascii="Times New Roman" w:hAnsi="Times New Roman" w:cs="Times New Roman" w:hint="eastAsia"/>
          <w:color w:val="000000" w:themeColor="text1"/>
        </w:rPr>
        <w:t>T</w:t>
      </w:r>
      <w:r w:rsidRPr="000120FF">
        <w:rPr>
          <w:rFonts w:ascii="Times New Roman" w:hAnsi="Times New Roman" w:cs="Times New Roman"/>
          <w:color w:val="000000" w:themeColor="text1"/>
        </w:rPr>
        <w:t xml:space="preserve">o </w:t>
      </w:r>
      <w:r w:rsidR="000120FF" w:rsidRPr="000120FF">
        <w:rPr>
          <w:rFonts w:ascii="Times New Roman" w:hAnsi="Times New Roman" w:cs="Times New Roman"/>
          <w:color w:val="000000" w:themeColor="text1"/>
        </w:rPr>
        <w:t xml:space="preserve">select the correct combination of </w:t>
      </w:r>
      <m:oMath>
        <m:d>
          <m:dPr>
            <m:ctrlPr>
              <w:rPr>
                <w:rFonts w:ascii="Cambria Math" w:hAnsi="Cambria Math" w:cs="Times New Roman"/>
                <w:color w:val="000000" w:themeColor="text1"/>
              </w:rPr>
            </m:ctrlPr>
          </m:dPr>
          <m:e>
            <m:r>
              <w:rPr>
                <w:rFonts w:ascii="Cambria Math" w:hAnsi="Cambria Math" w:cs="Times New Roman"/>
                <w:color w:val="000000" w:themeColor="text1"/>
              </w:rPr>
              <m:t>R</m:t>
            </m:r>
            <m:r>
              <m:rPr>
                <m:sty m:val="p"/>
              </m:rPr>
              <w:rPr>
                <w:rFonts w:ascii="Cambria Math" w:hAnsi="Cambria Math" w:cs="Times New Roman"/>
                <w:color w:val="000000" w:themeColor="text1"/>
              </w:rPr>
              <m:t xml:space="preserve">, </m:t>
            </m:r>
            <m:r>
              <w:rPr>
                <w:rFonts w:ascii="Cambria Math" w:hAnsi="Cambria Math" w:cs="Times New Roman"/>
                <w:color w:val="000000" w:themeColor="text1"/>
              </w:rPr>
              <m:t>t</m:t>
            </m:r>
          </m:e>
        </m:d>
      </m:oMath>
      <w:r w:rsidR="000120FF" w:rsidRPr="000120FF">
        <w:rPr>
          <w:rFonts w:ascii="Times New Roman" w:hAnsi="Times New Roman" w:cs="Times New Roman" w:hint="eastAsia"/>
          <w:color w:val="000000" w:themeColor="text1"/>
        </w:rPr>
        <w:t>,</w:t>
      </w:r>
      <w:r w:rsidR="000120FF" w:rsidRPr="000120FF">
        <w:rPr>
          <w:rFonts w:ascii="Times New Roman" w:hAnsi="Times New Roman" w:cs="Times New Roman"/>
          <w:color w:val="000000" w:themeColor="text1"/>
        </w:rPr>
        <w:t xml:space="preserve"> a</w:t>
      </w:r>
      <w:r w:rsidR="000120FF">
        <w:rPr>
          <w:rFonts w:ascii="Times New Roman" w:hAnsi="Times New Roman" w:cs="Times New Roman"/>
          <w:color w:val="000000" w:themeColor="text1"/>
        </w:rPr>
        <w:t xml:space="preserve"> test is performed based on the triangulation of 3D points and the positive depth constraint. First, the projection matrix for the first camera is defined as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1</m:t>
            </m:r>
          </m:sub>
        </m:sSub>
        <m:d>
          <m:dPr>
            <m:begChr m:val="["/>
            <m:endChr m:val="]"/>
            <m:ctrlPr>
              <w:rPr>
                <w:rFonts w:ascii="Cambria Math" w:hAnsi="Cambria Math" w:cs="Times New Roman"/>
                <w:i/>
                <w:color w:val="000000" w:themeColor="text1"/>
              </w:rPr>
            </m:ctrlPr>
          </m:dPr>
          <m:e>
            <m:r>
              <w:rPr>
                <w:rFonts w:ascii="Cambria Math" w:hAnsi="Cambria Math" w:cs="Times New Roman"/>
                <w:color w:val="000000" w:themeColor="text1"/>
              </w:rPr>
              <m:t>I</m:t>
            </m:r>
          </m:e>
          <m:e>
            <m:r>
              <w:rPr>
                <w:rFonts w:ascii="Cambria Math" w:hAnsi="Cambria Math" w:cs="Times New Roman"/>
                <w:color w:val="000000" w:themeColor="text1"/>
              </w:rPr>
              <m:t>0</m:t>
            </m:r>
          </m:e>
        </m:d>
      </m:oMath>
      <w:r w:rsidR="000120FF">
        <w:rPr>
          <w:rFonts w:ascii="Times New Roman" w:hAnsi="Times New Roman" w:cs="Times New Roman" w:hint="eastAsia"/>
          <w:color w:val="000000" w:themeColor="text1"/>
        </w:rPr>
        <w:t>,</w:t>
      </w:r>
      <w:r w:rsidR="000120FF">
        <w:rPr>
          <w:rFonts w:ascii="Times New Roman" w:hAnsi="Times New Roman" w:cs="Times New Roman"/>
          <w:color w:val="000000" w:themeColor="text1"/>
        </w:rPr>
        <w:t xml:space="preserve"> where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1</m:t>
            </m:r>
          </m:sub>
        </m:sSub>
      </m:oMath>
      <w:r w:rsidR="000120FF">
        <w:rPr>
          <w:rFonts w:ascii="Times New Roman" w:hAnsi="Times New Roman" w:cs="Times New Roman"/>
          <w:color w:val="000000" w:themeColor="text1"/>
        </w:rPr>
        <w:t xml:space="preserve"> is the intrinsic matrix, </w:t>
      </w:r>
      <m:oMath>
        <m:r>
          <w:rPr>
            <w:rFonts w:ascii="Cambria Math" w:hAnsi="Cambria Math" w:cs="Times New Roman"/>
            <w:color w:val="000000" w:themeColor="text1"/>
          </w:rPr>
          <m:t>I</m:t>
        </m:r>
      </m:oMath>
      <w:r w:rsidR="000120FF">
        <w:rPr>
          <w:rFonts w:ascii="Times New Roman" w:hAnsi="Times New Roman" w:cs="Times New Roman" w:hint="eastAsia"/>
          <w:color w:val="000000" w:themeColor="text1"/>
        </w:rPr>
        <w:t xml:space="preserve"> </w:t>
      </w:r>
      <w:r w:rsidR="000120FF">
        <w:rPr>
          <w:rFonts w:ascii="Times New Roman" w:hAnsi="Times New Roman" w:cs="Times New Roman"/>
          <w:color w:val="000000" w:themeColor="text1"/>
        </w:rPr>
        <w:t xml:space="preserve">is the identity matrix, and the zero vector represents no translation. For the second camera, the projection matrix is computed for each candidate solution as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2</m:t>
            </m:r>
          </m:sub>
        </m:sSub>
        <m:r>
          <w:rPr>
            <w:rFonts w:ascii="Cambria Math" w:hAnsi="Cambria Math" w:cs="Times New Roman"/>
            <w:color w:val="000000" w:themeColor="text1"/>
          </w:rPr>
          <m:t>[R|t]</m:t>
        </m:r>
      </m:oMath>
      <w:r w:rsidR="000120FF">
        <w:rPr>
          <w:rFonts w:ascii="Times New Roman" w:hAnsi="Times New Roman" w:cs="Times New Roman" w:hint="eastAsia"/>
          <w:color w:val="000000" w:themeColor="text1"/>
        </w:rPr>
        <w:t>.</w:t>
      </w:r>
    </w:p>
    <w:p w14:paraId="59306057" w14:textId="07EA63EE" w:rsidR="00A111B4" w:rsidRDefault="00A111B4" w:rsidP="000120FF">
      <w:pPr>
        <w:pStyle w:val="Web"/>
        <w:spacing w:before="0" w:beforeAutospacing="0" w:after="0" w:afterAutospacing="0" w:line="259" w:lineRule="auto"/>
        <w:ind w:firstLine="450"/>
        <w:jc w:val="both"/>
        <w:rPr>
          <w:rFonts w:ascii="Times New Roman" w:hAnsi="Times New Roman" w:cs="Times New Roman"/>
          <w:color w:val="000000" w:themeColor="text1"/>
        </w:rPr>
      </w:pPr>
      <w:r>
        <w:rPr>
          <w:rFonts w:ascii="Times New Roman" w:hAnsi="Times New Roman" w:cs="Times New Roman" w:hint="eastAsia"/>
          <w:color w:val="000000" w:themeColor="text1"/>
        </w:rPr>
        <w:t>T</w:t>
      </w:r>
      <w:r>
        <w:rPr>
          <w:rFonts w:ascii="Times New Roman" w:hAnsi="Times New Roman" w:cs="Times New Roman"/>
          <w:color w:val="000000" w:themeColor="text1"/>
        </w:rPr>
        <w:t>he triangulation process reconstructs 3D points using corresponding 2D points (</w:t>
      </w:r>
      <m:oMath>
        <m:r>
          <w:rPr>
            <w:rFonts w:ascii="Cambria Math" w:hAnsi="Cambria Math" w:cs="Times New Roman"/>
            <w:color w:val="000000" w:themeColor="text1"/>
          </w:rPr>
          <m:t>pt</m:t>
        </m:r>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1</m:t>
            </m:r>
          </m:sub>
        </m:sSub>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 xml:space="preserve">and </w:t>
      </w:r>
      <m:oMath>
        <m:r>
          <w:rPr>
            <w:rFonts w:ascii="Cambria Math" w:hAnsi="Cambria Math" w:cs="Times New Roman"/>
            <w:color w:val="000000" w:themeColor="text1"/>
          </w:rPr>
          <m:t>pt</m:t>
        </m:r>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2</m:t>
            </m:r>
          </m:sub>
        </m:sSub>
        <m:r>
          <w:rPr>
            <w:rFonts w:ascii="Cambria Math" w:hAnsi="Cambria Math" w:cs="Times New Roman"/>
            <w:color w:val="000000" w:themeColor="text1"/>
          </w:rPr>
          <m:t>)</m:t>
        </m:r>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 xml:space="preserve">from the two views and the projection matrices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1</m:t>
            </m:r>
          </m:sub>
        </m:sSub>
      </m:oMath>
      <w:r>
        <w:rPr>
          <w:rFonts w:ascii="Times New Roman" w:hAnsi="Times New Roman" w:cs="Times New Roman" w:hint="eastAsia"/>
          <w:color w:val="000000" w:themeColor="text1"/>
        </w:rPr>
        <w:t xml:space="preserve"> a</w:t>
      </w:r>
      <w:r>
        <w:rPr>
          <w:rFonts w:ascii="Times New Roman" w:hAnsi="Times New Roman" w:cs="Times New Roman"/>
          <w:color w:val="000000" w:themeColor="text1"/>
        </w:rPr>
        <w:t xml:space="preserve">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2</m:t>
            </m:r>
          </m:sub>
        </m:sSub>
      </m:oMath>
      <w:r>
        <w:rPr>
          <w:rFonts w:ascii="Times New Roman" w:hAnsi="Times New Roman" w:cs="Times New Roman" w:hint="eastAsia"/>
          <w:color w:val="000000" w:themeColor="text1"/>
        </w:rPr>
        <w:t>.</w:t>
      </w:r>
      <w:r>
        <w:rPr>
          <w:rFonts w:ascii="Times New Roman" w:hAnsi="Times New Roman" w:cs="Times New Roman"/>
          <w:color w:val="000000" w:themeColor="text1"/>
        </w:rPr>
        <w:t xml:space="preserve"> The cv2.triangulatePoints function is used to obtain the 3D points in homogeneous coordinates, which are then converted to inhomogeneous coordinates by dividing by the fourth</w:t>
      </w:r>
      <w:r>
        <w:rPr>
          <w:rFonts w:ascii="Times New Roman" w:hAnsi="Times New Roman" w:cs="Times New Roman" w:hint="eastAsia"/>
          <w:color w:val="000000" w:themeColor="text1"/>
        </w:rPr>
        <w:t xml:space="preserve"> (h</w:t>
      </w:r>
      <w:r>
        <w:rPr>
          <w:rFonts w:ascii="Times New Roman" w:hAnsi="Times New Roman" w:cs="Times New Roman"/>
          <w:color w:val="000000" w:themeColor="text1"/>
        </w:rPr>
        <w:t>omogenous) component.</w:t>
      </w:r>
      <w:r w:rsidR="00C35AFB">
        <w:rPr>
          <w:rFonts w:ascii="Times New Roman" w:hAnsi="Times New Roman" w:cs="Times New Roman"/>
          <w:color w:val="000000" w:themeColor="text1"/>
        </w:rPr>
        <w:t xml:space="preserve"> </w:t>
      </w:r>
      <w:r w:rsidR="00C35AFB" w:rsidRPr="00C35AFB">
        <w:rPr>
          <w:rFonts w:ascii="Times New Roman" w:hAnsi="Times New Roman" w:cs="Times New Roman"/>
          <w:color w:val="000000" w:themeColor="text1"/>
        </w:rPr>
        <w:t>The positive depth constraint ensures that the reconstructed 3D points lie in front of the cameras. The solution with the maximum number of points having positive depth is considered the correct one.</w:t>
      </w:r>
    </w:p>
    <w:p w14:paraId="46084AAC" w14:textId="1DA99E23" w:rsidR="00E316F9" w:rsidRDefault="00E316F9" w:rsidP="00E316F9">
      <w:pPr>
        <w:pStyle w:val="Web"/>
        <w:spacing w:before="0" w:beforeAutospacing="0" w:after="0" w:afterAutospacing="0" w:line="259" w:lineRule="auto"/>
        <w:ind w:firstLine="450"/>
        <w:jc w:val="center"/>
        <w:rPr>
          <w:rFonts w:ascii="Times New Roman" w:hAnsi="Times New Roman" w:cs="Times New Roman"/>
          <w:color w:val="000000" w:themeColor="text1"/>
        </w:rPr>
      </w:pPr>
      <w:r w:rsidRPr="00E316F9">
        <w:rPr>
          <w:rFonts w:ascii="Times New Roman" w:hAnsi="Times New Roman" w:cs="Times New Roman"/>
          <w:color w:val="000000" w:themeColor="text1"/>
        </w:rPr>
        <w:lastRenderedPageBreak/>
        <w:drawing>
          <wp:inline distT="0" distB="0" distL="0" distR="0" wp14:anchorId="02B34F70" wp14:editId="4DE3E382">
            <wp:extent cx="4667250" cy="3449504"/>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6808" cy="3456568"/>
                    </a:xfrm>
                    <a:prstGeom prst="rect">
                      <a:avLst/>
                    </a:prstGeom>
                  </pic:spPr>
                </pic:pic>
              </a:graphicData>
            </a:graphic>
          </wp:inline>
        </w:drawing>
      </w:r>
    </w:p>
    <w:p w14:paraId="62DE8F71" w14:textId="4AFA20B4" w:rsidR="00E316F9" w:rsidRDefault="00334323" w:rsidP="00E316F9">
      <w:pPr>
        <w:pStyle w:val="a3"/>
        <w:numPr>
          <w:ilvl w:val="1"/>
          <w:numId w:val="5"/>
        </w:numPr>
        <w:spacing w:before="240" w:after="240"/>
        <w:ind w:leftChars="0"/>
        <w:rPr>
          <w:rFonts w:ascii="Times New Roman" w:hAnsi="Times New Roman" w:cs="Times New Roman"/>
          <w:b/>
          <w:bCs/>
          <w:sz w:val="28"/>
          <w:szCs w:val="28"/>
        </w:rPr>
      </w:pPr>
      <w:r>
        <w:rPr>
          <w:rFonts w:ascii="Times New Roman" w:hAnsi="Times New Roman" w:cs="Times New Roman"/>
          <w:b/>
          <w:bCs/>
          <w:sz w:val="28"/>
          <w:szCs w:val="28"/>
        </w:rPr>
        <w:t>A</w:t>
      </w:r>
      <w:r w:rsidRPr="00334323">
        <w:rPr>
          <w:rFonts w:ascii="Times New Roman" w:hAnsi="Times New Roman" w:cs="Times New Roman"/>
          <w:b/>
          <w:bCs/>
          <w:sz w:val="28"/>
          <w:szCs w:val="28"/>
        </w:rPr>
        <w:t>pply triangulation to get 3D points</w:t>
      </w:r>
      <w:r w:rsidR="00E316F9">
        <w:rPr>
          <w:rFonts w:ascii="Times New Roman" w:hAnsi="Times New Roman" w:cs="Times New Roman"/>
          <w:b/>
          <w:bCs/>
          <w:sz w:val="28"/>
          <w:szCs w:val="28"/>
        </w:rPr>
        <w:t xml:space="preserve"> </w:t>
      </w:r>
    </w:p>
    <w:p w14:paraId="0F245B44" w14:textId="2D2A7DC6" w:rsidR="00E316F9" w:rsidRDefault="00F8105D" w:rsidP="00F8105D">
      <w:pPr>
        <w:pStyle w:val="Web"/>
        <w:spacing w:before="0" w:beforeAutospacing="0" w:after="0" w:afterAutospacing="0" w:line="259" w:lineRule="auto"/>
        <w:ind w:firstLine="450"/>
        <w:jc w:val="both"/>
        <w:rPr>
          <w:rFonts w:ascii="Times New Roman" w:hAnsi="Times New Roman" w:cs="Times New Roman"/>
          <w:color w:val="000000" w:themeColor="text1"/>
        </w:rPr>
      </w:pPr>
      <w:r w:rsidRPr="00F8105D">
        <w:rPr>
          <w:rFonts w:ascii="Times New Roman" w:hAnsi="Times New Roman" w:cs="Times New Roman"/>
          <w:color w:val="000000" w:themeColor="text1"/>
        </w:rPr>
        <w:t xml:space="preserve">This part is the same as </w:t>
      </w:r>
      <w:r w:rsidR="00C62C14" w:rsidRPr="001668DF">
        <w:rPr>
          <w:rFonts w:ascii="Times New Roman" w:hAnsi="Times New Roman" w:cs="Times New Roman"/>
          <w:b/>
          <w:bCs/>
          <w:color w:val="000000" w:themeColor="text1"/>
        </w:rPr>
        <w:t>s</w:t>
      </w:r>
      <w:r w:rsidRPr="001668DF">
        <w:rPr>
          <w:rFonts w:ascii="Times New Roman" w:hAnsi="Times New Roman" w:cs="Times New Roman"/>
          <w:b/>
          <w:bCs/>
          <w:color w:val="000000" w:themeColor="text1"/>
        </w:rPr>
        <w:t>ection 2.5</w:t>
      </w:r>
      <w:r w:rsidRPr="00F8105D">
        <w:rPr>
          <w:rFonts w:ascii="Times New Roman" w:hAnsi="Times New Roman" w:cs="Times New Roman"/>
          <w:color w:val="000000" w:themeColor="text1"/>
        </w:rPr>
        <w:t>, because finding the appropriate rotation and translation also requires calculating the 3D points.</w:t>
      </w:r>
      <w:r w:rsidR="00C62C14">
        <w:rPr>
          <w:rFonts w:ascii="Times New Roman" w:hAnsi="Times New Roman" w:cs="Times New Roman"/>
          <w:color w:val="000000" w:themeColor="text1"/>
        </w:rPr>
        <w:t xml:space="preserve"> </w:t>
      </w:r>
      <w:r w:rsidR="00C62C14" w:rsidRPr="00C62C14">
        <w:rPr>
          <w:rFonts w:ascii="Times New Roman" w:hAnsi="Times New Roman" w:cs="Times New Roman"/>
          <w:color w:val="000000" w:themeColor="text1"/>
        </w:rPr>
        <w:t>In addition, because it is needed to generate a 3D model, we additionally output the 2D projection and camera matrix.</w:t>
      </w:r>
    </w:p>
    <w:p w14:paraId="5227ECAC" w14:textId="488F858E" w:rsidR="001668DF" w:rsidRPr="00F8105D" w:rsidRDefault="001668DF" w:rsidP="00F01FA9">
      <w:pPr>
        <w:pStyle w:val="Web"/>
        <w:spacing w:before="0" w:beforeAutospacing="0" w:after="0" w:afterAutospacing="0" w:line="259" w:lineRule="auto"/>
        <w:jc w:val="center"/>
        <w:rPr>
          <w:rFonts w:ascii="Times New Roman" w:hAnsi="Times New Roman" w:cs="Times New Roman" w:hint="eastAsia"/>
          <w:color w:val="000000" w:themeColor="text1"/>
        </w:rPr>
      </w:pPr>
      <w:r w:rsidRPr="001668DF">
        <w:rPr>
          <w:rFonts w:ascii="Times New Roman" w:hAnsi="Times New Roman" w:cs="Times New Roman"/>
          <w:color w:val="000000" w:themeColor="text1"/>
        </w:rPr>
        <w:drawing>
          <wp:inline distT="0" distB="0" distL="0" distR="0" wp14:anchorId="45037C9D" wp14:editId="2A87B4A1">
            <wp:extent cx="4710642" cy="2209190"/>
            <wp:effectExtent l="0" t="0" r="0" b="63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6914" cy="2212132"/>
                    </a:xfrm>
                    <a:prstGeom prst="rect">
                      <a:avLst/>
                    </a:prstGeom>
                  </pic:spPr>
                </pic:pic>
              </a:graphicData>
            </a:graphic>
          </wp:inline>
        </w:drawing>
      </w:r>
    </w:p>
    <w:p w14:paraId="7368EA8A" w14:textId="061DD5F4" w:rsidR="00FE1975" w:rsidRDefault="17C2193E" w:rsidP="00BD7CDF">
      <w:pPr>
        <w:pStyle w:val="a3"/>
        <w:numPr>
          <w:ilvl w:val="0"/>
          <w:numId w:val="5"/>
        </w:numPr>
        <w:spacing w:before="240" w:after="240"/>
        <w:ind w:leftChars="0"/>
        <w:rPr>
          <w:rFonts w:ascii="Times New Roman" w:hAnsi="Times New Roman" w:cs="Times New Roman"/>
          <w:b/>
          <w:bCs/>
          <w:color w:val="000000"/>
          <w:sz w:val="28"/>
          <w:szCs w:val="28"/>
        </w:rPr>
      </w:pPr>
      <w:bookmarkStart w:id="0" w:name="_Hlk184500326"/>
      <w:r w:rsidRPr="277451B6">
        <w:rPr>
          <w:rFonts w:ascii="Times New Roman" w:hAnsi="Times New Roman" w:cs="Times New Roman"/>
          <w:b/>
          <w:bCs/>
          <w:color w:val="000000" w:themeColor="text1"/>
          <w:sz w:val="28"/>
          <w:szCs w:val="28"/>
        </w:rPr>
        <w:t>Experimental Result</w:t>
      </w:r>
    </w:p>
    <w:bookmarkEnd w:id="0"/>
    <w:p w14:paraId="61080843" w14:textId="779B2EA8" w:rsidR="00E56E34" w:rsidRDefault="3322D8D3" w:rsidP="277451B6">
      <w:pPr>
        <w:spacing w:line="259" w:lineRule="auto"/>
        <w:ind w:firstLine="480"/>
        <w:jc w:val="both"/>
        <w:rPr>
          <w:rFonts w:ascii="Times New Roman" w:eastAsia="新細明體" w:hAnsi="Times New Roman" w:cs="Times New Roman"/>
          <w:color w:val="000000" w:themeColor="text1"/>
        </w:rPr>
      </w:pPr>
      <w:r w:rsidRPr="277451B6">
        <w:rPr>
          <w:rFonts w:ascii="Times New Roman" w:eastAsia="新細明體" w:hAnsi="Times New Roman" w:cs="Times New Roman"/>
          <w:color w:val="000000" w:themeColor="text1"/>
        </w:rPr>
        <w:t xml:space="preserve">In this section, we will present and discuss our experimental results for </w:t>
      </w:r>
      <w:r w:rsidR="00E839B5">
        <w:rPr>
          <w:rFonts w:ascii="Times New Roman" w:eastAsia="新細明體" w:hAnsi="Times New Roman" w:cs="Times New Roman"/>
          <w:color w:val="000000" w:themeColor="text1"/>
        </w:rPr>
        <w:t>Structure from Motion</w:t>
      </w:r>
      <w:r w:rsidR="00E236CB">
        <w:rPr>
          <w:rFonts w:ascii="Times New Roman" w:eastAsia="新細明體" w:hAnsi="Times New Roman" w:cs="Times New Roman"/>
          <w:color w:val="000000" w:themeColor="text1"/>
        </w:rPr>
        <w:t>.</w:t>
      </w:r>
    </w:p>
    <w:p w14:paraId="6BF3060E" w14:textId="77777777" w:rsidR="007F3A92" w:rsidRPr="007F3A92" w:rsidRDefault="004D4559" w:rsidP="0065497E">
      <w:pPr>
        <w:pStyle w:val="a3"/>
        <w:numPr>
          <w:ilvl w:val="1"/>
          <w:numId w:val="5"/>
        </w:numPr>
        <w:spacing w:before="240" w:after="240"/>
        <w:ind w:leftChars="0"/>
        <w:rPr>
          <w:rFonts w:ascii="Times New Roman" w:hAnsi="Times New Roman" w:cs="Times New Roman"/>
          <w:b/>
          <w:bCs/>
          <w:color w:val="000000"/>
          <w:sz w:val="28"/>
          <w:szCs w:val="28"/>
        </w:rPr>
      </w:pPr>
      <w:r>
        <w:rPr>
          <w:rFonts w:ascii="Times New Roman" w:hAnsi="Times New Roman" w:cs="Times New Roman"/>
          <w:b/>
          <w:bCs/>
          <w:color w:val="000000" w:themeColor="text1"/>
          <w:sz w:val="28"/>
          <w:szCs w:val="28"/>
        </w:rPr>
        <w:t>Different algorithm of fundamental matrix</w:t>
      </w:r>
    </w:p>
    <w:p w14:paraId="3C81AD2C" w14:textId="4AE472AA" w:rsidR="00347B19" w:rsidRDefault="007F3A92" w:rsidP="007F3A92">
      <w:pPr>
        <w:spacing w:line="259" w:lineRule="auto"/>
        <w:ind w:firstLine="480"/>
        <w:jc w:val="both"/>
        <w:rPr>
          <w:rFonts w:ascii="Times New Roman" w:eastAsia="新細明體" w:hAnsi="Times New Roman" w:cs="Times New Roman"/>
          <w:color w:val="000000" w:themeColor="text1"/>
        </w:rPr>
      </w:pPr>
      <w:r w:rsidRPr="007F3A92">
        <w:rPr>
          <w:rFonts w:ascii="Times New Roman" w:eastAsia="新細明體" w:hAnsi="Times New Roman" w:cs="Times New Roman"/>
          <w:color w:val="000000" w:themeColor="text1"/>
        </w:rPr>
        <w:lastRenderedPageBreak/>
        <w:t xml:space="preserve">First, we need to discuss the algorithm used to compute the fundamental matrix. According to the requirements set by the teaching assistant, we used the </w:t>
      </w:r>
      <w:r w:rsidRPr="007F3A92">
        <w:rPr>
          <w:rFonts w:ascii="Times New Roman" w:eastAsia="新細明體" w:hAnsi="Times New Roman" w:cs="Times New Roman"/>
          <w:b/>
          <w:bCs/>
          <w:color w:val="000000" w:themeColor="text1"/>
        </w:rPr>
        <w:t>Normalized 8-Point Algorithm</w:t>
      </w:r>
      <w:r w:rsidRPr="007F3A92">
        <w:rPr>
          <w:rFonts w:ascii="Times New Roman" w:eastAsia="新細明體" w:hAnsi="Times New Roman" w:cs="Times New Roman"/>
          <w:color w:val="000000" w:themeColor="text1"/>
        </w:rPr>
        <w:t>. However, as shown in the epipolar line diagram (</w:t>
      </w:r>
      <w:r w:rsidR="00286776" w:rsidRPr="00286776">
        <w:rPr>
          <w:rFonts w:ascii="Times New Roman" w:eastAsia="新細明體" w:hAnsi="Times New Roman" w:cs="Times New Roman"/>
          <w:b/>
          <w:bCs/>
          <w:color w:val="000000" w:themeColor="text1"/>
        </w:rPr>
        <w:t>Figure</w:t>
      </w:r>
      <w:r w:rsidRPr="00286776">
        <w:rPr>
          <w:rFonts w:ascii="Times New Roman" w:eastAsia="新細明體" w:hAnsi="Times New Roman" w:cs="Times New Roman"/>
          <w:b/>
          <w:bCs/>
          <w:color w:val="000000" w:themeColor="text1"/>
        </w:rPr>
        <w:t xml:space="preserve"> 1</w:t>
      </w:r>
      <w:r w:rsidRPr="007F3A92">
        <w:rPr>
          <w:rFonts w:ascii="Times New Roman" w:eastAsia="新細明體" w:hAnsi="Times New Roman" w:cs="Times New Roman"/>
          <w:color w:val="000000" w:themeColor="text1"/>
        </w:rPr>
        <w:t xml:space="preserve">), the lines appear to diverge, which is noticeably different from our expectation that each line should be parallel. This discrepancy leads to suboptimal image results. Detailed outcomes can be found in </w:t>
      </w:r>
      <w:r w:rsidR="00286776" w:rsidRPr="001D230A">
        <w:rPr>
          <w:rFonts w:ascii="Times New Roman" w:eastAsia="新細明體" w:hAnsi="Times New Roman" w:cs="Times New Roman"/>
          <w:b/>
          <w:bCs/>
          <w:color w:val="000000" w:themeColor="text1"/>
        </w:rPr>
        <w:t>Figure</w:t>
      </w:r>
      <w:r w:rsidRPr="001D230A">
        <w:rPr>
          <w:rFonts w:ascii="Times New Roman" w:eastAsia="新細明體" w:hAnsi="Times New Roman" w:cs="Times New Roman"/>
          <w:b/>
          <w:bCs/>
          <w:color w:val="000000" w:themeColor="text1"/>
        </w:rPr>
        <w:t xml:space="preserve"> 2</w:t>
      </w:r>
      <w:r w:rsidRPr="007F3A92">
        <w:rPr>
          <w:rFonts w:ascii="Times New Roman" w:eastAsia="新細明體" w:hAnsi="Times New Roman" w:cs="Times New Roman"/>
          <w:color w:val="000000" w:themeColor="text1"/>
        </w:rPr>
        <w:t>, which displays the 3D model,</w:t>
      </w:r>
      <w:r w:rsidR="002A508C">
        <w:rPr>
          <w:rFonts w:ascii="Times New Roman" w:eastAsia="新細明體" w:hAnsi="Times New Roman" w:cs="Times New Roman"/>
          <w:color w:val="000000" w:themeColor="text1"/>
        </w:rPr>
        <w:t xml:space="preserve"> </w:t>
      </w:r>
      <w:r w:rsidR="001D230A" w:rsidRPr="00593045">
        <w:rPr>
          <w:rFonts w:ascii="Times New Roman" w:eastAsia="新細明體" w:hAnsi="Times New Roman" w:cs="Times New Roman"/>
          <w:b/>
          <w:bCs/>
          <w:color w:val="000000" w:themeColor="text1"/>
        </w:rPr>
        <w:t>Figure</w:t>
      </w:r>
      <w:r w:rsidRPr="00593045">
        <w:rPr>
          <w:rFonts w:ascii="Times New Roman" w:eastAsia="新細明體" w:hAnsi="Times New Roman" w:cs="Times New Roman"/>
          <w:b/>
          <w:bCs/>
          <w:color w:val="000000" w:themeColor="text1"/>
        </w:rPr>
        <w:t xml:space="preserve"> 3</w:t>
      </w:r>
      <w:r w:rsidRPr="007F3A92">
        <w:rPr>
          <w:rFonts w:ascii="Times New Roman" w:eastAsia="新細明體" w:hAnsi="Times New Roman" w:cs="Times New Roman"/>
          <w:color w:val="000000" w:themeColor="text1"/>
        </w:rPr>
        <w:t>, which shows the mesh diagram</w:t>
      </w:r>
      <w:r w:rsidR="002A508C">
        <w:rPr>
          <w:rFonts w:ascii="Times New Roman" w:eastAsia="新細明體" w:hAnsi="Times New Roman" w:cs="Times New Roman"/>
          <w:color w:val="000000" w:themeColor="text1"/>
        </w:rPr>
        <w:t xml:space="preserve">, and </w:t>
      </w:r>
      <w:r w:rsidR="002A508C" w:rsidRPr="002A508C">
        <w:rPr>
          <w:rFonts w:ascii="Times New Roman" w:eastAsia="新細明體" w:hAnsi="Times New Roman" w:cs="Times New Roman"/>
          <w:b/>
          <w:bCs/>
          <w:color w:val="000000" w:themeColor="text1"/>
        </w:rPr>
        <w:t>Figure 4</w:t>
      </w:r>
      <w:r w:rsidR="002A508C">
        <w:rPr>
          <w:rFonts w:ascii="Times New Roman" w:eastAsia="新細明體" w:hAnsi="Times New Roman" w:cs="Times New Roman"/>
          <w:color w:val="000000" w:themeColor="text1"/>
        </w:rPr>
        <w:t xml:space="preserve"> is texture mesh</w:t>
      </w:r>
      <w:r w:rsidR="00604225">
        <w:rPr>
          <w:rFonts w:ascii="Times New Roman" w:eastAsia="新細明體" w:hAnsi="Times New Roman" w:cs="Times New Roman"/>
          <w:color w:val="000000" w:themeColor="text1"/>
        </w:rPr>
        <w:t xml:space="preserve"> diagrams</w:t>
      </w:r>
      <w:r w:rsidRPr="007F3A92">
        <w:rPr>
          <w:rFonts w:ascii="Times New Roman" w:eastAsia="新細明體" w:hAnsi="Times New Roman" w:cs="Times New Roman"/>
          <w:color w:val="000000" w:themeColor="text1"/>
        </w:rPr>
        <w:t>.</w:t>
      </w:r>
      <w:r w:rsidR="004D4559" w:rsidRPr="007F3A92">
        <w:rPr>
          <w:rFonts w:ascii="Times New Roman" w:eastAsia="新細明體" w:hAnsi="Times New Roman" w:cs="Times New Roman"/>
          <w:color w:val="000000" w:themeColor="text1"/>
        </w:rPr>
        <w:t xml:space="preserve"> </w:t>
      </w:r>
      <w:r w:rsidRPr="007F3A92">
        <w:rPr>
          <w:rFonts w:ascii="Times New Roman" w:eastAsia="新細明體" w:hAnsi="Times New Roman" w:cs="Times New Roman"/>
          <w:color w:val="000000" w:themeColor="text1"/>
        </w:rPr>
        <w:t xml:space="preserve">Therefore, in subsequent experiments, we switched to using </w:t>
      </w:r>
      <w:r w:rsidRPr="007F3A92">
        <w:rPr>
          <w:rFonts w:ascii="Times New Roman" w:eastAsia="新細明體" w:hAnsi="Times New Roman" w:cs="Times New Roman"/>
          <w:b/>
          <w:bCs/>
          <w:color w:val="000000" w:themeColor="text1"/>
        </w:rPr>
        <w:t>RANSAC</w:t>
      </w:r>
      <w:r w:rsidRPr="007F3A92">
        <w:rPr>
          <w:rFonts w:ascii="Times New Roman" w:eastAsia="新細明體" w:hAnsi="Times New Roman" w:cs="Times New Roman"/>
          <w:color w:val="000000" w:themeColor="text1"/>
        </w:rPr>
        <w:t xml:space="preserve"> to compute the fundamental matrix. This method is more robust and precise compared to the Normalized 8-Point Algorithm, as it is less affected by complex line structures.</w:t>
      </w:r>
    </w:p>
    <w:tbl>
      <w:tblPr>
        <w:tblStyle w:val="a5"/>
        <w:tblW w:w="0" w:type="auto"/>
        <w:tblLook w:val="04A0" w:firstRow="1" w:lastRow="0" w:firstColumn="1" w:lastColumn="0" w:noHBand="0" w:noVBand="1"/>
      </w:tblPr>
      <w:tblGrid>
        <w:gridCol w:w="4508"/>
        <w:gridCol w:w="4508"/>
      </w:tblGrid>
      <w:tr w:rsidR="00C54295" w14:paraId="3F1298B1" w14:textId="77777777" w:rsidTr="00C54295">
        <w:tc>
          <w:tcPr>
            <w:tcW w:w="4508" w:type="dxa"/>
            <w:tcBorders>
              <w:top w:val="nil"/>
              <w:left w:val="nil"/>
              <w:bottom w:val="nil"/>
              <w:right w:val="nil"/>
            </w:tcBorders>
            <w:vAlign w:val="center"/>
          </w:tcPr>
          <w:p w14:paraId="54C6A9E2" w14:textId="59A68006" w:rsidR="0031498F" w:rsidRDefault="00286776" w:rsidP="00C54295">
            <w:pPr>
              <w:spacing w:before="240" w:line="259" w:lineRule="auto"/>
              <w:jc w:val="center"/>
              <w:rPr>
                <w:rFonts w:ascii="Times New Roman" w:eastAsia="新細明體" w:hAnsi="Times New Roman" w:cs="Times New Roman" w:hint="eastAsia"/>
                <w:color w:val="000000" w:themeColor="text1"/>
              </w:rPr>
            </w:pPr>
            <w:r>
              <w:rPr>
                <w:rFonts w:ascii="Times New Roman" w:eastAsia="新細明體" w:hAnsi="Times New Roman" w:cs="Times New Roman" w:hint="eastAsia"/>
                <w:noProof/>
                <w:color w:val="000000" w:themeColor="text1"/>
              </w:rPr>
              <w:drawing>
                <wp:inline distT="0" distB="0" distL="0" distR="0" wp14:anchorId="638A4723" wp14:editId="37EE9594">
                  <wp:extent cx="2700000" cy="1800000"/>
                  <wp:effectExtent l="0" t="0" r="571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0000" cy="1800000"/>
                          </a:xfrm>
                          <a:prstGeom prst="rect">
                            <a:avLst/>
                          </a:prstGeom>
                        </pic:spPr>
                      </pic:pic>
                    </a:graphicData>
                  </a:graphic>
                </wp:inline>
              </w:drawing>
            </w:r>
          </w:p>
        </w:tc>
        <w:tc>
          <w:tcPr>
            <w:tcW w:w="4508" w:type="dxa"/>
            <w:tcBorders>
              <w:top w:val="nil"/>
              <w:left w:val="nil"/>
              <w:bottom w:val="nil"/>
              <w:right w:val="nil"/>
            </w:tcBorders>
            <w:vAlign w:val="center"/>
          </w:tcPr>
          <w:p w14:paraId="647030F2" w14:textId="4679FB00" w:rsidR="0031498F" w:rsidRDefault="00286776" w:rsidP="00C54295">
            <w:pPr>
              <w:spacing w:before="240" w:line="259" w:lineRule="auto"/>
              <w:jc w:val="center"/>
              <w:rPr>
                <w:rFonts w:ascii="Times New Roman" w:eastAsia="新細明體" w:hAnsi="Times New Roman" w:cs="Times New Roman" w:hint="eastAsia"/>
                <w:color w:val="000000" w:themeColor="text1"/>
              </w:rPr>
            </w:pPr>
            <w:r>
              <w:rPr>
                <w:rFonts w:ascii="Times New Roman" w:eastAsia="新細明體" w:hAnsi="Times New Roman" w:cs="Times New Roman" w:hint="eastAsia"/>
                <w:noProof/>
                <w:color w:val="000000" w:themeColor="text1"/>
              </w:rPr>
              <w:drawing>
                <wp:inline distT="0" distB="0" distL="0" distR="0" wp14:anchorId="509F058B" wp14:editId="56ED1BA4">
                  <wp:extent cx="2700000" cy="1800000"/>
                  <wp:effectExtent l="0" t="0" r="571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0000" cy="1800000"/>
                          </a:xfrm>
                          <a:prstGeom prst="rect">
                            <a:avLst/>
                          </a:prstGeom>
                        </pic:spPr>
                      </pic:pic>
                    </a:graphicData>
                  </a:graphic>
                </wp:inline>
              </w:drawing>
            </w:r>
          </w:p>
        </w:tc>
      </w:tr>
      <w:tr w:rsidR="00593045" w14:paraId="052364B5" w14:textId="77777777" w:rsidTr="00C54295">
        <w:tc>
          <w:tcPr>
            <w:tcW w:w="9016" w:type="dxa"/>
            <w:gridSpan w:val="2"/>
            <w:tcBorders>
              <w:top w:val="nil"/>
              <w:left w:val="nil"/>
              <w:bottom w:val="nil"/>
              <w:right w:val="nil"/>
            </w:tcBorders>
            <w:vAlign w:val="center"/>
          </w:tcPr>
          <w:p w14:paraId="4DE27EB2" w14:textId="24ECEF36" w:rsidR="00593045" w:rsidRDefault="00593045" w:rsidP="00C54295">
            <w:pPr>
              <w:spacing w:line="259" w:lineRule="auto"/>
              <w:jc w:val="center"/>
              <w:rPr>
                <w:rFonts w:ascii="Times New Roman" w:eastAsia="新細明體" w:hAnsi="Times New Roman" w:cs="Times New Roman" w:hint="eastAsia"/>
                <w:noProof/>
                <w:color w:val="000000" w:themeColor="text1"/>
              </w:rPr>
            </w:pPr>
            <w:r w:rsidRPr="00593045">
              <w:rPr>
                <w:rFonts w:ascii="Times New Roman" w:eastAsia="新細明體" w:hAnsi="Times New Roman" w:cs="Times New Roman"/>
                <w:b/>
                <w:bCs/>
                <w:color w:val="000000" w:themeColor="text1"/>
                <w:sz w:val="20"/>
                <w:szCs w:val="20"/>
              </w:rPr>
              <w:t xml:space="preserve">Figure 1. </w:t>
            </w:r>
            <w:r w:rsidRPr="00593045">
              <w:rPr>
                <w:rFonts w:ascii="Times New Roman" w:eastAsia="新細明體" w:hAnsi="Times New Roman" w:cs="Times New Roman" w:hint="eastAsia"/>
                <w:b/>
                <w:bCs/>
                <w:color w:val="000000" w:themeColor="text1"/>
                <w:sz w:val="20"/>
                <w:szCs w:val="20"/>
              </w:rPr>
              <w:t>T</w:t>
            </w:r>
            <w:r w:rsidRPr="00593045">
              <w:rPr>
                <w:rFonts w:ascii="Times New Roman" w:eastAsia="新細明體" w:hAnsi="Times New Roman" w:cs="Times New Roman"/>
                <w:b/>
                <w:bCs/>
                <w:color w:val="000000" w:themeColor="text1"/>
                <w:sz w:val="20"/>
                <w:szCs w:val="20"/>
              </w:rPr>
              <w:t>he result of epipolar line</w:t>
            </w:r>
          </w:p>
        </w:tc>
      </w:tr>
    </w:tbl>
    <w:p w14:paraId="302AF581" w14:textId="485964D5" w:rsidR="007F3A92" w:rsidRDefault="007F3A92" w:rsidP="004306DE">
      <w:pPr>
        <w:spacing w:line="259" w:lineRule="auto"/>
        <w:jc w:val="both"/>
        <w:rPr>
          <w:rFonts w:ascii="Times New Roman" w:eastAsia="新細明體" w:hAnsi="Times New Roman" w:cs="Times New Roman"/>
          <w:color w:val="000000" w:themeColor="text1"/>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45FB0" w14:paraId="35883B5F" w14:textId="77777777" w:rsidTr="00FD1A00">
        <w:tc>
          <w:tcPr>
            <w:tcW w:w="4508" w:type="dxa"/>
            <w:vAlign w:val="center"/>
          </w:tcPr>
          <w:p w14:paraId="0B5A8B56" w14:textId="486526F0" w:rsidR="00DD16C8" w:rsidRDefault="00C54295" w:rsidP="00C54295">
            <w:pPr>
              <w:spacing w:before="240" w:line="259" w:lineRule="auto"/>
              <w:jc w:val="center"/>
              <w:rPr>
                <w:rFonts w:ascii="Times New Roman" w:eastAsia="新細明體" w:hAnsi="Times New Roman" w:cs="Times New Roman" w:hint="eastAsia"/>
                <w:color w:val="000000" w:themeColor="text1"/>
              </w:rPr>
            </w:pPr>
            <w:r>
              <w:rPr>
                <w:rFonts w:ascii="Times New Roman" w:eastAsia="新細明體" w:hAnsi="Times New Roman" w:cs="Times New Roman" w:hint="eastAsia"/>
                <w:noProof/>
                <w:color w:val="000000" w:themeColor="text1"/>
              </w:rPr>
              <w:drawing>
                <wp:inline distT="0" distB="0" distL="0" distR="0" wp14:anchorId="6B938DF1" wp14:editId="054425A6">
                  <wp:extent cx="2655418" cy="1991710"/>
                  <wp:effectExtent l="0" t="0" r="0" b="889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8687" cy="2001663"/>
                          </a:xfrm>
                          <a:prstGeom prst="rect">
                            <a:avLst/>
                          </a:prstGeom>
                        </pic:spPr>
                      </pic:pic>
                    </a:graphicData>
                  </a:graphic>
                </wp:inline>
              </w:drawing>
            </w:r>
          </w:p>
        </w:tc>
        <w:tc>
          <w:tcPr>
            <w:tcW w:w="4508" w:type="dxa"/>
            <w:vAlign w:val="center"/>
          </w:tcPr>
          <w:p w14:paraId="2BA0090E" w14:textId="153A7C50" w:rsidR="00DD16C8" w:rsidRDefault="00F45FB0" w:rsidP="00C54295">
            <w:pPr>
              <w:spacing w:before="240" w:line="259" w:lineRule="auto"/>
              <w:jc w:val="center"/>
              <w:rPr>
                <w:rFonts w:ascii="Times New Roman" w:eastAsia="新細明體" w:hAnsi="Times New Roman" w:cs="Times New Roman" w:hint="eastAsia"/>
                <w:color w:val="000000" w:themeColor="text1"/>
              </w:rPr>
            </w:pPr>
            <w:r>
              <w:rPr>
                <w:rFonts w:ascii="Times New Roman" w:eastAsia="新細明體" w:hAnsi="Times New Roman" w:cs="Times New Roman" w:hint="eastAsia"/>
                <w:noProof/>
                <w:color w:val="000000" w:themeColor="text1"/>
              </w:rPr>
              <w:drawing>
                <wp:inline distT="0" distB="0" distL="0" distR="0" wp14:anchorId="7FBFD6D6" wp14:editId="7305BA8A">
                  <wp:extent cx="2653200" cy="19908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17">
                            <a:extLst>
                              <a:ext uri="{28A0092B-C50C-407E-A947-70E740481C1C}">
                                <a14:useLocalDpi xmlns:a14="http://schemas.microsoft.com/office/drawing/2010/main" val="0"/>
                              </a:ext>
                            </a:extLst>
                          </a:blip>
                          <a:stretch>
                            <a:fillRect/>
                          </a:stretch>
                        </pic:blipFill>
                        <pic:spPr>
                          <a:xfrm>
                            <a:off x="0" y="0"/>
                            <a:ext cx="2653200" cy="1990800"/>
                          </a:xfrm>
                          <a:prstGeom prst="rect">
                            <a:avLst/>
                          </a:prstGeom>
                        </pic:spPr>
                      </pic:pic>
                    </a:graphicData>
                  </a:graphic>
                </wp:inline>
              </w:drawing>
            </w:r>
          </w:p>
        </w:tc>
      </w:tr>
      <w:tr w:rsidR="00F45FB0" w14:paraId="1A8C75EE" w14:textId="77777777" w:rsidTr="00FD1A00">
        <w:tc>
          <w:tcPr>
            <w:tcW w:w="4508" w:type="dxa"/>
            <w:vAlign w:val="center"/>
          </w:tcPr>
          <w:p w14:paraId="3FF72EBC" w14:textId="1B55E115" w:rsidR="00F45FB0" w:rsidRDefault="00F45FB0" w:rsidP="00C54295">
            <w:pPr>
              <w:spacing w:line="259" w:lineRule="auto"/>
              <w:jc w:val="center"/>
              <w:rPr>
                <w:rFonts w:ascii="Times New Roman" w:eastAsia="新細明體" w:hAnsi="Times New Roman" w:cs="Times New Roman" w:hint="eastAsia"/>
                <w:noProof/>
                <w:color w:val="000000" w:themeColor="text1"/>
              </w:rPr>
            </w:pPr>
            <w:r w:rsidRPr="00593045">
              <w:rPr>
                <w:rFonts w:ascii="Times New Roman" w:eastAsia="新細明體" w:hAnsi="Times New Roman" w:cs="Times New Roman"/>
                <w:b/>
                <w:bCs/>
                <w:color w:val="000000" w:themeColor="text1"/>
                <w:sz w:val="20"/>
                <w:szCs w:val="20"/>
              </w:rPr>
              <w:t xml:space="preserve">Figure </w:t>
            </w:r>
            <w:r>
              <w:rPr>
                <w:rFonts w:ascii="Times New Roman" w:eastAsia="新細明體" w:hAnsi="Times New Roman" w:cs="Times New Roman"/>
                <w:b/>
                <w:bCs/>
                <w:color w:val="000000" w:themeColor="text1"/>
                <w:sz w:val="20"/>
                <w:szCs w:val="20"/>
              </w:rPr>
              <w:t>2</w:t>
            </w:r>
            <w:r w:rsidRPr="00593045">
              <w:rPr>
                <w:rFonts w:ascii="Times New Roman" w:eastAsia="新細明體" w:hAnsi="Times New Roman" w:cs="Times New Roman"/>
                <w:b/>
                <w:bCs/>
                <w:color w:val="000000" w:themeColor="text1"/>
                <w:sz w:val="20"/>
                <w:szCs w:val="20"/>
              </w:rPr>
              <w:t xml:space="preserve">. </w:t>
            </w:r>
            <w:r w:rsidRPr="00593045">
              <w:rPr>
                <w:rFonts w:ascii="Times New Roman" w:eastAsia="新細明體" w:hAnsi="Times New Roman" w:cs="Times New Roman" w:hint="eastAsia"/>
                <w:b/>
                <w:bCs/>
                <w:color w:val="000000" w:themeColor="text1"/>
                <w:sz w:val="20"/>
                <w:szCs w:val="20"/>
              </w:rPr>
              <w:t>T</w:t>
            </w:r>
            <w:r w:rsidRPr="00593045">
              <w:rPr>
                <w:rFonts w:ascii="Times New Roman" w:eastAsia="新細明體" w:hAnsi="Times New Roman" w:cs="Times New Roman"/>
                <w:b/>
                <w:bCs/>
                <w:color w:val="000000" w:themeColor="text1"/>
                <w:sz w:val="20"/>
                <w:szCs w:val="20"/>
              </w:rPr>
              <w:t xml:space="preserve">he result of </w:t>
            </w:r>
            <w:r w:rsidRPr="00F45FB0">
              <w:rPr>
                <w:rFonts w:ascii="Times New Roman" w:eastAsia="新細明體" w:hAnsi="Times New Roman" w:cs="Times New Roman"/>
                <w:b/>
                <w:bCs/>
                <w:color w:val="000000" w:themeColor="text1"/>
                <w:sz w:val="20"/>
                <w:szCs w:val="20"/>
              </w:rPr>
              <w:t>3D model</w:t>
            </w:r>
          </w:p>
        </w:tc>
        <w:tc>
          <w:tcPr>
            <w:tcW w:w="4508" w:type="dxa"/>
            <w:vAlign w:val="center"/>
          </w:tcPr>
          <w:p w14:paraId="465A8AD2" w14:textId="0D7A67BD" w:rsidR="00F45FB0" w:rsidRDefault="00F45FB0" w:rsidP="00C54295">
            <w:pPr>
              <w:spacing w:line="259" w:lineRule="auto"/>
              <w:jc w:val="center"/>
              <w:rPr>
                <w:rFonts w:ascii="Times New Roman" w:eastAsia="新細明體" w:hAnsi="Times New Roman" w:cs="Times New Roman" w:hint="eastAsia"/>
                <w:noProof/>
                <w:color w:val="000000" w:themeColor="text1"/>
              </w:rPr>
            </w:pPr>
            <w:r w:rsidRPr="00593045">
              <w:rPr>
                <w:rFonts w:ascii="Times New Roman" w:eastAsia="新細明體" w:hAnsi="Times New Roman" w:cs="Times New Roman"/>
                <w:b/>
                <w:bCs/>
                <w:color w:val="000000" w:themeColor="text1"/>
                <w:sz w:val="20"/>
                <w:szCs w:val="20"/>
              </w:rPr>
              <w:t xml:space="preserve">Figure </w:t>
            </w:r>
            <w:r>
              <w:rPr>
                <w:rFonts w:ascii="Times New Roman" w:eastAsia="新細明體" w:hAnsi="Times New Roman" w:cs="Times New Roman"/>
                <w:b/>
                <w:bCs/>
                <w:color w:val="000000" w:themeColor="text1"/>
                <w:sz w:val="20"/>
                <w:szCs w:val="20"/>
              </w:rPr>
              <w:t>3</w:t>
            </w:r>
            <w:r w:rsidRPr="00593045">
              <w:rPr>
                <w:rFonts w:ascii="Times New Roman" w:eastAsia="新細明體" w:hAnsi="Times New Roman" w:cs="Times New Roman"/>
                <w:b/>
                <w:bCs/>
                <w:color w:val="000000" w:themeColor="text1"/>
                <w:sz w:val="20"/>
                <w:szCs w:val="20"/>
              </w:rPr>
              <w:t xml:space="preserve">. </w:t>
            </w:r>
            <w:r w:rsidRPr="00593045">
              <w:rPr>
                <w:rFonts w:ascii="Times New Roman" w:eastAsia="新細明體" w:hAnsi="Times New Roman" w:cs="Times New Roman" w:hint="eastAsia"/>
                <w:b/>
                <w:bCs/>
                <w:color w:val="000000" w:themeColor="text1"/>
                <w:sz w:val="20"/>
                <w:szCs w:val="20"/>
              </w:rPr>
              <w:t>T</w:t>
            </w:r>
            <w:r w:rsidRPr="00593045">
              <w:rPr>
                <w:rFonts w:ascii="Times New Roman" w:eastAsia="新細明體" w:hAnsi="Times New Roman" w:cs="Times New Roman"/>
                <w:b/>
                <w:bCs/>
                <w:color w:val="000000" w:themeColor="text1"/>
                <w:sz w:val="20"/>
                <w:szCs w:val="20"/>
              </w:rPr>
              <w:t xml:space="preserve">he result of </w:t>
            </w:r>
            <w:r w:rsidR="0015607B" w:rsidRPr="0015607B">
              <w:rPr>
                <w:rFonts w:ascii="Times New Roman" w:eastAsia="新細明體" w:hAnsi="Times New Roman" w:cs="Times New Roman"/>
                <w:b/>
                <w:bCs/>
                <w:color w:val="000000" w:themeColor="text1"/>
                <w:sz w:val="20"/>
                <w:szCs w:val="20"/>
              </w:rPr>
              <w:t>mesh</w:t>
            </w:r>
          </w:p>
        </w:tc>
      </w:tr>
    </w:tbl>
    <w:p w14:paraId="287E2B94" w14:textId="32E47553" w:rsidR="00DD16C8" w:rsidRDefault="00DD16C8" w:rsidP="004306DE">
      <w:pPr>
        <w:spacing w:line="259" w:lineRule="auto"/>
        <w:jc w:val="both"/>
        <w:rPr>
          <w:rFonts w:ascii="Times New Roman" w:eastAsia="新細明體" w:hAnsi="Times New Roman" w:cs="Times New Roman"/>
          <w:color w:val="000000" w:themeColor="text1"/>
        </w:rPr>
      </w:pPr>
    </w:p>
    <w:tbl>
      <w:tblPr>
        <w:tblStyle w:val="a5"/>
        <w:tblW w:w="0" w:type="auto"/>
        <w:tblLook w:val="04A0" w:firstRow="1" w:lastRow="0" w:firstColumn="1" w:lastColumn="0" w:noHBand="0" w:noVBand="1"/>
      </w:tblPr>
      <w:tblGrid>
        <w:gridCol w:w="9016"/>
      </w:tblGrid>
      <w:tr w:rsidR="00FD1A00" w14:paraId="49C24990" w14:textId="77777777" w:rsidTr="00F44EC2">
        <w:tc>
          <w:tcPr>
            <w:tcW w:w="9016" w:type="dxa"/>
            <w:tcBorders>
              <w:top w:val="nil"/>
              <w:left w:val="nil"/>
              <w:bottom w:val="nil"/>
              <w:right w:val="nil"/>
            </w:tcBorders>
            <w:vAlign w:val="center"/>
          </w:tcPr>
          <w:p w14:paraId="522DFFFC" w14:textId="754682C4" w:rsidR="00FD1A00" w:rsidRDefault="00FD1A00" w:rsidP="00D15296">
            <w:pPr>
              <w:spacing w:before="240" w:line="259" w:lineRule="auto"/>
              <w:jc w:val="center"/>
              <w:rPr>
                <w:rFonts w:ascii="Times New Roman" w:eastAsia="新細明體" w:hAnsi="Times New Roman" w:cs="Times New Roman" w:hint="eastAsia"/>
                <w:color w:val="000000" w:themeColor="text1"/>
              </w:rPr>
            </w:pPr>
            <w:r w:rsidRPr="0015607B">
              <w:rPr>
                <w:rFonts w:ascii="Times New Roman" w:eastAsia="新細明體" w:hAnsi="Times New Roman" w:cs="Times New Roman"/>
                <w:color w:val="000000" w:themeColor="text1"/>
              </w:rPr>
              <w:lastRenderedPageBreak/>
              <w:drawing>
                <wp:inline distT="0" distB="0" distL="0" distR="0" wp14:anchorId="2D1398A8" wp14:editId="78A01409">
                  <wp:extent cx="3855111" cy="156237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4995" cy="1566381"/>
                          </a:xfrm>
                          <a:prstGeom prst="rect">
                            <a:avLst/>
                          </a:prstGeom>
                        </pic:spPr>
                      </pic:pic>
                    </a:graphicData>
                  </a:graphic>
                </wp:inline>
              </w:drawing>
            </w:r>
          </w:p>
        </w:tc>
      </w:tr>
      <w:tr w:rsidR="0015607B" w14:paraId="666F6D46" w14:textId="77777777" w:rsidTr="00D15296">
        <w:tc>
          <w:tcPr>
            <w:tcW w:w="9016" w:type="dxa"/>
            <w:tcBorders>
              <w:top w:val="nil"/>
              <w:left w:val="nil"/>
              <w:bottom w:val="nil"/>
              <w:right w:val="nil"/>
            </w:tcBorders>
            <w:vAlign w:val="center"/>
          </w:tcPr>
          <w:p w14:paraId="3D8D07C2" w14:textId="7D3AD1F9" w:rsidR="0015607B" w:rsidRDefault="0015607B" w:rsidP="00D15296">
            <w:pPr>
              <w:spacing w:line="259" w:lineRule="auto"/>
              <w:jc w:val="center"/>
              <w:rPr>
                <w:rFonts w:ascii="Times New Roman" w:eastAsia="新細明體" w:hAnsi="Times New Roman" w:cs="Times New Roman" w:hint="eastAsia"/>
                <w:noProof/>
                <w:color w:val="000000" w:themeColor="text1"/>
              </w:rPr>
            </w:pPr>
            <w:r w:rsidRPr="00593045">
              <w:rPr>
                <w:rFonts w:ascii="Times New Roman" w:eastAsia="新細明體" w:hAnsi="Times New Roman" w:cs="Times New Roman"/>
                <w:b/>
                <w:bCs/>
                <w:color w:val="000000" w:themeColor="text1"/>
                <w:sz w:val="20"/>
                <w:szCs w:val="20"/>
              </w:rPr>
              <w:t xml:space="preserve">Figure </w:t>
            </w:r>
            <w:r w:rsidR="00FD1A00">
              <w:rPr>
                <w:rFonts w:ascii="Times New Roman" w:eastAsia="新細明體" w:hAnsi="Times New Roman" w:cs="Times New Roman"/>
                <w:b/>
                <w:bCs/>
                <w:color w:val="000000" w:themeColor="text1"/>
                <w:sz w:val="20"/>
                <w:szCs w:val="20"/>
              </w:rPr>
              <w:t>4</w:t>
            </w:r>
            <w:r w:rsidRPr="00593045">
              <w:rPr>
                <w:rFonts w:ascii="Times New Roman" w:eastAsia="新細明體" w:hAnsi="Times New Roman" w:cs="Times New Roman"/>
                <w:b/>
                <w:bCs/>
                <w:color w:val="000000" w:themeColor="text1"/>
                <w:sz w:val="20"/>
                <w:szCs w:val="20"/>
              </w:rPr>
              <w:t xml:space="preserve">. </w:t>
            </w:r>
            <w:r w:rsidRPr="00593045">
              <w:rPr>
                <w:rFonts w:ascii="Times New Roman" w:eastAsia="新細明體" w:hAnsi="Times New Roman" w:cs="Times New Roman" w:hint="eastAsia"/>
                <w:b/>
                <w:bCs/>
                <w:color w:val="000000" w:themeColor="text1"/>
                <w:sz w:val="20"/>
                <w:szCs w:val="20"/>
              </w:rPr>
              <w:t>T</w:t>
            </w:r>
            <w:r w:rsidRPr="00593045">
              <w:rPr>
                <w:rFonts w:ascii="Times New Roman" w:eastAsia="新細明體" w:hAnsi="Times New Roman" w:cs="Times New Roman"/>
                <w:b/>
                <w:bCs/>
                <w:color w:val="000000" w:themeColor="text1"/>
                <w:sz w:val="20"/>
                <w:szCs w:val="20"/>
              </w:rPr>
              <w:t xml:space="preserve">he result of </w:t>
            </w:r>
            <w:r w:rsidR="00164438">
              <w:rPr>
                <w:rFonts w:ascii="Times New Roman" w:eastAsia="新細明體" w:hAnsi="Times New Roman" w:cs="Times New Roman"/>
                <w:b/>
                <w:bCs/>
                <w:color w:val="000000" w:themeColor="text1"/>
                <w:sz w:val="20"/>
                <w:szCs w:val="20"/>
              </w:rPr>
              <w:t>texture mesh</w:t>
            </w:r>
            <w:r w:rsidR="001075C6">
              <w:rPr>
                <w:rFonts w:ascii="Times New Roman" w:eastAsia="新細明體" w:hAnsi="Times New Roman" w:cs="Times New Roman"/>
                <w:b/>
                <w:bCs/>
                <w:color w:val="000000" w:themeColor="text1"/>
                <w:sz w:val="20"/>
                <w:szCs w:val="20"/>
              </w:rPr>
              <w:t>.</w:t>
            </w:r>
          </w:p>
        </w:tc>
      </w:tr>
    </w:tbl>
    <w:p w14:paraId="1A665CE5" w14:textId="70A55115" w:rsidR="00712695" w:rsidRPr="0029140F" w:rsidRDefault="00F41BC0" w:rsidP="0065497E">
      <w:pPr>
        <w:pStyle w:val="a3"/>
        <w:numPr>
          <w:ilvl w:val="1"/>
          <w:numId w:val="5"/>
        </w:numPr>
        <w:spacing w:before="240" w:after="240"/>
        <w:ind w:leftChars="0"/>
        <w:rPr>
          <w:rFonts w:ascii="Times New Roman" w:hAnsi="Times New Roman" w:cs="Times New Roman"/>
          <w:b/>
          <w:bCs/>
          <w:color w:val="000000"/>
          <w:sz w:val="28"/>
          <w:szCs w:val="28"/>
        </w:rPr>
      </w:pPr>
      <w:r>
        <w:rPr>
          <w:rFonts w:ascii="Times New Roman" w:hAnsi="Times New Roman" w:cs="Times New Roman"/>
          <w:b/>
          <w:bCs/>
          <w:color w:val="000000" w:themeColor="text1"/>
          <w:sz w:val="28"/>
          <w:szCs w:val="28"/>
        </w:rPr>
        <w:t xml:space="preserve">Result of </w:t>
      </w:r>
      <w:r w:rsidR="002E5DF3">
        <w:rPr>
          <w:rFonts w:ascii="Times New Roman" w:hAnsi="Times New Roman" w:cs="Times New Roman"/>
          <w:b/>
          <w:bCs/>
          <w:color w:val="000000" w:themeColor="text1"/>
          <w:sz w:val="28"/>
          <w:szCs w:val="28"/>
        </w:rPr>
        <w:t xml:space="preserve">TA Data - </w:t>
      </w:r>
      <w:r w:rsidR="00347B19">
        <w:rPr>
          <w:rFonts w:ascii="Times New Roman" w:hAnsi="Times New Roman" w:cs="Times New Roman"/>
          <w:b/>
          <w:bCs/>
          <w:color w:val="000000" w:themeColor="text1"/>
          <w:sz w:val="28"/>
          <w:szCs w:val="28"/>
        </w:rPr>
        <w:t>Mesona1 &amp; Mesona2</w:t>
      </w:r>
    </w:p>
    <w:tbl>
      <w:tblPr>
        <w:tblStyle w:val="a5"/>
        <w:tblW w:w="0" w:type="auto"/>
        <w:tblLook w:val="04A0" w:firstRow="1" w:lastRow="0" w:firstColumn="1" w:lastColumn="0" w:noHBand="0" w:noVBand="1"/>
      </w:tblPr>
      <w:tblGrid>
        <w:gridCol w:w="4508"/>
        <w:gridCol w:w="4508"/>
      </w:tblGrid>
      <w:tr w:rsidR="0029140F" w14:paraId="67AADA7A" w14:textId="77777777" w:rsidTr="00D15296">
        <w:tc>
          <w:tcPr>
            <w:tcW w:w="4508" w:type="dxa"/>
            <w:tcBorders>
              <w:top w:val="nil"/>
              <w:left w:val="nil"/>
              <w:bottom w:val="nil"/>
              <w:right w:val="nil"/>
            </w:tcBorders>
            <w:vAlign w:val="center"/>
          </w:tcPr>
          <w:p w14:paraId="624C998D" w14:textId="40BD0FFA" w:rsidR="0029140F" w:rsidRDefault="005A0EC5" w:rsidP="00D15296">
            <w:pPr>
              <w:spacing w:before="240" w:line="259" w:lineRule="auto"/>
              <w:jc w:val="center"/>
              <w:rPr>
                <w:rFonts w:ascii="Times New Roman" w:eastAsia="新細明體" w:hAnsi="Times New Roman" w:cs="Times New Roman" w:hint="eastAsia"/>
                <w:color w:val="000000" w:themeColor="text1"/>
              </w:rPr>
            </w:pPr>
            <w:r>
              <w:rPr>
                <w:rFonts w:ascii="Times New Roman" w:eastAsia="新細明體" w:hAnsi="Times New Roman" w:cs="Times New Roman" w:hint="eastAsia"/>
                <w:noProof/>
                <w:color w:val="000000" w:themeColor="text1"/>
              </w:rPr>
              <w:drawing>
                <wp:inline distT="0" distB="0" distL="0" distR="0" wp14:anchorId="301AC1CA" wp14:editId="5FA4F8D6">
                  <wp:extent cx="2700000" cy="1800000"/>
                  <wp:effectExtent l="0" t="0" r="571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0000" cy="1800000"/>
                          </a:xfrm>
                          <a:prstGeom prst="rect">
                            <a:avLst/>
                          </a:prstGeom>
                        </pic:spPr>
                      </pic:pic>
                    </a:graphicData>
                  </a:graphic>
                </wp:inline>
              </w:drawing>
            </w:r>
          </w:p>
        </w:tc>
        <w:tc>
          <w:tcPr>
            <w:tcW w:w="4508" w:type="dxa"/>
            <w:tcBorders>
              <w:top w:val="nil"/>
              <w:left w:val="nil"/>
              <w:bottom w:val="nil"/>
              <w:right w:val="nil"/>
            </w:tcBorders>
            <w:vAlign w:val="center"/>
          </w:tcPr>
          <w:p w14:paraId="2FABAA23" w14:textId="16CF350D" w:rsidR="0029140F" w:rsidRDefault="005A0EC5" w:rsidP="00D15296">
            <w:pPr>
              <w:spacing w:before="240" w:line="259" w:lineRule="auto"/>
              <w:jc w:val="center"/>
              <w:rPr>
                <w:rFonts w:ascii="Times New Roman" w:eastAsia="新細明體" w:hAnsi="Times New Roman" w:cs="Times New Roman" w:hint="eastAsia"/>
                <w:color w:val="000000" w:themeColor="text1"/>
              </w:rPr>
            </w:pPr>
            <w:r>
              <w:rPr>
                <w:rFonts w:ascii="Times New Roman" w:eastAsia="新細明體" w:hAnsi="Times New Roman" w:cs="Times New Roman" w:hint="eastAsia"/>
                <w:noProof/>
                <w:color w:val="000000" w:themeColor="text1"/>
              </w:rPr>
              <w:drawing>
                <wp:inline distT="0" distB="0" distL="0" distR="0" wp14:anchorId="2632ED7F" wp14:editId="757D675C">
                  <wp:extent cx="2700000" cy="1800000"/>
                  <wp:effectExtent l="0" t="0" r="5715"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0000" cy="1800000"/>
                          </a:xfrm>
                          <a:prstGeom prst="rect">
                            <a:avLst/>
                          </a:prstGeom>
                        </pic:spPr>
                      </pic:pic>
                    </a:graphicData>
                  </a:graphic>
                </wp:inline>
              </w:drawing>
            </w:r>
          </w:p>
        </w:tc>
      </w:tr>
      <w:tr w:rsidR="0029140F" w14:paraId="4600927A" w14:textId="77777777" w:rsidTr="00D15296">
        <w:tc>
          <w:tcPr>
            <w:tcW w:w="9016" w:type="dxa"/>
            <w:gridSpan w:val="2"/>
            <w:tcBorders>
              <w:top w:val="nil"/>
              <w:left w:val="nil"/>
              <w:bottom w:val="nil"/>
              <w:right w:val="nil"/>
            </w:tcBorders>
            <w:vAlign w:val="center"/>
          </w:tcPr>
          <w:p w14:paraId="208C6B64" w14:textId="171A9F35" w:rsidR="0029140F" w:rsidRDefault="0029140F" w:rsidP="00D15296">
            <w:pPr>
              <w:spacing w:line="259" w:lineRule="auto"/>
              <w:jc w:val="center"/>
              <w:rPr>
                <w:rFonts w:ascii="Times New Roman" w:eastAsia="新細明體" w:hAnsi="Times New Roman" w:cs="Times New Roman" w:hint="eastAsia"/>
                <w:noProof/>
                <w:color w:val="000000" w:themeColor="text1"/>
              </w:rPr>
            </w:pPr>
            <w:r w:rsidRPr="00593045">
              <w:rPr>
                <w:rFonts w:ascii="Times New Roman" w:eastAsia="新細明體" w:hAnsi="Times New Roman" w:cs="Times New Roman"/>
                <w:b/>
                <w:bCs/>
                <w:color w:val="000000" w:themeColor="text1"/>
                <w:sz w:val="20"/>
                <w:szCs w:val="20"/>
              </w:rPr>
              <w:t xml:space="preserve">Figure </w:t>
            </w:r>
            <w:r w:rsidR="005A0EC5">
              <w:rPr>
                <w:rFonts w:ascii="Times New Roman" w:eastAsia="新細明體" w:hAnsi="Times New Roman" w:cs="Times New Roman"/>
                <w:b/>
                <w:bCs/>
                <w:color w:val="000000" w:themeColor="text1"/>
                <w:sz w:val="20"/>
                <w:szCs w:val="20"/>
              </w:rPr>
              <w:t>5</w:t>
            </w:r>
            <w:r w:rsidRPr="00593045">
              <w:rPr>
                <w:rFonts w:ascii="Times New Roman" w:eastAsia="新細明體" w:hAnsi="Times New Roman" w:cs="Times New Roman"/>
                <w:b/>
                <w:bCs/>
                <w:color w:val="000000" w:themeColor="text1"/>
                <w:sz w:val="20"/>
                <w:szCs w:val="20"/>
              </w:rPr>
              <w:t xml:space="preserve">. </w:t>
            </w:r>
            <w:r w:rsidRPr="00593045">
              <w:rPr>
                <w:rFonts w:ascii="Times New Roman" w:eastAsia="新細明體" w:hAnsi="Times New Roman" w:cs="Times New Roman" w:hint="eastAsia"/>
                <w:b/>
                <w:bCs/>
                <w:color w:val="000000" w:themeColor="text1"/>
                <w:sz w:val="20"/>
                <w:szCs w:val="20"/>
              </w:rPr>
              <w:t>T</w:t>
            </w:r>
            <w:r w:rsidRPr="00593045">
              <w:rPr>
                <w:rFonts w:ascii="Times New Roman" w:eastAsia="新細明體" w:hAnsi="Times New Roman" w:cs="Times New Roman"/>
                <w:b/>
                <w:bCs/>
                <w:color w:val="000000" w:themeColor="text1"/>
                <w:sz w:val="20"/>
                <w:szCs w:val="20"/>
              </w:rPr>
              <w:t>he result of epipolar line</w:t>
            </w:r>
          </w:p>
        </w:tc>
      </w:tr>
    </w:tbl>
    <w:p w14:paraId="1F00202C" w14:textId="77777777" w:rsidR="0029140F" w:rsidRDefault="0029140F" w:rsidP="0029140F">
      <w:pPr>
        <w:spacing w:line="259" w:lineRule="auto"/>
        <w:jc w:val="both"/>
        <w:rPr>
          <w:rFonts w:ascii="Times New Roman" w:eastAsia="新細明體" w:hAnsi="Times New Roman" w:cs="Times New Roman"/>
          <w:color w:val="000000" w:themeColor="text1"/>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9140F" w14:paraId="55C6FFF5" w14:textId="77777777" w:rsidTr="00D15296">
        <w:tc>
          <w:tcPr>
            <w:tcW w:w="4508" w:type="dxa"/>
            <w:vAlign w:val="center"/>
          </w:tcPr>
          <w:p w14:paraId="62DF0742" w14:textId="0277955A" w:rsidR="0029140F" w:rsidRDefault="00796561" w:rsidP="00D15296">
            <w:pPr>
              <w:spacing w:before="240" w:line="259" w:lineRule="auto"/>
              <w:jc w:val="center"/>
              <w:rPr>
                <w:rFonts w:ascii="Times New Roman" w:eastAsia="新細明體" w:hAnsi="Times New Roman" w:cs="Times New Roman" w:hint="eastAsia"/>
                <w:color w:val="000000" w:themeColor="text1"/>
              </w:rPr>
            </w:pPr>
            <w:r>
              <w:rPr>
                <w:rFonts w:ascii="Times New Roman" w:eastAsia="新細明體" w:hAnsi="Times New Roman" w:cs="Times New Roman" w:hint="eastAsia"/>
                <w:noProof/>
                <w:color w:val="000000" w:themeColor="text1"/>
              </w:rPr>
              <w:drawing>
                <wp:inline distT="0" distB="0" distL="0" distR="0" wp14:anchorId="40A93D17" wp14:editId="6DE8C02B">
                  <wp:extent cx="2653200" cy="19908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3200" cy="1990800"/>
                          </a:xfrm>
                          <a:prstGeom prst="rect">
                            <a:avLst/>
                          </a:prstGeom>
                        </pic:spPr>
                      </pic:pic>
                    </a:graphicData>
                  </a:graphic>
                </wp:inline>
              </w:drawing>
            </w:r>
          </w:p>
        </w:tc>
        <w:tc>
          <w:tcPr>
            <w:tcW w:w="4508" w:type="dxa"/>
            <w:vAlign w:val="center"/>
          </w:tcPr>
          <w:p w14:paraId="21264F90" w14:textId="24B51149" w:rsidR="0029140F" w:rsidRDefault="00796561" w:rsidP="00D15296">
            <w:pPr>
              <w:spacing w:before="240" w:line="259" w:lineRule="auto"/>
              <w:jc w:val="center"/>
              <w:rPr>
                <w:rFonts w:ascii="Times New Roman" w:eastAsia="新細明體" w:hAnsi="Times New Roman" w:cs="Times New Roman" w:hint="eastAsia"/>
                <w:color w:val="000000" w:themeColor="text1"/>
              </w:rPr>
            </w:pPr>
            <w:r>
              <w:rPr>
                <w:rFonts w:ascii="Times New Roman" w:eastAsia="新細明體" w:hAnsi="Times New Roman" w:cs="Times New Roman" w:hint="eastAsia"/>
                <w:noProof/>
                <w:color w:val="000000" w:themeColor="text1"/>
              </w:rPr>
              <w:drawing>
                <wp:inline distT="0" distB="0" distL="0" distR="0" wp14:anchorId="5164DB09" wp14:editId="234A4354">
                  <wp:extent cx="2653200" cy="19908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pic:cNvPicPr/>
                        </pic:nvPicPr>
                        <pic:blipFill>
                          <a:blip r:embed="rId22">
                            <a:extLst>
                              <a:ext uri="{28A0092B-C50C-407E-A947-70E740481C1C}">
                                <a14:useLocalDpi xmlns:a14="http://schemas.microsoft.com/office/drawing/2010/main" val="0"/>
                              </a:ext>
                            </a:extLst>
                          </a:blip>
                          <a:stretch>
                            <a:fillRect/>
                          </a:stretch>
                        </pic:blipFill>
                        <pic:spPr>
                          <a:xfrm>
                            <a:off x="0" y="0"/>
                            <a:ext cx="2653200" cy="1990800"/>
                          </a:xfrm>
                          <a:prstGeom prst="rect">
                            <a:avLst/>
                          </a:prstGeom>
                        </pic:spPr>
                      </pic:pic>
                    </a:graphicData>
                  </a:graphic>
                </wp:inline>
              </w:drawing>
            </w:r>
          </w:p>
        </w:tc>
      </w:tr>
      <w:tr w:rsidR="0029140F" w14:paraId="070D8F8A" w14:textId="77777777" w:rsidTr="00D15296">
        <w:tc>
          <w:tcPr>
            <w:tcW w:w="4508" w:type="dxa"/>
            <w:vAlign w:val="center"/>
          </w:tcPr>
          <w:p w14:paraId="4E564021" w14:textId="01730336" w:rsidR="0029140F" w:rsidRDefault="0029140F" w:rsidP="00D15296">
            <w:pPr>
              <w:spacing w:line="259" w:lineRule="auto"/>
              <w:jc w:val="center"/>
              <w:rPr>
                <w:rFonts w:ascii="Times New Roman" w:eastAsia="新細明體" w:hAnsi="Times New Roman" w:cs="Times New Roman" w:hint="eastAsia"/>
                <w:noProof/>
                <w:color w:val="000000" w:themeColor="text1"/>
              </w:rPr>
            </w:pPr>
            <w:r w:rsidRPr="00593045">
              <w:rPr>
                <w:rFonts w:ascii="Times New Roman" w:eastAsia="新細明體" w:hAnsi="Times New Roman" w:cs="Times New Roman"/>
                <w:b/>
                <w:bCs/>
                <w:color w:val="000000" w:themeColor="text1"/>
                <w:sz w:val="20"/>
                <w:szCs w:val="20"/>
              </w:rPr>
              <w:t xml:space="preserve">Figure </w:t>
            </w:r>
            <w:r w:rsidR="00796561">
              <w:rPr>
                <w:rFonts w:ascii="Times New Roman" w:eastAsia="新細明體" w:hAnsi="Times New Roman" w:cs="Times New Roman"/>
                <w:b/>
                <w:bCs/>
                <w:color w:val="000000" w:themeColor="text1"/>
                <w:sz w:val="20"/>
                <w:szCs w:val="20"/>
              </w:rPr>
              <w:t>6</w:t>
            </w:r>
            <w:r w:rsidRPr="00593045">
              <w:rPr>
                <w:rFonts w:ascii="Times New Roman" w:eastAsia="新細明體" w:hAnsi="Times New Roman" w:cs="Times New Roman"/>
                <w:b/>
                <w:bCs/>
                <w:color w:val="000000" w:themeColor="text1"/>
                <w:sz w:val="20"/>
                <w:szCs w:val="20"/>
              </w:rPr>
              <w:t xml:space="preserve">. </w:t>
            </w:r>
            <w:r w:rsidRPr="00593045">
              <w:rPr>
                <w:rFonts w:ascii="Times New Roman" w:eastAsia="新細明體" w:hAnsi="Times New Roman" w:cs="Times New Roman" w:hint="eastAsia"/>
                <w:b/>
                <w:bCs/>
                <w:color w:val="000000" w:themeColor="text1"/>
                <w:sz w:val="20"/>
                <w:szCs w:val="20"/>
              </w:rPr>
              <w:t>T</w:t>
            </w:r>
            <w:r w:rsidRPr="00593045">
              <w:rPr>
                <w:rFonts w:ascii="Times New Roman" w:eastAsia="新細明體" w:hAnsi="Times New Roman" w:cs="Times New Roman"/>
                <w:b/>
                <w:bCs/>
                <w:color w:val="000000" w:themeColor="text1"/>
                <w:sz w:val="20"/>
                <w:szCs w:val="20"/>
              </w:rPr>
              <w:t xml:space="preserve">he result of </w:t>
            </w:r>
            <w:r w:rsidRPr="00F45FB0">
              <w:rPr>
                <w:rFonts w:ascii="Times New Roman" w:eastAsia="新細明體" w:hAnsi="Times New Roman" w:cs="Times New Roman"/>
                <w:b/>
                <w:bCs/>
                <w:color w:val="000000" w:themeColor="text1"/>
                <w:sz w:val="20"/>
                <w:szCs w:val="20"/>
              </w:rPr>
              <w:t>3D model</w:t>
            </w:r>
          </w:p>
        </w:tc>
        <w:tc>
          <w:tcPr>
            <w:tcW w:w="4508" w:type="dxa"/>
            <w:vAlign w:val="center"/>
          </w:tcPr>
          <w:p w14:paraId="5DE721EE" w14:textId="5180E1AD" w:rsidR="0029140F" w:rsidRDefault="0029140F" w:rsidP="00D15296">
            <w:pPr>
              <w:spacing w:line="259" w:lineRule="auto"/>
              <w:jc w:val="center"/>
              <w:rPr>
                <w:rFonts w:ascii="Times New Roman" w:eastAsia="新細明體" w:hAnsi="Times New Roman" w:cs="Times New Roman" w:hint="eastAsia"/>
                <w:noProof/>
                <w:color w:val="000000" w:themeColor="text1"/>
              </w:rPr>
            </w:pPr>
            <w:r w:rsidRPr="00593045">
              <w:rPr>
                <w:rFonts w:ascii="Times New Roman" w:eastAsia="新細明體" w:hAnsi="Times New Roman" w:cs="Times New Roman"/>
                <w:b/>
                <w:bCs/>
                <w:color w:val="000000" w:themeColor="text1"/>
                <w:sz w:val="20"/>
                <w:szCs w:val="20"/>
              </w:rPr>
              <w:t xml:space="preserve">Figure </w:t>
            </w:r>
            <w:r w:rsidR="00796561">
              <w:rPr>
                <w:rFonts w:ascii="Times New Roman" w:eastAsia="新細明體" w:hAnsi="Times New Roman" w:cs="Times New Roman"/>
                <w:b/>
                <w:bCs/>
                <w:color w:val="000000" w:themeColor="text1"/>
                <w:sz w:val="20"/>
                <w:szCs w:val="20"/>
              </w:rPr>
              <w:t>7</w:t>
            </w:r>
            <w:r w:rsidRPr="00593045">
              <w:rPr>
                <w:rFonts w:ascii="Times New Roman" w:eastAsia="新細明體" w:hAnsi="Times New Roman" w:cs="Times New Roman"/>
                <w:b/>
                <w:bCs/>
                <w:color w:val="000000" w:themeColor="text1"/>
                <w:sz w:val="20"/>
                <w:szCs w:val="20"/>
              </w:rPr>
              <w:t xml:space="preserve">. </w:t>
            </w:r>
            <w:r w:rsidRPr="00593045">
              <w:rPr>
                <w:rFonts w:ascii="Times New Roman" w:eastAsia="新細明體" w:hAnsi="Times New Roman" w:cs="Times New Roman" w:hint="eastAsia"/>
                <w:b/>
                <w:bCs/>
                <w:color w:val="000000" w:themeColor="text1"/>
                <w:sz w:val="20"/>
                <w:szCs w:val="20"/>
              </w:rPr>
              <w:t>T</w:t>
            </w:r>
            <w:r w:rsidRPr="00593045">
              <w:rPr>
                <w:rFonts w:ascii="Times New Roman" w:eastAsia="新細明體" w:hAnsi="Times New Roman" w:cs="Times New Roman"/>
                <w:b/>
                <w:bCs/>
                <w:color w:val="000000" w:themeColor="text1"/>
                <w:sz w:val="20"/>
                <w:szCs w:val="20"/>
              </w:rPr>
              <w:t xml:space="preserve">he result of </w:t>
            </w:r>
            <w:r w:rsidRPr="0015607B">
              <w:rPr>
                <w:rFonts w:ascii="Times New Roman" w:eastAsia="新細明體" w:hAnsi="Times New Roman" w:cs="Times New Roman"/>
                <w:b/>
                <w:bCs/>
                <w:color w:val="000000" w:themeColor="text1"/>
                <w:sz w:val="20"/>
                <w:szCs w:val="20"/>
              </w:rPr>
              <w:t>mesh</w:t>
            </w:r>
          </w:p>
        </w:tc>
      </w:tr>
    </w:tbl>
    <w:p w14:paraId="2E486013" w14:textId="77777777" w:rsidR="0029140F" w:rsidRDefault="0029140F" w:rsidP="0029140F">
      <w:pPr>
        <w:spacing w:line="259" w:lineRule="auto"/>
        <w:jc w:val="both"/>
        <w:rPr>
          <w:rFonts w:ascii="Times New Roman" w:eastAsia="新細明體" w:hAnsi="Times New Roman" w:cs="Times New Roman"/>
          <w:color w:val="000000" w:themeColor="text1"/>
        </w:rPr>
      </w:pPr>
    </w:p>
    <w:tbl>
      <w:tblPr>
        <w:tblStyle w:val="a5"/>
        <w:tblW w:w="0" w:type="auto"/>
        <w:tblLook w:val="04A0" w:firstRow="1" w:lastRow="0" w:firstColumn="1" w:lastColumn="0" w:noHBand="0" w:noVBand="1"/>
      </w:tblPr>
      <w:tblGrid>
        <w:gridCol w:w="9016"/>
      </w:tblGrid>
      <w:tr w:rsidR="0029140F" w14:paraId="278F70A2" w14:textId="77777777" w:rsidTr="00D15296">
        <w:tc>
          <w:tcPr>
            <w:tcW w:w="9016" w:type="dxa"/>
            <w:tcBorders>
              <w:top w:val="nil"/>
              <w:left w:val="nil"/>
              <w:bottom w:val="nil"/>
              <w:right w:val="nil"/>
            </w:tcBorders>
            <w:vAlign w:val="center"/>
          </w:tcPr>
          <w:p w14:paraId="299A828F" w14:textId="1F1EE77A" w:rsidR="0029140F" w:rsidRDefault="00796561" w:rsidP="00D15296">
            <w:pPr>
              <w:spacing w:before="240" w:line="259" w:lineRule="auto"/>
              <w:jc w:val="center"/>
              <w:rPr>
                <w:rFonts w:ascii="Times New Roman" w:eastAsia="新細明體" w:hAnsi="Times New Roman" w:cs="Times New Roman" w:hint="eastAsia"/>
                <w:color w:val="000000" w:themeColor="text1"/>
              </w:rPr>
            </w:pPr>
            <w:r w:rsidRPr="00796561">
              <w:rPr>
                <w:rFonts w:ascii="Times New Roman" w:eastAsia="新細明體" w:hAnsi="Times New Roman" w:cs="Times New Roman"/>
                <w:color w:val="000000" w:themeColor="text1"/>
              </w:rPr>
              <w:lastRenderedPageBreak/>
              <w:drawing>
                <wp:inline distT="0" distB="0" distL="0" distR="0" wp14:anchorId="7FA2F34E" wp14:editId="36EA1774">
                  <wp:extent cx="2609909" cy="2401294"/>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7614" cy="2417583"/>
                          </a:xfrm>
                          <a:prstGeom prst="rect">
                            <a:avLst/>
                          </a:prstGeom>
                        </pic:spPr>
                      </pic:pic>
                    </a:graphicData>
                  </a:graphic>
                </wp:inline>
              </w:drawing>
            </w:r>
          </w:p>
        </w:tc>
      </w:tr>
      <w:tr w:rsidR="0029140F" w14:paraId="7B0CDD83" w14:textId="77777777" w:rsidTr="00D15296">
        <w:tc>
          <w:tcPr>
            <w:tcW w:w="9016" w:type="dxa"/>
            <w:tcBorders>
              <w:top w:val="nil"/>
              <w:left w:val="nil"/>
              <w:bottom w:val="nil"/>
              <w:right w:val="nil"/>
            </w:tcBorders>
            <w:vAlign w:val="center"/>
          </w:tcPr>
          <w:p w14:paraId="44E0B1AC" w14:textId="3D1E3670" w:rsidR="0029140F" w:rsidRDefault="0029140F" w:rsidP="00D15296">
            <w:pPr>
              <w:spacing w:line="259" w:lineRule="auto"/>
              <w:jc w:val="center"/>
              <w:rPr>
                <w:rFonts w:ascii="Times New Roman" w:eastAsia="新細明體" w:hAnsi="Times New Roman" w:cs="Times New Roman" w:hint="eastAsia"/>
                <w:noProof/>
                <w:color w:val="000000" w:themeColor="text1"/>
              </w:rPr>
            </w:pPr>
            <w:r w:rsidRPr="00593045">
              <w:rPr>
                <w:rFonts w:ascii="Times New Roman" w:eastAsia="新細明體" w:hAnsi="Times New Roman" w:cs="Times New Roman"/>
                <w:b/>
                <w:bCs/>
                <w:color w:val="000000" w:themeColor="text1"/>
                <w:sz w:val="20"/>
                <w:szCs w:val="20"/>
              </w:rPr>
              <w:t xml:space="preserve">Figure </w:t>
            </w:r>
            <w:r w:rsidR="00796561">
              <w:rPr>
                <w:rFonts w:ascii="Times New Roman" w:eastAsia="新細明體" w:hAnsi="Times New Roman" w:cs="Times New Roman"/>
                <w:b/>
                <w:bCs/>
                <w:color w:val="000000" w:themeColor="text1"/>
                <w:sz w:val="20"/>
                <w:szCs w:val="20"/>
              </w:rPr>
              <w:t>8</w:t>
            </w:r>
            <w:r w:rsidRPr="00593045">
              <w:rPr>
                <w:rFonts w:ascii="Times New Roman" w:eastAsia="新細明體" w:hAnsi="Times New Roman" w:cs="Times New Roman"/>
                <w:b/>
                <w:bCs/>
                <w:color w:val="000000" w:themeColor="text1"/>
                <w:sz w:val="20"/>
                <w:szCs w:val="20"/>
              </w:rPr>
              <w:t xml:space="preserve">. </w:t>
            </w:r>
            <w:r w:rsidRPr="00593045">
              <w:rPr>
                <w:rFonts w:ascii="Times New Roman" w:eastAsia="新細明體" w:hAnsi="Times New Roman" w:cs="Times New Roman" w:hint="eastAsia"/>
                <w:b/>
                <w:bCs/>
                <w:color w:val="000000" w:themeColor="text1"/>
                <w:sz w:val="20"/>
                <w:szCs w:val="20"/>
              </w:rPr>
              <w:t>T</w:t>
            </w:r>
            <w:r w:rsidRPr="00593045">
              <w:rPr>
                <w:rFonts w:ascii="Times New Roman" w:eastAsia="新細明體" w:hAnsi="Times New Roman" w:cs="Times New Roman"/>
                <w:b/>
                <w:bCs/>
                <w:color w:val="000000" w:themeColor="text1"/>
                <w:sz w:val="20"/>
                <w:szCs w:val="20"/>
              </w:rPr>
              <w:t xml:space="preserve">he result of </w:t>
            </w:r>
            <w:r>
              <w:rPr>
                <w:rFonts w:ascii="Times New Roman" w:eastAsia="新細明體" w:hAnsi="Times New Roman" w:cs="Times New Roman"/>
                <w:b/>
                <w:bCs/>
                <w:color w:val="000000" w:themeColor="text1"/>
                <w:sz w:val="20"/>
                <w:szCs w:val="20"/>
              </w:rPr>
              <w:t>texture mesh.</w:t>
            </w:r>
          </w:p>
        </w:tc>
      </w:tr>
    </w:tbl>
    <w:p w14:paraId="6F77BAA5" w14:textId="4FDF013E" w:rsidR="0065497E" w:rsidRPr="00221392" w:rsidRDefault="00F41BC0" w:rsidP="0065497E">
      <w:pPr>
        <w:pStyle w:val="a3"/>
        <w:numPr>
          <w:ilvl w:val="1"/>
          <w:numId w:val="5"/>
        </w:numPr>
        <w:spacing w:before="240" w:after="240"/>
        <w:ind w:leftChars="0"/>
        <w:rPr>
          <w:rFonts w:ascii="Times New Roman" w:hAnsi="Times New Roman" w:cs="Times New Roman"/>
          <w:b/>
          <w:bCs/>
          <w:color w:val="000000"/>
          <w:sz w:val="28"/>
          <w:szCs w:val="28"/>
        </w:rPr>
      </w:pPr>
      <w:r>
        <w:rPr>
          <w:rFonts w:ascii="Times New Roman" w:hAnsi="Times New Roman" w:cs="Times New Roman"/>
          <w:b/>
          <w:bCs/>
          <w:color w:val="000000" w:themeColor="text1"/>
          <w:sz w:val="28"/>
          <w:szCs w:val="28"/>
        </w:rPr>
        <w:t xml:space="preserve">Result of </w:t>
      </w:r>
      <w:r w:rsidR="002E5DF3">
        <w:rPr>
          <w:rFonts w:ascii="Times New Roman" w:hAnsi="Times New Roman" w:cs="Times New Roman"/>
          <w:b/>
          <w:bCs/>
          <w:color w:val="000000" w:themeColor="text1"/>
          <w:sz w:val="28"/>
          <w:szCs w:val="28"/>
        </w:rPr>
        <w:t xml:space="preserve">TA </w:t>
      </w:r>
      <w:r w:rsidR="002E5DF3">
        <w:rPr>
          <w:rFonts w:ascii="Times New Roman" w:hAnsi="Times New Roman" w:cs="Times New Roman"/>
          <w:b/>
          <w:bCs/>
          <w:color w:val="000000" w:themeColor="text1"/>
          <w:sz w:val="28"/>
          <w:szCs w:val="28"/>
        </w:rPr>
        <w:t>D</w:t>
      </w:r>
      <w:r w:rsidR="002E5DF3">
        <w:rPr>
          <w:rFonts w:ascii="Times New Roman" w:hAnsi="Times New Roman" w:cs="Times New Roman"/>
          <w:b/>
          <w:bCs/>
          <w:color w:val="000000" w:themeColor="text1"/>
          <w:sz w:val="28"/>
          <w:szCs w:val="28"/>
        </w:rPr>
        <w:t xml:space="preserve">ata - </w:t>
      </w:r>
      <w:r w:rsidR="00DC6526">
        <w:rPr>
          <w:rFonts w:ascii="Times New Roman" w:hAnsi="Times New Roman" w:cs="Times New Roman"/>
          <w:b/>
          <w:bCs/>
          <w:color w:val="000000" w:themeColor="text1"/>
          <w:sz w:val="28"/>
          <w:szCs w:val="28"/>
        </w:rPr>
        <w:t>Statue1 &amp; Statue</w:t>
      </w:r>
      <w:r w:rsidR="00090B66">
        <w:rPr>
          <w:rFonts w:ascii="Times New Roman" w:hAnsi="Times New Roman" w:cs="Times New Roman"/>
          <w:b/>
          <w:bCs/>
          <w:color w:val="000000" w:themeColor="text1"/>
          <w:sz w:val="28"/>
          <w:szCs w:val="28"/>
        </w:rPr>
        <w:t>2</w:t>
      </w:r>
    </w:p>
    <w:tbl>
      <w:tblPr>
        <w:tblStyle w:val="a5"/>
        <w:tblW w:w="0" w:type="auto"/>
        <w:tblLook w:val="04A0" w:firstRow="1" w:lastRow="0" w:firstColumn="1" w:lastColumn="0" w:noHBand="0" w:noVBand="1"/>
      </w:tblPr>
      <w:tblGrid>
        <w:gridCol w:w="4508"/>
        <w:gridCol w:w="4508"/>
      </w:tblGrid>
      <w:tr w:rsidR="00221392" w14:paraId="5FEAF0BC" w14:textId="77777777" w:rsidTr="00313A61">
        <w:tc>
          <w:tcPr>
            <w:tcW w:w="4508" w:type="dxa"/>
            <w:tcBorders>
              <w:top w:val="nil"/>
              <w:left w:val="nil"/>
              <w:bottom w:val="nil"/>
              <w:right w:val="nil"/>
            </w:tcBorders>
            <w:vAlign w:val="center"/>
          </w:tcPr>
          <w:p w14:paraId="68979A89" w14:textId="298D21CC" w:rsidR="00221392" w:rsidRDefault="00221392" w:rsidP="00D15296">
            <w:pPr>
              <w:spacing w:before="240" w:line="259" w:lineRule="auto"/>
              <w:jc w:val="center"/>
              <w:rPr>
                <w:rFonts w:ascii="Times New Roman" w:eastAsia="新細明體" w:hAnsi="Times New Roman" w:cs="Times New Roman" w:hint="eastAsia"/>
                <w:color w:val="000000" w:themeColor="text1"/>
              </w:rPr>
            </w:pPr>
            <w:r>
              <w:rPr>
                <w:rFonts w:ascii="Times New Roman" w:eastAsia="新細明體" w:hAnsi="Times New Roman" w:cs="Times New Roman" w:hint="eastAsia"/>
                <w:noProof/>
                <w:color w:val="000000" w:themeColor="text1"/>
              </w:rPr>
              <w:drawing>
                <wp:inline distT="0" distB="0" distL="0" distR="0" wp14:anchorId="26564789" wp14:editId="4C0D5232">
                  <wp:extent cx="2080800" cy="216000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片 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80800" cy="2160000"/>
                          </a:xfrm>
                          <a:prstGeom prst="rect">
                            <a:avLst/>
                          </a:prstGeom>
                        </pic:spPr>
                      </pic:pic>
                    </a:graphicData>
                  </a:graphic>
                </wp:inline>
              </w:drawing>
            </w:r>
          </w:p>
        </w:tc>
        <w:tc>
          <w:tcPr>
            <w:tcW w:w="4508" w:type="dxa"/>
            <w:tcBorders>
              <w:top w:val="nil"/>
              <w:left w:val="nil"/>
              <w:bottom w:val="nil"/>
              <w:right w:val="nil"/>
            </w:tcBorders>
            <w:vAlign w:val="center"/>
          </w:tcPr>
          <w:p w14:paraId="1B106B23" w14:textId="33CD110B" w:rsidR="00221392" w:rsidRDefault="00221392" w:rsidP="00D15296">
            <w:pPr>
              <w:spacing w:before="240" w:line="259" w:lineRule="auto"/>
              <w:jc w:val="center"/>
              <w:rPr>
                <w:rFonts w:ascii="Times New Roman" w:eastAsia="新細明體" w:hAnsi="Times New Roman" w:cs="Times New Roman" w:hint="eastAsia"/>
                <w:color w:val="000000" w:themeColor="text1"/>
              </w:rPr>
            </w:pPr>
            <w:r>
              <w:rPr>
                <w:rFonts w:ascii="Times New Roman" w:eastAsia="新細明體" w:hAnsi="Times New Roman" w:cs="Times New Roman" w:hint="eastAsia"/>
                <w:noProof/>
                <w:color w:val="000000" w:themeColor="text1"/>
              </w:rPr>
              <w:drawing>
                <wp:inline distT="0" distB="0" distL="0" distR="0" wp14:anchorId="5D139994" wp14:editId="6A8514D6">
                  <wp:extent cx="2080800" cy="216000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片 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80800" cy="2160000"/>
                          </a:xfrm>
                          <a:prstGeom prst="rect">
                            <a:avLst/>
                          </a:prstGeom>
                        </pic:spPr>
                      </pic:pic>
                    </a:graphicData>
                  </a:graphic>
                </wp:inline>
              </w:drawing>
            </w:r>
          </w:p>
        </w:tc>
      </w:tr>
      <w:tr w:rsidR="00221392" w14:paraId="63FF1D50" w14:textId="77777777" w:rsidTr="00313A61">
        <w:tc>
          <w:tcPr>
            <w:tcW w:w="9016" w:type="dxa"/>
            <w:gridSpan w:val="2"/>
            <w:tcBorders>
              <w:top w:val="nil"/>
              <w:left w:val="nil"/>
              <w:bottom w:val="nil"/>
              <w:right w:val="nil"/>
            </w:tcBorders>
            <w:vAlign w:val="center"/>
          </w:tcPr>
          <w:p w14:paraId="53224007" w14:textId="2C03E4A7" w:rsidR="00221392" w:rsidRDefault="00221392" w:rsidP="00D15296">
            <w:pPr>
              <w:spacing w:line="259" w:lineRule="auto"/>
              <w:jc w:val="center"/>
              <w:rPr>
                <w:rFonts w:ascii="Times New Roman" w:eastAsia="新細明體" w:hAnsi="Times New Roman" w:cs="Times New Roman" w:hint="eastAsia"/>
                <w:noProof/>
                <w:color w:val="000000" w:themeColor="text1"/>
              </w:rPr>
            </w:pPr>
            <w:r w:rsidRPr="00593045">
              <w:rPr>
                <w:rFonts w:ascii="Times New Roman" w:eastAsia="新細明體" w:hAnsi="Times New Roman" w:cs="Times New Roman"/>
                <w:b/>
                <w:bCs/>
                <w:color w:val="000000" w:themeColor="text1"/>
                <w:sz w:val="20"/>
                <w:szCs w:val="20"/>
              </w:rPr>
              <w:t xml:space="preserve">Figure </w:t>
            </w:r>
            <w:r w:rsidR="001F4A10">
              <w:rPr>
                <w:rFonts w:ascii="Times New Roman" w:eastAsia="新細明體" w:hAnsi="Times New Roman" w:cs="Times New Roman"/>
                <w:b/>
                <w:bCs/>
                <w:color w:val="000000" w:themeColor="text1"/>
                <w:sz w:val="20"/>
                <w:szCs w:val="20"/>
              </w:rPr>
              <w:t>9</w:t>
            </w:r>
            <w:r w:rsidRPr="00593045">
              <w:rPr>
                <w:rFonts w:ascii="Times New Roman" w:eastAsia="新細明體" w:hAnsi="Times New Roman" w:cs="Times New Roman"/>
                <w:b/>
                <w:bCs/>
                <w:color w:val="000000" w:themeColor="text1"/>
                <w:sz w:val="20"/>
                <w:szCs w:val="20"/>
              </w:rPr>
              <w:t xml:space="preserve">. </w:t>
            </w:r>
            <w:r w:rsidRPr="00593045">
              <w:rPr>
                <w:rFonts w:ascii="Times New Roman" w:eastAsia="新細明體" w:hAnsi="Times New Roman" w:cs="Times New Roman" w:hint="eastAsia"/>
                <w:b/>
                <w:bCs/>
                <w:color w:val="000000" w:themeColor="text1"/>
                <w:sz w:val="20"/>
                <w:szCs w:val="20"/>
              </w:rPr>
              <w:t>T</w:t>
            </w:r>
            <w:r w:rsidRPr="00593045">
              <w:rPr>
                <w:rFonts w:ascii="Times New Roman" w:eastAsia="新細明體" w:hAnsi="Times New Roman" w:cs="Times New Roman"/>
                <w:b/>
                <w:bCs/>
                <w:color w:val="000000" w:themeColor="text1"/>
                <w:sz w:val="20"/>
                <w:szCs w:val="20"/>
              </w:rPr>
              <w:t>he result of epipolar line</w:t>
            </w:r>
          </w:p>
        </w:tc>
      </w:tr>
    </w:tbl>
    <w:p w14:paraId="4D147EEC" w14:textId="77777777" w:rsidR="00221392" w:rsidRDefault="00221392" w:rsidP="00221392">
      <w:pPr>
        <w:spacing w:line="259" w:lineRule="auto"/>
        <w:jc w:val="both"/>
        <w:rPr>
          <w:rFonts w:ascii="Times New Roman" w:eastAsia="新細明體" w:hAnsi="Times New Roman" w:cs="Times New Roman"/>
          <w:color w:val="000000" w:themeColor="text1"/>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21392" w14:paraId="774E470E" w14:textId="77777777" w:rsidTr="00D15296">
        <w:tc>
          <w:tcPr>
            <w:tcW w:w="4508" w:type="dxa"/>
            <w:vAlign w:val="center"/>
          </w:tcPr>
          <w:p w14:paraId="2655FD0D" w14:textId="33E2FA83" w:rsidR="00221392" w:rsidRDefault="002146D0" w:rsidP="00D15296">
            <w:pPr>
              <w:spacing w:before="240" w:line="259" w:lineRule="auto"/>
              <w:jc w:val="center"/>
              <w:rPr>
                <w:rFonts w:ascii="Times New Roman" w:eastAsia="新細明體" w:hAnsi="Times New Roman" w:cs="Times New Roman" w:hint="eastAsia"/>
                <w:color w:val="000000" w:themeColor="text1"/>
              </w:rPr>
            </w:pPr>
            <w:r>
              <w:rPr>
                <w:rFonts w:ascii="Times New Roman" w:eastAsia="新細明體" w:hAnsi="Times New Roman" w:cs="Times New Roman" w:hint="eastAsia"/>
                <w:noProof/>
                <w:color w:val="000000" w:themeColor="text1"/>
              </w:rPr>
              <w:drawing>
                <wp:inline distT="0" distB="0" distL="0" distR="0" wp14:anchorId="25B14078" wp14:editId="709E6578">
                  <wp:extent cx="2660400" cy="1994400"/>
                  <wp:effectExtent l="0" t="0" r="6985" b="635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pic:cNvPicPr/>
                        </pic:nvPicPr>
                        <pic:blipFill>
                          <a:blip r:embed="rId26">
                            <a:extLst>
                              <a:ext uri="{28A0092B-C50C-407E-A947-70E740481C1C}">
                                <a14:useLocalDpi xmlns:a14="http://schemas.microsoft.com/office/drawing/2010/main" val="0"/>
                              </a:ext>
                            </a:extLst>
                          </a:blip>
                          <a:stretch>
                            <a:fillRect/>
                          </a:stretch>
                        </pic:blipFill>
                        <pic:spPr>
                          <a:xfrm>
                            <a:off x="0" y="0"/>
                            <a:ext cx="2660400" cy="1994400"/>
                          </a:xfrm>
                          <a:prstGeom prst="rect">
                            <a:avLst/>
                          </a:prstGeom>
                        </pic:spPr>
                      </pic:pic>
                    </a:graphicData>
                  </a:graphic>
                </wp:inline>
              </w:drawing>
            </w:r>
          </w:p>
        </w:tc>
        <w:tc>
          <w:tcPr>
            <w:tcW w:w="4508" w:type="dxa"/>
            <w:vAlign w:val="center"/>
          </w:tcPr>
          <w:p w14:paraId="4BD9A2FB" w14:textId="37301D03" w:rsidR="00221392" w:rsidRDefault="002146D0" w:rsidP="00D15296">
            <w:pPr>
              <w:spacing w:before="240" w:line="259" w:lineRule="auto"/>
              <w:jc w:val="center"/>
              <w:rPr>
                <w:rFonts w:ascii="Times New Roman" w:eastAsia="新細明體" w:hAnsi="Times New Roman" w:cs="Times New Roman" w:hint="eastAsia"/>
                <w:color w:val="000000" w:themeColor="text1"/>
              </w:rPr>
            </w:pPr>
            <w:r>
              <w:rPr>
                <w:rFonts w:ascii="Times New Roman" w:eastAsia="新細明體" w:hAnsi="Times New Roman" w:cs="Times New Roman" w:hint="eastAsia"/>
                <w:noProof/>
                <w:color w:val="000000" w:themeColor="text1"/>
              </w:rPr>
              <w:drawing>
                <wp:inline distT="0" distB="0" distL="0" distR="0" wp14:anchorId="4BD5BFE6" wp14:editId="7B036184">
                  <wp:extent cx="2660400" cy="1994400"/>
                  <wp:effectExtent l="0" t="0" r="6985" b="635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0400" cy="1994400"/>
                          </a:xfrm>
                          <a:prstGeom prst="rect">
                            <a:avLst/>
                          </a:prstGeom>
                        </pic:spPr>
                      </pic:pic>
                    </a:graphicData>
                  </a:graphic>
                </wp:inline>
              </w:drawing>
            </w:r>
          </w:p>
        </w:tc>
      </w:tr>
      <w:tr w:rsidR="002146D0" w14:paraId="3350B59F" w14:textId="77777777" w:rsidTr="00D15296">
        <w:tc>
          <w:tcPr>
            <w:tcW w:w="4508" w:type="dxa"/>
            <w:vAlign w:val="center"/>
          </w:tcPr>
          <w:p w14:paraId="1108D60E" w14:textId="707E9489" w:rsidR="00221392" w:rsidRDefault="00221392" w:rsidP="00D15296">
            <w:pPr>
              <w:spacing w:line="259" w:lineRule="auto"/>
              <w:jc w:val="center"/>
              <w:rPr>
                <w:rFonts w:ascii="Times New Roman" w:eastAsia="新細明體" w:hAnsi="Times New Roman" w:cs="Times New Roman" w:hint="eastAsia"/>
                <w:noProof/>
                <w:color w:val="000000" w:themeColor="text1"/>
              </w:rPr>
            </w:pPr>
            <w:r w:rsidRPr="00593045">
              <w:rPr>
                <w:rFonts w:ascii="Times New Roman" w:eastAsia="新細明體" w:hAnsi="Times New Roman" w:cs="Times New Roman"/>
                <w:b/>
                <w:bCs/>
                <w:color w:val="000000" w:themeColor="text1"/>
                <w:sz w:val="20"/>
                <w:szCs w:val="20"/>
              </w:rPr>
              <w:t xml:space="preserve">Figure </w:t>
            </w:r>
            <w:r w:rsidR="002146D0">
              <w:rPr>
                <w:rFonts w:ascii="Times New Roman" w:eastAsia="新細明體" w:hAnsi="Times New Roman" w:cs="Times New Roman"/>
                <w:b/>
                <w:bCs/>
                <w:color w:val="000000" w:themeColor="text1"/>
                <w:sz w:val="20"/>
                <w:szCs w:val="20"/>
              </w:rPr>
              <w:t>10</w:t>
            </w:r>
            <w:r w:rsidRPr="00593045">
              <w:rPr>
                <w:rFonts w:ascii="Times New Roman" w:eastAsia="新細明體" w:hAnsi="Times New Roman" w:cs="Times New Roman"/>
                <w:b/>
                <w:bCs/>
                <w:color w:val="000000" w:themeColor="text1"/>
                <w:sz w:val="20"/>
                <w:szCs w:val="20"/>
              </w:rPr>
              <w:t xml:space="preserve">. </w:t>
            </w:r>
            <w:r w:rsidRPr="00593045">
              <w:rPr>
                <w:rFonts w:ascii="Times New Roman" w:eastAsia="新細明體" w:hAnsi="Times New Roman" w:cs="Times New Roman" w:hint="eastAsia"/>
                <w:b/>
                <w:bCs/>
                <w:color w:val="000000" w:themeColor="text1"/>
                <w:sz w:val="20"/>
                <w:szCs w:val="20"/>
              </w:rPr>
              <w:t>T</w:t>
            </w:r>
            <w:r w:rsidRPr="00593045">
              <w:rPr>
                <w:rFonts w:ascii="Times New Roman" w:eastAsia="新細明體" w:hAnsi="Times New Roman" w:cs="Times New Roman"/>
                <w:b/>
                <w:bCs/>
                <w:color w:val="000000" w:themeColor="text1"/>
                <w:sz w:val="20"/>
                <w:szCs w:val="20"/>
              </w:rPr>
              <w:t xml:space="preserve">he result of </w:t>
            </w:r>
            <w:r w:rsidRPr="00F45FB0">
              <w:rPr>
                <w:rFonts w:ascii="Times New Roman" w:eastAsia="新細明體" w:hAnsi="Times New Roman" w:cs="Times New Roman"/>
                <w:b/>
                <w:bCs/>
                <w:color w:val="000000" w:themeColor="text1"/>
                <w:sz w:val="20"/>
                <w:szCs w:val="20"/>
              </w:rPr>
              <w:t>3D model</w:t>
            </w:r>
          </w:p>
        </w:tc>
        <w:tc>
          <w:tcPr>
            <w:tcW w:w="4508" w:type="dxa"/>
            <w:vAlign w:val="center"/>
          </w:tcPr>
          <w:p w14:paraId="1B089534" w14:textId="13C39B86" w:rsidR="00221392" w:rsidRDefault="00221392" w:rsidP="00D15296">
            <w:pPr>
              <w:spacing w:line="259" w:lineRule="auto"/>
              <w:jc w:val="center"/>
              <w:rPr>
                <w:rFonts w:ascii="Times New Roman" w:eastAsia="新細明體" w:hAnsi="Times New Roman" w:cs="Times New Roman" w:hint="eastAsia"/>
                <w:noProof/>
                <w:color w:val="000000" w:themeColor="text1"/>
              </w:rPr>
            </w:pPr>
            <w:r w:rsidRPr="00593045">
              <w:rPr>
                <w:rFonts w:ascii="Times New Roman" w:eastAsia="新細明體" w:hAnsi="Times New Roman" w:cs="Times New Roman"/>
                <w:b/>
                <w:bCs/>
                <w:color w:val="000000" w:themeColor="text1"/>
                <w:sz w:val="20"/>
                <w:szCs w:val="20"/>
              </w:rPr>
              <w:t xml:space="preserve">Figure </w:t>
            </w:r>
            <w:r w:rsidR="002146D0">
              <w:rPr>
                <w:rFonts w:ascii="Times New Roman" w:eastAsia="新細明體" w:hAnsi="Times New Roman" w:cs="Times New Roman"/>
                <w:b/>
                <w:bCs/>
                <w:color w:val="000000" w:themeColor="text1"/>
                <w:sz w:val="20"/>
                <w:szCs w:val="20"/>
              </w:rPr>
              <w:t>11</w:t>
            </w:r>
            <w:r w:rsidRPr="00593045">
              <w:rPr>
                <w:rFonts w:ascii="Times New Roman" w:eastAsia="新細明體" w:hAnsi="Times New Roman" w:cs="Times New Roman"/>
                <w:b/>
                <w:bCs/>
                <w:color w:val="000000" w:themeColor="text1"/>
                <w:sz w:val="20"/>
                <w:szCs w:val="20"/>
              </w:rPr>
              <w:t xml:space="preserve">. </w:t>
            </w:r>
            <w:r w:rsidRPr="00593045">
              <w:rPr>
                <w:rFonts w:ascii="Times New Roman" w:eastAsia="新細明體" w:hAnsi="Times New Roman" w:cs="Times New Roman" w:hint="eastAsia"/>
                <w:b/>
                <w:bCs/>
                <w:color w:val="000000" w:themeColor="text1"/>
                <w:sz w:val="20"/>
                <w:szCs w:val="20"/>
              </w:rPr>
              <w:t>T</w:t>
            </w:r>
            <w:r w:rsidRPr="00593045">
              <w:rPr>
                <w:rFonts w:ascii="Times New Roman" w:eastAsia="新細明體" w:hAnsi="Times New Roman" w:cs="Times New Roman"/>
                <w:b/>
                <w:bCs/>
                <w:color w:val="000000" w:themeColor="text1"/>
                <w:sz w:val="20"/>
                <w:szCs w:val="20"/>
              </w:rPr>
              <w:t xml:space="preserve">he result of </w:t>
            </w:r>
            <w:r w:rsidRPr="0015607B">
              <w:rPr>
                <w:rFonts w:ascii="Times New Roman" w:eastAsia="新細明體" w:hAnsi="Times New Roman" w:cs="Times New Roman"/>
                <w:b/>
                <w:bCs/>
                <w:color w:val="000000" w:themeColor="text1"/>
                <w:sz w:val="20"/>
                <w:szCs w:val="20"/>
              </w:rPr>
              <w:t>mesh</w:t>
            </w:r>
          </w:p>
        </w:tc>
      </w:tr>
    </w:tbl>
    <w:p w14:paraId="3A546469" w14:textId="77777777" w:rsidR="00221392" w:rsidRDefault="00221392" w:rsidP="00221392">
      <w:pPr>
        <w:spacing w:line="259" w:lineRule="auto"/>
        <w:jc w:val="both"/>
        <w:rPr>
          <w:rFonts w:ascii="Times New Roman" w:eastAsia="新細明體" w:hAnsi="Times New Roman" w:cs="Times New Roman"/>
          <w:color w:val="000000" w:themeColor="text1"/>
        </w:rPr>
      </w:pPr>
    </w:p>
    <w:tbl>
      <w:tblPr>
        <w:tblStyle w:val="a5"/>
        <w:tblW w:w="0" w:type="auto"/>
        <w:tblLook w:val="04A0" w:firstRow="1" w:lastRow="0" w:firstColumn="1" w:lastColumn="0" w:noHBand="0" w:noVBand="1"/>
      </w:tblPr>
      <w:tblGrid>
        <w:gridCol w:w="9016"/>
      </w:tblGrid>
      <w:tr w:rsidR="00221392" w14:paraId="6944D4A8" w14:textId="77777777" w:rsidTr="00D15296">
        <w:tc>
          <w:tcPr>
            <w:tcW w:w="9016" w:type="dxa"/>
            <w:tcBorders>
              <w:top w:val="nil"/>
              <w:left w:val="nil"/>
              <w:bottom w:val="nil"/>
              <w:right w:val="nil"/>
            </w:tcBorders>
            <w:vAlign w:val="center"/>
          </w:tcPr>
          <w:p w14:paraId="529CED34" w14:textId="26B47F50" w:rsidR="00221392" w:rsidRDefault="0028042E" w:rsidP="00D15296">
            <w:pPr>
              <w:spacing w:before="240" w:line="259" w:lineRule="auto"/>
              <w:jc w:val="center"/>
              <w:rPr>
                <w:rFonts w:ascii="Times New Roman" w:eastAsia="新細明體" w:hAnsi="Times New Roman" w:cs="Times New Roman" w:hint="eastAsia"/>
                <w:color w:val="000000" w:themeColor="text1"/>
              </w:rPr>
            </w:pPr>
            <w:r w:rsidRPr="0028042E">
              <w:rPr>
                <w:rFonts w:ascii="Times New Roman" w:eastAsia="新細明體" w:hAnsi="Times New Roman" w:cs="Times New Roman"/>
                <w:color w:val="000000" w:themeColor="text1"/>
              </w:rPr>
              <w:drawing>
                <wp:inline distT="0" distB="0" distL="0" distR="0" wp14:anchorId="7584D7F5" wp14:editId="13918213">
                  <wp:extent cx="3180522" cy="2452209"/>
                  <wp:effectExtent l="0" t="0" r="1270" b="571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9664" cy="2459257"/>
                          </a:xfrm>
                          <a:prstGeom prst="rect">
                            <a:avLst/>
                          </a:prstGeom>
                        </pic:spPr>
                      </pic:pic>
                    </a:graphicData>
                  </a:graphic>
                </wp:inline>
              </w:drawing>
            </w:r>
          </w:p>
        </w:tc>
      </w:tr>
      <w:tr w:rsidR="00221392" w14:paraId="4290263E" w14:textId="77777777" w:rsidTr="00D15296">
        <w:tc>
          <w:tcPr>
            <w:tcW w:w="9016" w:type="dxa"/>
            <w:tcBorders>
              <w:top w:val="nil"/>
              <w:left w:val="nil"/>
              <w:bottom w:val="nil"/>
              <w:right w:val="nil"/>
            </w:tcBorders>
            <w:vAlign w:val="center"/>
          </w:tcPr>
          <w:p w14:paraId="109F1909" w14:textId="13698C93" w:rsidR="00221392" w:rsidRDefault="00221392" w:rsidP="00D15296">
            <w:pPr>
              <w:spacing w:line="259" w:lineRule="auto"/>
              <w:jc w:val="center"/>
              <w:rPr>
                <w:rFonts w:ascii="Times New Roman" w:eastAsia="新細明體" w:hAnsi="Times New Roman" w:cs="Times New Roman" w:hint="eastAsia"/>
                <w:noProof/>
                <w:color w:val="000000" w:themeColor="text1"/>
              </w:rPr>
            </w:pPr>
            <w:r w:rsidRPr="00593045">
              <w:rPr>
                <w:rFonts w:ascii="Times New Roman" w:eastAsia="新細明體" w:hAnsi="Times New Roman" w:cs="Times New Roman"/>
                <w:b/>
                <w:bCs/>
                <w:color w:val="000000" w:themeColor="text1"/>
                <w:sz w:val="20"/>
                <w:szCs w:val="20"/>
              </w:rPr>
              <w:t xml:space="preserve">Figure </w:t>
            </w:r>
            <w:r w:rsidR="0028042E">
              <w:rPr>
                <w:rFonts w:ascii="Times New Roman" w:eastAsia="新細明體" w:hAnsi="Times New Roman" w:cs="Times New Roman"/>
                <w:b/>
                <w:bCs/>
                <w:color w:val="000000" w:themeColor="text1"/>
                <w:sz w:val="20"/>
                <w:szCs w:val="20"/>
              </w:rPr>
              <w:t>12</w:t>
            </w:r>
            <w:r w:rsidRPr="00593045">
              <w:rPr>
                <w:rFonts w:ascii="Times New Roman" w:eastAsia="新細明體" w:hAnsi="Times New Roman" w:cs="Times New Roman"/>
                <w:b/>
                <w:bCs/>
                <w:color w:val="000000" w:themeColor="text1"/>
                <w:sz w:val="20"/>
                <w:szCs w:val="20"/>
              </w:rPr>
              <w:t xml:space="preserve">. </w:t>
            </w:r>
            <w:r w:rsidRPr="00593045">
              <w:rPr>
                <w:rFonts w:ascii="Times New Roman" w:eastAsia="新細明體" w:hAnsi="Times New Roman" w:cs="Times New Roman" w:hint="eastAsia"/>
                <w:b/>
                <w:bCs/>
                <w:color w:val="000000" w:themeColor="text1"/>
                <w:sz w:val="20"/>
                <w:szCs w:val="20"/>
              </w:rPr>
              <w:t>T</w:t>
            </w:r>
            <w:r w:rsidRPr="00593045">
              <w:rPr>
                <w:rFonts w:ascii="Times New Roman" w:eastAsia="新細明體" w:hAnsi="Times New Roman" w:cs="Times New Roman"/>
                <w:b/>
                <w:bCs/>
                <w:color w:val="000000" w:themeColor="text1"/>
                <w:sz w:val="20"/>
                <w:szCs w:val="20"/>
              </w:rPr>
              <w:t xml:space="preserve">he result of </w:t>
            </w:r>
            <w:r>
              <w:rPr>
                <w:rFonts w:ascii="Times New Roman" w:eastAsia="新細明體" w:hAnsi="Times New Roman" w:cs="Times New Roman"/>
                <w:b/>
                <w:bCs/>
                <w:color w:val="000000" w:themeColor="text1"/>
                <w:sz w:val="20"/>
                <w:szCs w:val="20"/>
              </w:rPr>
              <w:t>texture mesh.</w:t>
            </w:r>
          </w:p>
        </w:tc>
      </w:tr>
    </w:tbl>
    <w:p w14:paraId="4D091792" w14:textId="725564B8" w:rsidR="00385BB6" w:rsidRDefault="00F41BC0" w:rsidP="0065497E">
      <w:pPr>
        <w:pStyle w:val="a3"/>
        <w:numPr>
          <w:ilvl w:val="1"/>
          <w:numId w:val="5"/>
        </w:numPr>
        <w:spacing w:before="240" w:after="240"/>
        <w:ind w:leftChars="0"/>
        <w:rPr>
          <w:rFonts w:ascii="Times New Roman" w:hAnsi="Times New Roman" w:cs="Times New Roman"/>
          <w:b/>
          <w:bCs/>
          <w:color w:val="000000"/>
          <w:sz w:val="28"/>
          <w:szCs w:val="28"/>
        </w:rPr>
      </w:pPr>
      <w:r>
        <w:rPr>
          <w:rFonts w:ascii="Times New Roman" w:hAnsi="Times New Roman" w:cs="Times New Roman"/>
          <w:b/>
          <w:bCs/>
          <w:color w:val="000000" w:themeColor="text1"/>
          <w:sz w:val="28"/>
          <w:szCs w:val="28"/>
        </w:rPr>
        <w:t xml:space="preserve">Result of </w:t>
      </w:r>
      <w:r w:rsidR="00385BB6">
        <w:rPr>
          <w:rFonts w:ascii="Times New Roman" w:hAnsi="Times New Roman" w:cs="Times New Roman" w:hint="eastAsia"/>
          <w:b/>
          <w:bCs/>
          <w:color w:val="000000" w:themeColor="text1"/>
          <w:sz w:val="28"/>
          <w:szCs w:val="28"/>
        </w:rPr>
        <w:t>O</w:t>
      </w:r>
      <w:r w:rsidR="00385BB6">
        <w:rPr>
          <w:rFonts w:ascii="Times New Roman" w:hAnsi="Times New Roman" w:cs="Times New Roman"/>
          <w:b/>
          <w:bCs/>
          <w:color w:val="000000" w:themeColor="text1"/>
          <w:sz w:val="28"/>
          <w:szCs w:val="28"/>
        </w:rPr>
        <w:t>ur Data</w:t>
      </w:r>
      <w:r w:rsidR="00871BD8">
        <w:rPr>
          <w:rFonts w:ascii="Times New Roman" w:hAnsi="Times New Roman" w:cs="Times New Roman"/>
          <w:b/>
          <w:bCs/>
          <w:color w:val="000000" w:themeColor="text1"/>
          <w:sz w:val="28"/>
          <w:szCs w:val="28"/>
        </w:rPr>
        <w:t xml:space="preserve"> – Trash1 &amp; Trash2</w:t>
      </w:r>
    </w:p>
    <w:tbl>
      <w:tblPr>
        <w:tblStyle w:val="a5"/>
        <w:tblW w:w="0" w:type="auto"/>
        <w:tblLook w:val="04A0" w:firstRow="1" w:lastRow="0" w:firstColumn="1" w:lastColumn="0" w:noHBand="0" w:noVBand="1"/>
      </w:tblPr>
      <w:tblGrid>
        <w:gridCol w:w="4508"/>
        <w:gridCol w:w="4508"/>
      </w:tblGrid>
      <w:tr w:rsidR="004E3206" w14:paraId="2241F8D1" w14:textId="77777777" w:rsidTr="00D15296">
        <w:tc>
          <w:tcPr>
            <w:tcW w:w="4508" w:type="dxa"/>
            <w:tcBorders>
              <w:top w:val="nil"/>
              <w:left w:val="nil"/>
              <w:bottom w:val="nil"/>
              <w:right w:val="nil"/>
            </w:tcBorders>
            <w:vAlign w:val="center"/>
          </w:tcPr>
          <w:p w14:paraId="567C3481" w14:textId="5F15332C" w:rsidR="004E3206" w:rsidRDefault="004E3206" w:rsidP="00D15296">
            <w:pPr>
              <w:spacing w:before="240" w:line="259" w:lineRule="auto"/>
              <w:jc w:val="center"/>
              <w:rPr>
                <w:rFonts w:ascii="Times New Roman" w:eastAsia="新細明體" w:hAnsi="Times New Roman" w:cs="Times New Roman" w:hint="eastAsia"/>
                <w:color w:val="000000" w:themeColor="text1"/>
              </w:rPr>
            </w:pPr>
            <w:r>
              <w:rPr>
                <w:rFonts w:ascii="Times New Roman" w:eastAsia="新細明體" w:hAnsi="Times New Roman" w:cs="Times New Roman" w:hint="eastAsia"/>
                <w:noProof/>
                <w:color w:val="000000" w:themeColor="text1"/>
              </w:rPr>
              <w:drawing>
                <wp:inline distT="0" distB="0" distL="0" distR="0" wp14:anchorId="4B58FCB8" wp14:editId="32751F29">
                  <wp:extent cx="2682000" cy="1800000"/>
                  <wp:effectExtent l="0" t="0" r="444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82000" cy="1800000"/>
                          </a:xfrm>
                          <a:prstGeom prst="rect">
                            <a:avLst/>
                          </a:prstGeom>
                        </pic:spPr>
                      </pic:pic>
                    </a:graphicData>
                  </a:graphic>
                </wp:inline>
              </w:drawing>
            </w:r>
          </w:p>
        </w:tc>
        <w:tc>
          <w:tcPr>
            <w:tcW w:w="4508" w:type="dxa"/>
            <w:tcBorders>
              <w:top w:val="nil"/>
              <w:left w:val="nil"/>
              <w:bottom w:val="nil"/>
              <w:right w:val="nil"/>
            </w:tcBorders>
            <w:vAlign w:val="center"/>
          </w:tcPr>
          <w:p w14:paraId="75F71087" w14:textId="5C785F03" w:rsidR="004E3206" w:rsidRDefault="004E3206" w:rsidP="00D15296">
            <w:pPr>
              <w:spacing w:before="240" w:line="259" w:lineRule="auto"/>
              <w:jc w:val="center"/>
              <w:rPr>
                <w:rFonts w:ascii="Times New Roman" w:eastAsia="新細明體" w:hAnsi="Times New Roman" w:cs="Times New Roman" w:hint="eastAsia"/>
                <w:color w:val="000000" w:themeColor="text1"/>
              </w:rPr>
            </w:pPr>
            <w:r>
              <w:rPr>
                <w:rFonts w:ascii="Times New Roman" w:eastAsia="新細明體" w:hAnsi="Times New Roman" w:cs="Times New Roman" w:hint="eastAsia"/>
                <w:noProof/>
                <w:color w:val="000000" w:themeColor="text1"/>
              </w:rPr>
              <w:drawing>
                <wp:inline distT="0" distB="0" distL="0" distR="0" wp14:anchorId="10E1D27B" wp14:editId="52393BBD">
                  <wp:extent cx="2682000" cy="1800000"/>
                  <wp:effectExtent l="0" t="0" r="444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2000" cy="1800000"/>
                          </a:xfrm>
                          <a:prstGeom prst="rect">
                            <a:avLst/>
                          </a:prstGeom>
                        </pic:spPr>
                      </pic:pic>
                    </a:graphicData>
                  </a:graphic>
                </wp:inline>
              </w:drawing>
            </w:r>
          </w:p>
        </w:tc>
      </w:tr>
      <w:tr w:rsidR="004E3206" w14:paraId="2557031C" w14:textId="77777777" w:rsidTr="00D15296">
        <w:tc>
          <w:tcPr>
            <w:tcW w:w="9016" w:type="dxa"/>
            <w:gridSpan w:val="2"/>
            <w:tcBorders>
              <w:top w:val="nil"/>
              <w:left w:val="nil"/>
              <w:bottom w:val="nil"/>
              <w:right w:val="nil"/>
            </w:tcBorders>
            <w:vAlign w:val="center"/>
          </w:tcPr>
          <w:p w14:paraId="57F32172" w14:textId="22C15421" w:rsidR="004E3206" w:rsidRDefault="004E3206" w:rsidP="00D15296">
            <w:pPr>
              <w:spacing w:line="259" w:lineRule="auto"/>
              <w:jc w:val="center"/>
              <w:rPr>
                <w:rFonts w:ascii="Times New Roman" w:eastAsia="新細明體" w:hAnsi="Times New Roman" w:cs="Times New Roman" w:hint="eastAsia"/>
                <w:noProof/>
                <w:color w:val="000000" w:themeColor="text1"/>
              </w:rPr>
            </w:pPr>
            <w:r w:rsidRPr="00593045">
              <w:rPr>
                <w:rFonts w:ascii="Times New Roman" w:eastAsia="新細明體" w:hAnsi="Times New Roman" w:cs="Times New Roman"/>
                <w:b/>
                <w:bCs/>
                <w:color w:val="000000" w:themeColor="text1"/>
                <w:sz w:val="20"/>
                <w:szCs w:val="20"/>
              </w:rPr>
              <w:t xml:space="preserve">Figure </w:t>
            </w:r>
            <w:r>
              <w:rPr>
                <w:rFonts w:ascii="Times New Roman" w:eastAsia="新細明體" w:hAnsi="Times New Roman" w:cs="Times New Roman"/>
                <w:b/>
                <w:bCs/>
                <w:color w:val="000000" w:themeColor="text1"/>
                <w:sz w:val="20"/>
                <w:szCs w:val="20"/>
              </w:rPr>
              <w:t>13</w:t>
            </w:r>
            <w:r w:rsidRPr="00593045">
              <w:rPr>
                <w:rFonts w:ascii="Times New Roman" w:eastAsia="新細明體" w:hAnsi="Times New Roman" w:cs="Times New Roman"/>
                <w:b/>
                <w:bCs/>
                <w:color w:val="000000" w:themeColor="text1"/>
                <w:sz w:val="20"/>
                <w:szCs w:val="20"/>
              </w:rPr>
              <w:t xml:space="preserve">. </w:t>
            </w:r>
            <w:r w:rsidRPr="00593045">
              <w:rPr>
                <w:rFonts w:ascii="Times New Roman" w:eastAsia="新細明體" w:hAnsi="Times New Roman" w:cs="Times New Roman" w:hint="eastAsia"/>
                <w:b/>
                <w:bCs/>
                <w:color w:val="000000" w:themeColor="text1"/>
                <w:sz w:val="20"/>
                <w:szCs w:val="20"/>
              </w:rPr>
              <w:t>T</w:t>
            </w:r>
            <w:r w:rsidRPr="00593045">
              <w:rPr>
                <w:rFonts w:ascii="Times New Roman" w:eastAsia="新細明體" w:hAnsi="Times New Roman" w:cs="Times New Roman"/>
                <w:b/>
                <w:bCs/>
                <w:color w:val="000000" w:themeColor="text1"/>
                <w:sz w:val="20"/>
                <w:szCs w:val="20"/>
              </w:rPr>
              <w:t>he result of epipolar line</w:t>
            </w:r>
          </w:p>
        </w:tc>
      </w:tr>
    </w:tbl>
    <w:p w14:paraId="161F03D8" w14:textId="77777777" w:rsidR="004E3206" w:rsidRDefault="004E3206" w:rsidP="004E3206">
      <w:pPr>
        <w:spacing w:line="259" w:lineRule="auto"/>
        <w:jc w:val="both"/>
        <w:rPr>
          <w:rFonts w:ascii="Times New Roman" w:eastAsia="新細明體" w:hAnsi="Times New Roman" w:cs="Times New Roman"/>
          <w:color w:val="000000" w:themeColor="text1"/>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E3206" w14:paraId="3B99EE4F" w14:textId="77777777" w:rsidTr="00D15296">
        <w:tc>
          <w:tcPr>
            <w:tcW w:w="4508" w:type="dxa"/>
            <w:vAlign w:val="center"/>
          </w:tcPr>
          <w:p w14:paraId="3EE33190" w14:textId="7326DBAF" w:rsidR="004E3206" w:rsidRDefault="00DE5DF9" w:rsidP="00D15296">
            <w:pPr>
              <w:spacing w:before="240" w:line="259" w:lineRule="auto"/>
              <w:jc w:val="center"/>
              <w:rPr>
                <w:rFonts w:ascii="Times New Roman" w:eastAsia="新細明體" w:hAnsi="Times New Roman" w:cs="Times New Roman" w:hint="eastAsia"/>
                <w:color w:val="000000" w:themeColor="text1"/>
              </w:rPr>
            </w:pPr>
            <w:r>
              <w:rPr>
                <w:rFonts w:ascii="Times New Roman" w:eastAsia="新細明體" w:hAnsi="Times New Roman" w:cs="Times New Roman" w:hint="eastAsia"/>
                <w:noProof/>
                <w:color w:val="000000" w:themeColor="text1"/>
              </w:rPr>
              <w:drawing>
                <wp:inline distT="0" distB="0" distL="0" distR="0" wp14:anchorId="34C6BAC4" wp14:editId="0E0A3C8D">
                  <wp:extent cx="2660400" cy="1994400"/>
                  <wp:effectExtent l="0" t="0" r="6985" b="635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圖片 53"/>
                          <pic:cNvPicPr/>
                        </pic:nvPicPr>
                        <pic:blipFill>
                          <a:blip r:embed="rId31">
                            <a:extLst>
                              <a:ext uri="{28A0092B-C50C-407E-A947-70E740481C1C}">
                                <a14:useLocalDpi xmlns:a14="http://schemas.microsoft.com/office/drawing/2010/main" val="0"/>
                              </a:ext>
                            </a:extLst>
                          </a:blip>
                          <a:stretch>
                            <a:fillRect/>
                          </a:stretch>
                        </pic:blipFill>
                        <pic:spPr>
                          <a:xfrm>
                            <a:off x="0" y="0"/>
                            <a:ext cx="2660400" cy="1994400"/>
                          </a:xfrm>
                          <a:prstGeom prst="rect">
                            <a:avLst/>
                          </a:prstGeom>
                        </pic:spPr>
                      </pic:pic>
                    </a:graphicData>
                  </a:graphic>
                </wp:inline>
              </w:drawing>
            </w:r>
          </w:p>
        </w:tc>
        <w:tc>
          <w:tcPr>
            <w:tcW w:w="4508" w:type="dxa"/>
            <w:vAlign w:val="center"/>
          </w:tcPr>
          <w:p w14:paraId="2CF12EB7" w14:textId="145D1CDE" w:rsidR="004E3206" w:rsidRDefault="00DE5DF9" w:rsidP="00D15296">
            <w:pPr>
              <w:spacing w:before="240" w:line="259" w:lineRule="auto"/>
              <w:jc w:val="center"/>
              <w:rPr>
                <w:rFonts w:ascii="Times New Roman" w:eastAsia="新細明體" w:hAnsi="Times New Roman" w:cs="Times New Roman" w:hint="eastAsia"/>
                <w:color w:val="000000" w:themeColor="text1"/>
              </w:rPr>
            </w:pPr>
            <w:r>
              <w:rPr>
                <w:rFonts w:ascii="Times New Roman" w:eastAsia="新細明體" w:hAnsi="Times New Roman" w:cs="Times New Roman" w:hint="eastAsia"/>
                <w:noProof/>
                <w:color w:val="000000" w:themeColor="text1"/>
              </w:rPr>
              <w:drawing>
                <wp:inline distT="0" distB="0" distL="0" distR="0" wp14:anchorId="53292A31" wp14:editId="19C44565">
                  <wp:extent cx="2660400" cy="1994400"/>
                  <wp:effectExtent l="0" t="0" r="6985" b="635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圖片 5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0400" cy="1994400"/>
                          </a:xfrm>
                          <a:prstGeom prst="rect">
                            <a:avLst/>
                          </a:prstGeom>
                        </pic:spPr>
                      </pic:pic>
                    </a:graphicData>
                  </a:graphic>
                </wp:inline>
              </w:drawing>
            </w:r>
          </w:p>
        </w:tc>
      </w:tr>
      <w:tr w:rsidR="004E3206" w14:paraId="3426A349" w14:textId="77777777" w:rsidTr="00D15296">
        <w:tc>
          <w:tcPr>
            <w:tcW w:w="4508" w:type="dxa"/>
            <w:vAlign w:val="center"/>
          </w:tcPr>
          <w:p w14:paraId="1B581FA6" w14:textId="5A6652A4" w:rsidR="004E3206" w:rsidRDefault="004E3206" w:rsidP="00D15296">
            <w:pPr>
              <w:spacing w:line="259" w:lineRule="auto"/>
              <w:jc w:val="center"/>
              <w:rPr>
                <w:rFonts w:ascii="Times New Roman" w:eastAsia="新細明體" w:hAnsi="Times New Roman" w:cs="Times New Roman" w:hint="eastAsia"/>
                <w:noProof/>
                <w:color w:val="000000" w:themeColor="text1"/>
              </w:rPr>
            </w:pPr>
            <w:r w:rsidRPr="00593045">
              <w:rPr>
                <w:rFonts w:ascii="Times New Roman" w:eastAsia="新細明體" w:hAnsi="Times New Roman" w:cs="Times New Roman"/>
                <w:b/>
                <w:bCs/>
                <w:color w:val="000000" w:themeColor="text1"/>
                <w:sz w:val="20"/>
                <w:szCs w:val="20"/>
              </w:rPr>
              <w:t xml:space="preserve">Figure </w:t>
            </w:r>
            <w:r>
              <w:rPr>
                <w:rFonts w:ascii="Times New Roman" w:eastAsia="新細明體" w:hAnsi="Times New Roman" w:cs="Times New Roman"/>
                <w:b/>
                <w:bCs/>
                <w:color w:val="000000" w:themeColor="text1"/>
                <w:sz w:val="20"/>
                <w:szCs w:val="20"/>
              </w:rPr>
              <w:t>1</w:t>
            </w:r>
            <w:r w:rsidR="00833673">
              <w:rPr>
                <w:rFonts w:ascii="Times New Roman" w:eastAsia="新細明體" w:hAnsi="Times New Roman" w:cs="Times New Roman"/>
                <w:b/>
                <w:bCs/>
                <w:color w:val="000000" w:themeColor="text1"/>
                <w:sz w:val="20"/>
                <w:szCs w:val="20"/>
              </w:rPr>
              <w:t>4</w:t>
            </w:r>
            <w:r w:rsidRPr="00593045">
              <w:rPr>
                <w:rFonts w:ascii="Times New Roman" w:eastAsia="新細明體" w:hAnsi="Times New Roman" w:cs="Times New Roman"/>
                <w:b/>
                <w:bCs/>
                <w:color w:val="000000" w:themeColor="text1"/>
                <w:sz w:val="20"/>
                <w:szCs w:val="20"/>
              </w:rPr>
              <w:t xml:space="preserve">. </w:t>
            </w:r>
            <w:r w:rsidRPr="00593045">
              <w:rPr>
                <w:rFonts w:ascii="Times New Roman" w:eastAsia="新細明體" w:hAnsi="Times New Roman" w:cs="Times New Roman" w:hint="eastAsia"/>
                <w:b/>
                <w:bCs/>
                <w:color w:val="000000" w:themeColor="text1"/>
                <w:sz w:val="20"/>
                <w:szCs w:val="20"/>
              </w:rPr>
              <w:t>T</w:t>
            </w:r>
            <w:r w:rsidRPr="00593045">
              <w:rPr>
                <w:rFonts w:ascii="Times New Roman" w:eastAsia="新細明體" w:hAnsi="Times New Roman" w:cs="Times New Roman"/>
                <w:b/>
                <w:bCs/>
                <w:color w:val="000000" w:themeColor="text1"/>
                <w:sz w:val="20"/>
                <w:szCs w:val="20"/>
              </w:rPr>
              <w:t xml:space="preserve">he result of </w:t>
            </w:r>
            <w:r w:rsidRPr="00F45FB0">
              <w:rPr>
                <w:rFonts w:ascii="Times New Roman" w:eastAsia="新細明體" w:hAnsi="Times New Roman" w:cs="Times New Roman"/>
                <w:b/>
                <w:bCs/>
                <w:color w:val="000000" w:themeColor="text1"/>
                <w:sz w:val="20"/>
                <w:szCs w:val="20"/>
              </w:rPr>
              <w:t>3D model</w:t>
            </w:r>
          </w:p>
        </w:tc>
        <w:tc>
          <w:tcPr>
            <w:tcW w:w="4508" w:type="dxa"/>
            <w:vAlign w:val="center"/>
          </w:tcPr>
          <w:p w14:paraId="1EC2D9B4" w14:textId="3A87213D" w:rsidR="004E3206" w:rsidRDefault="004E3206" w:rsidP="00D15296">
            <w:pPr>
              <w:spacing w:line="259" w:lineRule="auto"/>
              <w:jc w:val="center"/>
              <w:rPr>
                <w:rFonts w:ascii="Times New Roman" w:eastAsia="新細明體" w:hAnsi="Times New Roman" w:cs="Times New Roman" w:hint="eastAsia"/>
                <w:noProof/>
                <w:color w:val="000000" w:themeColor="text1"/>
              </w:rPr>
            </w:pPr>
            <w:r w:rsidRPr="00593045">
              <w:rPr>
                <w:rFonts w:ascii="Times New Roman" w:eastAsia="新細明體" w:hAnsi="Times New Roman" w:cs="Times New Roman"/>
                <w:b/>
                <w:bCs/>
                <w:color w:val="000000" w:themeColor="text1"/>
                <w:sz w:val="20"/>
                <w:szCs w:val="20"/>
              </w:rPr>
              <w:t xml:space="preserve">Figure </w:t>
            </w:r>
            <w:r>
              <w:rPr>
                <w:rFonts w:ascii="Times New Roman" w:eastAsia="新細明體" w:hAnsi="Times New Roman" w:cs="Times New Roman"/>
                <w:b/>
                <w:bCs/>
                <w:color w:val="000000" w:themeColor="text1"/>
                <w:sz w:val="20"/>
                <w:szCs w:val="20"/>
              </w:rPr>
              <w:t>1</w:t>
            </w:r>
            <w:r w:rsidR="00833673">
              <w:rPr>
                <w:rFonts w:ascii="Times New Roman" w:eastAsia="新細明體" w:hAnsi="Times New Roman" w:cs="Times New Roman"/>
                <w:b/>
                <w:bCs/>
                <w:color w:val="000000" w:themeColor="text1"/>
                <w:sz w:val="20"/>
                <w:szCs w:val="20"/>
              </w:rPr>
              <w:t>5</w:t>
            </w:r>
            <w:r w:rsidRPr="00593045">
              <w:rPr>
                <w:rFonts w:ascii="Times New Roman" w:eastAsia="新細明體" w:hAnsi="Times New Roman" w:cs="Times New Roman"/>
                <w:b/>
                <w:bCs/>
                <w:color w:val="000000" w:themeColor="text1"/>
                <w:sz w:val="20"/>
                <w:szCs w:val="20"/>
              </w:rPr>
              <w:t xml:space="preserve">. </w:t>
            </w:r>
            <w:r w:rsidRPr="00593045">
              <w:rPr>
                <w:rFonts w:ascii="Times New Roman" w:eastAsia="新細明體" w:hAnsi="Times New Roman" w:cs="Times New Roman" w:hint="eastAsia"/>
                <w:b/>
                <w:bCs/>
                <w:color w:val="000000" w:themeColor="text1"/>
                <w:sz w:val="20"/>
                <w:szCs w:val="20"/>
              </w:rPr>
              <w:t>T</w:t>
            </w:r>
            <w:r w:rsidRPr="00593045">
              <w:rPr>
                <w:rFonts w:ascii="Times New Roman" w:eastAsia="新細明體" w:hAnsi="Times New Roman" w:cs="Times New Roman"/>
                <w:b/>
                <w:bCs/>
                <w:color w:val="000000" w:themeColor="text1"/>
                <w:sz w:val="20"/>
                <w:szCs w:val="20"/>
              </w:rPr>
              <w:t xml:space="preserve">he result of </w:t>
            </w:r>
            <w:r w:rsidRPr="0015607B">
              <w:rPr>
                <w:rFonts w:ascii="Times New Roman" w:eastAsia="新細明體" w:hAnsi="Times New Roman" w:cs="Times New Roman"/>
                <w:b/>
                <w:bCs/>
                <w:color w:val="000000" w:themeColor="text1"/>
                <w:sz w:val="20"/>
                <w:szCs w:val="20"/>
              </w:rPr>
              <w:t>mesh</w:t>
            </w:r>
          </w:p>
        </w:tc>
      </w:tr>
    </w:tbl>
    <w:p w14:paraId="4952F9A4" w14:textId="77777777" w:rsidR="004E3206" w:rsidRDefault="004E3206" w:rsidP="004E3206">
      <w:pPr>
        <w:spacing w:line="259" w:lineRule="auto"/>
        <w:jc w:val="both"/>
        <w:rPr>
          <w:rFonts w:ascii="Times New Roman" w:eastAsia="新細明體" w:hAnsi="Times New Roman" w:cs="Times New Roman"/>
          <w:color w:val="000000" w:themeColor="text1"/>
        </w:rPr>
      </w:pPr>
    </w:p>
    <w:tbl>
      <w:tblPr>
        <w:tblStyle w:val="a5"/>
        <w:tblW w:w="0" w:type="auto"/>
        <w:tblLook w:val="04A0" w:firstRow="1" w:lastRow="0" w:firstColumn="1" w:lastColumn="0" w:noHBand="0" w:noVBand="1"/>
      </w:tblPr>
      <w:tblGrid>
        <w:gridCol w:w="10"/>
        <w:gridCol w:w="4448"/>
        <w:gridCol w:w="4448"/>
        <w:gridCol w:w="110"/>
      </w:tblGrid>
      <w:tr w:rsidR="004E3206" w14:paraId="2150EF5F" w14:textId="77777777" w:rsidTr="00D15296">
        <w:tc>
          <w:tcPr>
            <w:tcW w:w="9016" w:type="dxa"/>
            <w:gridSpan w:val="4"/>
            <w:tcBorders>
              <w:top w:val="nil"/>
              <w:left w:val="nil"/>
              <w:bottom w:val="nil"/>
              <w:right w:val="nil"/>
            </w:tcBorders>
            <w:vAlign w:val="center"/>
          </w:tcPr>
          <w:p w14:paraId="0F3FE56B" w14:textId="2CBBC341" w:rsidR="004E3206" w:rsidRDefault="00DE5DF9" w:rsidP="00D15296">
            <w:pPr>
              <w:spacing w:before="240" w:line="259" w:lineRule="auto"/>
              <w:jc w:val="center"/>
              <w:rPr>
                <w:rFonts w:ascii="Times New Roman" w:eastAsia="新細明體" w:hAnsi="Times New Roman" w:cs="Times New Roman" w:hint="eastAsia"/>
                <w:color w:val="000000" w:themeColor="text1"/>
              </w:rPr>
            </w:pPr>
            <w:r w:rsidRPr="00DE5DF9">
              <w:rPr>
                <w:rFonts w:ascii="Times New Roman" w:eastAsia="新細明體" w:hAnsi="Times New Roman" w:cs="Times New Roman"/>
                <w:color w:val="000000" w:themeColor="text1"/>
              </w:rPr>
              <w:lastRenderedPageBreak/>
              <w:drawing>
                <wp:inline distT="0" distB="0" distL="0" distR="0" wp14:anchorId="3A3E6FCD" wp14:editId="09C1F635">
                  <wp:extent cx="4242391" cy="3052185"/>
                  <wp:effectExtent l="0" t="0" r="635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2938" cy="3059773"/>
                          </a:xfrm>
                          <a:prstGeom prst="rect">
                            <a:avLst/>
                          </a:prstGeom>
                        </pic:spPr>
                      </pic:pic>
                    </a:graphicData>
                  </a:graphic>
                </wp:inline>
              </w:drawing>
            </w:r>
          </w:p>
        </w:tc>
      </w:tr>
      <w:tr w:rsidR="004E3206" w14:paraId="316DC7CD" w14:textId="77777777" w:rsidTr="00D15296">
        <w:tc>
          <w:tcPr>
            <w:tcW w:w="9016" w:type="dxa"/>
            <w:gridSpan w:val="4"/>
            <w:tcBorders>
              <w:top w:val="nil"/>
              <w:left w:val="nil"/>
              <w:bottom w:val="nil"/>
              <w:right w:val="nil"/>
            </w:tcBorders>
            <w:vAlign w:val="center"/>
          </w:tcPr>
          <w:p w14:paraId="38FBDD83" w14:textId="577BFF5B" w:rsidR="004E3206" w:rsidRDefault="004E3206" w:rsidP="00D15296">
            <w:pPr>
              <w:spacing w:line="259" w:lineRule="auto"/>
              <w:jc w:val="center"/>
              <w:rPr>
                <w:rFonts w:ascii="Times New Roman" w:eastAsia="新細明體" w:hAnsi="Times New Roman" w:cs="Times New Roman" w:hint="eastAsia"/>
                <w:noProof/>
                <w:color w:val="000000" w:themeColor="text1"/>
              </w:rPr>
            </w:pPr>
            <w:r w:rsidRPr="00593045">
              <w:rPr>
                <w:rFonts w:ascii="Times New Roman" w:eastAsia="新細明體" w:hAnsi="Times New Roman" w:cs="Times New Roman"/>
                <w:b/>
                <w:bCs/>
                <w:color w:val="000000" w:themeColor="text1"/>
                <w:sz w:val="20"/>
                <w:szCs w:val="20"/>
              </w:rPr>
              <w:t xml:space="preserve">Figure </w:t>
            </w:r>
            <w:r>
              <w:rPr>
                <w:rFonts w:ascii="Times New Roman" w:eastAsia="新細明體" w:hAnsi="Times New Roman" w:cs="Times New Roman"/>
                <w:b/>
                <w:bCs/>
                <w:color w:val="000000" w:themeColor="text1"/>
                <w:sz w:val="20"/>
                <w:szCs w:val="20"/>
              </w:rPr>
              <w:t>1</w:t>
            </w:r>
            <w:r w:rsidR="00AB36B8">
              <w:rPr>
                <w:rFonts w:ascii="Times New Roman" w:eastAsia="新細明體" w:hAnsi="Times New Roman" w:cs="Times New Roman"/>
                <w:b/>
                <w:bCs/>
                <w:color w:val="000000" w:themeColor="text1"/>
                <w:sz w:val="20"/>
                <w:szCs w:val="20"/>
              </w:rPr>
              <w:t>6</w:t>
            </w:r>
            <w:r w:rsidRPr="00593045">
              <w:rPr>
                <w:rFonts w:ascii="Times New Roman" w:eastAsia="新細明體" w:hAnsi="Times New Roman" w:cs="Times New Roman"/>
                <w:b/>
                <w:bCs/>
                <w:color w:val="000000" w:themeColor="text1"/>
                <w:sz w:val="20"/>
                <w:szCs w:val="20"/>
              </w:rPr>
              <w:t xml:space="preserve">. </w:t>
            </w:r>
            <w:r w:rsidRPr="00593045">
              <w:rPr>
                <w:rFonts w:ascii="Times New Roman" w:eastAsia="新細明體" w:hAnsi="Times New Roman" w:cs="Times New Roman" w:hint="eastAsia"/>
                <w:b/>
                <w:bCs/>
                <w:color w:val="000000" w:themeColor="text1"/>
                <w:sz w:val="20"/>
                <w:szCs w:val="20"/>
              </w:rPr>
              <w:t>T</w:t>
            </w:r>
            <w:r w:rsidRPr="00593045">
              <w:rPr>
                <w:rFonts w:ascii="Times New Roman" w:eastAsia="新細明體" w:hAnsi="Times New Roman" w:cs="Times New Roman"/>
                <w:b/>
                <w:bCs/>
                <w:color w:val="000000" w:themeColor="text1"/>
                <w:sz w:val="20"/>
                <w:szCs w:val="20"/>
              </w:rPr>
              <w:t xml:space="preserve">he result of </w:t>
            </w:r>
            <w:r>
              <w:rPr>
                <w:rFonts w:ascii="Times New Roman" w:eastAsia="新細明體" w:hAnsi="Times New Roman" w:cs="Times New Roman"/>
                <w:b/>
                <w:bCs/>
                <w:color w:val="000000" w:themeColor="text1"/>
                <w:sz w:val="20"/>
                <w:szCs w:val="20"/>
              </w:rPr>
              <w:t>texture mesh.</w:t>
            </w:r>
          </w:p>
        </w:tc>
      </w:tr>
      <w:tr w:rsidR="277451B6" w14:paraId="7D9D4502" w14:textId="77777777" w:rsidTr="00EF38E1">
        <w:trPr>
          <w:gridBefore w:val="1"/>
          <w:gridAfter w:val="1"/>
          <w:wBefore w:w="10" w:type="dxa"/>
          <w:wAfter w:w="110" w:type="dxa"/>
          <w:trHeight w:val="300"/>
        </w:trPr>
        <w:tc>
          <w:tcPr>
            <w:tcW w:w="4448" w:type="dxa"/>
            <w:tcBorders>
              <w:top w:val="nil"/>
              <w:left w:val="nil"/>
              <w:bottom w:val="nil"/>
              <w:right w:val="nil"/>
            </w:tcBorders>
            <w:tcMar>
              <w:left w:w="108" w:type="dxa"/>
              <w:right w:w="108" w:type="dxa"/>
            </w:tcMar>
            <w:vAlign w:val="center"/>
          </w:tcPr>
          <w:p w14:paraId="5844357F" w14:textId="521AA4B1" w:rsidR="432FFC5E" w:rsidRDefault="432FFC5E" w:rsidP="277451B6">
            <w:pPr>
              <w:jc w:val="center"/>
            </w:pPr>
            <w:r>
              <w:rPr>
                <w:noProof/>
              </w:rPr>
              <w:drawing>
                <wp:inline distT="0" distB="0" distL="0" distR="0" wp14:anchorId="5CA46B61" wp14:editId="02A9F013">
                  <wp:extent cx="1906438" cy="1884896"/>
                  <wp:effectExtent l="0" t="0" r="0" b="1270"/>
                  <wp:docPr id="1682730703" name="圖片 1682730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909139" cy="1887566"/>
                          </a:xfrm>
                          <a:prstGeom prst="rect">
                            <a:avLst/>
                          </a:prstGeom>
                        </pic:spPr>
                      </pic:pic>
                    </a:graphicData>
                  </a:graphic>
                </wp:inline>
              </w:drawing>
            </w:r>
          </w:p>
        </w:tc>
        <w:tc>
          <w:tcPr>
            <w:tcW w:w="4448" w:type="dxa"/>
            <w:tcBorders>
              <w:top w:val="nil"/>
              <w:left w:val="nil"/>
              <w:bottom w:val="nil"/>
              <w:right w:val="nil"/>
            </w:tcBorders>
            <w:tcMar>
              <w:left w:w="108" w:type="dxa"/>
              <w:right w:w="108" w:type="dxa"/>
            </w:tcMar>
            <w:vAlign w:val="center"/>
          </w:tcPr>
          <w:p w14:paraId="2A1CF5A5" w14:textId="6B77293F" w:rsidR="432FFC5E" w:rsidRDefault="432FFC5E" w:rsidP="277451B6">
            <w:pPr>
              <w:jc w:val="center"/>
            </w:pPr>
            <w:r>
              <w:rPr>
                <w:noProof/>
              </w:rPr>
              <w:drawing>
                <wp:inline distT="0" distB="0" distL="0" distR="0" wp14:anchorId="20514DE9" wp14:editId="2E486073">
                  <wp:extent cx="2426946" cy="1751162"/>
                  <wp:effectExtent l="0" t="0" r="0" b="1905"/>
                  <wp:docPr id="538370688" name="圖片 538370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428546" cy="1752316"/>
                          </a:xfrm>
                          <a:prstGeom prst="rect">
                            <a:avLst/>
                          </a:prstGeom>
                        </pic:spPr>
                      </pic:pic>
                    </a:graphicData>
                  </a:graphic>
                </wp:inline>
              </w:drawing>
            </w:r>
          </w:p>
        </w:tc>
      </w:tr>
      <w:tr w:rsidR="277451B6" w14:paraId="5E42A66B" w14:textId="77777777" w:rsidTr="00EF38E1">
        <w:trPr>
          <w:gridBefore w:val="1"/>
          <w:gridAfter w:val="1"/>
          <w:wBefore w:w="10" w:type="dxa"/>
          <w:wAfter w:w="110" w:type="dxa"/>
          <w:trHeight w:val="300"/>
        </w:trPr>
        <w:tc>
          <w:tcPr>
            <w:tcW w:w="4448" w:type="dxa"/>
            <w:tcBorders>
              <w:top w:val="nil"/>
              <w:left w:val="nil"/>
              <w:bottom w:val="nil"/>
              <w:right w:val="nil"/>
            </w:tcBorders>
            <w:tcMar>
              <w:left w:w="108" w:type="dxa"/>
              <w:right w:w="108" w:type="dxa"/>
            </w:tcMar>
            <w:vAlign w:val="center"/>
          </w:tcPr>
          <w:p w14:paraId="264CD073" w14:textId="50C16CB7" w:rsidR="432FFC5E" w:rsidRDefault="432FFC5E" w:rsidP="277451B6">
            <w:pPr>
              <w:jc w:val="center"/>
            </w:pPr>
            <w:r>
              <w:rPr>
                <w:noProof/>
              </w:rPr>
              <w:drawing>
                <wp:inline distT="0" distB="0" distL="0" distR="0" wp14:anchorId="2E97CE33" wp14:editId="56BEE6A4">
                  <wp:extent cx="1453750" cy="2475781"/>
                  <wp:effectExtent l="0" t="0" r="0" b="1270"/>
                  <wp:docPr id="1346084857" name="圖片 1346084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456754" cy="2480897"/>
                          </a:xfrm>
                          <a:prstGeom prst="rect">
                            <a:avLst/>
                          </a:prstGeom>
                        </pic:spPr>
                      </pic:pic>
                    </a:graphicData>
                  </a:graphic>
                </wp:inline>
              </w:drawing>
            </w:r>
          </w:p>
        </w:tc>
        <w:tc>
          <w:tcPr>
            <w:tcW w:w="4448" w:type="dxa"/>
            <w:tcBorders>
              <w:top w:val="nil"/>
              <w:left w:val="nil"/>
              <w:bottom w:val="nil"/>
              <w:right w:val="nil"/>
            </w:tcBorders>
            <w:tcMar>
              <w:left w:w="108" w:type="dxa"/>
              <w:right w:w="108" w:type="dxa"/>
            </w:tcMar>
            <w:vAlign w:val="center"/>
          </w:tcPr>
          <w:p w14:paraId="5D1CCE9E" w14:textId="1C35A3DE" w:rsidR="432FFC5E" w:rsidRDefault="432FFC5E" w:rsidP="277451B6">
            <w:pPr>
              <w:jc w:val="center"/>
            </w:pPr>
            <w:r>
              <w:rPr>
                <w:noProof/>
              </w:rPr>
              <w:drawing>
                <wp:inline distT="0" distB="0" distL="0" distR="0" wp14:anchorId="54EFA47B" wp14:editId="1A33A42B">
                  <wp:extent cx="2560030" cy="2070339"/>
                  <wp:effectExtent l="0" t="0" r="0" b="6350"/>
                  <wp:docPr id="379693678" name="圖片 37969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571650" cy="2079736"/>
                          </a:xfrm>
                          <a:prstGeom prst="rect">
                            <a:avLst/>
                          </a:prstGeom>
                        </pic:spPr>
                      </pic:pic>
                    </a:graphicData>
                  </a:graphic>
                </wp:inline>
              </w:drawing>
            </w:r>
          </w:p>
        </w:tc>
      </w:tr>
      <w:tr w:rsidR="00EF38E1" w14:paraId="70E2396E" w14:textId="77777777" w:rsidTr="00240BA7">
        <w:trPr>
          <w:gridBefore w:val="1"/>
          <w:gridAfter w:val="1"/>
          <w:wBefore w:w="10" w:type="dxa"/>
          <w:wAfter w:w="110" w:type="dxa"/>
          <w:trHeight w:val="300"/>
        </w:trPr>
        <w:tc>
          <w:tcPr>
            <w:tcW w:w="8896" w:type="dxa"/>
            <w:gridSpan w:val="2"/>
            <w:tcBorders>
              <w:top w:val="nil"/>
              <w:left w:val="nil"/>
              <w:bottom w:val="nil"/>
              <w:right w:val="nil"/>
            </w:tcBorders>
            <w:tcMar>
              <w:left w:w="108" w:type="dxa"/>
              <w:right w:w="108" w:type="dxa"/>
            </w:tcMar>
            <w:vAlign w:val="center"/>
          </w:tcPr>
          <w:p w14:paraId="7129EFD2" w14:textId="44397A25" w:rsidR="00EF38E1" w:rsidRDefault="00EF38E1" w:rsidP="277451B6">
            <w:pPr>
              <w:jc w:val="center"/>
              <w:rPr>
                <w:noProof/>
              </w:rPr>
            </w:pPr>
            <w:r w:rsidRPr="00593045">
              <w:rPr>
                <w:rFonts w:ascii="Times New Roman" w:eastAsia="新細明體" w:hAnsi="Times New Roman" w:cs="Times New Roman"/>
                <w:b/>
                <w:bCs/>
                <w:color w:val="000000" w:themeColor="text1"/>
                <w:sz w:val="20"/>
                <w:szCs w:val="20"/>
              </w:rPr>
              <w:t xml:space="preserve">Figure </w:t>
            </w:r>
            <w:r>
              <w:rPr>
                <w:rFonts w:ascii="Times New Roman" w:eastAsia="新細明體" w:hAnsi="Times New Roman" w:cs="Times New Roman"/>
                <w:b/>
                <w:bCs/>
                <w:color w:val="000000" w:themeColor="text1"/>
                <w:sz w:val="20"/>
                <w:szCs w:val="20"/>
              </w:rPr>
              <w:t>17</w:t>
            </w:r>
            <w:r w:rsidRPr="00593045">
              <w:rPr>
                <w:rFonts w:ascii="Times New Roman" w:eastAsia="新細明體" w:hAnsi="Times New Roman" w:cs="Times New Roman"/>
                <w:b/>
                <w:bCs/>
                <w:color w:val="000000" w:themeColor="text1"/>
                <w:sz w:val="20"/>
                <w:szCs w:val="20"/>
              </w:rPr>
              <w:t xml:space="preserve">. </w:t>
            </w:r>
            <w:r w:rsidRPr="00593045">
              <w:rPr>
                <w:rFonts w:ascii="Times New Roman" w:eastAsia="新細明體" w:hAnsi="Times New Roman" w:cs="Times New Roman" w:hint="eastAsia"/>
                <w:b/>
                <w:bCs/>
                <w:color w:val="000000" w:themeColor="text1"/>
                <w:sz w:val="20"/>
                <w:szCs w:val="20"/>
              </w:rPr>
              <w:t>T</w:t>
            </w:r>
            <w:r w:rsidRPr="00593045">
              <w:rPr>
                <w:rFonts w:ascii="Times New Roman" w:eastAsia="新細明體" w:hAnsi="Times New Roman" w:cs="Times New Roman"/>
                <w:b/>
                <w:bCs/>
                <w:color w:val="000000" w:themeColor="text1"/>
                <w:sz w:val="20"/>
                <w:szCs w:val="20"/>
              </w:rPr>
              <w:t xml:space="preserve">he result of </w:t>
            </w:r>
            <w:r>
              <w:rPr>
                <w:rFonts w:ascii="Times New Roman" w:eastAsia="新細明體" w:hAnsi="Times New Roman" w:cs="Times New Roman"/>
                <w:b/>
                <w:bCs/>
                <w:color w:val="000000" w:themeColor="text1"/>
                <w:sz w:val="20"/>
                <w:szCs w:val="20"/>
              </w:rPr>
              <w:t>d</w:t>
            </w:r>
            <w:r w:rsidRPr="000B4403">
              <w:rPr>
                <w:rFonts w:ascii="Times New Roman" w:eastAsia="新細明體" w:hAnsi="Times New Roman" w:cs="Times New Roman"/>
                <w:b/>
                <w:bCs/>
                <w:color w:val="000000" w:themeColor="text1"/>
                <w:sz w:val="20"/>
                <w:szCs w:val="20"/>
              </w:rPr>
              <w:t>ifferent viewing angles of the 3D model</w:t>
            </w:r>
          </w:p>
        </w:tc>
      </w:tr>
      <w:tr w:rsidR="277451B6" w14:paraId="41DD89C4" w14:textId="77777777" w:rsidTr="00EF38E1">
        <w:trPr>
          <w:gridBefore w:val="1"/>
          <w:gridAfter w:val="1"/>
          <w:wBefore w:w="10" w:type="dxa"/>
          <w:wAfter w:w="110" w:type="dxa"/>
          <w:trHeight w:val="300"/>
        </w:trPr>
        <w:tc>
          <w:tcPr>
            <w:tcW w:w="8896" w:type="dxa"/>
            <w:gridSpan w:val="2"/>
            <w:tcBorders>
              <w:top w:val="nil"/>
              <w:left w:val="nil"/>
              <w:bottom w:val="nil"/>
              <w:right w:val="nil"/>
            </w:tcBorders>
            <w:tcMar>
              <w:left w:w="108" w:type="dxa"/>
              <w:right w:w="108" w:type="dxa"/>
            </w:tcMar>
            <w:vAlign w:val="center"/>
          </w:tcPr>
          <w:p w14:paraId="2E074E14" w14:textId="77777777" w:rsidR="432FFC5E" w:rsidRDefault="432FFC5E" w:rsidP="277451B6">
            <w:pPr>
              <w:jc w:val="center"/>
            </w:pPr>
          </w:p>
          <w:p w14:paraId="2E234754" w14:textId="61BD1624" w:rsidR="00996C43" w:rsidRDefault="00996C43" w:rsidP="277451B6">
            <w:pPr>
              <w:jc w:val="center"/>
              <w:rPr>
                <w:rFonts w:hint="eastAsia"/>
              </w:rPr>
            </w:pPr>
          </w:p>
        </w:tc>
      </w:tr>
    </w:tbl>
    <w:p w14:paraId="66D4BE6B" w14:textId="6D06B16D" w:rsidR="00E56E34" w:rsidRPr="00F23EE9" w:rsidRDefault="432FFC5E" w:rsidP="00996C43">
      <w:pPr>
        <w:pStyle w:val="Web"/>
        <w:spacing w:before="0" w:beforeAutospacing="0" w:after="0" w:afterAutospacing="0" w:line="259" w:lineRule="auto"/>
        <w:ind w:firstLine="450"/>
        <w:jc w:val="both"/>
        <w:rPr>
          <w:rFonts w:ascii="Times New Roman" w:hAnsi="Times New Roman" w:cs="Times New Roman"/>
          <w:color w:val="000000" w:themeColor="text1"/>
        </w:rPr>
      </w:pPr>
      <w:r w:rsidRPr="00996C43">
        <w:rPr>
          <w:rFonts w:ascii="Times New Roman" w:hAnsi="Times New Roman" w:cs="Times New Roman"/>
          <w:color w:val="000000" w:themeColor="text1"/>
        </w:rPr>
        <w:lastRenderedPageBreak/>
        <w:t>The experimental results indicate that the final 3D model is incomplete, primarily due to the provided image data capturing only a portion of the object rather than its full structure. This limitation prevents the reconstruction process from accurately representing the object in its entirety, leading to suboptimal results. The lack of comprehensive visual data, especially from angles that are not covered by the current dataset, significantly hinders the ability to create a precise and complete 3D model.</w:t>
      </w:r>
      <w:r w:rsidR="50C5DA7F" w:rsidRPr="00996C43">
        <w:rPr>
          <w:rFonts w:ascii="Times New Roman" w:hAnsi="Times New Roman" w:cs="Times New Roman"/>
          <w:color w:val="000000" w:themeColor="text1"/>
        </w:rPr>
        <w:t xml:space="preserve"> </w:t>
      </w:r>
    </w:p>
    <w:p w14:paraId="3DA59769" w14:textId="5AEED589" w:rsidR="00E56E34" w:rsidRPr="00F23EE9" w:rsidRDefault="432FFC5E" w:rsidP="00996C43">
      <w:pPr>
        <w:pStyle w:val="Web"/>
        <w:spacing w:before="0" w:beforeAutospacing="0" w:after="0" w:afterAutospacing="0" w:line="259" w:lineRule="auto"/>
        <w:ind w:firstLine="450"/>
        <w:jc w:val="both"/>
        <w:rPr>
          <w:rFonts w:ascii="Times New Roman" w:hAnsi="Times New Roman" w:cs="Times New Roman"/>
          <w:color w:val="000000" w:themeColor="text1"/>
        </w:rPr>
      </w:pPr>
      <w:r w:rsidRPr="277451B6">
        <w:rPr>
          <w:rFonts w:ascii="Times New Roman" w:hAnsi="Times New Roman" w:cs="Times New Roman"/>
          <w:color w:val="000000" w:themeColor="text1"/>
        </w:rPr>
        <w:t>Therefore, providing additional images taken from various perspectives, including those that encompass all critical angles and details of the object, would likely enhance the reconstruction process. This improvement would ensure a more accurate representation of the object's geometry and contribute to the successful creation of a fully complete 3D model.</w:t>
      </w:r>
    </w:p>
    <w:p w14:paraId="472FAEC8" w14:textId="038D8C80" w:rsidR="00E56E34" w:rsidRPr="00F23EE9" w:rsidRDefault="432FFC5E" w:rsidP="00996C43">
      <w:pPr>
        <w:pStyle w:val="Web"/>
        <w:spacing w:before="0" w:beforeAutospacing="0" w:after="0" w:afterAutospacing="0" w:line="259" w:lineRule="auto"/>
        <w:ind w:firstLine="450"/>
        <w:jc w:val="both"/>
        <w:rPr>
          <w:rFonts w:ascii="Times New Roman" w:hAnsi="Times New Roman" w:cs="Times New Roman"/>
          <w:color w:val="000000" w:themeColor="text1"/>
        </w:rPr>
      </w:pPr>
      <w:r w:rsidRPr="00996C43">
        <w:rPr>
          <w:rFonts w:ascii="Times New Roman" w:hAnsi="Times New Roman" w:cs="Times New Roman"/>
          <w:color w:val="000000" w:themeColor="text1"/>
        </w:rPr>
        <w:t>Besides, the suboptimal quality of the 3D model generated from our data can be attributed to the significantly fewer interest points in comparison to TA’s data. This scarcity of interest points results in fewer epipolar lines, which negatively impacts the accuracy and robustness of the 3D reconstruction. Furthermore, the object in our dataset is smooth and uniform in color, lacking sufficient texture and distinctive features. This further constrains feature detection and matching, ultimately leading to a 3D model that performs worse than TA’s.</w:t>
      </w:r>
    </w:p>
    <w:p w14:paraId="22CF919C" w14:textId="77777777" w:rsidR="0026746A" w:rsidRPr="003832AB" w:rsidRDefault="0026746A" w:rsidP="003832AB">
      <w:pPr>
        <w:pStyle w:val="a3"/>
        <w:numPr>
          <w:ilvl w:val="0"/>
          <w:numId w:val="5"/>
        </w:numPr>
        <w:spacing w:before="240" w:after="240"/>
        <w:ind w:leftChars="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Discussion</w:t>
      </w:r>
    </w:p>
    <w:p w14:paraId="1011D8FA" w14:textId="77777777" w:rsidR="0026746A" w:rsidRPr="003832AB" w:rsidRDefault="0026746A" w:rsidP="003832AB">
      <w:pPr>
        <w:pStyle w:val="a3"/>
        <w:numPr>
          <w:ilvl w:val="1"/>
          <w:numId w:val="5"/>
        </w:numPr>
        <w:spacing w:before="240" w:after="240"/>
        <w:ind w:leftChars="0"/>
        <w:rPr>
          <w:rFonts w:ascii="Times New Roman" w:hAnsi="Times New Roman" w:cs="Times New Roman"/>
          <w:b/>
          <w:bCs/>
          <w:sz w:val="28"/>
          <w:szCs w:val="28"/>
        </w:rPr>
      </w:pPr>
      <w:r>
        <w:rPr>
          <w:rFonts w:ascii="Times New Roman" w:hAnsi="Times New Roman" w:cs="Times New Roman"/>
          <w:b/>
          <w:bCs/>
          <w:sz w:val="28"/>
          <w:szCs w:val="28"/>
        </w:rPr>
        <w:t>T</w:t>
      </w:r>
      <w:r w:rsidRPr="003832AB">
        <w:rPr>
          <w:rFonts w:ascii="Times New Roman" w:hAnsi="Times New Roman" w:cs="Times New Roman"/>
          <w:b/>
          <w:bCs/>
          <w:sz w:val="28"/>
          <w:szCs w:val="28"/>
        </w:rPr>
        <w:t>he Impact of RANSAC Threshold on Accurate Fundamental Matrix Estimation</w:t>
      </w:r>
    </w:p>
    <w:p w14:paraId="17BDB75B" w14:textId="0275B8F7" w:rsidR="0026746A" w:rsidRDefault="0026746A" w:rsidP="00996C43">
      <w:pPr>
        <w:spacing w:before="240" w:after="240"/>
        <w:ind w:firstLine="480"/>
        <w:jc w:val="both"/>
      </w:pPr>
      <w:r>
        <w:rPr>
          <w:rFonts w:ascii="Times New Roman" w:eastAsia="Times New Roman" w:hAnsi="Times New Roman" w:cs="Times New Roman"/>
          <w:szCs w:val="24"/>
        </w:rPr>
        <w:t>During the implementation of Structure from Motion, we noticed that the epipolar lines did not align with the matching points in the stereo images. The failure case is in</w:t>
      </w:r>
      <w:r w:rsidRPr="001A507A">
        <w:rPr>
          <w:rFonts w:ascii="Times New Roman" w:eastAsia="Times New Roman" w:hAnsi="Times New Roman" w:cs="Times New Roman"/>
          <w:b/>
          <w:bCs/>
          <w:szCs w:val="24"/>
        </w:rPr>
        <w:t xml:space="preserve"> Figure 1</w:t>
      </w:r>
      <w:r w:rsidR="00B711E4" w:rsidRPr="001A507A">
        <w:rPr>
          <w:rFonts w:ascii="Times New Roman" w:eastAsia="Times New Roman" w:hAnsi="Times New Roman" w:cs="Times New Roman"/>
          <w:b/>
          <w:bCs/>
          <w:szCs w:val="24"/>
        </w:rPr>
        <w:t>8</w:t>
      </w:r>
      <w:r>
        <w:rPr>
          <w:rFonts w:ascii="Times New Roman" w:eastAsia="Times New Roman" w:hAnsi="Times New Roman" w:cs="Times New Roman"/>
          <w:szCs w:val="24"/>
        </w:rPr>
        <w:t>. This issue significantly impacted the accuracy of the estimated fundamental matrix (</w:t>
      </w:r>
      <w:r>
        <w:rPr>
          <w:rFonts w:ascii="Cambria Math" w:eastAsia="Times New Roman" w:hAnsi="Cambria Math" w:cs="Cambria Math"/>
          <w:szCs w:val="24"/>
        </w:rPr>
        <w:t>𝐹</w:t>
      </w:r>
      <w:r>
        <w:rPr>
          <w:rFonts w:ascii="Times New Roman" w:eastAsia="Times New Roman" w:hAnsi="Times New Roman" w:cs="Times New Roman"/>
          <w:szCs w:val="24"/>
        </w:rPr>
        <w:t>). We addressed the problem by analyzing the condition:</w:t>
      </w:r>
    </w:p>
    <w:p w14:paraId="642FCAF0" w14:textId="77777777" w:rsidR="0026746A" w:rsidRDefault="0026746A" w:rsidP="0026746A">
      <w:pPr>
        <w:widowControl/>
        <w:spacing w:line="256" w:lineRule="auto"/>
        <w:ind w:firstLine="480"/>
        <w:jc w:val="center"/>
      </w:pPr>
      <m:oMathPara>
        <m:oMath>
          <m:r>
            <w:rPr>
              <w:rFonts w:ascii="Cambria Math" w:hAnsi="Cambria Math"/>
            </w:rPr>
            <m:t>error =</m:t>
          </m:r>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' </m:t>
                  </m:r>
                </m:sup>
              </m:sSup>
              <m:r>
                <w:rPr>
                  <w:rFonts w:ascii="Cambria Math" w:hAnsi="Cambria Math"/>
                </w:rPr>
                <m:t>F x</m:t>
              </m:r>
            </m:e>
          </m:d>
          <m:r>
            <w:rPr>
              <w:rFonts w:ascii="Cambria Math" w:hAnsi="Cambria Math"/>
            </w:rPr>
            <m:t> &lt; threshold </m:t>
          </m:r>
        </m:oMath>
      </m:oMathPara>
    </w:p>
    <w:p w14:paraId="188951D3" w14:textId="77777777" w:rsidR="0026746A" w:rsidRDefault="0026746A" w:rsidP="0026746A">
      <w:pPr>
        <w:widowControl/>
        <w:spacing w:line="256" w:lineRule="auto"/>
        <w:ind w:firstLine="48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If the threshold was set too high, many outliers to be classified as inliers, leading to an incorrect estimation of </w:t>
      </w:r>
      <w:r>
        <w:rPr>
          <w:rFonts w:ascii="Cambria Math" w:eastAsia="Times New Roman" w:hAnsi="Cambria Math" w:cs="Cambria Math"/>
          <w:szCs w:val="24"/>
        </w:rPr>
        <w:t>𝐹</w:t>
      </w:r>
      <w:r>
        <w:rPr>
          <w:rFonts w:ascii="Times New Roman" w:eastAsia="Times New Roman" w:hAnsi="Times New Roman" w:cs="Times New Roman"/>
          <w:szCs w:val="24"/>
        </w:rPr>
        <w:t xml:space="preserve">. To resolve the issue, we adjusted the RANSAC threshold dynamically for each image. This ensured that the threshold was appropriately tuned to filter out outliers while retaining valid inliers, resulting in a more accurate estimation of </w:t>
      </w:r>
      <w:r>
        <w:rPr>
          <w:rFonts w:ascii="Cambria Math" w:eastAsia="Times New Roman" w:hAnsi="Cambria Math" w:cs="Cambria Math"/>
          <w:szCs w:val="24"/>
        </w:rPr>
        <w:t>𝐹</w:t>
      </w:r>
      <w:r>
        <w:rPr>
          <w:rFonts w:ascii="Times New Roman" w:eastAsia="Times New Roman" w:hAnsi="Times New Roman" w:cs="Times New Roman"/>
          <w:szCs w:val="24"/>
        </w:rPr>
        <w:t>.</w:t>
      </w:r>
    </w:p>
    <w:p w14:paraId="6714D00F" w14:textId="16F3F888" w:rsidR="0026746A" w:rsidRDefault="0026746A" w:rsidP="0026746A">
      <w:pPr>
        <w:widowControl/>
        <w:spacing w:line="256" w:lineRule="auto"/>
        <w:jc w:val="center"/>
        <w:rPr>
          <w:rFonts w:ascii="Times New Roman" w:eastAsia="Times New Roman" w:hAnsi="Times New Roman" w:cs="Times New Roman"/>
          <w:b/>
          <w:bCs/>
          <w:sz w:val="20"/>
          <w:szCs w:val="20"/>
        </w:rPr>
      </w:pPr>
      <w:r>
        <w:rPr>
          <w:noProof/>
        </w:rPr>
        <w:lastRenderedPageBreak/>
        <w:drawing>
          <wp:inline distT="0" distB="0" distL="0" distR="0" wp14:anchorId="32EFFFD9" wp14:editId="69D1AFB1">
            <wp:extent cx="5486400" cy="18288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962321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r>
        <w:rPr>
          <w:noProof/>
        </w:rPr>
        <w:drawing>
          <wp:inline distT="0" distB="0" distL="0" distR="0" wp14:anchorId="3C36F130" wp14:editId="1C10DDD8">
            <wp:extent cx="5515610" cy="1836420"/>
            <wp:effectExtent l="0" t="0" r="889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558947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5610" cy="1836420"/>
                    </a:xfrm>
                    <a:prstGeom prst="rect">
                      <a:avLst/>
                    </a:prstGeom>
                    <a:noFill/>
                    <a:ln>
                      <a:noFill/>
                    </a:ln>
                  </pic:spPr>
                </pic:pic>
              </a:graphicData>
            </a:graphic>
          </wp:inline>
        </w:drawing>
      </w:r>
      <w:r>
        <w:rPr>
          <w:rFonts w:ascii="Times New Roman" w:eastAsia="Times New Roman" w:hAnsi="Times New Roman" w:cs="Times New Roman"/>
          <w:b/>
          <w:bCs/>
          <w:sz w:val="20"/>
          <w:szCs w:val="20"/>
        </w:rPr>
        <w:t>Figure 1</w:t>
      </w:r>
      <w:r w:rsidR="00A779B4">
        <w:rPr>
          <w:rFonts w:ascii="Times New Roman" w:eastAsia="Times New Roman" w:hAnsi="Times New Roman" w:cs="Times New Roman"/>
          <w:b/>
          <w:bCs/>
          <w:sz w:val="20"/>
          <w:szCs w:val="20"/>
        </w:rPr>
        <w:t>8</w:t>
      </w:r>
      <w:r>
        <w:rPr>
          <w:rFonts w:ascii="Times New Roman" w:eastAsia="Times New Roman" w:hAnsi="Times New Roman" w:cs="Times New Roman"/>
          <w:b/>
          <w:bCs/>
          <w:sz w:val="20"/>
          <w:szCs w:val="20"/>
        </w:rPr>
        <w:t>. The failure case of epipolar lines</w:t>
      </w:r>
    </w:p>
    <w:p w14:paraId="247EC96F" w14:textId="77777777" w:rsidR="0026746A" w:rsidRDefault="0026746A" w:rsidP="0026746A">
      <w:pPr>
        <w:pStyle w:val="a3"/>
        <w:widowControl/>
        <w:numPr>
          <w:ilvl w:val="1"/>
          <w:numId w:val="19"/>
        </w:numPr>
        <w:spacing w:line="256" w:lineRule="auto"/>
        <w:ind w:leftChars="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Evaluation of Feature Matching Methods in SfM</w:t>
      </w:r>
    </w:p>
    <w:p w14:paraId="2F027613" w14:textId="77777777" w:rsidR="0026746A" w:rsidRDefault="0026746A" w:rsidP="0026746A">
      <w:pPr>
        <w:widowControl/>
        <w:spacing w:line="256" w:lineRule="auto"/>
        <w:ind w:firstLine="480"/>
        <w:jc w:val="both"/>
        <w:rPr>
          <w:rFonts w:ascii="Times New Roman" w:eastAsia="Times New Roman" w:hAnsi="Times New Roman" w:cs="Times New Roman"/>
          <w:szCs w:val="24"/>
        </w:rPr>
      </w:pPr>
      <w:r>
        <w:rPr>
          <w:rFonts w:ascii="Times New Roman" w:eastAsia="Times New Roman" w:hAnsi="Times New Roman" w:cs="Times New Roman"/>
          <w:szCs w:val="24"/>
        </w:rPr>
        <w:t>We tested different matching methods — BFMatcher, FLANN, KAZE, and AKAZE. BFMatcher showed stable and high inlier ratios across all datasets and RANSAC thresholds. On the other hand, KAZE and AKAZE performed well on certain datasets but lacked overall consistency. FLANN was more consistent than KAZE and AKAZE but still did not perform as well as BFMatcher.</w:t>
      </w:r>
    </w:p>
    <w:p w14:paraId="0C788D13" w14:textId="77777777" w:rsidR="0026746A" w:rsidRDefault="0026746A" w:rsidP="0026746A">
      <w:pPr>
        <w:widowControl/>
        <w:spacing w:line="256" w:lineRule="auto"/>
        <w:ind w:firstLine="480"/>
        <w:jc w:val="both"/>
        <w:rPr>
          <w:rFonts w:ascii="Times New Roman" w:hAnsi="Times New Roman" w:cs="Times New Roman"/>
        </w:rPr>
      </w:pPr>
      <w:r>
        <w:rPr>
          <w:rFonts w:ascii="Times New Roman" w:eastAsia="Times New Roman" w:hAnsi="Times New Roman" w:cs="Times New Roman"/>
        </w:rPr>
        <w:t>Based on these results, BFMatcher is the most practical and reliable choice for feature matching in SfM pipelines. It works well across different datasets and stays accurate under changing RANSAC thresholds, making it good for estimating the fundamental matrix F. KAZE and AKAZE can perform better in some specific cases, but they depend too much on dataset-specific settings. Therefore, in section 2.1, we use the Brute-Force Matcher.</w:t>
      </w:r>
    </w:p>
    <w:p w14:paraId="07C8C109" w14:textId="77777777" w:rsidR="0026746A" w:rsidRDefault="0026746A" w:rsidP="0026746A">
      <w:pPr>
        <w:widowControl/>
        <w:spacing w:line="256" w:lineRule="auto"/>
        <w:ind w:firstLine="480"/>
        <w:jc w:val="both"/>
        <w:rPr>
          <w:rFonts w:ascii="Times New Roman" w:hAnsi="Times New Roman" w:cs="Times New Roman"/>
        </w:rPr>
      </w:pPr>
    </w:p>
    <w:tbl>
      <w:tblPr>
        <w:tblStyle w:val="a5"/>
        <w:tblW w:w="0" w:type="auto"/>
        <w:jc w:val="center"/>
        <w:tblLook w:val="04A0" w:firstRow="1" w:lastRow="0" w:firstColumn="1" w:lastColumn="0" w:noHBand="0" w:noVBand="1"/>
      </w:tblPr>
      <w:tblGrid>
        <w:gridCol w:w="1555"/>
        <w:gridCol w:w="2247"/>
        <w:gridCol w:w="2247"/>
        <w:gridCol w:w="2247"/>
      </w:tblGrid>
      <w:tr w:rsidR="0026746A" w14:paraId="52F5B2BC" w14:textId="77777777" w:rsidTr="005C22BC">
        <w:trPr>
          <w:jc w:val="center"/>
        </w:trPr>
        <w:tc>
          <w:tcPr>
            <w:tcW w:w="1555" w:type="dxa"/>
            <w:tcBorders>
              <w:top w:val="nil"/>
              <w:left w:val="nil"/>
              <w:bottom w:val="single" w:sz="4" w:space="0" w:color="auto"/>
              <w:right w:val="nil"/>
            </w:tcBorders>
          </w:tcPr>
          <w:p w14:paraId="3BA23369" w14:textId="77777777" w:rsidR="0026746A" w:rsidRDefault="0026746A">
            <w:pPr>
              <w:jc w:val="center"/>
              <w:rPr>
                <w:rFonts w:ascii="Times New Roman" w:hAnsi="Times New Roman" w:cs="Times New Roman"/>
              </w:rPr>
            </w:pPr>
          </w:p>
        </w:tc>
        <w:tc>
          <w:tcPr>
            <w:tcW w:w="6741" w:type="dxa"/>
            <w:gridSpan w:val="3"/>
            <w:tcBorders>
              <w:top w:val="nil"/>
              <w:left w:val="nil"/>
              <w:bottom w:val="single" w:sz="4" w:space="0" w:color="auto"/>
              <w:right w:val="nil"/>
            </w:tcBorders>
            <w:hideMark/>
          </w:tcPr>
          <w:p w14:paraId="589B2560" w14:textId="264D0B7F" w:rsidR="0026746A" w:rsidRPr="00996C43" w:rsidRDefault="0026746A">
            <w:pPr>
              <w:jc w:val="center"/>
              <w:rPr>
                <w:rFonts w:ascii="Times New Roman" w:hAnsi="Times New Roman" w:cs="Times New Roman"/>
                <w:b/>
                <w:bCs/>
              </w:rPr>
            </w:pPr>
            <w:r w:rsidRPr="00996C43">
              <w:rPr>
                <w:rFonts w:ascii="Times New Roman" w:hAnsi="Times New Roman" w:cs="Times New Roman"/>
                <w:b/>
                <w:bCs/>
              </w:rPr>
              <w:t>Inlier Ratio</w:t>
            </w:r>
            <w:r w:rsidR="003832AB" w:rsidRPr="00996C43">
              <w:rPr>
                <w:rFonts w:ascii="Times New Roman" w:hAnsi="Times New Roman" w:cs="Times New Roman"/>
                <w:b/>
                <w:bCs/>
              </w:rPr>
              <w:t xml:space="preserve"> </w:t>
            </w:r>
            <w:r w:rsidRPr="00996C43">
              <w:rPr>
                <w:rFonts w:ascii="Times New Roman" w:hAnsi="Times New Roman" w:cs="Times New Roman"/>
                <w:b/>
                <w:bCs/>
              </w:rPr>
              <w:t>(ratio0.75, threshold0.5)</w:t>
            </w:r>
          </w:p>
        </w:tc>
      </w:tr>
      <w:tr w:rsidR="0026746A" w14:paraId="1285AE28" w14:textId="77777777" w:rsidTr="005C22BC">
        <w:trPr>
          <w:jc w:val="center"/>
        </w:trPr>
        <w:tc>
          <w:tcPr>
            <w:tcW w:w="1555" w:type="dxa"/>
            <w:tcBorders>
              <w:top w:val="single" w:sz="4" w:space="0" w:color="auto"/>
              <w:left w:val="nil"/>
              <w:bottom w:val="single" w:sz="4" w:space="0" w:color="auto"/>
              <w:right w:val="nil"/>
            </w:tcBorders>
          </w:tcPr>
          <w:p w14:paraId="36D6AE7D" w14:textId="77777777" w:rsidR="0026746A" w:rsidRDefault="0026746A">
            <w:pPr>
              <w:jc w:val="center"/>
              <w:rPr>
                <w:rFonts w:ascii="Times New Roman" w:hAnsi="Times New Roman" w:cs="Times New Roman"/>
              </w:rPr>
            </w:pPr>
          </w:p>
        </w:tc>
        <w:tc>
          <w:tcPr>
            <w:tcW w:w="2247" w:type="dxa"/>
            <w:tcBorders>
              <w:top w:val="single" w:sz="4" w:space="0" w:color="auto"/>
              <w:left w:val="nil"/>
              <w:bottom w:val="single" w:sz="4" w:space="0" w:color="auto"/>
              <w:right w:val="nil"/>
            </w:tcBorders>
            <w:hideMark/>
          </w:tcPr>
          <w:p w14:paraId="64F0C33B" w14:textId="77777777" w:rsidR="0026746A" w:rsidRPr="00996C43" w:rsidRDefault="0026746A">
            <w:pPr>
              <w:jc w:val="center"/>
              <w:rPr>
                <w:rFonts w:ascii="Times New Roman" w:hAnsi="Times New Roman" w:cs="Times New Roman"/>
                <w:b/>
                <w:bCs/>
              </w:rPr>
            </w:pPr>
            <w:r w:rsidRPr="00996C43">
              <w:rPr>
                <w:rFonts w:ascii="Times New Roman" w:hAnsi="Times New Roman" w:cs="Times New Roman"/>
                <w:b/>
                <w:bCs/>
              </w:rPr>
              <w:t>Mesona</w:t>
            </w:r>
          </w:p>
        </w:tc>
        <w:tc>
          <w:tcPr>
            <w:tcW w:w="2247" w:type="dxa"/>
            <w:tcBorders>
              <w:top w:val="single" w:sz="4" w:space="0" w:color="auto"/>
              <w:left w:val="nil"/>
              <w:bottom w:val="single" w:sz="4" w:space="0" w:color="auto"/>
              <w:right w:val="nil"/>
            </w:tcBorders>
            <w:hideMark/>
          </w:tcPr>
          <w:p w14:paraId="037E95C4" w14:textId="77777777" w:rsidR="0026746A" w:rsidRPr="00996C43" w:rsidRDefault="0026746A">
            <w:pPr>
              <w:jc w:val="center"/>
              <w:rPr>
                <w:rFonts w:ascii="Times New Roman" w:hAnsi="Times New Roman" w:cs="Times New Roman"/>
                <w:b/>
                <w:bCs/>
              </w:rPr>
            </w:pPr>
            <w:r w:rsidRPr="00996C43">
              <w:rPr>
                <w:rFonts w:ascii="Times New Roman" w:hAnsi="Times New Roman" w:cs="Times New Roman"/>
                <w:b/>
                <w:bCs/>
              </w:rPr>
              <w:t>Statue</w:t>
            </w:r>
          </w:p>
        </w:tc>
        <w:tc>
          <w:tcPr>
            <w:tcW w:w="2247" w:type="dxa"/>
            <w:tcBorders>
              <w:top w:val="single" w:sz="4" w:space="0" w:color="auto"/>
              <w:left w:val="nil"/>
              <w:bottom w:val="single" w:sz="4" w:space="0" w:color="auto"/>
              <w:right w:val="nil"/>
            </w:tcBorders>
            <w:hideMark/>
          </w:tcPr>
          <w:p w14:paraId="2A441FD3" w14:textId="77777777" w:rsidR="0026746A" w:rsidRPr="00996C43" w:rsidRDefault="0026746A">
            <w:pPr>
              <w:jc w:val="center"/>
              <w:rPr>
                <w:rFonts w:ascii="Times New Roman" w:hAnsi="Times New Roman" w:cs="Times New Roman"/>
                <w:b/>
                <w:bCs/>
              </w:rPr>
            </w:pPr>
            <w:r w:rsidRPr="00996C43">
              <w:rPr>
                <w:rFonts w:ascii="Times New Roman" w:hAnsi="Times New Roman" w:cs="Times New Roman"/>
                <w:b/>
                <w:bCs/>
              </w:rPr>
              <w:t>Our Data</w:t>
            </w:r>
          </w:p>
        </w:tc>
      </w:tr>
      <w:tr w:rsidR="0026746A" w14:paraId="4F648B4E" w14:textId="77777777" w:rsidTr="005C22BC">
        <w:trPr>
          <w:jc w:val="center"/>
        </w:trPr>
        <w:tc>
          <w:tcPr>
            <w:tcW w:w="1555" w:type="dxa"/>
            <w:tcBorders>
              <w:top w:val="single" w:sz="4" w:space="0" w:color="auto"/>
              <w:left w:val="nil"/>
              <w:bottom w:val="single" w:sz="4" w:space="0" w:color="auto"/>
              <w:right w:val="nil"/>
            </w:tcBorders>
            <w:hideMark/>
          </w:tcPr>
          <w:p w14:paraId="2D76F977" w14:textId="77777777" w:rsidR="0026746A" w:rsidRPr="00996C43" w:rsidRDefault="0026746A">
            <w:pPr>
              <w:jc w:val="center"/>
              <w:rPr>
                <w:rFonts w:ascii="Times New Roman" w:hAnsi="Times New Roman" w:cs="Times New Roman"/>
                <w:b/>
                <w:bCs/>
              </w:rPr>
            </w:pPr>
            <w:r w:rsidRPr="00996C43">
              <w:rPr>
                <w:rFonts w:ascii="Times New Roman" w:hAnsi="Times New Roman" w:cs="Times New Roman"/>
                <w:b/>
                <w:bCs/>
              </w:rPr>
              <w:t>BFMatcher</w:t>
            </w:r>
          </w:p>
        </w:tc>
        <w:tc>
          <w:tcPr>
            <w:tcW w:w="2247" w:type="dxa"/>
            <w:tcBorders>
              <w:top w:val="single" w:sz="4" w:space="0" w:color="auto"/>
              <w:left w:val="nil"/>
              <w:bottom w:val="single" w:sz="4" w:space="0" w:color="auto"/>
              <w:right w:val="nil"/>
            </w:tcBorders>
            <w:hideMark/>
          </w:tcPr>
          <w:p w14:paraId="484D2844" w14:textId="77777777" w:rsidR="0026746A" w:rsidRDefault="0026746A">
            <w:pPr>
              <w:jc w:val="center"/>
              <w:rPr>
                <w:rFonts w:ascii="Times New Roman" w:hAnsi="Times New Roman" w:cs="Times New Roman"/>
              </w:rPr>
            </w:pPr>
            <w:r>
              <w:rPr>
                <w:rFonts w:ascii="Times New Roman" w:hAnsi="Times New Roman" w:cs="Times New Roman"/>
              </w:rPr>
              <w:t>0.05</w:t>
            </w:r>
          </w:p>
        </w:tc>
        <w:tc>
          <w:tcPr>
            <w:tcW w:w="2247" w:type="dxa"/>
            <w:tcBorders>
              <w:top w:val="single" w:sz="4" w:space="0" w:color="auto"/>
              <w:left w:val="nil"/>
              <w:bottom w:val="single" w:sz="4" w:space="0" w:color="auto"/>
              <w:right w:val="nil"/>
            </w:tcBorders>
            <w:hideMark/>
          </w:tcPr>
          <w:p w14:paraId="530E90F8" w14:textId="77777777" w:rsidR="0026746A" w:rsidRDefault="0026746A">
            <w:pPr>
              <w:jc w:val="center"/>
              <w:rPr>
                <w:rFonts w:ascii="Times New Roman" w:hAnsi="Times New Roman" w:cs="Times New Roman"/>
              </w:rPr>
            </w:pPr>
            <w:r>
              <w:rPr>
                <w:rFonts w:ascii="Times New Roman" w:hAnsi="Times New Roman" w:cs="Times New Roman"/>
              </w:rPr>
              <w:t>0.04</w:t>
            </w:r>
          </w:p>
        </w:tc>
        <w:tc>
          <w:tcPr>
            <w:tcW w:w="2247" w:type="dxa"/>
            <w:tcBorders>
              <w:top w:val="single" w:sz="4" w:space="0" w:color="auto"/>
              <w:left w:val="nil"/>
              <w:bottom w:val="single" w:sz="4" w:space="0" w:color="auto"/>
              <w:right w:val="nil"/>
            </w:tcBorders>
            <w:hideMark/>
          </w:tcPr>
          <w:p w14:paraId="70DC52E2" w14:textId="77777777" w:rsidR="0026746A" w:rsidRDefault="0026746A">
            <w:pPr>
              <w:jc w:val="center"/>
              <w:rPr>
                <w:rFonts w:ascii="Times New Roman" w:hAnsi="Times New Roman" w:cs="Times New Roman"/>
              </w:rPr>
            </w:pPr>
            <w:r>
              <w:rPr>
                <w:rFonts w:ascii="Times New Roman" w:hAnsi="Times New Roman" w:cs="Times New Roman"/>
              </w:rPr>
              <w:t>0.03</w:t>
            </w:r>
          </w:p>
        </w:tc>
      </w:tr>
      <w:tr w:rsidR="0026746A" w14:paraId="0991E86D" w14:textId="77777777" w:rsidTr="005C22BC">
        <w:trPr>
          <w:jc w:val="center"/>
        </w:trPr>
        <w:tc>
          <w:tcPr>
            <w:tcW w:w="1555" w:type="dxa"/>
            <w:tcBorders>
              <w:top w:val="single" w:sz="4" w:space="0" w:color="auto"/>
              <w:left w:val="nil"/>
              <w:bottom w:val="single" w:sz="4" w:space="0" w:color="auto"/>
              <w:right w:val="nil"/>
            </w:tcBorders>
            <w:hideMark/>
          </w:tcPr>
          <w:p w14:paraId="5F411C0E" w14:textId="77777777" w:rsidR="0026746A" w:rsidRPr="00996C43" w:rsidRDefault="0026746A">
            <w:pPr>
              <w:jc w:val="center"/>
              <w:rPr>
                <w:rFonts w:ascii="Times New Roman" w:hAnsi="Times New Roman" w:cs="Times New Roman"/>
                <w:b/>
                <w:bCs/>
              </w:rPr>
            </w:pPr>
            <w:r w:rsidRPr="00996C43">
              <w:rPr>
                <w:rFonts w:ascii="Times New Roman" w:hAnsi="Times New Roman" w:cs="Times New Roman"/>
                <w:b/>
                <w:bCs/>
              </w:rPr>
              <w:t>FLANN</w:t>
            </w:r>
          </w:p>
        </w:tc>
        <w:tc>
          <w:tcPr>
            <w:tcW w:w="2247" w:type="dxa"/>
            <w:tcBorders>
              <w:top w:val="single" w:sz="4" w:space="0" w:color="auto"/>
              <w:left w:val="nil"/>
              <w:bottom w:val="single" w:sz="4" w:space="0" w:color="auto"/>
              <w:right w:val="nil"/>
            </w:tcBorders>
            <w:hideMark/>
          </w:tcPr>
          <w:p w14:paraId="5FDE346E" w14:textId="77777777" w:rsidR="0026746A" w:rsidRDefault="0026746A">
            <w:pPr>
              <w:jc w:val="center"/>
              <w:rPr>
                <w:rFonts w:ascii="Times New Roman" w:hAnsi="Times New Roman" w:cs="Times New Roman"/>
              </w:rPr>
            </w:pPr>
            <w:r>
              <w:rPr>
                <w:rFonts w:ascii="Times New Roman" w:hAnsi="Times New Roman" w:cs="Times New Roman"/>
              </w:rPr>
              <w:t>0.02</w:t>
            </w:r>
          </w:p>
        </w:tc>
        <w:tc>
          <w:tcPr>
            <w:tcW w:w="2247" w:type="dxa"/>
            <w:tcBorders>
              <w:top w:val="single" w:sz="4" w:space="0" w:color="auto"/>
              <w:left w:val="nil"/>
              <w:bottom w:val="single" w:sz="4" w:space="0" w:color="auto"/>
              <w:right w:val="nil"/>
            </w:tcBorders>
            <w:hideMark/>
          </w:tcPr>
          <w:p w14:paraId="6A8E36A7" w14:textId="77777777" w:rsidR="0026746A" w:rsidRDefault="0026746A">
            <w:pPr>
              <w:jc w:val="center"/>
              <w:rPr>
                <w:rFonts w:ascii="Times New Roman" w:hAnsi="Times New Roman" w:cs="Times New Roman"/>
              </w:rPr>
            </w:pPr>
            <w:r>
              <w:rPr>
                <w:rFonts w:ascii="Times New Roman" w:hAnsi="Times New Roman" w:cs="Times New Roman"/>
              </w:rPr>
              <w:t>0.03</w:t>
            </w:r>
          </w:p>
        </w:tc>
        <w:tc>
          <w:tcPr>
            <w:tcW w:w="2247" w:type="dxa"/>
            <w:tcBorders>
              <w:top w:val="single" w:sz="4" w:space="0" w:color="auto"/>
              <w:left w:val="nil"/>
              <w:bottom w:val="single" w:sz="4" w:space="0" w:color="auto"/>
              <w:right w:val="nil"/>
            </w:tcBorders>
            <w:hideMark/>
          </w:tcPr>
          <w:p w14:paraId="6CD38493" w14:textId="77777777" w:rsidR="0026746A" w:rsidRDefault="0026746A">
            <w:pPr>
              <w:jc w:val="center"/>
              <w:rPr>
                <w:rFonts w:ascii="Times New Roman" w:hAnsi="Times New Roman" w:cs="Times New Roman"/>
              </w:rPr>
            </w:pPr>
            <w:r>
              <w:rPr>
                <w:rFonts w:ascii="Times New Roman" w:hAnsi="Times New Roman" w:cs="Times New Roman"/>
              </w:rPr>
              <w:t>0.03</w:t>
            </w:r>
          </w:p>
        </w:tc>
      </w:tr>
      <w:tr w:rsidR="0026746A" w14:paraId="6CFFA6D2" w14:textId="77777777" w:rsidTr="005C22BC">
        <w:trPr>
          <w:jc w:val="center"/>
        </w:trPr>
        <w:tc>
          <w:tcPr>
            <w:tcW w:w="1555" w:type="dxa"/>
            <w:tcBorders>
              <w:top w:val="single" w:sz="4" w:space="0" w:color="auto"/>
              <w:left w:val="nil"/>
              <w:bottom w:val="single" w:sz="4" w:space="0" w:color="auto"/>
              <w:right w:val="nil"/>
            </w:tcBorders>
            <w:hideMark/>
          </w:tcPr>
          <w:p w14:paraId="3D8E5C2A" w14:textId="77777777" w:rsidR="0026746A" w:rsidRPr="00996C43" w:rsidRDefault="0026746A">
            <w:pPr>
              <w:jc w:val="center"/>
              <w:rPr>
                <w:rFonts w:ascii="Times New Roman" w:hAnsi="Times New Roman" w:cs="Times New Roman"/>
                <w:b/>
                <w:bCs/>
              </w:rPr>
            </w:pPr>
            <w:r w:rsidRPr="00996C43">
              <w:rPr>
                <w:rFonts w:ascii="Times New Roman" w:hAnsi="Times New Roman" w:cs="Times New Roman"/>
                <w:b/>
                <w:bCs/>
              </w:rPr>
              <w:t>KAZE</w:t>
            </w:r>
          </w:p>
        </w:tc>
        <w:tc>
          <w:tcPr>
            <w:tcW w:w="2247" w:type="dxa"/>
            <w:tcBorders>
              <w:top w:val="single" w:sz="4" w:space="0" w:color="auto"/>
              <w:left w:val="nil"/>
              <w:bottom w:val="single" w:sz="4" w:space="0" w:color="auto"/>
              <w:right w:val="nil"/>
            </w:tcBorders>
            <w:hideMark/>
          </w:tcPr>
          <w:p w14:paraId="19728470" w14:textId="77777777" w:rsidR="0026746A" w:rsidRDefault="0026746A">
            <w:pPr>
              <w:jc w:val="center"/>
              <w:rPr>
                <w:rFonts w:ascii="Times New Roman" w:hAnsi="Times New Roman" w:cs="Times New Roman"/>
              </w:rPr>
            </w:pPr>
            <w:r>
              <w:rPr>
                <w:rFonts w:ascii="Times New Roman" w:hAnsi="Times New Roman" w:cs="Times New Roman"/>
              </w:rPr>
              <w:t>0.04</w:t>
            </w:r>
          </w:p>
        </w:tc>
        <w:tc>
          <w:tcPr>
            <w:tcW w:w="2247" w:type="dxa"/>
            <w:tcBorders>
              <w:top w:val="single" w:sz="4" w:space="0" w:color="auto"/>
              <w:left w:val="nil"/>
              <w:bottom w:val="single" w:sz="4" w:space="0" w:color="auto"/>
              <w:right w:val="nil"/>
            </w:tcBorders>
            <w:hideMark/>
          </w:tcPr>
          <w:p w14:paraId="594F739C" w14:textId="77777777" w:rsidR="0026746A" w:rsidRDefault="0026746A">
            <w:pPr>
              <w:jc w:val="center"/>
              <w:rPr>
                <w:rFonts w:ascii="Times New Roman" w:hAnsi="Times New Roman" w:cs="Times New Roman"/>
              </w:rPr>
            </w:pPr>
            <w:r>
              <w:rPr>
                <w:rFonts w:ascii="Times New Roman" w:hAnsi="Times New Roman" w:cs="Times New Roman"/>
              </w:rPr>
              <w:t>0.01</w:t>
            </w:r>
          </w:p>
        </w:tc>
        <w:tc>
          <w:tcPr>
            <w:tcW w:w="2247" w:type="dxa"/>
            <w:tcBorders>
              <w:top w:val="single" w:sz="4" w:space="0" w:color="auto"/>
              <w:left w:val="nil"/>
              <w:bottom w:val="single" w:sz="4" w:space="0" w:color="auto"/>
              <w:right w:val="nil"/>
            </w:tcBorders>
            <w:hideMark/>
          </w:tcPr>
          <w:p w14:paraId="581306FB" w14:textId="77777777" w:rsidR="0026746A" w:rsidRDefault="0026746A">
            <w:pPr>
              <w:jc w:val="center"/>
              <w:rPr>
                <w:rFonts w:ascii="Times New Roman" w:hAnsi="Times New Roman" w:cs="Times New Roman"/>
              </w:rPr>
            </w:pPr>
            <w:r>
              <w:rPr>
                <w:rFonts w:ascii="Times New Roman" w:hAnsi="Times New Roman" w:cs="Times New Roman"/>
              </w:rPr>
              <w:t>0.01</w:t>
            </w:r>
          </w:p>
        </w:tc>
      </w:tr>
      <w:tr w:rsidR="0026746A" w14:paraId="037B09B9" w14:textId="77777777" w:rsidTr="005C22BC">
        <w:trPr>
          <w:jc w:val="center"/>
        </w:trPr>
        <w:tc>
          <w:tcPr>
            <w:tcW w:w="1555" w:type="dxa"/>
            <w:tcBorders>
              <w:top w:val="single" w:sz="4" w:space="0" w:color="auto"/>
              <w:left w:val="nil"/>
              <w:bottom w:val="single" w:sz="4" w:space="0" w:color="auto"/>
              <w:right w:val="nil"/>
            </w:tcBorders>
            <w:hideMark/>
          </w:tcPr>
          <w:p w14:paraId="26AFA5C0" w14:textId="77777777" w:rsidR="0026746A" w:rsidRPr="00996C43" w:rsidRDefault="0026746A">
            <w:pPr>
              <w:jc w:val="center"/>
              <w:rPr>
                <w:rFonts w:ascii="Times New Roman" w:hAnsi="Times New Roman" w:cs="Times New Roman"/>
                <w:b/>
                <w:bCs/>
              </w:rPr>
            </w:pPr>
            <w:r w:rsidRPr="00996C43">
              <w:rPr>
                <w:rFonts w:ascii="Times New Roman" w:hAnsi="Times New Roman" w:cs="Times New Roman"/>
                <w:b/>
                <w:bCs/>
              </w:rPr>
              <w:t>AKAZE</w:t>
            </w:r>
          </w:p>
        </w:tc>
        <w:tc>
          <w:tcPr>
            <w:tcW w:w="2247" w:type="dxa"/>
            <w:tcBorders>
              <w:top w:val="single" w:sz="4" w:space="0" w:color="auto"/>
              <w:left w:val="nil"/>
              <w:bottom w:val="single" w:sz="4" w:space="0" w:color="auto"/>
              <w:right w:val="nil"/>
            </w:tcBorders>
            <w:hideMark/>
          </w:tcPr>
          <w:p w14:paraId="3B767A1C" w14:textId="77777777" w:rsidR="0026746A" w:rsidRDefault="0026746A">
            <w:pPr>
              <w:jc w:val="center"/>
              <w:rPr>
                <w:rFonts w:ascii="Times New Roman" w:hAnsi="Times New Roman" w:cs="Times New Roman"/>
              </w:rPr>
            </w:pPr>
            <w:r>
              <w:rPr>
                <w:rFonts w:ascii="Times New Roman" w:hAnsi="Times New Roman" w:cs="Times New Roman"/>
              </w:rPr>
              <w:t>0.02</w:t>
            </w:r>
          </w:p>
        </w:tc>
        <w:tc>
          <w:tcPr>
            <w:tcW w:w="2247" w:type="dxa"/>
            <w:tcBorders>
              <w:top w:val="single" w:sz="4" w:space="0" w:color="auto"/>
              <w:left w:val="nil"/>
              <w:bottom w:val="single" w:sz="4" w:space="0" w:color="auto"/>
              <w:right w:val="nil"/>
            </w:tcBorders>
            <w:hideMark/>
          </w:tcPr>
          <w:p w14:paraId="4B376953" w14:textId="77777777" w:rsidR="0026746A" w:rsidRDefault="0026746A">
            <w:pPr>
              <w:jc w:val="center"/>
              <w:rPr>
                <w:rFonts w:ascii="Times New Roman" w:hAnsi="Times New Roman" w:cs="Times New Roman"/>
              </w:rPr>
            </w:pPr>
            <w:r>
              <w:rPr>
                <w:rFonts w:ascii="Times New Roman" w:hAnsi="Times New Roman" w:cs="Times New Roman"/>
              </w:rPr>
              <w:t>0.03</w:t>
            </w:r>
          </w:p>
        </w:tc>
        <w:tc>
          <w:tcPr>
            <w:tcW w:w="2247" w:type="dxa"/>
            <w:tcBorders>
              <w:top w:val="single" w:sz="4" w:space="0" w:color="auto"/>
              <w:left w:val="nil"/>
              <w:bottom w:val="single" w:sz="4" w:space="0" w:color="auto"/>
              <w:right w:val="nil"/>
            </w:tcBorders>
            <w:hideMark/>
          </w:tcPr>
          <w:p w14:paraId="27D0773C" w14:textId="77777777" w:rsidR="0026746A" w:rsidRDefault="0026746A">
            <w:pPr>
              <w:jc w:val="center"/>
              <w:rPr>
                <w:rFonts w:ascii="Times New Roman" w:hAnsi="Times New Roman" w:cs="Times New Roman"/>
              </w:rPr>
            </w:pPr>
            <w:r>
              <w:rPr>
                <w:rFonts w:ascii="Times New Roman" w:hAnsi="Times New Roman" w:cs="Times New Roman"/>
              </w:rPr>
              <w:t>0.02</w:t>
            </w:r>
          </w:p>
        </w:tc>
      </w:tr>
    </w:tbl>
    <w:p w14:paraId="2230B847" w14:textId="77777777" w:rsidR="0026746A" w:rsidRDefault="0026746A" w:rsidP="0026746A"/>
    <w:tbl>
      <w:tblPr>
        <w:tblStyle w:val="a5"/>
        <w:tblW w:w="0" w:type="auto"/>
        <w:jc w:val="center"/>
        <w:tblLook w:val="04A0" w:firstRow="1" w:lastRow="0" w:firstColumn="1" w:lastColumn="0" w:noHBand="0" w:noVBand="1"/>
      </w:tblPr>
      <w:tblGrid>
        <w:gridCol w:w="1555"/>
        <w:gridCol w:w="2247"/>
        <w:gridCol w:w="2247"/>
        <w:gridCol w:w="2247"/>
      </w:tblGrid>
      <w:tr w:rsidR="0026746A" w14:paraId="5569FDDC" w14:textId="77777777" w:rsidTr="005C22BC">
        <w:trPr>
          <w:jc w:val="center"/>
        </w:trPr>
        <w:tc>
          <w:tcPr>
            <w:tcW w:w="1555" w:type="dxa"/>
            <w:tcBorders>
              <w:top w:val="nil"/>
              <w:left w:val="nil"/>
              <w:bottom w:val="single" w:sz="4" w:space="0" w:color="auto"/>
              <w:right w:val="nil"/>
            </w:tcBorders>
          </w:tcPr>
          <w:p w14:paraId="421A4CDE" w14:textId="77777777" w:rsidR="0026746A" w:rsidRDefault="0026746A">
            <w:pPr>
              <w:jc w:val="center"/>
              <w:rPr>
                <w:rFonts w:ascii="Times New Roman" w:hAnsi="Times New Roman" w:cs="Times New Roman"/>
              </w:rPr>
            </w:pPr>
          </w:p>
        </w:tc>
        <w:tc>
          <w:tcPr>
            <w:tcW w:w="6741" w:type="dxa"/>
            <w:gridSpan w:val="3"/>
            <w:tcBorders>
              <w:top w:val="nil"/>
              <w:left w:val="nil"/>
              <w:bottom w:val="single" w:sz="4" w:space="0" w:color="auto"/>
              <w:right w:val="nil"/>
            </w:tcBorders>
            <w:hideMark/>
          </w:tcPr>
          <w:p w14:paraId="0603A8A9" w14:textId="7EC352D1" w:rsidR="0026746A" w:rsidRPr="00996C43" w:rsidRDefault="0026746A">
            <w:pPr>
              <w:jc w:val="center"/>
              <w:rPr>
                <w:rFonts w:ascii="Times New Roman" w:hAnsi="Times New Roman" w:cs="Times New Roman"/>
                <w:b/>
                <w:bCs/>
              </w:rPr>
            </w:pPr>
            <w:r w:rsidRPr="00996C43">
              <w:rPr>
                <w:rFonts w:ascii="Times New Roman" w:hAnsi="Times New Roman" w:cs="Times New Roman"/>
                <w:b/>
                <w:bCs/>
              </w:rPr>
              <w:t>Inlier Ratio</w:t>
            </w:r>
            <w:r w:rsidR="003832AB" w:rsidRPr="00996C43">
              <w:rPr>
                <w:rFonts w:ascii="Times New Roman" w:hAnsi="Times New Roman" w:cs="Times New Roman"/>
                <w:b/>
                <w:bCs/>
              </w:rPr>
              <w:t xml:space="preserve"> </w:t>
            </w:r>
            <w:r w:rsidRPr="00996C43">
              <w:rPr>
                <w:rFonts w:ascii="Times New Roman" w:hAnsi="Times New Roman" w:cs="Times New Roman"/>
                <w:b/>
                <w:bCs/>
              </w:rPr>
              <w:t>(ratio0.75, threshold0.05)</w:t>
            </w:r>
          </w:p>
        </w:tc>
      </w:tr>
      <w:tr w:rsidR="0026746A" w14:paraId="5B5C29B1" w14:textId="77777777" w:rsidTr="005C22BC">
        <w:trPr>
          <w:jc w:val="center"/>
        </w:trPr>
        <w:tc>
          <w:tcPr>
            <w:tcW w:w="1555" w:type="dxa"/>
            <w:tcBorders>
              <w:top w:val="single" w:sz="4" w:space="0" w:color="auto"/>
              <w:left w:val="nil"/>
              <w:bottom w:val="single" w:sz="4" w:space="0" w:color="auto"/>
              <w:right w:val="nil"/>
            </w:tcBorders>
          </w:tcPr>
          <w:p w14:paraId="5E3CD00A" w14:textId="77777777" w:rsidR="0026746A" w:rsidRDefault="0026746A">
            <w:pPr>
              <w:jc w:val="center"/>
              <w:rPr>
                <w:rFonts w:ascii="Times New Roman" w:hAnsi="Times New Roman" w:cs="Times New Roman"/>
              </w:rPr>
            </w:pPr>
          </w:p>
        </w:tc>
        <w:tc>
          <w:tcPr>
            <w:tcW w:w="2247" w:type="dxa"/>
            <w:tcBorders>
              <w:top w:val="single" w:sz="4" w:space="0" w:color="auto"/>
              <w:left w:val="nil"/>
              <w:bottom w:val="single" w:sz="4" w:space="0" w:color="auto"/>
              <w:right w:val="nil"/>
            </w:tcBorders>
            <w:hideMark/>
          </w:tcPr>
          <w:p w14:paraId="5E05F7C8" w14:textId="77777777" w:rsidR="0026746A" w:rsidRPr="00996C43" w:rsidRDefault="0026746A">
            <w:pPr>
              <w:jc w:val="center"/>
              <w:rPr>
                <w:rFonts w:ascii="Times New Roman" w:hAnsi="Times New Roman" w:cs="Times New Roman"/>
                <w:b/>
                <w:bCs/>
              </w:rPr>
            </w:pPr>
            <w:r w:rsidRPr="00996C43">
              <w:rPr>
                <w:rFonts w:ascii="Times New Roman" w:hAnsi="Times New Roman" w:cs="Times New Roman"/>
                <w:b/>
                <w:bCs/>
              </w:rPr>
              <w:t>Mesona</w:t>
            </w:r>
          </w:p>
        </w:tc>
        <w:tc>
          <w:tcPr>
            <w:tcW w:w="2247" w:type="dxa"/>
            <w:tcBorders>
              <w:top w:val="single" w:sz="4" w:space="0" w:color="auto"/>
              <w:left w:val="nil"/>
              <w:bottom w:val="single" w:sz="4" w:space="0" w:color="auto"/>
              <w:right w:val="nil"/>
            </w:tcBorders>
            <w:hideMark/>
          </w:tcPr>
          <w:p w14:paraId="25FF9FEE" w14:textId="77777777" w:rsidR="0026746A" w:rsidRPr="00996C43" w:rsidRDefault="0026746A">
            <w:pPr>
              <w:jc w:val="center"/>
              <w:rPr>
                <w:rFonts w:ascii="Times New Roman" w:hAnsi="Times New Roman" w:cs="Times New Roman"/>
                <w:b/>
                <w:bCs/>
              </w:rPr>
            </w:pPr>
            <w:r w:rsidRPr="00996C43">
              <w:rPr>
                <w:rFonts w:ascii="Times New Roman" w:hAnsi="Times New Roman" w:cs="Times New Roman"/>
                <w:b/>
                <w:bCs/>
              </w:rPr>
              <w:t>Statue</w:t>
            </w:r>
          </w:p>
        </w:tc>
        <w:tc>
          <w:tcPr>
            <w:tcW w:w="2247" w:type="dxa"/>
            <w:tcBorders>
              <w:top w:val="single" w:sz="4" w:space="0" w:color="auto"/>
              <w:left w:val="nil"/>
              <w:bottom w:val="single" w:sz="4" w:space="0" w:color="auto"/>
              <w:right w:val="nil"/>
            </w:tcBorders>
            <w:hideMark/>
          </w:tcPr>
          <w:p w14:paraId="5AA732FE" w14:textId="77777777" w:rsidR="0026746A" w:rsidRPr="00996C43" w:rsidRDefault="0026746A">
            <w:pPr>
              <w:jc w:val="center"/>
              <w:rPr>
                <w:rFonts w:ascii="Times New Roman" w:hAnsi="Times New Roman" w:cs="Times New Roman"/>
                <w:b/>
                <w:bCs/>
              </w:rPr>
            </w:pPr>
            <w:r w:rsidRPr="00996C43">
              <w:rPr>
                <w:rFonts w:ascii="Times New Roman" w:hAnsi="Times New Roman" w:cs="Times New Roman"/>
                <w:b/>
                <w:bCs/>
              </w:rPr>
              <w:t>Our Data</w:t>
            </w:r>
          </w:p>
        </w:tc>
      </w:tr>
      <w:tr w:rsidR="0026746A" w14:paraId="7A678ECB" w14:textId="77777777" w:rsidTr="005C22BC">
        <w:trPr>
          <w:jc w:val="center"/>
        </w:trPr>
        <w:tc>
          <w:tcPr>
            <w:tcW w:w="1555" w:type="dxa"/>
            <w:tcBorders>
              <w:top w:val="single" w:sz="4" w:space="0" w:color="auto"/>
              <w:left w:val="nil"/>
              <w:bottom w:val="single" w:sz="4" w:space="0" w:color="auto"/>
              <w:right w:val="nil"/>
            </w:tcBorders>
            <w:hideMark/>
          </w:tcPr>
          <w:p w14:paraId="79B848F5" w14:textId="77777777" w:rsidR="0026746A" w:rsidRPr="00996C43" w:rsidRDefault="0026746A">
            <w:pPr>
              <w:jc w:val="center"/>
              <w:rPr>
                <w:rFonts w:ascii="Times New Roman" w:hAnsi="Times New Roman" w:cs="Times New Roman"/>
                <w:b/>
                <w:bCs/>
              </w:rPr>
            </w:pPr>
            <w:r w:rsidRPr="00996C43">
              <w:rPr>
                <w:rFonts w:ascii="Times New Roman" w:hAnsi="Times New Roman" w:cs="Times New Roman"/>
                <w:b/>
                <w:bCs/>
              </w:rPr>
              <w:t>BFMatcher</w:t>
            </w:r>
          </w:p>
        </w:tc>
        <w:tc>
          <w:tcPr>
            <w:tcW w:w="2247" w:type="dxa"/>
            <w:tcBorders>
              <w:top w:val="single" w:sz="4" w:space="0" w:color="auto"/>
              <w:left w:val="nil"/>
              <w:bottom w:val="single" w:sz="4" w:space="0" w:color="auto"/>
              <w:right w:val="nil"/>
            </w:tcBorders>
            <w:hideMark/>
          </w:tcPr>
          <w:p w14:paraId="2DD3E128" w14:textId="77777777" w:rsidR="0026746A" w:rsidRDefault="0026746A">
            <w:pPr>
              <w:jc w:val="center"/>
              <w:rPr>
                <w:rFonts w:ascii="Times New Roman" w:hAnsi="Times New Roman" w:cs="Times New Roman"/>
              </w:rPr>
            </w:pPr>
            <w:r>
              <w:rPr>
                <w:rFonts w:ascii="Times New Roman" w:hAnsi="Times New Roman" w:cs="Times New Roman"/>
              </w:rPr>
              <w:t>0.08</w:t>
            </w:r>
          </w:p>
        </w:tc>
        <w:tc>
          <w:tcPr>
            <w:tcW w:w="2247" w:type="dxa"/>
            <w:tcBorders>
              <w:top w:val="single" w:sz="4" w:space="0" w:color="auto"/>
              <w:left w:val="nil"/>
              <w:bottom w:val="single" w:sz="4" w:space="0" w:color="auto"/>
              <w:right w:val="nil"/>
            </w:tcBorders>
            <w:hideMark/>
          </w:tcPr>
          <w:p w14:paraId="347182A4" w14:textId="77777777" w:rsidR="0026746A" w:rsidRDefault="0026746A">
            <w:pPr>
              <w:jc w:val="center"/>
              <w:rPr>
                <w:rFonts w:ascii="Times New Roman" w:hAnsi="Times New Roman" w:cs="Times New Roman"/>
              </w:rPr>
            </w:pPr>
            <w:r>
              <w:rPr>
                <w:rFonts w:ascii="Times New Roman" w:hAnsi="Times New Roman" w:cs="Times New Roman"/>
              </w:rPr>
              <w:t>0.05</w:t>
            </w:r>
          </w:p>
        </w:tc>
        <w:tc>
          <w:tcPr>
            <w:tcW w:w="2247" w:type="dxa"/>
            <w:tcBorders>
              <w:top w:val="single" w:sz="4" w:space="0" w:color="auto"/>
              <w:left w:val="nil"/>
              <w:bottom w:val="single" w:sz="4" w:space="0" w:color="auto"/>
              <w:right w:val="nil"/>
            </w:tcBorders>
            <w:hideMark/>
          </w:tcPr>
          <w:p w14:paraId="01AD8F85" w14:textId="77777777" w:rsidR="0026746A" w:rsidRDefault="0026746A">
            <w:pPr>
              <w:jc w:val="center"/>
              <w:rPr>
                <w:rFonts w:ascii="Times New Roman" w:hAnsi="Times New Roman" w:cs="Times New Roman"/>
              </w:rPr>
            </w:pPr>
            <w:r>
              <w:rPr>
                <w:rFonts w:ascii="Times New Roman" w:hAnsi="Times New Roman" w:cs="Times New Roman"/>
              </w:rPr>
              <w:t>0.03</w:t>
            </w:r>
          </w:p>
        </w:tc>
      </w:tr>
      <w:tr w:rsidR="0026746A" w14:paraId="33A4A8A3" w14:textId="77777777" w:rsidTr="005C22BC">
        <w:trPr>
          <w:jc w:val="center"/>
        </w:trPr>
        <w:tc>
          <w:tcPr>
            <w:tcW w:w="1555" w:type="dxa"/>
            <w:tcBorders>
              <w:top w:val="single" w:sz="4" w:space="0" w:color="auto"/>
              <w:left w:val="nil"/>
              <w:bottom w:val="single" w:sz="4" w:space="0" w:color="auto"/>
              <w:right w:val="nil"/>
            </w:tcBorders>
            <w:hideMark/>
          </w:tcPr>
          <w:p w14:paraId="71DE0BC3" w14:textId="77777777" w:rsidR="0026746A" w:rsidRPr="00996C43" w:rsidRDefault="0026746A">
            <w:pPr>
              <w:jc w:val="center"/>
              <w:rPr>
                <w:rFonts w:ascii="Times New Roman" w:hAnsi="Times New Roman" w:cs="Times New Roman"/>
                <w:b/>
                <w:bCs/>
              </w:rPr>
            </w:pPr>
            <w:r w:rsidRPr="00996C43">
              <w:rPr>
                <w:rFonts w:ascii="Times New Roman" w:hAnsi="Times New Roman" w:cs="Times New Roman"/>
                <w:b/>
                <w:bCs/>
              </w:rPr>
              <w:t>FLANN</w:t>
            </w:r>
          </w:p>
        </w:tc>
        <w:tc>
          <w:tcPr>
            <w:tcW w:w="2247" w:type="dxa"/>
            <w:tcBorders>
              <w:top w:val="single" w:sz="4" w:space="0" w:color="auto"/>
              <w:left w:val="nil"/>
              <w:bottom w:val="single" w:sz="4" w:space="0" w:color="auto"/>
              <w:right w:val="nil"/>
            </w:tcBorders>
            <w:hideMark/>
          </w:tcPr>
          <w:p w14:paraId="6E763F15" w14:textId="77777777" w:rsidR="0026746A" w:rsidRDefault="0026746A">
            <w:pPr>
              <w:jc w:val="center"/>
              <w:rPr>
                <w:rFonts w:ascii="Times New Roman" w:hAnsi="Times New Roman" w:cs="Times New Roman"/>
              </w:rPr>
            </w:pPr>
            <w:r>
              <w:rPr>
                <w:rFonts w:ascii="Times New Roman" w:hAnsi="Times New Roman" w:cs="Times New Roman"/>
              </w:rPr>
              <w:t>0.05</w:t>
            </w:r>
          </w:p>
        </w:tc>
        <w:tc>
          <w:tcPr>
            <w:tcW w:w="2247" w:type="dxa"/>
            <w:tcBorders>
              <w:top w:val="single" w:sz="4" w:space="0" w:color="auto"/>
              <w:left w:val="nil"/>
              <w:bottom w:val="single" w:sz="4" w:space="0" w:color="auto"/>
              <w:right w:val="nil"/>
            </w:tcBorders>
            <w:hideMark/>
          </w:tcPr>
          <w:p w14:paraId="495F0396" w14:textId="77777777" w:rsidR="0026746A" w:rsidRDefault="0026746A">
            <w:pPr>
              <w:jc w:val="center"/>
              <w:rPr>
                <w:rFonts w:ascii="Times New Roman" w:hAnsi="Times New Roman" w:cs="Times New Roman"/>
              </w:rPr>
            </w:pPr>
            <w:r>
              <w:rPr>
                <w:rFonts w:ascii="Times New Roman" w:hAnsi="Times New Roman" w:cs="Times New Roman"/>
              </w:rPr>
              <w:t>0.04</w:t>
            </w:r>
          </w:p>
        </w:tc>
        <w:tc>
          <w:tcPr>
            <w:tcW w:w="2247" w:type="dxa"/>
            <w:tcBorders>
              <w:top w:val="single" w:sz="4" w:space="0" w:color="auto"/>
              <w:left w:val="nil"/>
              <w:bottom w:val="single" w:sz="4" w:space="0" w:color="auto"/>
              <w:right w:val="nil"/>
            </w:tcBorders>
            <w:hideMark/>
          </w:tcPr>
          <w:p w14:paraId="5D196E2D" w14:textId="77777777" w:rsidR="0026746A" w:rsidRDefault="0026746A">
            <w:pPr>
              <w:jc w:val="center"/>
              <w:rPr>
                <w:rFonts w:ascii="Times New Roman" w:hAnsi="Times New Roman" w:cs="Times New Roman"/>
              </w:rPr>
            </w:pPr>
            <w:r>
              <w:rPr>
                <w:rFonts w:ascii="Times New Roman" w:hAnsi="Times New Roman" w:cs="Times New Roman"/>
              </w:rPr>
              <w:t>0.05</w:t>
            </w:r>
          </w:p>
        </w:tc>
      </w:tr>
      <w:tr w:rsidR="0026746A" w14:paraId="2EC3F94A" w14:textId="77777777" w:rsidTr="005C22BC">
        <w:trPr>
          <w:jc w:val="center"/>
        </w:trPr>
        <w:tc>
          <w:tcPr>
            <w:tcW w:w="1555" w:type="dxa"/>
            <w:tcBorders>
              <w:top w:val="single" w:sz="4" w:space="0" w:color="auto"/>
              <w:left w:val="nil"/>
              <w:bottom w:val="single" w:sz="4" w:space="0" w:color="auto"/>
              <w:right w:val="nil"/>
            </w:tcBorders>
            <w:hideMark/>
          </w:tcPr>
          <w:p w14:paraId="4EE64B75" w14:textId="77777777" w:rsidR="0026746A" w:rsidRPr="00996C43" w:rsidRDefault="0026746A">
            <w:pPr>
              <w:jc w:val="center"/>
              <w:rPr>
                <w:rFonts w:ascii="Times New Roman" w:hAnsi="Times New Roman" w:cs="Times New Roman"/>
                <w:b/>
                <w:bCs/>
              </w:rPr>
            </w:pPr>
            <w:r w:rsidRPr="00996C43">
              <w:rPr>
                <w:rFonts w:ascii="Times New Roman" w:hAnsi="Times New Roman" w:cs="Times New Roman"/>
                <w:b/>
                <w:bCs/>
              </w:rPr>
              <w:t>KAZE</w:t>
            </w:r>
          </w:p>
        </w:tc>
        <w:tc>
          <w:tcPr>
            <w:tcW w:w="2247" w:type="dxa"/>
            <w:tcBorders>
              <w:top w:val="single" w:sz="4" w:space="0" w:color="auto"/>
              <w:left w:val="nil"/>
              <w:bottom w:val="single" w:sz="4" w:space="0" w:color="auto"/>
              <w:right w:val="nil"/>
            </w:tcBorders>
            <w:hideMark/>
          </w:tcPr>
          <w:p w14:paraId="73E9A3F6" w14:textId="77777777" w:rsidR="0026746A" w:rsidRDefault="0026746A">
            <w:pPr>
              <w:jc w:val="center"/>
              <w:rPr>
                <w:rFonts w:ascii="Times New Roman" w:hAnsi="Times New Roman" w:cs="Times New Roman"/>
              </w:rPr>
            </w:pPr>
            <w:r>
              <w:rPr>
                <w:rFonts w:ascii="Times New Roman" w:hAnsi="Times New Roman" w:cs="Times New Roman"/>
              </w:rPr>
              <w:t>0.07</w:t>
            </w:r>
          </w:p>
        </w:tc>
        <w:tc>
          <w:tcPr>
            <w:tcW w:w="2247" w:type="dxa"/>
            <w:tcBorders>
              <w:top w:val="single" w:sz="4" w:space="0" w:color="auto"/>
              <w:left w:val="nil"/>
              <w:bottom w:val="single" w:sz="4" w:space="0" w:color="auto"/>
              <w:right w:val="nil"/>
            </w:tcBorders>
            <w:hideMark/>
          </w:tcPr>
          <w:p w14:paraId="65441A1D" w14:textId="77777777" w:rsidR="0026746A" w:rsidRDefault="0026746A">
            <w:pPr>
              <w:jc w:val="center"/>
              <w:rPr>
                <w:rFonts w:ascii="Times New Roman" w:hAnsi="Times New Roman" w:cs="Times New Roman"/>
              </w:rPr>
            </w:pPr>
            <w:r>
              <w:rPr>
                <w:rFonts w:ascii="Times New Roman" w:hAnsi="Times New Roman" w:cs="Times New Roman"/>
              </w:rPr>
              <w:t>0.02</w:t>
            </w:r>
          </w:p>
        </w:tc>
        <w:tc>
          <w:tcPr>
            <w:tcW w:w="2247" w:type="dxa"/>
            <w:tcBorders>
              <w:top w:val="single" w:sz="4" w:space="0" w:color="auto"/>
              <w:left w:val="nil"/>
              <w:bottom w:val="single" w:sz="4" w:space="0" w:color="auto"/>
              <w:right w:val="nil"/>
            </w:tcBorders>
            <w:hideMark/>
          </w:tcPr>
          <w:p w14:paraId="00AAAD38" w14:textId="77777777" w:rsidR="0026746A" w:rsidRDefault="0026746A">
            <w:pPr>
              <w:jc w:val="center"/>
              <w:rPr>
                <w:rFonts w:ascii="Times New Roman" w:hAnsi="Times New Roman" w:cs="Times New Roman"/>
              </w:rPr>
            </w:pPr>
            <w:r>
              <w:rPr>
                <w:rFonts w:ascii="Times New Roman" w:hAnsi="Times New Roman" w:cs="Times New Roman"/>
              </w:rPr>
              <w:t>0.01</w:t>
            </w:r>
          </w:p>
        </w:tc>
      </w:tr>
      <w:tr w:rsidR="0026746A" w14:paraId="3DBDBEF9" w14:textId="77777777" w:rsidTr="005C22BC">
        <w:trPr>
          <w:jc w:val="center"/>
        </w:trPr>
        <w:tc>
          <w:tcPr>
            <w:tcW w:w="1555" w:type="dxa"/>
            <w:tcBorders>
              <w:top w:val="single" w:sz="4" w:space="0" w:color="auto"/>
              <w:left w:val="nil"/>
              <w:bottom w:val="single" w:sz="4" w:space="0" w:color="auto"/>
              <w:right w:val="nil"/>
            </w:tcBorders>
            <w:hideMark/>
          </w:tcPr>
          <w:p w14:paraId="2F3F4B59" w14:textId="77777777" w:rsidR="0026746A" w:rsidRPr="00996C43" w:rsidRDefault="0026746A">
            <w:pPr>
              <w:jc w:val="center"/>
              <w:rPr>
                <w:rFonts w:ascii="Times New Roman" w:hAnsi="Times New Roman" w:cs="Times New Roman"/>
                <w:b/>
                <w:bCs/>
              </w:rPr>
            </w:pPr>
            <w:r w:rsidRPr="00996C43">
              <w:rPr>
                <w:rFonts w:ascii="Times New Roman" w:hAnsi="Times New Roman" w:cs="Times New Roman"/>
                <w:b/>
                <w:bCs/>
              </w:rPr>
              <w:t>AKAZE</w:t>
            </w:r>
          </w:p>
        </w:tc>
        <w:tc>
          <w:tcPr>
            <w:tcW w:w="2247" w:type="dxa"/>
            <w:tcBorders>
              <w:top w:val="single" w:sz="4" w:space="0" w:color="auto"/>
              <w:left w:val="nil"/>
              <w:bottom w:val="single" w:sz="4" w:space="0" w:color="auto"/>
              <w:right w:val="nil"/>
            </w:tcBorders>
            <w:hideMark/>
          </w:tcPr>
          <w:p w14:paraId="2A3A74E8" w14:textId="77777777" w:rsidR="0026746A" w:rsidRDefault="0026746A">
            <w:pPr>
              <w:jc w:val="center"/>
              <w:rPr>
                <w:rFonts w:ascii="Times New Roman" w:hAnsi="Times New Roman" w:cs="Times New Roman"/>
              </w:rPr>
            </w:pPr>
            <w:r>
              <w:rPr>
                <w:rFonts w:ascii="Times New Roman" w:hAnsi="Times New Roman" w:cs="Times New Roman"/>
              </w:rPr>
              <w:t>0.08</w:t>
            </w:r>
          </w:p>
        </w:tc>
        <w:tc>
          <w:tcPr>
            <w:tcW w:w="2247" w:type="dxa"/>
            <w:tcBorders>
              <w:top w:val="single" w:sz="4" w:space="0" w:color="auto"/>
              <w:left w:val="nil"/>
              <w:bottom w:val="single" w:sz="4" w:space="0" w:color="auto"/>
              <w:right w:val="nil"/>
            </w:tcBorders>
            <w:hideMark/>
          </w:tcPr>
          <w:p w14:paraId="1FA3A2C4" w14:textId="77777777" w:rsidR="0026746A" w:rsidRDefault="0026746A">
            <w:pPr>
              <w:jc w:val="center"/>
              <w:rPr>
                <w:rFonts w:ascii="Times New Roman" w:hAnsi="Times New Roman" w:cs="Times New Roman"/>
              </w:rPr>
            </w:pPr>
            <w:r>
              <w:rPr>
                <w:rFonts w:ascii="Times New Roman" w:hAnsi="Times New Roman" w:cs="Times New Roman"/>
              </w:rPr>
              <w:t>0.02</w:t>
            </w:r>
          </w:p>
        </w:tc>
        <w:tc>
          <w:tcPr>
            <w:tcW w:w="2247" w:type="dxa"/>
            <w:tcBorders>
              <w:top w:val="single" w:sz="4" w:space="0" w:color="auto"/>
              <w:left w:val="nil"/>
              <w:bottom w:val="single" w:sz="4" w:space="0" w:color="auto"/>
              <w:right w:val="nil"/>
            </w:tcBorders>
            <w:hideMark/>
          </w:tcPr>
          <w:p w14:paraId="63A7F70E" w14:textId="77777777" w:rsidR="0026746A" w:rsidRDefault="0026746A">
            <w:pPr>
              <w:jc w:val="center"/>
              <w:rPr>
                <w:rFonts w:ascii="Times New Roman" w:hAnsi="Times New Roman" w:cs="Times New Roman"/>
              </w:rPr>
            </w:pPr>
            <w:r>
              <w:rPr>
                <w:rFonts w:ascii="Times New Roman" w:hAnsi="Times New Roman" w:cs="Times New Roman"/>
              </w:rPr>
              <w:t>0.02</w:t>
            </w:r>
          </w:p>
        </w:tc>
      </w:tr>
    </w:tbl>
    <w:p w14:paraId="3D919F04" w14:textId="77777777" w:rsidR="0026746A" w:rsidRDefault="0026746A" w:rsidP="0026746A">
      <w:pPr>
        <w:pStyle w:val="a3"/>
        <w:numPr>
          <w:ilvl w:val="0"/>
          <w:numId w:val="19"/>
        </w:numPr>
        <w:spacing w:before="240" w:after="240"/>
        <w:ind w:leftChars="0"/>
        <w:rPr>
          <w:rFonts w:ascii="Times New Roman" w:hAnsi="Times New Roman" w:cs="Times New Roman"/>
          <w:b/>
          <w:bCs/>
          <w:color w:val="000000"/>
          <w:sz w:val="28"/>
          <w:szCs w:val="28"/>
        </w:rPr>
      </w:pPr>
      <w:r>
        <w:rPr>
          <w:rFonts w:ascii="Times New Roman" w:hAnsi="Times New Roman" w:cs="Times New Roman"/>
          <w:b/>
          <w:bCs/>
          <w:color w:val="000000"/>
          <w:sz w:val="28"/>
          <w:szCs w:val="28"/>
        </w:rPr>
        <w:t>Conclusion</w:t>
      </w:r>
    </w:p>
    <w:p w14:paraId="168E444E" w14:textId="77777777" w:rsidR="0026746A" w:rsidRDefault="0026746A" w:rsidP="0026746A">
      <w:pPr>
        <w:pStyle w:val="Web"/>
        <w:spacing w:before="0" w:beforeAutospacing="0" w:after="0" w:afterAutospacing="0"/>
        <w:ind w:firstLineChars="200" w:firstLine="480"/>
        <w:jc w:val="both"/>
        <w:rPr>
          <w:rFonts w:ascii="Times New Roman" w:hAnsi="Times New Roman" w:cs="Times New Roman"/>
          <w:color w:val="000000"/>
        </w:rPr>
      </w:pPr>
      <w:r>
        <w:rPr>
          <w:rFonts w:ascii="Times New Roman" w:hAnsi="Times New Roman" w:cs="Times New Roman"/>
          <w:color w:val="000000" w:themeColor="text1"/>
        </w:rPr>
        <w:t>In this homework, we explored the implementation and evaluation of the Structure from Motion. Our result demonstrated the quality and completeness of the generated models were heavily influenced by the quality of the input data and the presence of distinctive features in the images. In the discussion, we found the importance of choosing an appropriate threshold. Setting the threshold too high or too low resulted in worse result. Additionally, the experimental results highlighted the necessity of diverse and detailed image data to achieve complete and accurate 3D reconstructions. Sparse and featureless datasets led to limited interest points, negatively impacting the accuracy of epipolar geometry and 3D point triangulation. Implementing SfM ourselves has been both an engaging challenge and a valuable learning experience, as it provided us with deeper insights into the complexities of 3D reconstruction and the importance of each step in the pipeline.</w:t>
      </w:r>
    </w:p>
    <w:p w14:paraId="6ADF34BB" w14:textId="77777777" w:rsidR="0026746A" w:rsidRDefault="0026746A" w:rsidP="0026746A">
      <w:pPr>
        <w:pStyle w:val="a3"/>
        <w:numPr>
          <w:ilvl w:val="0"/>
          <w:numId w:val="19"/>
        </w:numPr>
        <w:spacing w:before="240" w:after="240"/>
        <w:ind w:leftChars="0"/>
        <w:rPr>
          <w:rFonts w:ascii="Times New Roman" w:hAnsi="Times New Roman" w:cs="Times New Roman"/>
          <w:b/>
          <w:bCs/>
          <w:color w:val="000000"/>
          <w:sz w:val="28"/>
          <w:szCs w:val="28"/>
        </w:rPr>
      </w:pPr>
      <w:r>
        <w:rPr>
          <w:rFonts w:ascii="Times New Roman" w:hAnsi="Times New Roman" w:cs="Times New Roman"/>
          <w:b/>
          <w:bCs/>
          <w:color w:val="000000"/>
          <w:sz w:val="28"/>
          <w:szCs w:val="28"/>
        </w:rPr>
        <w:t>Work Assignment Plan</w:t>
      </w:r>
    </w:p>
    <w:tbl>
      <w:tblPr>
        <w:tblStyle w:val="a5"/>
        <w:tblW w:w="9214" w:type="dxa"/>
        <w:tblInd w:w="-5" w:type="dxa"/>
        <w:tblLook w:val="04A0" w:firstRow="1" w:lastRow="0" w:firstColumn="1" w:lastColumn="0" w:noHBand="0" w:noVBand="1"/>
      </w:tblPr>
      <w:tblGrid>
        <w:gridCol w:w="1276"/>
        <w:gridCol w:w="7938"/>
      </w:tblGrid>
      <w:tr w:rsidR="0026746A" w14:paraId="03902BF2" w14:textId="77777777" w:rsidTr="00AE57D6">
        <w:trPr>
          <w:trHeight w:val="1242"/>
        </w:trPr>
        <w:tc>
          <w:tcPr>
            <w:tcW w:w="1276" w:type="dxa"/>
            <w:tcBorders>
              <w:top w:val="single" w:sz="4" w:space="0" w:color="auto"/>
              <w:left w:val="single" w:sz="4" w:space="0" w:color="auto"/>
              <w:bottom w:val="single" w:sz="4" w:space="0" w:color="auto"/>
              <w:right w:val="single" w:sz="4" w:space="0" w:color="auto"/>
            </w:tcBorders>
            <w:vAlign w:val="center"/>
            <w:hideMark/>
          </w:tcPr>
          <w:p w14:paraId="0FF6E651" w14:textId="77777777" w:rsidR="0026746A" w:rsidRDefault="0026746A">
            <w:pPr>
              <w:pStyle w:val="a3"/>
              <w:ind w:leftChars="0" w:left="0"/>
              <w:jc w:val="center"/>
              <w:rPr>
                <w:rFonts w:ascii="標楷體" w:eastAsia="標楷體" w:hAnsi="標楷體" w:cs="Times New Roman"/>
                <w:color w:val="000000"/>
                <w:szCs w:val="24"/>
              </w:rPr>
            </w:pPr>
            <w:r>
              <w:rPr>
                <w:rFonts w:ascii="標楷體" w:eastAsia="標楷體" w:hAnsi="標楷體" w:cs="Times New Roman" w:hint="eastAsia"/>
                <w:color w:val="000000"/>
                <w:szCs w:val="24"/>
              </w:rPr>
              <w:t>廖怡誠</w:t>
            </w:r>
          </w:p>
        </w:tc>
        <w:tc>
          <w:tcPr>
            <w:tcW w:w="7938" w:type="dxa"/>
            <w:tcBorders>
              <w:top w:val="single" w:sz="4" w:space="0" w:color="auto"/>
              <w:left w:val="single" w:sz="4" w:space="0" w:color="auto"/>
              <w:bottom w:val="single" w:sz="4" w:space="0" w:color="auto"/>
              <w:right w:val="single" w:sz="4" w:space="0" w:color="auto"/>
            </w:tcBorders>
            <w:vAlign w:val="center"/>
            <w:hideMark/>
          </w:tcPr>
          <w:p w14:paraId="0DEE78FC" w14:textId="77777777" w:rsidR="0026746A" w:rsidRDefault="0026746A" w:rsidP="0026746A">
            <w:pPr>
              <w:pStyle w:val="a3"/>
              <w:numPr>
                <w:ilvl w:val="0"/>
                <w:numId w:val="20"/>
              </w:numPr>
              <w:spacing w:line="276" w:lineRule="auto"/>
              <w:ind w:leftChars="0"/>
              <w:jc w:val="both"/>
              <w:rPr>
                <w:rFonts w:ascii="Times New Roman" w:eastAsia="Times New Roman" w:hAnsi="Times New Roman" w:cs="Times New Roman" w:hint="eastAsia"/>
                <w:color w:val="000000"/>
              </w:rPr>
            </w:pPr>
            <w:r>
              <w:rPr>
                <w:rFonts w:ascii="Times New Roman" w:eastAsia="Times New Roman" w:hAnsi="Times New Roman" w:cs="Times New Roman"/>
                <w:color w:val="000000" w:themeColor="text1"/>
              </w:rPr>
              <w:t>implement code</w:t>
            </w:r>
          </w:p>
          <w:p w14:paraId="10A420EF" w14:textId="0CDDE84C" w:rsidR="0026746A" w:rsidRDefault="0026746A" w:rsidP="0026746A">
            <w:pPr>
              <w:pStyle w:val="a3"/>
              <w:numPr>
                <w:ilvl w:val="0"/>
                <w:numId w:val="20"/>
              </w:numPr>
              <w:spacing w:line="276" w:lineRule="auto"/>
              <w:ind w:leftChars="0"/>
              <w:jc w:val="both"/>
              <w:rPr>
                <w:rFonts w:ascii="Times New Roman" w:eastAsia="Times New Roman" w:hAnsi="Times New Roman" w:cs="Times New Roman"/>
              </w:rPr>
            </w:pPr>
            <w:r>
              <w:rPr>
                <w:rFonts w:ascii="Times New Roman" w:eastAsia="Times New Roman" w:hAnsi="Times New Roman" w:cs="Times New Roman"/>
                <w:color w:val="000000" w:themeColor="text1"/>
              </w:rPr>
              <w:t>write the report</w:t>
            </w:r>
            <w:r>
              <w:rPr>
                <w:rFonts w:ascii="Times New Roman" w:eastAsia="Times New Roman" w:hAnsi="Times New Roman" w:cs="Times New Roman"/>
              </w:rPr>
              <w:t xml:space="preserve"> - the </w:t>
            </w:r>
            <w:r>
              <w:rPr>
                <w:rFonts w:ascii="Times New Roman" w:eastAsia="Times New Roman" w:hAnsi="Times New Roman" w:cs="Times New Roman"/>
                <w:b/>
                <w:bCs/>
              </w:rPr>
              <w:t>Implement Procedure</w:t>
            </w:r>
            <w:r w:rsidR="00294BEE" w:rsidRPr="00AE57D6">
              <w:rPr>
                <w:rFonts w:ascii="Times New Roman" w:eastAsia="Times New Roman" w:hAnsi="Times New Roman" w:cs="Times New Roman"/>
              </w:rPr>
              <w:t xml:space="preserve"> and</w:t>
            </w:r>
            <w:r w:rsidR="00294BEE">
              <w:rPr>
                <w:rFonts w:ascii="Times New Roman" w:eastAsia="Times New Roman" w:hAnsi="Times New Roman" w:cs="Times New Roman"/>
                <w:b/>
                <w:bCs/>
              </w:rPr>
              <w:t xml:space="preserve"> </w:t>
            </w:r>
            <w:r w:rsidR="00996C43">
              <w:rPr>
                <w:rFonts w:ascii="Times New Roman" w:eastAsia="Times New Roman" w:hAnsi="Times New Roman" w:cs="Times New Roman"/>
                <w:b/>
                <w:bCs/>
              </w:rPr>
              <w:t>Experimental Result</w:t>
            </w:r>
            <w:r w:rsidR="00996C43">
              <w:rPr>
                <w:rFonts w:ascii="Times New Roman" w:eastAsia="Times New Roman" w:hAnsi="Times New Roman" w:cs="Times New Roman"/>
              </w:rPr>
              <w:t xml:space="preserve"> </w:t>
            </w:r>
            <w:r>
              <w:rPr>
                <w:rFonts w:ascii="Times New Roman" w:eastAsia="Times New Roman" w:hAnsi="Times New Roman" w:cs="Times New Roman"/>
              </w:rPr>
              <w:t>part</w:t>
            </w:r>
          </w:p>
        </w:tc>
      </w:tr>
      <w:tr w:rsidR="0026746A" w14:paraId="13D2BC34" w14:textId="77777777" w:rsidTr="00AE57D6">
        <w:trPr>
          <w:trHeight w:val="1242"/>
        </w:trPr>
        <w:tc>
          <w:tcPr>
            <w:tcW w:w="1276" w:type="dxa"/>
            <w:tcBorders>
              <w:top w:val="single" w:sz="4" w:space="0" w:color="auto"/>
              <w:left w:val="single" w:sz="4" w:space="0" w:color="auto"/>
              <w:bottom w:val="single" w:sz="4" w:space="0" w:color="auto"/>
              <w:right w:val="single" w:sz="4" w:space="0" w:color="auto"/>
            </w:tcBorders>
            <w:vAlign w:val="center"/>
            <w:hideMark/>
          </w:tcPr>
          <w:p w14:paraId="4CF2A274" w14:textId="77777777" w:rsidR="0026746A" w:rsidRDefault="0026746A">
            <w:pPr>
              <w:pStyle w:val="a3"/>
              <w:ind w:leftChars="0" w:left="0"/>
              <w:jc w:val="center"/>
              <w:rPr>
                <w:rFonts w:ascii="標楷體" w:eastAsia="標楷體" w:hAnsi="標楷體" w:cs="Times New Roman"/>
                <w:color w:val="000000"/>
                <w:szCs w:val="24"/>
              </w:rPr>
            </w:pPr>
            <w:r>
              <w:rPr>
                <w:rFonts w:ascii="標楷體" w:eastAsia="標楷體" w:hAnsi="標楷體" w:cs="Times New Roman" w:hint="eastAsia"/>
                <w:color w:val="000000"/>
                <w:szCs w:val="24"/>
              </w:rPr>
              <w:t>李品妤</w:t>
            </w:r>
          </w:p>
        </w:tc>
        <w:tc>
          <w:tcPr>
            <w:tcW w:w="7938" w:type="dxa"/>
            <w:tcBorders>
              <w:top w:val="single" w:sz="4" w:space="0" w:color="auto"/>
              <w:left w:val="single" w:sz="4" w:space="0" w:color="auto"/>
              <w:bottom w:val="single" w:sz="4" w:space="0" w:color="auto"/>
              <w:right w:val="single" w:sz="4" w:space="0" w:color="auto"/>
            </w:tcBorders>
            <w:vAlign w:val="center"/>
            <w:hideMark/>
          </w:tcPr>
          <w:p w14:paraId="134F172E" w14:textId="77777777" w:rsidR="0026746A" w:rsidRDefault="0026746A" w:rsidP="0026746A">
            <w:pPr>
              <w:pStyle w:val="a3"/>
              <w:numPr>
                <w:ilvl w:val="0"/>
                <w:numId w:val="21"/>
              </w:numPr>
              <w:spacing w:line="276" w:lineRule="auto"/>
              <w:ind w:leftChars="0"/>
              <w:jc w:val="both"/>
              <w:rPr>
                <w:rFonts w:ascii="Times New Roman" w:eastAsia="Times New Roman" w:hAnsi="Times New Roman" w:cs="Times New Roman" w:hint="eastAsia"/>
                <w:color w:val="000000"/>
              </w:rPr>
            </w:pPr>
            <w:r>
              <w:rPr>
                <w:rFonts w:ascii="Times New Roman" w:eastAsia="Times New Roman" w:hAnsi="Times New Roman" w:cs="Times New Roman"/>
                <w:color w:val="000000" w:themeColor="text1"/>
              </w:rPr>
              <w:t>implement code</w:t>
            </w:r>
          </w:p>
          <w:p w14:paraId="5C390DC9" w14:textId="3037656E" w:rsidR="0026746A" w:rsidRDefault="0026746A" w:rsidP="0026746A">
            <w:pPr>
              <w:pStyle w:val="a3"/>
              <w:numPr>
                <w:ilvl w:val="0"/>
                <w:numId w:val="21"/>
              </w:numPr>
              <w:spacing w:line="276" w:lineRule="auto"/>
              <w:ind w:leftChars="0"/>
              <w:jc w:val="both"/>
              <w:rPr>
                <w:rFonts w:ascii="Times New Roman" w:eastAsia="Times New Roman" w:hAnsi="Times New Roman" w:cs="Times New Roman"/>
              </w:rPr>
            </w:pPr>
            <w:r>
              <w:rPr>
                <w:rFonts w:ascii="Times New Roman" w:eastAsia="Times New Roman" w:hAnsi="Times New Roman" w:cs="Times New Roman"/>
                <w:color w:val="000000" w:themeColor="text1"/>
              </w:rPr>
              <w:t xml:space="preserve">write the report </w:t>
            </w:r>
            <w:r>
              <w:rPr>
                <w:rFonts w:ascii="Times New Roman" w:eastAsia="Times New Roman" w:hAnsi="Times New Roman" w:cs="Times New Roman"/>
              </w:rPr>
              <w:t xml:space="preserve">- the </w:t>
            </w:r>
            <w:r>
              <w:rPr>
                <w:rFonts w:ascii="Times New Roman" w:eastAsia="Times New Roman" w:hAnsi="Times New Roman" w:cs="Times New Roman"/>
                <w:b/>
                <w:bCs/>
              </w:rPr>
              <w:t>Discussion</w:t>
            </w:r>
            <w:r>
              <w:rPr>
                <w:rFonts w:ascii="Times New Roman" w:eastAsia="Times New Roman" w:hAnsi="Times New Roman" w:cs="Times New Roman"/>
              </w:rPr>
              <w:t xml:space="preserve"> part</w:t>
            </w:r>
            <w:r w:rsidR="00294BEE">
              <w:rPr>
                <w:rFonts w:ascii="Times New Roman" w:eastAsia="Times New Roman" w:hAnsi="Times New Roman" w:cs="Times New Roman"/>
              </w:rPr>
              <w:t xml:space="preserve">, </w:t>
            </w:r>
            <w:r w:rsidR="00294BEE">
              <w:rPr>
                <w:rFonts w:ascii="Times New Roman" w:eastAsia="Times New Roman" w:hAnsi="Times New Roman" w:cs="Times New Roman"/>
                <w:b/>
                <w:bCs/>
              </w:rPr>
              <w:t>Experimental Result</w:t>
            </w:r>
            <w:r w:rsidR="00294BEE">
              <w:rPr>
                <w:rFonts w:ascii="Times New Roman" w:eastAsia="Times New Roman" w:hAnsi="Times New Roman" w:cs="Times New Roman"/>
              </w:rPr>
              <w:t xml:space="preserve"> part </w:t>
            </w:r>
            <w:r>
              <w:rPr>
                <w:rFonts w:ascii="Times New Roman" w:eastAsia="Times New Roman" w:hAnsi="Times New Roman" w:cs="Times New Roman"/>
              </w:rPr>
              <w:t xml:space="preserve">and </w:t>
            </w:r>
            <w:r>
              <w:rPr>
                <w:rFonts w:ascii="Times New Roman" w:eastAsia="Times New Roman" w:hAnsi="Times New Roman" w:cs="Times New Roman"/>
                <w:b/>
                <w:bCs/>
              </w:rPr>
              <w:t>Conclusion</w:t>
            </w:r>
            <w:r>
              <w:rPr>
                <w:rFonts w:ascii="Times New Roman" w:eastAsia="Times New Roman" w:hAnsi="Times New Roman" w:cs="Times New Roman"/>
              </w:rPr>
              <w:t xml:space="preserve"> part</w:t>
            </w:r>
          </w:p>
        </w:tc>
      </w:tr>
      <w:tr w:rsidR="0026746A" w14:paraId="711B203A" w14:textId="77777777" w:rsidTr="00AE57D6">
        <w:trPr>
          <w:trHeight w:val="1242"/>
        </w:trPr>
        <w:tc>
          <w:tcPr>
            <w:tcW w:w="1276" w:type="dxa"/>
            <w:tcBorders>
              <w:top w:val="single" w:sz="4" w:space="0" w:color="auto"/>
              <w:left w:val="single" w:sz="4" w:space="0" w:color="auto"/>
              <w:bottom w:val="single" w:sz="4" w:space="0" w:color="auto"/>
              <w:right w:val="single" w:sz="4" w:space="0" w:color="auto"/>
            </w:tcBorders>
            <w:vAlign w:val="center"/>
            <w:hideMark/>
          </w:tcPr>
          <w:p w14:paraId="168AC4C0" w14:textId="77777777" w:rsidR="0026746A" w:rsidRDefault="0026746A">
            <w:pPr>
              <w:pStyle w:val="a3"/>
              <w:ind w:leftChars="0" w:left="0"/>
              <w:jc w:val="center"/>
              <w:rPr>
                <w:rFonts w:ascii="標楷體" w:eastAsia="標楷體" w:hAnsi="標楷體" w:cs="Times New Roman"/>
                <w:color w:val="000000"/>
                <w:szCs w:val="24"/>
              </w:rPr>
            </w:pPr>
            <w:r>
              <w:rPr>
                <w:rFonts w:ascii="標楷體" w:eastAsia="標楷體" w:hAnsi="標楷體" w:cs="Times New Roman" w:hint="eastAsia"/>
                <w:color w:val="000000"/>
                <w:szCs w:val="24"/>
              </w:rPr>
              <w:t>林芷萱</w:t>
            </w:r>
          </w:p>
        </w:tc>
        <w:tc>
          <w:tcPr>
            <w:tcW w:w="7938" w:type="dxa"/>
            <w:tcBorders>
              <w:top w:val="single" w:sz="4" w:space="0" w:color="auto"/>
              <w:left w:val="single" w:sz="4" w:space="0" w:color="auto"/>
              <w:bottom w:val="single" w:sz="4" w:space="0" w:color="auto"/>
              <w:right w:val="single" w:sz="4" w:space="0" w:color="auto"/>
            </w:tcBorders>
            <w:vAlign w:val="center"/>
            <w:hideMark/>
          </w:tcPr>
          <w:p w14:paraId="64AAB385" w14:textId="77777777" w:rsidR="0026746A" w:rsidRDefault="0026746A" w:rsidP="0026746A">
            <w:pPr>
              <w:pStyle w:val="a3"/>
              <w:numPr>
                <w:ilvl w:val="0"/>
                <w:numId w:val="22"/>
              </w:numPr>
              <w:spacing w:line="276" w:lineRule="auto"/>
              <w:ind w:leftChars="0"/>
              <w:jc w:val="both"/>
              <w:rPr>
                <w:rFonts w:ascii="Times New Roman" w:eastAsia="Times New Roman" w:hAnsi="Times New Roman" w:cs="Times New Roman" w:hint="eastAsia"/>
                <w:color w:val="000000"/>
              </w:rPr>
            </w:pPr>
            <w:r>
              <w:rPr>
                <w:rFonts w:ascii="Times New Roman" w:eastAsia="Times New Roman" w:hAnsi="Times New Roman" w:cs="Times New Roman"/>
                <w:color w:val="000000" w:themeColor="text1"/>
              </w:rPr>
              <w:t>implement code</w:t>
            </w:r>
          </w:p>
          <w:p w14:paraId="03B5D0E2" w14:textId="77777777" w:rsidR="0026746A" w:rsidRDefault="0026746A" w:rsidP="0026746A">
            <w:pPr>
              <w:pStyle w:val="a3"/>
              <w:numPr>
                <w:ilvl w:val="0"/>
                <w:numId w:val="22"/>
              </w:numPr>
              <w:spacing w:line="276" w:lineRule="auto"/>
              <w:ind w:leftChars="0"/>
              <w:jc w:val="both"/>
              <w:rPr>
                <w:rFonts w:ascii="Times New Roman" w:eastAsia="Times New Roman" w:hAnsi="Times New Roman" w:cs="Times New Roman"/>
              </w:rPr>
            </w:pPr>
            <w:r>
              <w:rPr>
                <w:rFonts w:ascii="Times New Roman" w:eastAsia="Times New Roman" w:hAnsi="Times New Roman" w:cs="Times New Roman"/>
                <w:color w:val="000000" w:themeColor="text1"/>
              </w:rPr>
              <w:t xml:space="preserve">write </w:t>
            </w:r>
            <w:r>
              <w:rPr>
                <w:rFonts w:ascii="Times New Roman" w:eastAsia="Times New Roman" w:hAnsi="Times New Roman" w:cs="Times New Roman"/>
              </w:rPr>
              <w:t xml:space="preserve">the report - the </w:t>
            </w:r>
            <w:r>
              <w:rPr>
                <w:rFonts w:ascii="Times New Roman" w:eastAsia="Times New Roman" w:hAnsi="Times New Roman" w:cs="Times New Roman"/>
                <w:b/>
                <w:bCs/>
              </w:rPr>
              <w:t>Introduction</w:t>
            </w:r>
            <w:r>
              <w:rPr>
                <w:rFonts w:ascii="Times New Roman" w:eastAsia="Times New Roman" w:hAnsi="Times New Roman" w:cs="Times New Roman"/>
              </w:rPr>
              <w:t xml:space="preserve"> part and </w:t>
            </w:r>
            <w:r>
              <w:rPr>
                <w:rFonts w:ascii="Times New Roman" w:eastAsia="Times New Roman" w:hAnsi="Times New Roman" w:cs="Times New Roman"/>
                <w:b/>
                <w:bCs/>
              </w:rPr>
              <w:t>Experimental Result</w:t>
            </w:r>
            <w:r>
              <w:rPr>
                <w:rFonts w:ascii="Times New Roman" w:eastAsia="Times New Roman" w:hAnsi="Times New Roman" w:cs="Times New Roman"/>
              </w:rPr>
              <w:t xml:space="preserve"> part</w:t>
            </w:r>
          </w:p>
        </w:tc>
      </w:tr>
    </w:tbl>
    <w:p w14:paraId="38B03EC4" w14:textId="77777777" w:rsidR="0026746A" w:rsidRDefault="0026746A" w:rsidP="0026746A">
      <w:pPr>
        <w:pStyle w:val="a3"/>
        <w:numPr>
          <w:ilvl w:val="0"/>
          <w:numId w:val="19"/>
        </w:numPr>
        <w:spacing w:before="240" w:after="240"/>
        <w:ind w:leftChars="0"/>
        <w:rPr>
          <w:rFonts w:ascii="Times New Roman" w:hAnsi="Times New Roman" w:cs="Times New Roman"/>
          <w:b/>
          <w:bCs/>
          <w:color w:val="000000"/>
          <w:sz w:val="28"/>
          <w:szCs w:val="28"/>
        </w:rPr>
      </w:pPr>
      <w:r>
        <w:rPr>
          <w:rFonts w:ascii="Times New Roman" w:hAnsi="Times New Roman" w:cs="Times New Roman"/>
          <w:b/>
          <w:bCs/>
          <w:color w:val="000000"/>
          <w:sz w:val="28"/>
          <w:szCs w:val="28"/>
        </w:rPr>
        <w:t>Command</w:t>
      </w:r>
    </w:p>
    <w:p w14:paraId="5C64BC0B" w14:textId="77777777" w:rsidR="0026746A" w:rsidRDefault="0026746A" w:rsidP="0026746A">
      <w:pPr>
        <w:pStyle w:val="Web"/>
        <w:spacing w:before="0" w:beforeAutospacing="0" w:after="0" w:afterAutospacing="0"/>
        <w:ind w:firstLineChars="200" w:firstLine="480"/>
        <w:jc w:val="both"/>
        <w:rPr>
          <w:rFonts w:ascii="Times New Roman" w:hAnsi="Times New Roman" w:cs="Times New Roman"/>
          <w:color w:val="000000"/>
        </w:rPr>
      </w:pPr>
      <w:r>
        <w:rPr>
          <w:rFonts w:ascii="Times New Roman" w:hAnsi="Times New Roman" w:cs="Times New Roman"/>
          <w:color w:val="000000"/>
        </w:rPr>
        <w:t>These are our command. If you need to know more detailed input parameters, you can see the corresponding code.</w:t>
      </w:r>
    </w:p>
    <w:p w14:paraId="1F8EDFD8" w14:textId="77777777" w:rsidR="0026746A" w:rsidRDefault="0026746A" w:rsidP="0026746A">
      <w:pPr>
        <w:pStyle w:val="Web"/>
        <w:spacing w:before="0" w:beforeAutospacing="0" w:after="0" w:afterAutospacing="0"/>
        <w:ind w:firstLineChars="200" w:firstLine="480"/>
        <w:jc w:val="both"/>
        <w:rPr>
          <w:rFonts w:ascii="Times New Roman" w:hAnsi="Times New Roman" w:cs="Times New Roman"/>
          <w:color w:val="000000"/>
        </w:rPr>
      </w:pPr>
    </w:p>
    <w:tbl>
      <w:tblPr>
        <w:tblStyle w:val="a5"/>
        <w:tblW w:w="9214" w:type="dxa"/>
        <w:tblInd w:w="-5" w:type="dxa"/>
        <w:tblLook w:val="04A0" w:firstRow="1" w:lastRow="0" w:firstColumn="1" w:lastColumn="0" w:noHBand="0" w:noVBand="1"/>
      </w:tblPr>
      <w:tblGrid>
        <w:gridCol w:w="9214"/>
      </w:tblGrid>
      <w:tr w:rsidR="0026746A" w14:paraId="4F8A06B4" w14:textId="77777777" w:rsidTr="0026746A">
        <w:trPr>
          <w:trHeight w:val="454"/>
        </w:trPr>
        <w:tc>
          <w:tcPr>
            <w:tcW w:w="9214" w:type="dxa"/>
            <w:tcBorders>
              <w:top w:val="single" w:sz="4" w:space="0" w:color="auto"/>
              <w:left w:val="single" w:sz="4" w:space="0" w:color="auto"/>
              <w:bottom w:val="single" w:sz="4" w:space="0" w:color="auto"/>
              <w:right w:val="single" w:sz="4" w:space="0" w:color="auto"/>
            </w:tcBorders>
            <w:vAlign w:val="center"/>
            <w:hideMark/>
          </w:tcPr>
          <w:p w14:paraId="472E1FE2" w14:textId="77777777" w:rsidR="0026746A" w:rsidRDefault="0026746A">
            <w:pPr>
              <w:pStyle w:val="a3"/>
              <w:ind w:leftChars="0" w:left="0"/>
              <w:jc w:val="center"/>
              <w:rPr>
                <w:rFonts w:ascii="Times New Roman" w:hAnsi="Times New Roman" w:cs="Times New Roman"/>
                <w:b/>
                <w:bCs/>
                <w:color w:val="000000"/>
                <w:sz w:val="20"/>
                <w:szCs w:val="20"/>
              </w:rPr>
            </w:pPr>
            <w:r>
              <w:rPr>
                <w:rFonts w:ascii="Times New Roman" w:hAnsi="Times New Roman" w:cs="Times New Roman"/>
                <w:b/>
                <w:bCs/>
                <w:color w:val="000000"/>
                <w:szCs w:val="24"/>
              </w:rPr>
              <w:lastRenderedPageBreak/>
              <w:t>Our implementation</w:t>
            </w:r>
          </w:p>
        </w:tc>
      </w:tr>
      <w:tr w:rsidR="0026746A" w14:paraId="376C71EE" w14:textId="77777777" w:rsidTr="0026746A">
        <w:trPr>
          <w:trHeight w:val="880"/>
        </w:trPr>
        <w:tc>
          <w:tcPr>
            <w:tcW w:w="9214" w:type="dxa"/>
            <w:tcBorders>
              <w:top w:val="single" w:sz="4" w:space="0" w:color="auto"/>
              <w:left w:val="single" w:sz="4" w:space="0" w:color="auto"/>
              <w:bottom w:val="single" w:sz="4" w:space="0" w:color="auto"/>
              <w:right w:val="single" w:sz="4" w:space="0" w:color="auto"/>
            </w:tcBorders>
            <w:vAlign w:val="center"/>
            <w:hideMark/>
          </w:tcPr>
          <w:p w14:paraId="7D300CEA" w14:textId="4A623D38" w:rsidR="0026746A" w:rsidRDefault="0026746A">
            <w:pPr>
              <w:pStyle w:val="a3"/>
              <w:ind w:leftChars="0" w:left="0"/>
              <w:jc w:val="center"/>
              <w:rPr>
                <w:rFonts w:ascii="Times New Roman" w:hAnsi="Times New Roman" w:cs="Times New Roman"/>
                <w:color w:val="000000"/>
              </w:rPr>
            </w:pPr>
            <w:r>
              <w:rPr>
                <w:rFonts w:ascii="Arial" w:hAnsi="Arial" w:cs="Arial"/>
                <w:color w:val="000000"/>
              </w:rPr>
              <w:t>python main.py</w:t>
            </w:r>
            <w:r w:rsidR="005C22BC">
              <w:rPr>
                <w:rFonts w:ascii="Arial" w:hAnsi="Arial" w:cs="Arial"/>
                <w:color w:val="000000"/>
              </w:rPr>
              <w:t xml:space="preserve"> [--data1]</w:t>
            </w:r>
            <w:r w:rsidR="006008B1">
              <w:rPr>
                <w:rFonts w:ascii="Arial" w:hAnsi="Arial" w:cs="Arial"/>
                <w:color w:val="000000"/>
              </w:rPr>
              <w:t xml:space="preserve"> [--data2] [--img_name] [--fundamental_matrix_algorithm]</w:t>
            </w:r>
          </w:p>
        </w:tc>
      </w:tr>
    </w:tbl>
    <w:p w14:paraId="79FF0E48" w14:textId="0A09E696" w:rsidR="00DC2D51" w:rsidRDefault="00CE7E7E" w:rsidP="00CE7E7E">
      <w:pPr>
        <w:spacing w:before="240" w:after="240"/>
        <w:ind w:leftChars="-413" w:left="-991" w:rightChars="-373" w:right="-895"/>
        <w:rPr>
          <w:rFonts w:ascii="Times New Roman" w:hAnsi="Times New Roman" w:cs="Times New Roman"/>
          <w:b/>
          <w:bCs/>
          <w:color w:val="000000"/>
          <w:sz w:val="28"/>
          <w:szCs w:val="28"/>
        </w:rPr>
      </w:pPr>
      <w:r w:rsidRPr="00CE7E7E">
        <w:rPr>
          <w:rFonts w:ascii="Times New Roman" w:hAnsi="Times New Roman" w:cs="Times New Roman"/>
          <w:b/>
          <w:bCs/>
          <w:color w:val="000000"/>
          <w:sz w:val="28"/>
          <w:szCs w:val="28"/>
        </w:rPr>
        <w:drawing>
          <wp:inline distT="0" distB="0" distL="0" distR="0" wp14:anchorId="7F7C02A3" wp14:editId="4613D5F4">
            <wp:extent cx="6981825" cy="1209791"/>
            <wp:effectExtent l="0" t="0" r="0" b="952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89651" cy="1211147"/>
                    </a:xfrm>
                    <a:prstGeom prst="rect">
                      <a:avLst/>
                    </a:prstGeom>
                  </pic:spPr>
                </pic:pic>
              </a:graphicData>
            </a:graphic>
          </wp:inline>
        </w:drawing>
      </w:r>
    </w:p>
    <w:p w14:paraId="7818C356" w14:textId="78E68FD7" w:rsidR="00CE7E7E" w:rsidRDefault="00046E95" w:rsidP="00046E95">
      <w:pPr>
        <w:pStyle w:val="a3"/>
        <w:numPr>
          <w:ilvl w:val="0"/>
          <w:numId w:val="19"/>
        </w:numPr>
        <w:spacing w:before="240" w:after="240"/>
        <w:ind w:leftChars="0"/>
        <w:rPr>
          <w:rFonts w:ascii="Times New Roman" w:hAnsi="Times New Roman" w:cs="Times New Roman"/>
          <w:b/>
          <w:bCs/>
          <w:color w:val="000000"/>
          <w:sz w:val="28"/>
          <w:szCs w:val="28"/>
        </w:rPr>
      </w:pPr>
      <w:r>
        <w:rPr>
          <w:rFonts w:ascii="Times New Roman" w:hAnsi="Times New Roman" w:cs="Times New Roman"/>
          <w:b/>
          <w:bCs/>
          <w:color w:val="000000"/>
          <w:sz w:val="28"/>
          <w:szCs w:val="28"/>
        </w:rPr>
        <w:t>File description</w:t>
      </w:r>
    </w:p>
    <w:p w14:paraId="40291F65" w14:textId="2A0A73DA" w:rsidR="00E12F29" w:rsidRDefault="00E44020" w:rsidP="00FD291B">
      <w:pPr>
        <w:pStyle w:val="a3"/>
        <w:numPr>
          <w:ilvl w:val="0"/>
          <w:numId w:val="24"/>
        </w:numPr>
        <w:spacing w:before="240" w:after="240"/>
        <w:ind w:leftChars="0" w:left="426" w:hanging="426"/>
        <w:rPr>
          <w:rFonts w:ascii="Times New Roman" w:hAnsi="Times New Roman" w:cs="Times New Roman"/>
          <w:color w:val="000000"/>
          <w:szCs w:val="24"/>
        </w:rPr>
      </w:pPr>
      <w:r w:rsidRPr="004D0DF5">
        <w:rPr>
          <w:rFonts w:ascii="Times New Roman" w:hAnsi="Times New Roman" w:cs="Times New Roman"/>
          <w:b/>
          <w:bCs/>
          <w:color w:val="000000"/>
          <w:szCs w:val="24"/>
        </w:rPr>
        <w:t>main.py:</w:t>
      </w:r>
      <w:r w:rsidR="00947E63" w:rsidRPr="004D0DF5">
        <w:rPr>
          <w:rFonts w:ascii="Times New Roman" w:hAnsi="Times New Roman" w:cs="Times New Roman"/>
          <w:b/>
          <w:bCs/>
          <w:color w:val="000000"/>
          <w:szCs w:val="24"/>
        </w:rPr>
        <w:t xml:space="preserve"> </w:t>
      </w:r>
      <w:r w:rsidR="00947E63" w:rsidRPr="004D0DF5">
        <w:rPr>
          <w:rFonts w:ascii="Times New Roman" w:hAnsi="Times New Roman" w:cs="Times New Roman"/>
          <w:color w:val="000000"/>
          <w:szCs w:val="24"/>
        </w:rPr>
        <w:t>The main code we mainly implement.</w:t>
      </w:r>
    </w:p>
    <w:p w14:paraId="6E0B41B1" w14:textId="330AC464" w:rsidR="00047D60" w:rsidRPr="004D0DF5" w:rsidRDefault="00047D60" w:rsidP="00FD291B">
      <w:pPr>
        <w:pStyle w:val="a3"/>
        <w:numPr>
          <w:ilvl w:val="0"/>
          <w:numId w:val="24"/>
        </w:numPr>
        <w:spacing w:before="240" w:after="240"/>
        <w:ind w:leftChars="0" w:left="426" w:hanging="426"/>
        <w:rPr>
          <w:rFonts w:ascii="Times New Roman" w:hAnsi="Times New Roman" w:cs="Times New Roman"/>
          <w:color w:val="000000"/>
          <w:szCs w:val="24"/>
        </w:rPr>
      </w:pPr>
      <w:r w:rsidRPr="009E78AA">
        <w:rPr>
          <w:rFonts w:ascii="Times New Roman" w:hAnsi="Times New Roman" w:cs="Times New Roman"/>
          <w:b/>
          <w:bCs/>
          <w:color w:val="000000"/>
          <w:szCs w:val="24"/>
        </w:rPr>
        <w:t>compare_feature_matching</w:t>
      </w:r>
      <w:r w:rsidRPr="009E78AA">
        <w:rPr>
          <w:rFonts w:ascii="Times New Roman" w:hAnsi="Times New Roman" w:cs="Times New Roman"/>
          <w:b/>
          <w:bCs/>
          <w:color w:val="000000"/>
          <w:szCs w:val="24"/>
        </w:rPr>
        <w:t>.py</w:t>
      </w:r>
      <w:r>
        <w:rPr>
          <w:rFonts w:ascii="Times New Roman" w:hAnsi="Times New Roman" w:cs="Times New Roman"/>
          <w:color w:val="000000"/>
          <w:szCs w:val="24"/>
        </w:rPr>
        <w:t xml:space="preserve">: The code </w:t>
      </w:r>
      <w:r w:rsidR="00F07203">
        <w:rPr>
          <w:rFonts w:ascii="Times New Roman" w:hAnsi="Times New Roman" w:cs="Times New Roman"/>
          <w:color w:val="000000"/>
          <w:szCs w:val="24"/>
        </w:rPr>
        <w:t xml:space="preserve">is </w:t>
      </w:r>
      <w:r>
        <w:rPr>
          <w:rFonts w:ascii="Times New Roman" w:hAnsi="Times New Roman" w:cs="Times New Roman"/>
          <w:color w:val="000000"/>
          <w:szCs w:val="24"/>
        </w:rPr>
        <w:t>for experiment.</w:t>
      </w:r>
    </w:p>
    <w:p w14:paraId="6F105A53" w14:textId="434AD1B9" w:rsidR="00E006C8" w:rsidRPr="004D0DF5" w:rsidRDefault="00BD099E" w:rsidP="00FD291B">
      <w:pPr>
        <w:pStyle w:val="a3"/>
        <w:numPr>
          <w:ilvl w:val="0"/>
          <w:numId w:val="24"/>
        </w:numPr>
        <w:spacing w:before="240" w:after="240"/>
        <w:ind w:leftChars="0" w:left="426" w:hanging="426"/>
        <w:rPr>
          <w:rFonts w:ascii="Times New Roman" w:hAnsi="Times New Roman" w:cs="Times New Roman"/>
          <w:color w:val="000000"/>
          <w:szCs w:val="24"/>
        </w:rPr>
      </w:pPr>
      <w:r w:rsidRPr="004D0DF5">
        <w:rPr>
          <w:rFonts w:ascii="Times New Roman" w:hAnsi="Times New Roman" w:cs="Times New Roman"/>
          <w:b/>
          <w:bCs/>
          <w:color w:val="000000"/>
          <w:szCs w:val="24"/>
        </w:rPr>
        <w:t>c</w:t>
      </w:r>
      <w:r w:rsidR="00E006C8" w:rsidRPr="004D0DF5">
        <w:rPr>
          <w:rFonts w:ascii="Times New Roman" w:hAnsi="Times New Roman" w:cs="Times New Roman"/>
          <w:b/>
          <w:bCs/>
          <w:color w:val="000000"/>
          <w:szCs w:val="24"/>
        </w:rPr>
        <w:t>heckVisble.m</w:t>
      </w:r>
      <w:r w:rsidR="001B068F" w:rsidRPr="004D0DF5">
        <w:rPr>
          <w:rFonts w:ascii="Times New Roman" w:hAnsi="Times New Roman" w:cs="Times New Roman"/>
          <w:color w:val="000000"/>
          <w:szCs w:val="24"/>
        </w:rPr>
        <w:t>: TA provided.</w:t>
      </w:r>
    </w:p>
    <w:p w14:paraId="5F359A5C" w14:textId="5E7128B4" w:rsidR="00065B37" w:rsidRPr="004D0DF5" w:rsidRDefault="00FD291B" w:rsidP="00FD291B">
      <w:pPr>
        <w:pStyle w:val="a3"/>
        <w:numPr>
          <w:ilvl w:val="0"/>
          <w:numId w:val="24"/>
        </w:numPr>
        <w:spacing w:before="240" w:after="240"/>
        <w:ind w:leftChars="0" w:left="426" w:hanging="426"/>
        <w:rPr>
          <w:rFonts w:ascii="Times New Roman" w:hAnsi="Times New Roman" w:cs="Times New Roman"/>
          <w:color w:val="000000"/>
          <w:szCs w:val="24"/>
        </w:rPr>
      </w:pPr>
      <w:r w:rsidRPr="004D0DF5">
        <w:rPr>
          <w:rFonts w:ascii="Times New Roman" w:hAnsi="Times New Roman" w:cs="Times New Roman"/>
          <w:b/>
          <w:bCs/>
          <w:color w:val="000000"/>
          <w:szCs w:val="24"/>
        </w:rPr>
        <w:t>o</w:t>
      </w:r>
      <w:r w:rsidR="0021182F" w:rsidRPr="004D0DF5">
        <w:rPr>
          <w:rFonts w:ascii="Times New Roman" w:hAnsi="Times New Roman" w:cs="Times New Roman"/>
          <w:b/>
          <w:bCs/>
          <w:color w:val="000000"/>
          <w:szCs w:val="24"/>
        </w:rPr>
        <w:t>bj_main.m</w:t>
      </w:r>
      <w:r w:rsidR="00065B37" w:rsidRPr="004D0DF5">
        <w:rPr>
          <w:rFonts w:ascii="Times New Roman" w:hAnsi="Times New Roman" w:cs="Times New Roman"/>
          <w:color w:val="000000"/>
          <w:szCs w:val="24"/>
        </w:rPr>
        <w:t xml:space="preserve">: </w:t>
      </w:r>
      <w:r w:rsidR="00065B37" w:rsidRPr="004D0DF5">
        <w:rPr>
          <w:rFonts w:ascii="Times New Roman" w:hAnsi="Times New Roman" w:cs="Times New Roman"/>
          <w:color w:val="000000"/>
          <w:szCs w:val="24"/>
        </w:rPr>
        <w:t>TA provided.</w:t>
      </w:r>
    </w:p>
    <w:p w14:paraId="0CAB371C" w14:textId="13C38870" w:rsidR="0021182F" w:rsidRPr="004D0DF5" w:rsidRDefault="00FD291B" w:rsidP="00FD291B">
      <w:pPr>
        <w:pStyle w:val="a3"/>
        <w:numPr>
          <w:ilvl w:val="0"/>
          <w:numId w:val="24"/>
        </w:numPr>
        <w:spacing w:before="240" w:after="240"/>
        <w:ind w:leftChars="0" w:left="426" w:hanging="426"/>
        <w:rPr>
          <w:rFonts w:ascii="Times New Roman" w:hAnsi="Times New Roman" w:cs="Times New Roman"/>
          <w:color w:val="000000"/>
          <w:szCs w:val="24"/>
        </w:rPr>
      </w:pPr>
      <w:r w:rsidRPr="004D0DF5">
        <w:rPr>
          <w:rFonts w:ascii="Times New Roman" w:hAnsi="Times New Roman" w:cs="Times New Roman"/>
          <w:b/>
          <w:bCs/>
          <w:color w:val="000000"/>
          <w:szCs w:val="24"/>
        </w:rPr>
        <w:t>g</w:t>
      </w:r>
      <w:r w:rsidR="00397BDB" w:rsidRPr="004D0DF5">
        <w:rPr>
          <w:rFonts w:ascii="Times New Roman" w:hAnsi="Times New Roman" w:cs="Times New Roman"/>
          <w:b/>
          <w:bCs/>
          <w:color w:val="000000"/>
          <w:szCs w:val="24"/>
        </w:rPr>
        <w:t>enerate</w:t>
      </w:r>
      <w:r w:rsidR="008E1210" w:rsidRPr="004D0DF5">
        <w:rPr>
          <w:rFonts w:ascii="Times New Roman" w:hAnsi="Times New Roman" w:cs="Times New Roman"/>
          <w:b/>
          <w:bCs/>
          <w:color w:val="000000"/>
          <w:szCs w:val="24"/>
        </w:rPr>
        <w:t>_model</w:t>
      </w:r>
      <w:r w:rsidR="008F6E8E" w:rsidRPr="004D0DF5">
        <w:rPr>
          <w:rFonts w:ascii="Times New Roman" w:hAnsi="Times New Roman" w:cs="Times New Roman"/>
          <w:b/>
          <w:bCs/>
          <w:color w:val="000000"/>
          <w:szCs w:val="24"/>
        </w:rPr>
        <w:t>.m</w:t>
      </w:r>
      <w:r w:rsidR="009F13A0" w:rsidRPr="004D0DF5">
        <w:rPr>
          <w:rFonts w:ascii="Times New Roman" w:hAnsi="Times New Roman" w:cs="Times New Roman"/>
          <w:color w:val="000000"/>
          <w:szCs w:val="24"/>
        </w:rPr>
        <w:t>: The code called obj_</w:t>
      </w:r>
      <w:r w:rsidR="009F13A0" w:rsidRPr="004D0DF5">
        <w:rPr>
          <w:rFonts w:ascii="Times New Roman" w:hAnsi="Times New Roman" w:cs="Times New Roman" w:hint="eastAsia"/>
          <w:color w:val="000000"/>
          <w:szCs w:val="24"/>
        </w:rPr>
        <w:t>m</w:t>
      </w:r>
      <w:r w:rsidR="009F13A0" w:rsidRPr="004D0DF5">
        <w:rPr>
          <w:rFonts w:ascii="Times New Roman" w:hAnsi="Times New Roman" w:cs="Times New Roman"/>
          <w:color w:val="000000"/>
          <w:szCs w:val="24"/>
        </w:rPr>
        <w:t>ain</w:t>
      </w:r>
      <w:r w:rsidR="002B5F00" w:rsidRPr="004D0DF5">
        <w:rPr>
          <w:rFonts w:ascii="Times New Roman" w:hAnsi="Times New Roman" w:cs="Times New Roman"/>
          <w:color w:val="000000"/>
          <w:szCs w:val="24"/>
        </w:rPr>
        <w:t>.m and read the parameter.</w:t>
      </w:r>
    </w:p>
    <w:p w14:paraId="4F55F459" w14:textId="3F7BB183" w:rsidR="0045783A" w:rsidRPr="004D0DF5" w:rsidRDefault="00652975" w:rsidP="00FD291B">
      <w:pPr>
        <w:pStyle w:val="a3"/>
        <w:numPr>
          <w:ilvl w:val="0"/>
          <w:numId w:val="24"/>
        </w:numPr>
        <w:spacing w:before="240" w:after="240"/>
        <w:ind w:leftChars="0" w:left="426" w:hanging="426"/>
        <w:rPr>
          <w:rFonts w:ascii="Times New Roman" w:hAnsi="Times New Roman" w:cs="Times New Roman"/>
          <w:color w:val="000000"/>
          <w:szCs w:val="24"/>
        </w:rPr>
      </w:pPr>
      <w:r w:rsidRPr="004D0DF5">
        <w:rPr>
          <w:rFonts w:ascii="Times New Roman" w:hAnsi="Times New Roman" w:cs="Times New Roman"/>
          <w:b/>
          <w:bCs/>
          <w:color w:val="000000"/>
          <w:szCs w:val="24"/>
        </w:rPr>
        <w:t>d</w:t>
      </w:r>
      <w:r w:rsidR="0045783A" w:rsidRPr="004D0DF5">
        <w:rPr>
          <w:rFonts w:ascii="Times New Roman" w:hAnsi="Times New Roman" w:cs="Times New Roman"/>
          <w:b/>
          <w:bCs/>
          <w:color w:val="000000"/>
          <w:szCs w:val="24"/>
        </w:rPr>
        <w:t>ata</w:t>
      </w:r>
      <w:r w:rsidR="009A4335" w:rsidRPr="004D0DF5">
        <w:rPr>
          <w:rFonts w:ascii="Times New Roman" w:hAnsi="Times New Roman" w:cs="Times New Roman"/>
          <w:b/>
          <w:bCs/>
          <w:color w:val="000000"/>
          <w:szCs w:val="24"/>
        </w:rPr>
        <w:t>:</w:t>
      </w:r>
      <w:r w:rsidR="009A4335" w:rsidRPr="005748A2">
        <w:rPr>
          <w:rFonts w:ascii="Times New Roman" w:hAnsi="Times New Roman" w:cs="Times New Roman"/>
          <w:color w:val="000000"/>
          <w:szCs w:val="24"/>
        </w:rPr>
        <w:t xml:space="preserve"> TA provided</w:t>
      </w:r>
      <w:r w:rsidRPr="005748A2">
        <w:rPr>
          <w:rFonts w:ascii="Times New Roman" w:hAnsi="Times New Roman" w:cs="Times New Roman"/>
          <w:color w:val="000000"/>
          <w:szCs w:val="24"/>
        </w:rPr>
        <w:t>.</w:t>
      </w:r>
    </w:p>
    <w:p w14:paraId="42022416" w14:textId="6E2A7D66" w:rsidR="001016A7" w:rsidRPr="004D0DF5" w:rsidRDefault="00C743E4" w:rsidP="00FD291B">
      <w:pPr>
        <w:pStyle w:val="a3"/>
        <w:numPr>
          <w:ilvl w:val="0"/>
          <w:numId w:val="24"/>
        </w:numPr>
        <w:spacing w:before="240" w:after="240"/>
        <w:ind w:leftChars="0" w:left="426" w:hanging="426"/>
        <w:rPr>
          <w:rFonts w:ascii="Times New Roman" w:hAnsi="Times New Roman" w:cs="Times New Roman"/>
          <w:color w:val="000000"/>
          <w:szCs w:val="24"/>
        </w:rPr>
      </w:pPr>
      <w:r w:rsidRPr="004D0DF5">
        <w:rPr>
          <w:rFonts w:ascii="Times New Roman" w:hAnsi="Times New Roman" w:cs="Times New Roman"/>
          <w:b/>
          <w:bCs/>
          <w:color w:val="000000"/>
          <w:szCs w:val="24"/>
        </w:rPr>
        <w:t>m</w:t>
      </w:r>
      <w:r w:rsidR="001016A7" w:rsidRPr="004D0DF5">
        <w:rPr>
          <w:rFonts w:ascii="Times New Roman" w:hAnsi="Times New Roman" w:cs="Times New Roman"/>
          <w:b/>
          <w:bCs/>
          <w:color w:val="000000"/>
          <w:szCs w:val="24"/>
        </w:rPr>
        <w:t xml:space="preserve">y_data: </w:t>
      </w:r>
      <w:r w:rsidR="001016A7" w:rsidRPr="005748A2">
        <w:rPr>
          <w:rFonts w:ascii="Times New Roman" w:hAnsi="Times New Roman" w:cs="Times New Roman" w:hint="eastAsia"/>
          <w:color w:val="000000"/>
          <w:szCs w:val="24"/>
        </w:rPr>
        <w:t>o</w:t>
      </w:r>
      <w:r w:rsidR="001016A7" w:rsidRPr="005748A2">
        <w:rPr>
          <w:rFonts w:ascii="Times New Roman" w:hAnsi="Times New Roman" w:cs="Times New Roman"/>
          <w:color w:val="000000"/>
          <w:szCs w:val="24"/>
        </w:rPr>
        <w:t>ur data</w:t>
      </w:r>
      <w:r w:rsidR="00652975" w:rsidRPr="005748A2">
        <w:rPr>
          <w:rFonts w:ascii="Times New Roman" w:hAnsi="Times New Roman" w:cs="Times New Roman"/>
          <w:color w:val="000000"/>
          <w:szCs w:val="24"/>
        </w:rPr>
        <w:t>.</w:t>
      </w:r>
    </w:p>
    <w:p w14:paraId="6F19B746" w14:textId="04B15CBB" w:rsidR="00103FF5" w:rsidRPr="004D0DF5" w:rsidRDefault="00AE4012" w:rsidP="00FD291B">
      <w:pPr>
        <w:pStyle w:val="a3"/>
        <w:numPr>
          <w:ilvl w:val="0"/>
          <w:numId w:val="24"/>
        </w:numPr>
        <w:spacing w:before="240" w:after="240"/>
        <w:ind w:leftChars="0" w:left="426" w:hanging="426"/>
        <w:rPr>
          <w:rFonts w:ascii="Times New Roman" w:hAnsi="Times New Roman" w:cs="Times New Roman" w:hint="eastAsia"/>
          <w:color w:val="000000"/>
          <w:szCs w:val="24"/>
        </w:rPr>
      </w:pPr>
      <w:r w:rsidRPr="004D0DF5">
        <w:rPr>
          <w:rFonts w:ascii="Times New Roman" w:hAnsi="Times New Roman" w:cs="Times New Roman"/>
          <w:b/>
          <w:bCs/>
          <w:color w:val="000000"/>
          <w:szCs w:val="24"/>
        </w:rPr>
        <w:t>r</w:t>
      </w:r>
      <w:r w:rsidR="003B684F" w:rsidRPr="004D0DF5">
        <w:rPr>
          <w:rFonts w:ascii="Times New Roman" w:hAnsi="Times New Roman" w:cs="Times New Roman"/>
          <w:b/>
          <w:bCs/>
          <w:color w:val="000000"/>
          <w:szCs w:val="24"/>
        </w:rPr>
        <w:t>esult</w:t>
      </w:r>
      <w:r w:rsidRPr="004D0DF5">
        <w:rPr>
          <w:rFonts w:ascii="Times New Roman" w:hAnsi="Times New Roman" w:cs="Times New Roman"/>
          <w:b/>
          <w:bCs/>
          <w:color w:val="000000"/>
          <w:szCs w:val="24"/>
        </w:rPr>
        <w:t>:</w:t>
      </w:r>
      <w:r w:rsidR="00367798" w:rsidRPr="004D0DF5">
        <w:rPr>
          <w:rFonts w:ascii="Times New Roman" w:hAnsi="Times New Roman" w:cs="Times New Roman"/>
          <w:color w:val="000000"/>
          <w:szCs w:val="24"/>
        </w:rPr>
        <w:t xml:space="preserve"> ou</w:t>
      </w:r>
      <w:r w:rsidR="00EE49CD" w:rsidRPr="004D0DF5">
        <w:rPr>
          <w:rFonts w:ascii="Times New Roman" w:hAnsi="Times New Roman" w:cs="Times New Roman"/>
          <w:color w:val="000000"/>
          <w:szCs w:val="24"/>
        </w:rPr>
        <w:t>r</w:t>
      </w:r>
      <w:r w:rsidR="00367798" w:rsidRPr="004D0DF5">
        <w:rPr>
          <w:rFonts w:ascii="Times New Roman" w:hAnsi="Times New Roman" w:cs="Times New Roman"/>
          <w:color w:val="000000"/>
          <w:szCs w:val="24"/>
        </w:rPr>
        <w:t xml:space="preserve"> </w:t>
      </w:r>
      <w:r w:rsidR="00EE49CD" w:rsidRPr="004D0DF5">
        <w:rPr>
          <w:rFonts w:ascii="Times New Roman" w:hAnsi="Times New Roman" w:cs="Times New Roman"/>
          <w:color w:val="000000"/>
          <w:szCs w:val="24"/>
        </w:rPr>
        <w:t>experiment</w:t>
      </w:r>
      <w:r w:rsidR="00367798" w:rsidRPr="004D0DF5">
        <w:rPr>
          <w:rFonts w:ascii="Times New Roman" w:hAnsi="Times New Roman" w:cs="Times New Roman"/>
          <w:color w:val="000000"/>
          <w:szCs w:val="24"/>
        </w:rPr>
        <w:t xml:space="preserve"> results contain images, obj files, and mtl files.</w:t>
      </w:r>
    </w:p>
    <w:p w14:paraId="38DFADBB" w14:textId="77777777" w:rsidR="00CE7E7E" w:rsidRPr="00EE49CD" w:rsidRDefault="00CE7E7E" w:rsidP="00CE7E7E">
      <w:pPr>
        <w:spacing w:before="240" w:after="240"/>
        <w:ind w:leftChars="-413" w:left="-991" w:rightChars="-373" w:right="-895"/>
        <w:rPr>
          <w:rFonts w:ascii="Times New Roman" w:hAnsi="Times New Roman" w:cs="Times New Roman" w:hint="eastAsia"/>
          <w:b/>
          <w:bCs/>
          <w:color w:val="000000"/>
          <w:sz w:val="28"/>
          <w:szCs w:val="28"/>
        </w:rPr>
      </w:pPr>
    </w:p>
    <w:sectPr w:rsidR="00CE7E7E" w:rsidRPr="00EE49CD" w:rsidSect="00356E62">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F9A"/>
    <w:multiLevelType w:val="multilevel"/>
    <w:tmpl w:val="5694CFE2"/>
    <w:lvl w:ilvl="0">
      <w:start w:val="1"/>
      <w:numFmt w:val="decimal"/>
      <w:lvlText w:val="%1."/>
      <w:lvlJc w:val="right"/>
      <w:pPr>
        <w:ind w:left="720" w:hanging="436"/>
      </w:pPr>
      <w:rPr>
        <w:rFonts w:ascii="Times New Roman" w:eastAsia="Times New Roman" w:hAnsi="Times New Roman" w:cs="Times New Roman"/>
        <w:b/>
        <w:sz w:val="36"/>
        <w:szCs w:val="36"/>
        <w:u w:val="none"/>
      </w:rPr>
    </w:lvl>
    <w:lvl w:ilvl="1">
      <w:start w:val="1"/>
      <w:numFmt w:val="decimal"/>
      <w:lvlText w:val="%1.%2."/>
      <w:lvlJc w:val="right"/>
      <w:pPr>
        <w:ind w:left="1440" w:hanging="1156"/>
      </w:pPr>
      <w:rPr>
        <w:rFonts w:ascii="Times New Roman" w:eastAsia="Times New Roman" w:hAnsi="Times New Roman" w:cs="Times New Roman"/>
        <w:b w:val="0"/>
        <w:sz w:val="28"/>
        <w:szCs w:val="28"/>
        <w:u w:val="none"/>
      </w:rPr>
    </w:lvl>
    <w:lvl w:ilvl="2">
      <w:start w:val="1"/>
      <w:numFmt w:val="decimal"/>
      <w:lvlText w:val="%1.%2.%3."/>
      <w:lvlJc w:val="right"/>
      <w:pPr>
        <w:ind w:left="2160" w:hanging="1734"/>
      </w:pPr>
      <w:rPr>
        <w:rFonts w:ascii="Times New Roman" w:eastAsia="Times New Roman" w:hAnsi="Times New Roman" w:cs="Times New Roman"/>
        <w:b w:val="0"/>
        <w:sz w:val="28"/>
        <w:szCs w:val="28"/>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6EB0CB9"/>
    <w:multiLevelType w:val="multilevel"/>
    <w:tmpl w:val="7C6CE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5320C4"/>
    <w:multiLevelType w:val="hybridMultilevel"/>
    <w:tmpl w:val="9482E8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4FA52A7"/>
    <w:multiLevelType w:val="multilevel"/>
    <w:tmpl w:val="5372A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9F06AE"/>
    <w:multiLevelType w:val="hybridMultilevel"/>
    <w:tmpl w:val="463CBD4A"/>
    <w:lvl w:ilvl="0" w:tplc="38F6C30A">
      <w:start w:val="1"/>
      <w:numFmt w:val="decimal"/>
      <w:lvlText w:val="%1."/>
      <w:lvlJc w:val="left"/>
      <w:pPr>
        <w:ind w:left="960" w:hanging="480"/>
      </w:pPr>
      <w:rPr>
        <w:b/>
        <w:sz w:val="32"/>
        <w:szCs w:val="32"/>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373C2910"/>
    <w:multiLevelType w:val="multilevel"/>
    <w:tmpl w:val="F594E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F1271E"/>
    <w:multiLevelType w:val="hybridMultilevel"/>
    <w:tmpl w:val="6A14E31C"/>
    <w:lvl w:ilvl="0" w:tplc="6C989014">
      <w:start w:val="1"/>
      <w:numFmt w:val="decimal"/>
      <w:lvlText w:val="%1."/>
      <w:lvlJc w:val="left"/>
      <w:pPr>
        <w:ind w:left="480" w:hanging="480"/>
      </w:pPr>
      <w:rPr>
        <w:b w:val="0"/>
        <w:bCs w:val="0"/>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745FC0B"/>
    <w:multiLevelType w:val="hybridMultilevel"/>
    <w:tmpl w:val="87A43CA8"/>
    <w:lvl w:ilvl="0" w:tplc="722C94C2">
      <w:start w:val="1"/>
      <w:numFmt w:val="decimal"/>
      <w:lvlText w:val="%1."/>
      <w:lvlJc w:val="left"/>
      <w:pPr>
        <w:ind w:left="360" w:hanging="360"/>
      </w:pPr>
    </w:lvl>
    <w:lvl w:ilvl="1" w:tplc="6D6AEF34">
      <w:start w:val="1"/>
      <w:numFmt w:val="lowerLetter"/>
      <w:lvlText w:val="%2."/>
      <w:lvlJc w:val="left"/>
      <w:pPr>
        <w:ind w:left="1080" w:hanging="360"/>
      </w:pPr>
    </w:lvl>
    <w:lvl w:ilvl="2" w:tplc="5B6A5CE0">
      <w:start w:val="1"/>
      <w:numFmt w:val="lowerRoman"/>
      <w:lvlText w:val="%3."/>
      <w:lvlJc w:val="right"/>
      <w:pPr>
        <w:ind w:left="1800" w:hanging="180"/>
      </w:pPr>
    </w:lvl>
    <w:lvl w:ilvl="3" w:tplc="811EBAAC">
      <w:start w:val="1"/>
      <w:numFmt w:val="decimal"/>
      <w:lvlText w:val="%4."/>
      <w:lvlJc w:val="left"/>
      <w:pPr>
        <w:ind w:left="2520" w:hanging="360"/>
      </w:pPr>
    </w:lvl>
    <w:lvl w:ilvl="4" w:tplc="D2328924">
      <w:start w:val="1"/>
      <w:numFmt w:val="lowerLetter"/>
      <w:lvlText w:val="%5."/>
      <w:lvlJc w:val="left"/>
      <w:pPr>
        <w:ind w:left="3240" w:hanging="360"/>
      </w:pPr>
    </w:lvl>
    <w:lvl w:ilvl="5" w:tplc="8E3ADFB0">
      <w:start w:val="1"/>
      <w:numFmt w:val="lowerRoman"/>
      <w:lvlText w:val="%6."/>
      <w:lvlJc w:val="right"/>
      <w:pPr>
        <w:ind w:left="3960" w:hanging="180"/>
      </w:pPr>
    </w:lvl>
    <w:lvl w:ilvl="6" w:tplc="E6260216">
      <w:start w:val="1"/>
      <w:numFmt w:val="decimal"/>
      <w:lvlText w:val="%7."/>
      <w:lvlJc w:val="left"/>
      <w:pPr>
        <w:ind w:left="4680" w:hanging="360"/>
      </w:pPr>
    </w:lvl>
    <w:lvl w:ilvl="7" w:tplc="5016E8BA">
      <w:start w:val="1"/>
      <w:numFmt w:val="lowerLetter"/>
      <w:lvlText w:val="%8."/>
      <w:lvlJc w:val="left"/>
      <w:pPr>
        <w:ind w:left="5400" w:hanging="360"/>
      </w:pPr>
    </w:lvl>
    <w:lvl w:ilvl="8" w:tplc="EAF8D87E">
      <w:start w:val="1"/>
      <w:numFmt w:val="lowerRoman"/>
      <w:lvlText w:val="%9."/>
      <w:lvlJc w:val="right"/>
      <w:pPr>
        <w:ind w:left="6120" w:hanging="180"/>
      </w:pPr>
    </w:lvl>
  </w:abstractNum>
  <w:abstractNum w:abstractNumId="8" w15:restartNumberingAfterBreak="0">
    <w:nsid w:val="4C4004D4"/>
    <w:multiLevelType w:val="multilevel"/>
    <w:tmpl w:val="E7985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E4B5634"/>
    <w:multiLevelType w:val="hybridMultilevel"/>
    <w:tmpl w:val="32043612"/>
    <w:lvl w:ilvl="0" w:tplc="DE168E94">
      <w:start w:val="1"/>
      <w:numFmt w:val="decimal"/>
      <w:lvlText w:val="[%1]"/>
      <w:lvlJc w:val="left"/>
      <w:pPr>
        <w:ind w:left="480" w:hanging="480"/>
      </w:pPr>
      <w:rPr>
        <w:rFonts w:hint="eastAsia"/>
        <w:b/>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EDE5F31"/>
    <w:multiLevelType w:val="multilevel"/>
    <w:tmpl w:val="2EE20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2C7476"/>
    <w:multiLevelType w:val="multilevel"/>
    <w:tmpl w:val="214E1600"/>
    <w:lvl w:ilvl="0">
      <w:start w:val="1"/>
      <w:numFmt w:val="decimal"/>
      <w:lvlText w:val="%1."/>
      <w:lvlJc w:val="left"/>
      <w:pPr>
        <w:ind w:left="425" w:hanging="425"/>
      </w:pPr>
      <w:rPr>
        <w:b/>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66AB0518"/>
    <w:multiLevelType w:val="multilevel"/>
    <w:tmpl w:val="4F783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095829"/>
    <w:multiLevelType w:val="multilevel"/>
    <w:tmpl w:val="214E1600"/>
    <w:lvl w:ilvl="0">
      <w:start w:val="1"/>
      <w:numFmt w:val="decimal"/>
      <w:lvlText w:val="%1."/>
      <w:lvlJc w:val="left"/>
      <w:pPr>
        <w:ind w:left="425" w:hanging="425"/>
      </w:pPr>
      <w:rPr>
        <w:b/>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6C8D33B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CED103E"/>
    <w:multiLevelType w:val="hybridMultilevel"/>
    <w:tmpl w:val="6A14E31C"/>
    <w:lvl w:ilvl="0" w:tplc="6C989014">
      <w:start w:val="1"/>
      <w:numFmt w:val="decimal"/>
      <w:lvlText w:val="%1."/>
      <w:lvlJc w:val="left"/>
      <w:pPr>
        <w:ind w:left="480" w:hanging="480"/>
      </w:pPr>
      <w:rPr>
        <w:b w:val="0"/>
        <w:bCs w:val="0"/>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3F933CB"/>
    <w:multiLevelType w:val="hybridMultilevel"/>
    <w:tmpl w:val="9AD6AE92"/>
    <w:lvl w:ilvl="0" w:tplc="B2FE57FC">
      <w:start w:val="1"/>
      <w:numFmt w:val="decimal"/>
      <w:lvlText w:val="%1."/>
      <w:lvlJc w:val="left"/>
      <w:pPr>
        <w:ind w:left="360" w:hanging="360"/>
      </w:pPr>
    </w:lvl>
    <w:lvl w:ilvl="1" w:tplc="CCBCD0F6">
      <w:start w:val="1"/>
      <w:numFmt w:val="lowerLetter"/>
      <w:lvlText w:val="%2."/>
      <w:lvlJc w:val="left"/>
      <w:pPr>
        <w:ind w:left="1080" w:hanging="360"/>
      </w:pPr>
    </w:lvl>
    <w:lvl w:ilvl="2" w:tplc="E3887FE8">
      <w:start w:val="1"/>
      <w:numFmt w:val="lowerRoman"/>
      <w:lvlText w:val="%3."/>
      <w:lvlJc w:val="right"/>
      <w:pPr>
        <w:ind w:left="1800" w:hanging="180"/>
      </w:pPr>
    </w:lvl>
    <w:lvl w:ilvl="3" w:tplc="4F4469DE">
      <w:start w:val="1"/>
      <w:numFmt w:val="decimal"/>
      <w:lvlText w:val="%4."/>
      <w:lvlJc w:val="left"/>
      <w:pPr>
        <w:ind w:left="2520" w:hanging="360"/>
      </w:pPr>
    </w:lvl>
    <w:lvl w:ilvl="4" w:tplc="DF8C97E4">
      <w:start w:val="1"/>
      <w:numFmt w:val="lowerLetter"/>
      <w:lvlText w:val="%5."/>
      <w:lvlJc w:val="left"/>
      <w:pPr>
        <w:ind w:left="3240" w:hanging="360"/>
      </w:pPr>
    </w:lvl>
    <w:lvl w:ilvl="5" w:tplc="932800DC">
      <w:start w:val="1"/>
      <w:numFmt w:val="lowerRoman"/>
      <w:lvlText w:val="%6."/>
      <w:lvlJc w:val="right"/>
      <w:pPr>
        <w:ind w:left="3960" w:hanging="180"/>
      </w:pPr>
    </w:lvl>
    <w:lvl w:ilvl="6" w:tplc="5BE6E1D2">
      <w:start w:val="1"/>
      <w:numFmt w:val="decimal"/>
      <w:lvlText w:val="%7."/>
      <w:lvlJc w:val="left"/>
      <w:pPr>
        <w:ind w:left="4680" w:hanging="360"/>
      </w:pPr>
    </w:lvl>
    <w:lvl w:ilvl="7" w:tplc="DD1AAABE">
      <w:start w:val="1"/>
      <w:numFmt w:val="lowerLetter"/>
      <w:lvlText w:val="%8."/>
      <w:lvlJc w:val="left"/>
      <w:pPr>
        <w:ind w:left="5400" w:hanging="360"/>
      </w:pPr>
    </w:lvl>
    <w:lvl w:ilvl="8" w:tplc="BCACAFD2">
      <w:start w:val="1"/>
      <w:numFmt w:val="lowerRoman"/>
      <w:lvlText w:val="%9."/>
      <w:lvlJc w:val="right"/>
      <w:pPr>
        <w:ind w:left="6120" w:hanging="180"/>
      </w:pPr>
    </w:lvl>
  </w:abstractNum>
  <w:abstractNum w:abstractNumId="17" w15:restartNumberingAfterBreak="0">
    <w:nsid w:val="754F29A1"/>
    <w:multiLevelType w:val="hybridMultilevel"/>
    <w:tmpl w:val="A126C07A"/>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8" w15:restartNumberingAfterBreak="0">
    <w:nsid w:val="76503BAE"/>
    <w:multiLevelType w:val="hybridMultilevel"/>
    <w:tmpl w:val="03426D96"/>
    <w:lvl w:ilvl="0" w:tplc="781EA4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A851AC1"/>
    <w:multiLevelType w:val="hybridMultilevel"/>
    <w:tmpl w:val="6A14E31C"/>
    <w:lvl w:ilvl="0" w:tplc="6C989014">
      <w:start w:val="1"/>
      <w:numFmt w:val="decimal"/>
      <w:lvlText w:val="%1."/>
      <w:lvlJc w:val="left"/>
      <w:pPr>
        <w:ind w:left="480" w:hanging="480"/>
      </w:pPr>
      <w:rPr>
        <w:b w:val="0"/>
        <w:bCs w:val="0"/>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6"/>
  </w:num>
  <w:num w:numId="2">
    <w:abstractNumId w:val="7"/>
  </w:num>
  <w:num w:numId="3">
    <w:abstractNumId w:val="2"/>
  </w:num>
  <w:num w:numId="4">
    <w:abstractNumId w:val="4"/>
  </w:num>
  <w:num w:numId="5">
    <w:abstractNumId w:val="11"/>
  </w:num>
  <w:num w:numId="6">
    <w:abstractNumId w:val="10"/>
  </w:num>
  <w:num w:numId="7">
    <w:abstractNumId w:val="5"/>
  </w:num>
  <w:num w:numId="8">
    <w:abstractNumId w:val="19"/>
  </w:num>
  <w:num w:numId="9">
    <w:abstractNumId w:val="15"/>
  </w:num>
  <w:num w:numId="10">
    <w:abstractNumId w:val="6"/>
  </w:num>
  <w:num w:numId="11">
    <w:abstractNumId w:val="14"/>
  </w:num>
  <w:num w:numId="12">
    <w:abstractNumId w:val="9"/>
  </w:num>
  <w:num w:numId="13">
    <w:abstractNumId w:val="12"/>
  </w:num>
  <w:num w:numId="14">
    <w:abstractNumId w:val="18"/>
  </w:num>
  <w:num w:numId="15">
    <w:abstractNumId w:val="1"/>
  </w:num>
  <w:num w:numId="16">
    <w:abstractNumId w:val="0"/>
  </w:num>
  <w:num w:numId="17">
    <w:abstractNumId w:val="8"/>
  </w:num>
  <w:num w:numId="18">
    <w:abstractNumId w:val="3"/>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F54"/>
    <w:rsid w:val="00000ABC"/>
    <w:rsid w:val="00002B82"/>
    <w:rsid w:val="000047BE"/>
    <w:rsid w:val="00005CC0"/>
    <w:rsid w:val="00010099"/>
    <w:rsid w:val="0001182D"/>
    <w:rsid w:val="000118B9"/>
    <w:rsid w:val="000120FF"/>
    <w:rsid w:val="000213F1"/>
    <w:rsid w:val="00022333"/>
    <w:rsid w:val="00027C6C"/>
    <w:rsid w:val="000308D8"/>
    <w:rsid w:val="000315BA"/>
    <w:rsid w:val="0003625F"/>
    <w:rsid w:val="00037EC4"/>
    <w:rsid w:val="00043C08"/>
    <w:rsid w:val="0004465B"/>
    <w:rsid w:val="000448B3"/>
    <w:rsid w:val="00046E95"/>
    <w:rsid w:val="00047D60"/>
    <w:rsid w:val="00053EB4"/>
    <w:rsid w:val="0006239D"/>
    <w:rsid w:val="00065B37"/>
    <w:rsid w:val="0007451A"/>
    <w:rsid w:val="00080590"/>
    <w:rsid w:val="00085782"/>
    <w:rsid w:val="000867AA"/>
    <w:rsid w:val="000906AD"/>
    <w:rsid w:val="000906B3"/>
    <w:rsid w:val="00090B66"/>
    <w:rsid w:val="0009152A"/>
    <w:rsid w:val="000939D6"/>
    <w:rsid w:val="000A263C"/>
    <w:rsid w:val="000A69D2"/>
    <w:rsid w:val="000B3099"/>
    <w:rsid w:val="000B4403"/>
    <w:rsid w:val="000B6FF4"/>
    <w:rsid w:val="000C3C76"/>
    <w:rsid w:val="000C7368"/>
    <w:rsid w:val="000D2F98"/>
    <w:rsid w:val="000E363B"/>
    <w:rsid w:val="000E42F1"/>
    <w:rsid w:val="000F1AEC"/>
    <w:rsid w:val="000F44C8"/>
    <w:rsid w:val="001016A7"/>
    <w:rsid w:val="001028AE"/>
    <w:rsid w:val="00103FF5"/>
    <w:rsid w:val="001075C6"/>
    <w:rsid w:val="00107BBA"/>
    <w:rsid w:val="00107F54"/>
    <w:rsid w:val="0011174C"/>
    <w:rsid w:val="00116405"/>
    <w:rsid w:val="001166C0"/>
    <w:rsid w:val="00124BEE"/>
    <w:rsid w:val="00125BEB"/>
    <w:rsid w:val="00132DCA"/>
    <w:rsid w:val="00137552"/>
    <w:rsid w:val="00142963"/>
    <w:rsid w:val="00143C39"/>
    <w:rsid w:val="00150AB8"/>
    <w:rsid w:val="00151F2F"/>
    <w:rsid w:val="0015607B"/>
    <w:rsid w:val="00163FBB"/>
    <w:rsid w:val="00164438"/>
    <w:rsid w:val="00165C52"/>
    <w:rsid w:val="001668DF"/>
    <w:rsid w:val="00172F07"/>
    <w:rsid w:val="001751B9"/>
    <w:rsid w:val="00177F1D"/>
    <w:rsid w:val="00181A87"/>
    <w:rsid w:val="0018392A"/>
    <w:rsid w:val="00184F98"/>
    <w:rsid w:val="00190A19"/>
    <w:rsid w:val="0019616F"/>
    <w:rsid w:val="001A239A"/>
    <w:rsid w:val="001A507A"/>
    <w:rsid w:val="001A5AEB"/>
    <w:rsid w:val="001B068F"/>
    <w:rsid w:val="001B704B"/>
    <w:rsid w:val="001C0E25"/>
    <w:rsid w:val="001C6179"/>
    <w:rsid w:val="001C65CA"/>
    <w:rsid w:val="001C753D"/>
    <w:rsid w:val="001D01B8"/>
    <w:rsid w:val="001D230A"/>
    <w:rsid w:val="001E1DB7"/>
    <w:rsid w:val="001E25EC"/>
    <w:rsid w:val="001E5699"/>
    <w:rsid w:val="001E7904"/>
    <w:rsid w:val="001F4A10"/>
    <w:rsid w:val="0020308C"/>
    <w:rsid w:val="0020420F"/>
    <w:rsid w:val="002117D0"/>
    <w:rsid w:val="0021182F"/>
    <w:rsid w:val="002146D0"/>
    <w:rsid w:val="00215DCF"/>
    <w:rsid w:val="0021778B"/>
    <w:rsid w:val="00221392"/>
    <w:rsid w:val="00224128"/>
    <w:rsid w:val="00231571"/>
    <w:rsid w:val="00245E2E"/>
    <w:rsid w:val="002541D3"/>
    <w:rsid w:val="00255B9A"/>
    <w:rsid w:val="002614A3"/>
    <w:rsid w:val="00265855"/>
    <w:rsid w:val="00266BB7"/>
    <w:rsid w:val="0026746A"/>
    <w:rsid w:val="0027246B"/>
    <w:rsid w:val="00276C9B"/>
    <w:rsid w:val="002777E3"/>
    <w:rsid w:val="0028042E"/>
    <w:rsid w:val="00286287"/>
    <w:rsid w:val="00286776"/>
    <w:rsid w:val="00286B8E"/>
    <w:rsid w:val="002872D8"/>
    <w:rsid w:val="0029140F"/>
    <w:rsid w:val="00291B34"/>
    <w:rsid w:val="00294BEE"/>
    <w:rsid w:val="0029611C"/>
    <w:rsid w:val="00297739"/>
    <w:rsid w:val="00297CD1"/>
    <w:rsid w:val="002A2ED6"/>
    <w:rsid w:val="002A508C"/>
    <w:rsid w:val="002A563F"/>
    <w:rsid w:val="002A5CB4"/>
    <w:rsid w:val="002A7DA9"/>
    <w:rsid w:val="002B1429"/>
    <w:rsid w:val="002B3FF7"/>
    <w:rsid w:val="002B5F00"/>
    <w:rsid w:val="002B70E8"/>
    <w:rsid w:val="002C0572"/>
    <w:rsid w:val="002C0B93"/>
    <w:rsid w:val="002C4FE6"/>
    <w:rsid w:val="002C5E3D"/>
    <w:rsid w:val="002E0784"/>
    <w:rsid w:val="002E3043"/>
    <w:rsid w:val="002E5DF3"/>
    <w:rsid w:val="002F0071"/>
    <w:rsid w:val="002F1131"/>
    <w:rsid w:val="002F690C"/>
    <w:rsid w:val="003000A4"/>
    <w:rsid w:val="00313469"/>
    <w:rsid w:val="00313A61"/>
    <w:rsid w:val="00314623"/>
    <w:rsid w:val="0031498F"/>
    <w:rsid w:val="00327BDF"/>
    <w:rsid w:val="00330A12"/>
    <w:rsid w:val="00331CEF"/>
    <w:rsid w:val="00334323"/>
    <w:rsid w:val="00336F98"/>
    <w:rsid w:val="00337AE6"/>
    <w:rsid w:val="00347B19"/>
    <w:rsid w:val="00347F82"/>
    <w:rsid w:val="003538F8"/>
    <w:rsid w:val="0035549A"/>
    <w:rsid w:val="00356E62"/>
    <w:rsid w:val="00360021"/>
    <w:rsid w:val="003619A1"/>
    <w:rsid w:val="00364507"/>
    <w:rsid w:val="0036518D"/>
    <w:rsid w:val="00367798"/>
    <w:rsid w:val="00374B5A"/>
    <w:rsid w:val="003832AB"/>
    <w:rsid w:val="00383B23"/>
    <w:rsid w:val="0038457F"/>
    <w:rsid w:val="00385BB6"/>
    <w:rsid w:val="00393571"/>
    <w:rsid w:val="003972DB"/>
    <w:rsid w:val="00397BDB"/>
    <w:rsid w:val="00397D73"/>
    <w:rsid w:val="003A2A6F"/>
    <w:rsid w:val="003A3D71"/>
    <w:rsid w:val="003A54A9"/>
    <w:rsid w:val="003A716F"/>
    <w:rsid w:val="003B684F"/>
    <w:rsid w:val="003B77A0"/>
    <w:rsid w:val="003C1668"/>
    <w:rsid w:val="003C4C51"/>
    <w:rsid w:val="003D5113"/>
    <w:rsid w:val="003E41AE"/>
    <w:rsid w:val="003E67A6"/>
    <w:rsid w:val="003F29B9"/>
    <w:rsid w:val="003F3C8C"/>
    <w:rsid w:val="003F3DD6"/>
    <w:rsid w:val="003F546F"/>
    <w:rsid w:val="003F6227"/>
    <w:rsid w:val="0040257C"/>
    <w:rsid w:val="00403F48"/>
    <w:rsid w:val="004116CA"/>
    <w:rsid w:val="004154B4"/>
    <w:rsid w:val="00416D0C"/>
    <w:rsid w:val="0041780A"/>
    <w:rsid w:val="0042106E"/>
    <w:rsid w:val="00423C2B"/>
    <w:rsid w:val="004241ED"/>
    <w:rsid w:val="004306DE"/>
    <w:rsid w:val="00432278"/>
    <w:rsid w:val="00447935"/>
    <w:rsid w:val="00447E35"/>
    <w:rsid w:val="00450711"/>
    <w:rsid w:val="004509BE"/>
    <w:rsid w:val="0045226A"/>
    <w:rsid w:val="004523AF"/>
    <w:rsid w:val="0045783A"/>
    <w:rsid w:val="00461A83"/>
    <w:rsid w:val="0046289F"/>
    <w:rsid w:val="004645EE"/>
    <w:rsid w:val="00464DA3"/>
    <w:rsid w:val="004731B4"/>
    <w:rsid w:val="00473CB3"/>
    <w:rsid w:val="0047543B"/>
    <w:rsid w:val="00483202"/>
    <w:rsid w:val="00495B43"/>
    <w:rsid w:val="00496524"/>
    <w:rsid w:val="004A1FC7"/>
    <w:rsid w:val="004B0AE1"/>
    <w:rsid w:val="004B204B"/>
    <w:rsid w:val="004D0DF5"/>
    <w:rsid w:val="004D1D94"/>
    <w:rsid w:val="004D2C79"/>
    <w:rsid w:val="004D3DED"/>
    <w:rsid w:val="004D4559"/>
    <w:rsid w:val="004E0277"/>
    <w:rsid w:val="004E0B54"/>
    <w:rsid w:val="004E3206"/>
    <w:rsid w:val="004E5AE3"/>
    <w:rsid w:val="004F3414"/>
    <w:rsid w:val="004F50E3"/>
    <w:rsid w:val="004F51BA"/>
    <w:rsid w:val="00500BCE"/>
    <w:rsid w:val="0050156E"/>
    <w:rsid w:val="00502F77"/>
    <w:rsid w:val="00504B77"/>
    <w:rsid w:val="00505923"/>
    <w:rsid w:val="00505C26"/>
    <w:rsid w:val="005068D6"/>
    <w:rsid w:val="0050728D"/>
    <w:rsid w:val="00513481"/>
    <w:rsid w:val="00522BF2"/>
    <w:rsid w:val="00523312"/>
    <w:rsid w:val="00527D5D"/>
    <w:rsid w:val="0053251D"/>
    <w:rsid w:val="00533A3B"/>
    <w:rsid w:val="00543C53"/>
    <w:rsid w:val="00546CE4"/>
    <w:rsid w:val="005506AB"/>
    <w:rsid w:val="00552B58"/>
    <w:rsid w:val="005550AC"/>
    <w:rsid w:val="005561F5"/>
    <w:rsid w:val="005641AC"/>
    <w:rsid w:val="00570973"/>
    <w:rsid w:val="005748A2"/>
    <w:rsid w:val="0059088B"/>
    <w:rsid w:val="0059219B"/>
    <w:rsid w:val="00593045"/>
    <w:rsid w:val="00596D8E"/>
    <w:rsid w:val="005A0EC5"/>
    <w:rsid w:val="005A389D"/>
    <w:rsid w:val="005A413E"/>
    <w:rsid w:val="005A4D3C"/>
    <w:rsid w:val="005A6BDC"/>
    <w:rsid w:val="005B103C"/>
    <w:rsid w:val="005B2E78"/>
    <w:rsid w:val="005C22BC"/>
    <w:rsid w:val="005D0232"/>
    <w:rsid w:val="005D5C92"/>
    <w:rsid w:val="005E2544"/>
    <w:rsid w:val="005E4CD5"/>
    <w:rsid w:val="005F1351"/>
    <w:rsid w:val="005F18BA"/>
    <w:rsid w:val="005F3352"/>
    <w:rsid w:val="005F67A8"/>
    <w:rsid w:val="005F687B"/>
    <w:rsid w:val="006008B1"/>
    <w:rsid w:val="00603C54"/>
    <w:rsid w:val="00604225"/>
    <w:rsid w:val="00605B81"/>
    <w:rsid w:val="00614C7C"/>
    <w:rsid w:val="006158E5"/>
    <w:rsid w:val="00616C7D"/>
    <w:rsid w:val="00622D82"/>
    <w:rsid w:val="00623015"/>
    <w:rsid w:val="00624A81"/>
    <w:rsid w:val="0062648A"/>
    <w:rsid w:val="00627D56"/>
    <w:rsid w:val="0063013E"/>
    <w:rsid w:val="006325CC"/>
    <w:rsid w:val="00632F4D"/>
    <w:rsid w:val="006337A5"/>
    <w:rsid w:val="00643611"/>
    <w:rsid w:val="00644124"/>
    <w:rsid w:val="00652030"/>
    <w:rsid w:val="00652975"/>
    <w:rsid w:val="0065497E"/>
    <w:rsid w:val="00657C44"/>
    <w:rsid w:val="006628BA"/>
    <w:rsid w:val="00666884"/>
    <w:rsid w:val="0066709F"/>
    <w:rsid w:val="00684E44"/>
    <w:rsid w:val="00691006"/>
    <w:rsid w:val="00694D90"/>
    <w:rsid w:val="006A1C40"/>
    <w:rsid w:val="006A7171"/>
    <w:rsid w:val="006A74B6"/>
    <w:rsid w:val="006B0404"/>
    <w:rsid w:val="006B550C"/>
    <w:rsid w:val="006B6C58"/>
    <w:rsid w:val="006C1678"/>
    <w:rsid w:val="006C5851"/>
    <w:rsid w:val="006C7C73"/>
    <w:rsid w:val="006D05F0"/>
    <w:rsid w:val="006D0D8D"/>
    <w:rsid w:val="006D140D"/>
    <w:rsid w:val="006D6DCB"/>
    <w:rsid w:val="006E287F"/>
    <w:rsid w:val="006F067D"/>
    <w:rsid w:val="006F2FEE"/>
    <w:rsid w:val="006F344D"/>
    <w:rsid w:val="00705C9D"/>
    <w:rsid w:val="0070659E"/>
    <w:rsid w:val="00706C1F"/>
    <w:rsid w:val="0071153B"/>
    <w:rsid w:val="0071161E"/>
    <w:rsid w:val="00712695"/>
    <w:rsid w:val="00712C2D"/>
    <w:rsid w:val="00714EAB"/>
    <w:rsid w:val="0072284A"/>
    <w:rsid w:val="00725226"/>
    <w:rsid w:val="007318AD"/>
    <w:rsid w:val="0074113F"/>
    <w:rsid w:val="007412F3"/>
    <w:rsid w:val="00755D47"/>
    <w:rsid w:val="0075731E"/>
    <w:rsid w:val="00766CB1"/>
    <w:rsid w:val="00774BED"/>
    <w:rsid w:val="00774D98"/>
    <w:rsid w:val="00774FCD"/>
    <w:rsid w:val="007751D4"/>
    <w:rsid w:val="00776C2F"/>
    <w:rsid w:val="00781FA1"/>
    <w:rsid w:val="00783A9B"/>
    <w:rsid w:val="00784799"/>
    <w:rsid w:val="00785375"/>
    <w:rsid w:val="00790239"/>
    <w:rsid w:val="00793FF2"/>
    <w:rsid w:val="00794ACC"/>
    <w:rsid w:val="007958AD"/>
    <w:rsid w:val="00796561"/>
    <w:rsid w:val="0079686C"/>
    <w:rsid w:val="007A1689"/>
    <w:rsid w:val="007A3695"/>
    <w:rsid w:val="007A6247"/>
    <w:rsid w:val="007A6741"/>
    <w:rsid w:val="007B5E53"/>
    <w:rsid w:val="007C1665"/>
    <w:rsid w:val="007C3DF9"/>
    <w:rsid w:val="007C5F09"/>
    <w:rsid w:val="007C684B"/>
    <w:rsid w:val="007C72B9"/>
    <w:rsid w:val="007D0ED3"/>
    <w:rsid w:val="007D4CC9"/>
    <w:rsid w:val="007D520C"/>
    <w:rsid w:val="007E5236"/>
    <w:rsid w:val="007F13D1"/>
    <w:rsid w:val="007F3A92"/>
    <w:rsid w:val="007F79C2"/>
    <w:rsid w:val="00802F54"/>
    <w:rsid w:val="00806F54"/>
    <w:rsid w:val="008173AA"/>
    <w:rsid w:val="0082057C"/>
    <w:rsid w:val="00824A6F"/>
    <w:rsid w:val="00826BFC"/>
    <w:rsid w:val="008314C9"/>
    <w:rsid w:val="00831501"/>
    <w:rsid w:val="008334BB"/>
    <w:rsid w:val="00833673"/>
    <w:rsid w:val="00833ABA"/>
    <w:rsid w:val="00835CBB"/>
    <w:rsid w:val="008365A5"/>
    <w:rsid w:val="00853329"/>
    <w:rsid w:val="00853EB0"/>
    <w:rsid w:val="00854D32"/>
    <w:rsid w:val="00855CA6"/>
    <w:rsid w:val="00863838"/>
    <w:rsid w:val="008638F7"/>
    <w:rsid w:val="00866CAC"/>
    <w:rsid w:val="00871BD8"/>
    <w:rsid w:val="008759BB"/>
    <w:rsid w:val="00880261"/>
    <w:rsid w:val="0088259B"/>
    <w:rsid w:val="00882695"/>
    <w:rsid w:val="00884EBD"/>
    <w:rsid w:val="00885E44"/>
    <w:rsid w:val="00890A22"/>
    <w:rsid w:val="008A29C5"/>
    <w:rsid w:val="008A3A93"/>
    <w:rsid w:val="008B0322"/>
    <w:rsid w:val="008B0B60"/>
    <w:rsid w:val="008B2219"/>
    <w:rsid w:val="008B3727"/>
    <w:rsid w:val="008B4623"/>
    <w:rsid w:val="008C2DED"/>
    <w:rsid w:val="008C37B4"/>
    <w:rsid w:val="008D3F26"/>
    <w:rsid w:val="008E1210"/>
    <w:rsid w:val="008E37E1"/>
    <w:rsid w:val="008E4808"/>
    <w:rsid w:val="008E716E"/>
    <w:rsid w:val="008F1979"/>
    <w:rsid w:val="008F675F"/>
    <w:rsid w:val="008F6E8E"/>
    <w:rsid w:val="009003F3"/>
    <w:rsid w:val="009019E2"/>
    <w:rsid w:val="00901BAD"/>
    <w:rsid w:val="00903467"/>
    <w:rsid w:val="009042A6"/>
    <w:rsid w:val="00910929"/>
    <w:rsid w:val="009128BD"/>
    <w:rsid w:val="0092058B"/>
    <w:rsid w:val="009248A4"/>
    <w:rsid w:val="00930F4B"/>
    <w:rsid w:val="00932B38"/>
    <w:rsid w:val="00934653"/>
    <w:rsid w:val="00934B89"/>
    <w:rsid w:val="00947E63"/>
    <w:rsid w:val="00950C1E"/>
    <w:rsid w:val="00957048"/>
    <w:rsid w:val="00966126"/>
    <w:rsid w:val="00970F2E"/>
    <w:rsid w:val="0097136B"/>
    <w:rsid w:val="0098088C"/>
    <w:rsid w:val="009869CF"/>
    <w:rsid w:val="00987180"/>
    <w:rsid w:val="009912D4"/>
    <w:rsid w:val="009936D0"/>
    <w:rsid w:val="00993A7B"/>
    <w:rsid w:val="00996C43"/>
    <w:rsid w:val="009977EA"/>
    <w:rsid w:val="009A4335"/>
    <w:rsid w:val="009A6514"/>
    <w:rsid w:val="009B73F6"/>
    <w:rsid w:val="009C0B29"/>
    <w:rsid w:val="009C2694"/>
    <w:rsid w:val="009C3571"/>
    <w:rsid w:val="009D6C35"/>
    <w:rsid w:val="009E3BB2"/>
    <w:rsid w:val="009E68E2"/>
    <w:rsid w:val="009E78AA"/>
    <w:rsid w:val="009F0154"/>
    <w:rsid w:val="009F13A0"/>
    <w:rsid w:val="00A104BE"/>
    <w:rsid w:val="00A10691"/>
    <w:rsid w:val="00A111B4"/>
    <w:rsid w:val="00A20902"/>
    <w:rsid w:val="00A20EA0"/>
    <w:rsid w:val="00A212B5"/>
    <w:rsid w:val="00A26A26"/>
    <w:rsid w:val="00A27382"/>
    <w:rsid w:val="00A31754"/>
    <w:rsid w:val="00A32994"/>
    <w:rsid w:val="00A342DE"/>
    <w:rsid w:val="00A409D5"/>
    <w:rsid w:val="00A42BFF"/>
    <w:rsid w:val="00A45208"/>
    <w:rsid w:val="00A45786"/>
    <w:rsid w:val="00A514CA"/>
    <w:rsid w:val="00A5324F"/>
    <w:rsid w:val="00A5650C"/>
    <w:rsid w:val="00A70067"/>
    <w:rsid w:val="00A73A19"/>
    <w:rsid w:val="00A779B4"/>
    <w:rsid w:val="00A82A00"/>
    <w:rsid w:val="00A94645"/>
    <w:rsid w:val="00A94B82"/>
    <w:rsid w:val="00A961AF"/>
    <w:rsid w:val="00A972CC"/>
    <w:rsid w:val="00AB15D4"/>
    <w:rsid w:val="00AB32FF"/>
    <w:rsid w:val="00AB36B8"/>
    <w:rsid w:val="00AC02D5"/>
    <w:rsid w:val="00AC0A3B"/>
    <w:rsid w:val="00AC16B3"/>
    <w:rsid w:val="00AC6CD6"/>
    <w:rsid w:val="00AC75D9"/>
    <w:rsid w:val="00AC7D34"/>
    <w:rsid w:val="00AE030D"/>
    <w:rsid w:val="00AE22C4"/>
    <w:rsid w:val="00AE3845"/>
    <w:rsid w:val="00AE4012"/>
    <w:rsid w:val="00AE57D6"/>
    <w:rsid w:val="00AE686C"/>
    <w:rsid w:val="00AF28F7"/>
    <w:rsid w:val="00AF5912"/>
    <w:rsid w:val="00B177B5"/>
    <w:rsid w:val="00B20A2D"/>
    <w:rsid w:val="00B33D1E"/>
    <w:rsid w:val="00B37266"/>
    <w:rsid w:val="00B42C09"/>
    <w:rsid w:val="00B43512"/>
    <w:rsid w:val="00B45482"/>
    <w:rsid w:val="00B52204"/>
    <w:rsid w:val="00B52AE4"/>
    <w:rsid w:val="00B616F4"/>
    <w:rsid w:val="00B62CF3"/>
    <w:rsid w:val="00B63BE1"/>
    <w:rsid w:val="00B711E4"/>
    <w:rsid w:val="00B90771"/>
    <w:rsid w:val="00B9247E"/>
    <w:rsid w:val="00B94C8C"/>
    <w:rsid w:val="00B970AF"/>
    <w:rsid w:val="00B977D3"/>
    <w:rsid w:val="00BA06F4"/>
    <w:rsid w:val="00BA72BF"/>
    <w:rsid w:val="00BB09A8"/>
    <w:rsid w:val="00BB29F8"/>
    <w:rsid w:val="00BB7207"/>
    <w:rsid w:val="00BD00F6"/>
    <w:rsid w:val="00BD099E"/>
    <w:rsid w:val="00BD1F80"/>
    <w:rsid w:val="00BD7CDF"/>
    <w:rsid w:val="00BE3926"/>
    <w:rsid w:val="00BE7EDD"/>
    <w:rsid w:val="00BF3F9A"/>
    <w:rsid w:val="00C12AD0"/>
    <w:rsid w:val="00C134E5"/>
    <w:rsid w:val="00C14EEF"/>
    <w:rsid w:val="00C155DC"/>
    <w:rsid w:val="00C24803"/>
    <w:rsid w:val="00C2DBD5"/>
    <w:rsid w:val="00C32C03"/>
    <w:rsid w:val="00C35AF6"/>
    <w:rsid w:val="00C35AFB"/>
    <w:rsid w:val="00C44C62"/>
    <w:rsid w:val="00C50FCA"/>
    <w:rsid w:val="00C514B1"/>
    <w:rsid w:val="00C51745"/>
    <w:rsid w:val="00C54295"/>
    <w:rsid w:val="00C5796C"/>
    <w:rsid w:val="00C61903"/>
    <w:rsid w:val="00C62C14"/>
    <w:rsid w:val="00C6323C"/>
    <w:rsid w:val="00C6616A"/>
    <w:rsid w:val="00C705C2"/>
    <w:rsid w:val="00C73167"/>
    <w:rsid w:val="00C73AB0"/>
    <w:rsid w:val="00C743E4"/>
    <w:rsid w:val="00C7553D"/>
    <w:rsid w:val="00C75EB8"/>
    <w:rsid w:val="00C80AF6"/>
    <w:rsid w:val="00C80BAC"/>
    <w:rsid w:val="00C86BE2"/>
    <w:rsid w:val="00C907E3"/>
    <w:rsid w:val="00C92E32"/>
    <w:rsid w:val="00CA12B3"/>
    <w:rsid w:val="00CA188C"/>
    <w:rsid w:val="00CA2324"/>
    <w:rsid w:val="00CA423B"/>
    <w:rsid w:val="00CB3645"/>
    <w:rsid w:val="00CB682D"/>
    <w:rsid w:val="00CB6938"/>
    <w:rsid w:val="00CD0786"/>
    <w:rsid w:val="00CD4D42"/>
    <w:rsid w:val="00CD5B79"/>
    <w:rsid w:val="00CD77DE"/>
    <w:rsid w:val="00CD7934"/>
    <w:rsid w:val="00CE1E4A"/>
    <w:rsid w:val="00CE27B6"/>
    <w:rsid w:val="00CE62D6"/>
    <w:rsid w:val="00CE7E7E"/>
    <w:rsid w:val="00CF0A89"/>
    <w:rsid w:val="00CF2019"/>
    <w:rsid w:val="00CF38CB"/>
    <w:rsid w:val="00CF3C0B"/>
    <w:rsid w:val="00CF417D"/>
    <w:rsid w:val="00CF4CFD"/>
    <w:rsid w:val="00D05C7C"/>
    <w:rsid w:val="00D109ED"/>
    <w:rsid w:val="00D1543F"/>
    <w:rsid w:val="00D214E2"/>
    <w:rsid w:val="00D231EC"/>
    <w:rsid w:val="00D24E10"/>
    <w:rsid w:val="00D25B4D"/>
    <w:rsid w:val="00D31039"/>
    <w:rsid w:val="00D37656"/>
    <w:rsid w:val="00D43C2C"/>
    <w:rsid w:val="00D45AE7"/>
    <w:rsid w:val="00D50C40"/>
    <w:rsid w:val="00D543FE"/>
    <w:rsid w:val="00D610EE"/>
    <w:rsid w:val="00D66A4C"/>
    <w:rsid w:val="00D87B51"/>
    <w:rsid w:val="00D90079"/>
    <w:rsid w:val="00D91B13"/>
    <w:rsid w:val="00D9276C"/>
    <w:rsid w:val="00D954C7"/>
    <w:rsid w:val="00D963A2"/>
    <w:rsid w:val="00D97B84"/>
    <w:rsid w:val="00DA291F"/>
    <w:rsid w:val="00DB3DBF"/>
    <w:rsid w:val="00DB4ABF"/>
    <w:rsid w:val="00DB58B7"/>
    <w:rsid w:val="00DB6175"/>
    <w:rsid w:val="00DC2500"/>
    <w:rsid w:val="00DC2D51"/>
    <w:rsid w:val="00DC6526"/>
    <w:rsid w:val="00DD16C8"/>
    <w:rsid w:val="00DD42D9"/>
    <w:rsid w:val="00DD52AA"/>
    <w:rsid w:val="00DE2453"/>
    <w:rsid w:val="00DE2634"/>
    <w:rsid w:val="00DE4155"/>
    <w:rsid w:val="00DE5DF9"/>
    <w:rsid w:val="00DF16CA"/>
    <w:rsid w:val="00DF4099"/>
    <w:rsid w:val="00DF5A39"/>
    <w:rsid w:val="00E00572"/>
    <w:rsid w:val="00E006C8"/>
    <w:rsid w:val="00E12F29"/>
    <w:rsid w:val="00E17875"/>
    <w:rsid w:val="00E202B8"/>
    <w:rsid w:val="00E2281F"/>
    <w:rsid w:val="00E236CB"/>
    <w:rsid w:val="00E316F9"/>
    <w:rsid w:val="00E40839"/>
    <w:rsid w:val="00E41382"/>
    <w:rsid w:val="00E4360A"/>
    <w:rsid w:val="00E44020"/>
    <w:rsid w:val="00E44E16"/>
    <w:rsid w:val="00E52010"/>
    <w:rsid w:val="00E53AA8"/>
    <w:rsid w:val="00E54B74"/>
    <w:rsid w:val="00E56E34"/>
    <w:rsid w:val="00E60385"/>
    <w:rsid w:val="00E60831"/>
    <w:rsid w:val="00E761FD"/>
    <w:rsid w:val="00E839B5"/>
    <w:rsid w:val="00E908AF"/>
    <w:rsid w:val="00E92B85"/>
    <w:rsid w:val="00E945DF"/>
    <w:rsid w:val="00E94A4E"/>
    <w:rsid w:val="00E9573C"/>
    <w:rsid w:val="00E97D92"/>
    <w:rsid w:val="00EA0A66"/>
    <w:rsid w:val="00EA11A2"/>
    <w:rsid w:val="00EA28FA"/>
    <w:rsid w:val="00EB3C35"/>
    <w:rsid w:val="00EC1C0E"/>
    <w:rsid w:val="00EC680C"/>
    <w:rsid w:val="00EC76A6"/>
    <w:rsid w:val="00ED091A"/>
    <w:rsid w:val="00ED19D9"/>
    <w:rsid w:val="00ED7830"/>
    <w:rsid w:val="00EE496C"/>
    <w:rsid w:val="00EE49CD"/>
    <w:rsid w:val="00EF2B4E"/>
    <w:rsid w:val="00EF38E1"/>
    <w:rsid w:val="00EF7381"/>
    <w:rsid w:val="00EF7835"/>
    <w:rsid w:val="00F01FA9"/>
    <w:rsid w:val="00F05C7B"/>
    <w:rsid w:val="00F07203"/>
    <w:rsid w:val="00F080AE"/>
    <w:rsid w:val="00F112F2"/>
    <w:rsid w:val="00F1183B"/>
    <w:rsid w:val="00F13E2D"/>
    <w:rsid w:val="00F14542"/>
    <w:rsid w:val="00F16109"/>
    <w:rsid w:val="00F2323A"/>
    <w:rsid w:val="00F23EE9"/>
    <w:rsid w:val="00F3280F"/>
    <w:rsid w:val="00F34D14"/>
    <w:rsid w:val="00F401ED"/>
    <w:rsid w:val="00F41BC0"/>
    <w:rsid w:val="00F45D20"/>
    <w:rsid w:val="00F45FB0"/>
    <w:rsid w:val="00F47B31"/>
    <w:rsid w:val="00F51380"/>
    <w:rsid w:val="00F54062"/>
    <w:rsid w:val="00F6404B"/>
    <w:rsid w:val="00F65BD7"/>
    <w:rsid w:val="00F71948"/>
    <w:rsid w:val="00F77CBF"/>
    <w:rsid w:val="00F8105D"/>
    <w:rsid w:val="00F91430"/>
    <w:rsid w:val="00F9456B"/>
    <w:rsid w:val="00F94D10"/>
    <w:rsid w:val="00FA02FC"/>
    <w:rsid w:val="00FA53D0"/>
    <w:rsid w:val="00FB4F84"/>
    <w:rsid w:val="00FB622B"/>
    <w:rsid w:val="00FB66A3"/>
    <w:rsid w:val="00FC7F98"/>
    <w:rsid w:val="00FD1A00"/>
    <w:rsid w:val="00FD291B"/>
    <w:rsid w:val="00FD2BAA"/>
    <w:rsid w:val="00FD5257"/>
    <w:rsid w:val="00FE1975"/>
    <w:rsid w:val="00FE3789"/>
    <w:rsid w:val="00FE5C99"/>
    <w:rsid w:val="00FF0597"/>
    <w:rsid w:val="00FF170A"/>
    <w:rsid w:val="00FF2663"/>
    <w:rsid w:val="00FF44B7"/>
    <w:rsid w:val="00FF5C2C"/>
    <w:rsid w:val="01058C65"/>
    <w:rsid w:val="01148DA1"/>
    <w:rsid w:val="02196BC2"/>
    <w:rsid w:val="026152FC"/>
    <w:rsid w:val="0291EA4D"/>
    <w:rsid w:val="02FF2501"/>
    <w:rsid w:val="032EE89B"/>
    <w:rsid w:val="0335A759"/>
    <w:rsid w:val="03457809"/>
    <w:rsid w:val="03C14462"/>
    <w:rsid w:val="03EF4441"/>
    <w:rsid w:val="045C97A2"/>
    <w:rsid w:val="047C97FA"/>
    <w:rsid w:val="04B8EFD2"/>
    <w:rsid w:val="051B648B"/>
    <w:rsid w:val="05BAB06B"/>
    <w:rsid w:val="05D59FB3"/>
    <w:rsid w:val="069B8694"/>
    <w:rsid w:val="06F54674"/>
    <w:rsid w:val="06F90F3E"/>
    <w:rsid w:val="07753AF2"/>
    <w:rsid w:val="0781A05B"/>
    <w:rsid w:val="07D10D7E"/>
    <w:rsid w:val="0813AD80"/>
    <w:rsid w:val="081E517E"/>
    <w:rsid w:val="084A03E5"/>
    <w:rsid w:val="086F83E0"/>
    <w:rsid w:val="09EDCA6E"/>
    <w:rsid w:val="0A328650"/>
    <w:rsid w:val="0A6351D1"/>
    <w:rsid w:val="0B05C8BB"/>
    <w:rsid w:val="0B28EA96"/>
    <w:rsid w:val="0B2F4BCF"/>
    <w:rsid w:val="0B3B3DD9"/>
    <w:rsid w:val="0B4B9A47"/>
    <w:rsid w:val="0B69F535"/>
    <w:rsid w:val="0BDACF4B"/>
    <w:rsid w:val="0BE1B30C"/>
    <w:rsid w:val="0BF2FE69"/>
    <w:rsid w:val="0C953D85"/>
    <w:rsid w:val="0CBC58C0"/>
    <w:rsid w:val="0D611DCE"/>
    <w:rsid w:val="0D82E847"/>
    <w:rsid w:val="0D867AF6"/>
    <w:rsid w:val="0DD2550B"/>
    <w:rsid w:val="0DD2D208"/>
    <w:rsid w:val="0E704747"/>
    <w:rsid w:val="0E7B04BF"/>
    <w:rsid w:val="0E8C109E"/>
    <w:rsid w:val="0E973FA8"/>
    <w:rsid w:val="0EB98260"/>
    <w:rsid w:val="0F290B43"/>
    <w:rsid w:val="0F3FBCEC"/>
    <w:rsid w:val="0F5DFB90"/>
    <w:rsid w:val="0FD7A89E"/>
    <w:rsid w:val="0FE2B960"/>
    <w:rsid w:val="0FE4F573"/>
    <w:rsid w:val="102DAD69"/>
    <w:rsid w:val="104EC4DE"/>
    <w:rsid w:val="106A7605"/>
    <w:rsid w:val="10FAD9B1"/>
    <w:rsid w:val="11642819"/>
    <w:rsid w:val="11BC5750"/>
    <w:rsid w:val="12473042"/>
    <w:rsid w:val="1296DDDB"/>
    <w:rsid w:val="12B08029"/>
    <w:rsid w:val="13293F1E"/>
    <w:rsid w:val="13494F08"/>
    <w:rsid w:val="135C02E9"/>
    <w:rsid w:val="136F3820"/>
    <w:rsid w:val="13AFA50D"/>
    <w:rsid w:val="13E4CF91"/>
    <w:rsid w:val="13F81988"/>
    <w:rsid w:val="142D0264"/>
    <w:rsid w:val="145B651C"/>
    <w:rsid w:val="145DE479"/>
    <w:rsid w:val="15443797"/>
    <w:rsid w:val="154A7298"/>
    <w:rsid w:val="15BECE89"/>
    <w:rsid w:val="15D5E2CE"/>
    <w:rsid w:val="15FC14B2"/>
    <w:rsid w:val="1617D7AC"/>
    <w:rsid w:val="16D6FEBA"/>
    <w:rsid w:val="1763F816"/>
    <w:rsid w:val="17690B73"/>
    <w:rsid w:val="17C2193E"/>
    <w:rsid w:val="17CBA901"/>
    <w:rsid w:val="198B98B7"/>
    <w:rsid w:val="1A3B5F9B"/>
    <w:rsid w:val="1A4F9F77"/>
    <w:rsid w:val="1A531400"/>
    <w:rsid w:val="1ADCE653"/>
    <w:rsid w:val="1ADEC868"/>
    <w:rsid w:val="1B3C7066"/>
    <w:rsid w:val="1B759C9B"/>
    <w:rsid w:val="1BBBA72E"/>
    <w:rsid w:val="1C290A85"/>
    <w:rsid w:val="1CB0C7A7"/>
    <w:rsid w:val="1CC4CA97"/>
    <w:rsid w:val="1CCD5545"/>
    <w:rsid w:val="1CD2B7C2"/>
    <w:rsid w:val="1D03C5EE"/>
    <w:rsid w:val="1D6DFFDF"/>
    <w:rsid w:val="1D6E935F"/>
    <w:rsid w:val="1D96A048"/>
    <w:rsid w:val="1DB1678F"/>
    <w:rsid w:val="1DFEB5F6"/>
    <w:rsid w:val="1E13FBC2"/>
    <w:rsid w:val="1EDF5891"/>
    <w:rsid w:val="1F24736B"/>
    <w:rsid w:val="1F3EFDCE"/>
    <w:rsid w:val="1F6F4825"/>
    <w:rsid w:val="1F7DC4AB"/>
    <w:rsid w:val="20CE4AEF"/>
    <w:rsid w:val="20D75483"/>
    <w:rsid w:val="20EFD17A"/>
    <w:rsid w:val="21042CDD"/>
    <w:rsid w:val="21235928"/>
    <w:rsid w:val="21410F3F"/>
    <w:rsid w:val="219E838B"/>
    <w:rsid w:val="22BA6FD3"/>
    <w:rsid w:val="22E49E09"/>
    <w:rsid w:val="22FF5420"/>
    <w:rsid w:val="2318B286"/>
    <w:rsid w:val="232269DD"/>
    <w:rsid w:val="238CBC6C"/>
    <w:rsid w:val="23B96DE5"/>
    <w:rsid w:val="23FDEF58"/>
    <w:rsid w:val="24CA9573"/>
    <w:rsid w:val="26A9E26B"/>
    <w:rsid w:val="277451B6"/>
    <w:rsid w:val="27A9E3CC"/>
    <w:rsid w:val="2810AEAC"/>
    <w:rsid w:val="2874C480"/>
    <w:rsid w:val="2893A285"/>
    <w:rsid w:val="28969013"/>
    <w:rsid w:val="293DC959"/>
    <w:rsid w:val="29CD14C3"/>
    <w:rsid w:val="2A014D54"/>
    <w:rsid w:val="2A2C6716"/>
    <w:rsid w:val="2A4632A2"/>
    <w:rsid w:val="2A5BA22C"/>
    <w:rsid w:val="2A60F192"/>
    <w:rsid w:val="2ADB379A"/>
    <w:rsid w:val="2AE2D2F9"/>
    <w:rsid w:val="2B1D12DC"/>
    <w:rsid w:val="2B58E395"/>
    <w:rsid w:val="2B91D124"/>
    <w:rsid w:val="2C268C03"/>
    <w:rsid w:val="2C58C360"/>
    <w:rsid w:val="2CFA326A"/>
    <w:rsid w:val="2D10780F"/>
    <w:rsid w:val="2D19EA80"/>
    <w:rsid w:val="2E3A972E"/>
    <w:rsid w:val="2E5F2500"/>
    <w:rsid w:val="2FDFFA25"/>
    <w:rsid w:val="3026FF82"/>
    <w:rsid w:val="308F4E62"/>
    <w:rsid w:val="30EC96FE"/>
    <w:rsid w:val="3131BD00"/>
    <w:rsid w:val="3192451F"/>
    <w:rsid w:val="32292281"/>
    <w:rsid w:val="32ACE9F6"/>
    <w:rsid w:val="33079D7C"/>
    <w:rsid w:val="3322D8D3"/>
    <w:rsid w:val="346F0681"/>
    <w:rsid w:val="3549D1FB"/>
    <w:rsid w:val="35986A16"/>
    <w:rsid w:val="359F9DC7"/>
    <w:rsid w:val="35C91A9E"/>
    <w:rsid w:val="35C97212"/>
    <w:rsid w:val="36208C37"/>
    <w:rsid w:val="36418FEA"/>
    <w:rsid w:val="3658DE27"/>
    <w:rsid w:val="36782917"/>
    <w:rsid w:val="367FA701"/>
    <w:rsid w:val="368C27C7"/>
    <w:rsid w:val="36A85481"/>
    <w:rsid w:val="376C0C0D"/>
    <w:rsid w:val="37D2E100"/>
    <w:rsid w:val="382D1E54"/>
    <w:rsid w:val="3854C832"/>
    <w:rsid w:val="3862D164"/>
    <w:rsid w:val="3928C707"/>
    <w:rsid w:val="398DCF53"/>
    <w:rsid w:val="398FB55F"/>
    <w:rsid w:val="3A860489"/>
    <w:rsid w:val="3B666A6A"/>
    <w:rsid w:val="3BE74926"/>
    <w:rsid w:val="3CCABB95"/>
    <w:rsid w:val="3D2914F8"/>
    <w:rsid w:val="3D40D5A8"/>
    <w:rsid w:val="3D596946"/>
    <w:rsid w:val="3EBE320F"/>
    <w:rsid w:val="3EC860C1"/>
    <w:rsid w:val="3EF9251E"/>
    <w:rsid w:val="3F150F82"/>
    <w:rsid w:val="3F6F14CB"/>
    <w:rsid w:val="3F73ED48"/>
    <w:rsid w:val="3F78D761"/>
    <w:rsid w:val="3FBC082C"/>
    <w:rsid w:val="3FDD84F0"/>
    <w:rsid w:val="3FF1954B"/>
    <w:rsid w:val="404607AB"/>
    <w:rsid w:val="406AA2ED"/>
    <w:rsid w:val="4091EB3C"/>
    <w:rsid w:val="4099B0D6"/>
    <w:rsid w:val="40C6AB31"/>
    <w:rsid w:val="40D1ECEE"/>
    <w:rsid w:val="4109BBE6"/>
    <w:rsid w:val="41A52F15"/>
    <w:rsid w:val="41FCF21D"/>
    <w:rsid w:val="42A2C86F"/>
    <w:rsid w:val="42B95CAD"/>
    <w:rsid w:val="432FFC5E"/>
    <w:rsid w:val="434F8E2F"/>
    <w:rsid w:val="446E55CB"/>
    <w:rsid w:val="447E60A4"/>
    <w:rsid w:val="44A25B8B"/>
    <w:rsid w:val="44F0E30C"/>
    <w:rsid w:val="461505EB"/>
    <w:rsid w:val="462AFDB2"/>
    <w:rsid w:val="4732BF21"/>
    <w:rsid w:val="477F9B5A"/>
    <w:rsid w:val="47F45E34"/>
    <w:rsid w:val="480E0B27"/>
    <w:rsid w:val="48AF4845"/>
    <w:rsid w:val="490938C4"/>
    <w:rsid w:val="4968D43A"/>
    <w:rsid w:val="49BC390A"/>
    <w:rsid w:val="4A6B1ECD"/>
    <w:rsid w:val="4A7FB08F"/>
    <w:rsid w:val="4A950988"/>
    <w:rsid w:val="4B072417"/>
    <w:rsid w:val="4BC27904"/>
    <w:rsid w:val="4C2C8D0C"/>
    <w:rsid w:val="4C7958CF"/>
    <w:rsid w:val="4CCBE79A"/>
    <w:rsid w:val="4D981D34"/>
    <w:rsid w:val="4DC415A3"/>
    <w:rsid w:val="4E58D21B"/>
    <w:rsid w:val="4E67BC26"/>
    <w:rsid w:val="4EA67D3F"/>
    <w:rsid w:val="4EB710B5"/>
    <w:rsid w:val="4F21F3BA"/>
    <w:rsid w:val="4F47BB06"/>
    <w:rsid w:val="507A72BE"/>
    <w:rsid w:val="50A67F1F"/>
    <w:rsid w:val="50C5DA7F"/>
    <w:rsid w:val="50DA2694"/>
    <w:rsid w:val="510124AF"/>
    <w:rsid w:val="528A0641"/>
    <w:rsid w:val="532862FC"/>
    <w:rsid w:val="53376274"/>
    <w:rsid w:val="53B42A2A"/>
    <w:rsid w:val="541B3BDF"/>
    <w:rsid w:val="544A5374"/>
    <w:rsid w:val="554B8003"/>
    <w:rsid w:val="5572E2E9"/>
    <w:rsid w:val="5668171A"/>
    <w:rsid w:val="5756FEA9"/>
    <w:rsid w:val="5783BA5D"/>
    <w:rsid w:val="585E9B59"/>
    <w:rsid w:val="58BDCB63"/>
    <w:rsid w:val="5901954E"/>
    <w:rsid w:val="5952027C"/>
    <w:rsid w:val="59B97126"/>
    <w:rsid w:val="59E7259F"/>
    <w:rsid w:val="5A2A31C2"/>
    <w:rsid w:val="5A44F0E5"/>
    <w:rsid w:val="5A5171E9"/>
    <w:rsid w:val="5B032025"/>
    <w:rsid w:val="5B65D5B7"/>
    <w:rsid w:val="5BE212BB"/>
    <w:rsid w:val="5C8162EF"/>
    <w:rsid w:val="5CC1540B"/>
    <w:rsid w:val="5D1686C5"/>
    <w:rsid w:val="5D26E816"/>
    <w:rsid w:val="5D69A365"/>
    <w:rsid w:val="5E4F15DD"/>
    <w:rsid w:val="5E881FA2"/>
    <w:rsid w:val="5EA788A2"/>
    <w:rsid w:val="5F567E0A"/>
    <w:rsid w:val="5F99CC9D"/>
    <w:rsid w:val="5F9DA223"/>
    <w:rsid w:val="5FE3A36E"/>
    <w:rsid w:val="601EE5FB"/>
    <w:rsid w:val="604C2843"/>
    <w:rsid w:val="604F4ABA"/>
    <w:rsid w:val="6060B564"/>
    <w:rsid w:val="60DD83C0"/>
    <w:rsid w:val="60ECEA0A"/>
    <w:rsid w:val="61B2F19B"/>
    <w:rsid w:val="620C3128"/>
    <w:rsid w:val="62A942A0"/>
    <w:rsid w:val="631BBE7E"/>
    <w:rsid w:val="633B3157"/>
    <w:rsid w:val="6365D7E4"/>
    <w:rsid w:val="63BB8F31"/>
    <w:rsid w:val="645CE688"/>
    <w:rsid w:val="654A52EA"/>
    <w:rsid w:val="654BE434"/>
    <w:rsid w:val="65AD8F3F"/>
    <w:rsid w:val="65BD5649"/>
    <w:rsid w:val="6625FEF2"/>
    <w:rsid w:val="665DB496"/>
    <w:rsid w:val="66A0E524"/>
    <w:rsid w:val="67DC728F"/>
    <w:rsid w:val="67F94147"/>
    <w:rsid w:val="67FDB7DA"/>
    <w:rsid w:val="6828443D"/>
    <w:rsid w:val="68987618"/>
    <w:rsid w:val="68E00396"/>
    <w:rsid w:val="695BC74B"/>
    <w:rsid w:val="69F2D19E"/>
    <w:rsid w:val="6A136436"/>
    <w:rsid w:val="6AC4F7B2"/>
    <w:rsid w:val="6AD91077"/>
    <w:rsid w:val="6B0BBA00"/>
    <w:rsid w:val="6B68C74C"/>
    <w:rsid w:val="6BA4EF2B"/>
    <w:rsid w:val="6C2F76B0"/>
    <w:rsid w:val="6C8C64DF"/>
    <w:rsid w:val="6C9BF54C"/>
    <w:rsid w:val="6CD20E37"/>
    <w:rsid w:val="6CE5C856"/>
    <w:rsid w:val="6D3E345F"/>
    <w:rsid w:val="6D594B4C"/>
    <w:rsid w:val="6DA993F4"/>
    <w:rsid w:val="6DD276C8"/>
    <w:rsid w:val="6E4FA053"/>
    <w:rsid w:val="6E68582F"/>
    <w:rsid w:val="6EEC61A3"/>
    <w:rsid w:val="6FD01491"/>
    <w:rsid w:val="707A247B"/>
    <w:rsid w:val="70F87912"/>
    <w:rsid w:val="71280D8A"/>
    <w:rsid w:val="71BE3632"/>
    <w:rsid w:val="721F319F"/>
    <w:rsid w:val="7280D6C5"/>
    <w:rsid w:val="72B89E15"/>
    <w:rsid w:val="73A0EB2E"/>
    <w:rsid w:val="744E5C95"/>
    <w:rsid w:val="74B40C6E"/>
    <w:rsid w:val="74BE0483"/>
    <w:rsid w:val="74DF7F47"/>
    <w:rsid w:val="74E353FF"/>
    <w:rsid w:val="74FD35B7"/>
    <w:rsid w:val="751BAF85"/>
    <w:rsid w:val="751D0220"/>
    <w:rsid w:val="756D85D9"/>
    <w:rsid w:val="75B5DC5B"/>
    <w:rsid w:val="75C79669"/>
    <w:rsid w:val="76A20736"/>
    <w:rsid w:val="775F3922"/>
    <w:rsid w:val="7763AB61"/>
    <w:rsid w:val="778C8F52"/>
    <w:rsid w:val="77A2C946"/>
    <w:rsid w:val="78BF23A7"/>
    <w:rsid w:val="793D9BAF"/>
    <w:rsid w:val="79821A7C"/>
    <w:rsid w:val="798DC32F"/>
    <w:rsid w:val="79AC075D"/>
    <w:rsid w:val="7A0A07AC"/>
    <w:rsid w:val="7A1FD7B8"/>
    <w:rsid w:val="7A2EEF50"/>
    <w:rsid w:val="7A972441"/>
    <w:rsid w:val="7AABD7D9"/>
    <w:rsid w:val="7B0E977F"/>
    <w:rsid w:val="7B3ED60B"/>
    <w:rsid w:val="7B716207"/>
    <w:rsid w:val="7C88889B"/>
    <w:rsid w:val="7CAB78E6"/>
    <w:rsid w:val="7D5B6592"/>
    <w:rsid w:val="7E1B6D31"/>
    <w:rsid w:val="7FD581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63EE3"/>
  <w15:chartTrackingRefBased/>
  <w15:docId w15:val="{BD2AC7B8-1FBF-4D7A-95DF-A3411881A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259B"/>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4ACC"/>
    <w:pPr>
      <w:ind w:leftChars="200" w:left="480"/>
    </w:pPr>
  </w:style>
  <w:style w:type="character" w:styleId="a4">
    <w:name w:val="Placeholder Text"/>
    <w:basedOn w:val="a0"/>
    <w:uiPriority w:val="99"/>
    <w:semiHidden/>
    <w:rsid w:val="00A73A19"/>
    <w:rPr>
      <w:color w:val="808080"/>
    </w:rPr>
  </w:style>
  <w:style w:type="table" w:styleId="a5">
    <w:name w:val="Table Grid"/>
    <w:basedOn w:val="a1"/>
    <w:uiPriority w:val="39"/>
    <w:rsid w:val="000906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a0"/>
    <w:rsid w:val="004D3DED"/>
  </w:style>
  <w:style w:type="character" w:customStyle="1" w:styleId="mord">
    <w:name w:val="mord"/>
    <w:basedOn w:val="a0"/>
    <w:rsid w:val="004D3DED"/>
  </w:style>
  <w:style w:type="character" w:customStyle="1" w:styleId="vlist-s">
    <w:name w:val="vlist-s"/>
    <w:basedOn w:val="a0"/>
    <w:rsid w:val="004D2C79"/>
  </w:style>
  <w:style w:type="paragraph" w:styleId="Web">
    <w:name w:val="Normal (Web)"/>
    <w:basedOn w:val="a"/>
    <w:uiPriority w:val="99"/>
    <w:unhideWhenUsed/>
    <w:rsid w:val="0046289F"/>
    <w:pPr>
      <w:widowControl/>
      <w:spacing w:before="100" w:beforeAutospacing="1" w:after="100" w:afterAutospacing="1"/>
    </w:pPr>
    <w:rPr>
      <w:rFonts w:ascii="新細明體" w:eastAsia="新細明體" w:hAnsi="新細明體" w:cs="新細明體"/>
      <w:kern w:val="0"/>
      <w:szCs w:val="24"/>
    </w:rPr>
  </w:style>
  <w:style w:type="character" w:customStyle="1" w:styleId="apple-tab-span">
    <w:name w:val="apple-tab-span"/>
    <w:basedOn w:val="a0"/>
    <w:rsid w:val="0046289F"/>
  </w:style>
  <w:style w:type="character" w:styleId="a6">
    <w:name w:val="Strong"/>
    <w:basedOn w:val="a0"/>
    <w:uiPriority w:val="22"/>
    <w:qFormat/>
    <w:rsid w:val="009042A6"/>
    <w:rPr>
      <w:b/>
      <w:bCs/>
    </w:rPr>
  </w:style>
  <w:style w:type="paragraph" w:styleId="a7">
    <w:name w:val="Title"/>
    <w:basedOn w:val="a"/>
    <w:next w:val="a"/>
    <w:link w:val="a8"/>
    <w:uiPriority w:val="10"/>
    <w:qFormat/>
    <w:rsid w:val="009042A6"/>
    <w:pPr>
      <w:spacing w:before="240" w:after="60"/>
      <w:jc w:val="center"/>
      <w:outlineLvl w:val="0"/>
    </w:pPr>
    <w:rPr>
      <w:rFonts w:asciiTheme="majorHAnsi" w:eastAsiaTheme="majorEastAsia" w:hAnsiTheme="majorHAnsi" w:cstheme="majorBidi"/>
      <w:b/>
      <w:bCs/>
      <w:sz w:val="32"/>
      <w:szCs w:val="32"/>
    </w:rPr>
  </w:style>
  <w:style w:type="character" w:customStyle="1" w:styleId="a8">
    <w:name w:val="標題 字元"/>
    <w:basedOn w:val="a0"/>
    <w:link w:val="a7"/>
    <w:uiPriority w:val="10"/>
    <w:rsid w:val="009042A6"/>
    <w:rPr>
      <w:rFonts w:asciiTheme="majorHAnsi" w:eastAsiaTheme="majorEastAsia" w:hAnsiTheme="majorHAnsi" w:cstheme="majorBidi"/>
      <w:b/>
      <w:bCs/>
      <w:sz w:val="32"/>
      <w:szCs w:val="32"/>
    </w:rPr>
  </w:style>
  <w:style w:type="table" w:customStyle="1" w:styleId="TableNormal">
    <w:name w:val="Table Normal"/>
    <w:rsid w:val="00F1183B"/>
    <w:pPr>
      <w:spacing w:line="276" w:lineRule="auto"/>
    </w:pPr>
    <w:rPr>
      <w:rFonts w:ascii="Arial" w:hAnsi="Arial" w:cs="Arial"/>
      <w:kern w:val="0"/>
      <w:sz w:val="22"/>
      <w:lang w:val="zh-TW"/>
    </w:rPr>
    <w:tblPr>
      <w:tblCellMar>
        <w:top w:w="0" w:type="dxa"/>
        <w:left w:w="0" w:type="dxa"/>
        <w:bottom w:w="0" w:type="dxa"/>
        <w:right w:w="0" w:type="dxa"/>
      </w:tblCellMar>
    </w:tblPr>
  </w:style>
  <w:style w:type="character" w:styleId="HTML">
    <w:name w:val="HTML Code"/>
    <w:basedOn w:val="a0"/>
    <w:uiPriority w:val="99"/>
    <w:semiHidden/>
    <w:unhideWhenUsed/>
    <w:rsid w:val="001C0E25"/>
    <w:rPr>
      <w:rFonts w:ascii="細明體" w:eastAsia="細明體" w:hAnsi="細明體" w:cs="細明體"/>
      <w:sz w:val="24"/>
      <w:szCs w:val="24"/>
    </w:rPr>
  </w:style>
  <w:style w:type="character" w:customStyle="1" w:styleId="mbin">
    <w:name w:val="mbin"/>
    <w:basedOn w:val="a0"/>
    <w:rsid w:val="001C0E25"/>
  </w:style>
  <w:style w:type="character" w:customStyle="1" w:styleId="mrel">
    <w:name w:val="mrel"/>
    <w:basedOn w:val="a0"/>
    <w:rsid w:val="001C0E25"/>
  </w:style>
  <w:style w:type="character" w:customStyle="1" w:styleId="mopen">
    <w:name w:val="mopen"/>
    <w:basedOn w:val="a0"/>
    <w:rsid w:val="001C0E25"/>
  </w:style>
  <w:style w:type="character" w:customStyle="1" w:styleId="mclose">
    <w:name w:val="mclose"/>
    <w:basedOn w:val="a0"/>
    <w:rsid w:val="001C0E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5036">
      <w:bodyDiv w:val="1"/>
      <w:marLeft w:val="0"/>
      <w:marRight w:val="0"/>
      <w:marTop w:val="0"/>
      <w:marBottom w:val="0"/>
      <w:divBdr>
        <w:top w:val="none" w:sz="0" w:space="0" w:color="auto"/>
        <w:left w:val="none" w:sz="0" w:space="0" w:color="auto"/>
        <w:bottom w:val="none" w:sz="0" w:space="0" w:color="auto"/>
        <w:right w:val="none" w:sz="0" w:space="0" w:color="auto"/>
      </w:divBdr>
    </w:div>
    <w:div w:id="516774516">
      <w:bodyDiv w:val="1"/>
      <w:marLeft w:val="0"/>
      <w:marRight w:val="0"/>
      <w:marTop w:val="0"/>
      <w:marBottom w:val="0"/>
      <w:divBdr>
        <w:top w:val="none" w:sz="0" w:space="0" w:color="auto"/>
        <w:left w:val="none" w:sz="0" w:space="0" w:color="auto"/>
        <w:bottom w:val="none" w:sz="0" w:space="0" w:color="auto"/>
        <w:right w:val="none" w:sz="0" w:space="0" w:color="auto"/>
      </w:divBdr>
    </w:div>
    <w:div w:id="623654336">
      <w:bodyDiv w:val="1"/>
      <w:marLeft w:val="0"/>
      <w:marRight w:val="0"/>
      <w:marTop w:val="0"/>
      <w:marBottom w:val="0"/>
      <w:divBdr>
        <w:top w:val="none" w:sz="0" w:space="0" w:color="auto"/>
        <w:left w:val="none" w:sz="0" w:space="0" w:color="auto"/>
        <w:bottom w:val="none" w:sz="0" w:space="0" w:color="auto"/>
        <w:right w:val="none" w:sz="0" w:space="0" w:color="auto"/>
      </w:divBdr>
      <w:divsChild>
        <w:div w:id="936716081">
          <w:marLeft w:val="0"/>
          <w:marRight w:val="0"/>
          <w:marTop w:val="0"/>
          <w:marBottom w:val="0"/>
          <w:divBdr>
            <w:top w:val="none" w:sz="0" w:space="0" w:color="auto"/>
            <w:left w:val="none" w:sz="0" w:space="0" w:color="auto"/>
            <w:bottom w:val="none" w:sz="0" w:space="0" w:color="auto"/>
            <w:right w:val="none" w:sz="0" w:space="0" w:color="auto"/>
          </w:divBdr>
          <w:divsChild>
            <w:div w:id="93463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7714">
      <w:bodyDiv w:val="1"/>
      <w:marLeft w:val="0"/>
      <w:marRight w:val="0"/>
      <w:marTop w:val="0"/>
      <w:marBottom w:val="0"/>
      <w:divBdr>
        <w:top w:val="none" w:sz="0" w:space="0" w:color="auto"/>
        <w:left w:val="none" w:sz="0" w:space="0" w:color="auto"/>
        <w:bottom w:val="none" w:sz="0" w:space="0" w:color="auto"/>
        <w:right w:val="none" w:sz="0" w:space="0" w:color="auto"/>
      </w:divBdr>
    </w:div>
    <w:div w:id="721632796">
      <w:bodyDiv w:val="1"/>
      <w:marLeft w:val="0"/>
      <w:marRight w:val="0"/>
      <w:marTop w:val="0"/>
      <w:marBottom w:val="0"/>
      <w:divBdr>
        <w:top w:val="none" w:sz="0" w:space="0" w:color="auto"/>
        <w:left w:val="none" w:sz="0" w:space="0" w:color="auto"/>
        <w:bottom w:val="none" w:sz="0" w:space="0" w:color="auto"/>
        <w:right w:val="none" w:sz="0" w:space="0" w:color="auto"/>
      </w:divBdr>
    </w:div>
    <w:div w:id="733240106">
      <w:bodyDiv w:val="1"/>
      <w:marLeft w:val="0"/>
      <w:marRight w:val="0"/>
      <w:marTop w:val="0"/>
      <w:marBottom w:val="0"/>
      <w:divBdr>
        <w:top w:val="none" w:sz="0" w:space="0" w:color="auto"/>
        <w:left w:val="none" w:sz="0" w:space="0" w:color="auto"/>
        <w:bottom w:val="none" w:sz="0" w:space="0" w:color="auto"/>
        <w:right w:val="none" w:sz="0" w:space="0" w:color="auto"/>
      </w:divBdr>
    </w:div>
    <w:div w:id="888615473">
      <w:bodyDiv w:val="1"/>
      <w:marLeft w:val="0"/>
      <w:marRight w:val="0"/>
      <w:marTop w:val="0"/>
      <w:marBottom w:val="0"/>
      <w:divBdr>
        <w:top w:val="none" w:sz="0" w:space="0" w:color="auto"/>
        <w:left w:val="none" w:sz="0" w:space="0" w:color="auto"/>
        <w:bottom w:val="none" w:sz="0" w:space="0" w:color="auto"/>
        <w:right w:val="none" w:sz="0" w:space="0" w:color="auto"/>
      </w:divBdr>
      <w:divsChild>
        <w:div w:id="825710042">
          <w:marLeft w:val="720"/>
          <w:marRight w:val="0"/>
          <w:marTop w:val="0"/>
          <w:marBottom w:val="0"/>
          <w:divBdr>
            <w:top w:val="none" w:sz="0" w:space="0" w:color="auto"/>
            <w:left w:val="none" w:sz="0" w:space="0" w:color="auto"/>
            <w:bottom w:val="none" w:sz="0" w:space="0" w:color="auto"/>
            <w:right w:val="none" w:sz="0" w:space="0" w:color="auto"/>
          </w:divBdr>
        </w:div>
      </w:divsChild>
    </w:div>
    <w:div w:id="906501916">
      <w:bodyDiv w:val="1"/>
      <w:marLeft w:val="0"/>
      <w:marRight w:val="0"/>
      <w:marTop w:val="0"/>
      <w:marBottom w:val="0"/>
      <w:divBdr>
        <w:top w:val="none" w:sz="0" w:space="0" w:color="auto"/>
        <w:left w:val="none" w:sz="0" w:space="0" w:color="auto"/>
        <w:bottom w:val="none" w:sz="0" w:space="0" w:color="auto"/>
        <w:right w:val="none" w:sz="0" w:space="0" w:color="auto"/>
      </w:divBdr>
    </w:div>
    <w:div w:id="1017200127">
      <w:bodyDiv w:val="1"/>
      <w:marLeft w:val="0"/>
      <w:marRight w:val="0"/>
      <w:marTop w:val="0"/>
      <w:marBottom w:val="0"/>
      <w:divBdr>
        <w:top w:val="none" w:sz="0" w:space="0" w:color="auto"/>
        <w:left w:val="none" w:sz="0" w:space="0" w:color="auto"/>
        <w:bottom w:val="none" w:sz="0" w:space="0" w:color="auto"/>
        <w:right w:val="none" w:sz="0" w:space="0" w:color="auto"/>
      </w:divBdr>
    </w:div>
    <w:div w:id="1347903921">
      <w:bodyDiv w:val="1"/>
      <w:marLeft w:val="0"/>
      <w:marRight w:val="0"/>
      <w:marTop w:val="0"/>
      <w:marBottom w:val="0"/>
      <w:divBdr>
        <w:top w:val="none" w:sz="0" w:space="0" w:color="auto"/>
        <w:left w:val="none" w:sz="0" w:space="0" w:color="auto"/>
        <w:bottom w:val="none" w:sz="0" w:space="0" w:color="auto"/>
        <w:right w:val="none" w:sz="0" w:space="0" w:color="auto"/>
      </w:divBdr>
    </w:div>
    <w:div w:id="1524324499">
      <w:bodyDiv w:val="1"/>
      <w:marLeft w:val="0"/>
      <w:marRight w:val="0"/>
      <w:marTop w:val="0"/>
      <w:marBottom w:val="0"/>
      <w:divBdr>
        <w:top w:val="none" w:sz="0" w:space="0" w:color="auto"/>
        <w:left w:val="none" w:sz="0" w:space="0" w:color="auto"/>
        <w:bottom w:val="none" w:sz="0" w:space="0" w:color="auto"/>
        <w:right w:val="none" w:sz="0" w:space="0" w:color="auto"/>
      </w:divBdr>
    </w:div>
    <w:div w:id="1682590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E3BB3-CED3-42D3-81E3-79843ADCA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16</Pages>
  <Words>2435</Words>
  <Characters>13880</Characters>
  <Application>Microsoft Office Word</Application>
  <DocSecurity>0</DocSecurity>
  <Lines>115</Lines>
  <Paragraphs>32</Paragraphs>
  <ScaleCrop>false</ScaleCrop>
  <Company>國立高雄大學</Company>
  <LinksUpToDate>false</LinksUpToDate>
  <CharactersWithSpaces>16283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yicheng</dc:creator>
  <cp:keywords/>
  <dc:description/>
  <cp:lastModifiedBy>廖怡誠</cp:lastModifiedBy>
  <cp:revision>698</cp:revision>
  <cp:lastPrinted>2024-12-07T15:13:00Z</cp:lastPrinted>
  <dcterms:created xsi:type="dcterms:W3CDTF">2024-09-01T09:50:00Z</dcterms:created>
  <dcterms:modified xsi:type="dcterms:W3CDTF">2024-12-07T15:21:00Z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1ec20f7c2a52028a58d083b1e0e671fbc5d5458e970d43692ce749c09bb52be2</vt:lpwstr>
  </property>
</Properties>
</file>