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5ED8A" w14:textId="77777777" w:rsidR="00126F4A" w:rsidRDefault="00126F4A" w:rsidP="00126F4A">
      <w:pPr>
        <w:rPr>
          <w:rFonts w:cs="Times New Roman"/>
          <w:szCs w:val="24"/>
        </w:rPr>
      </w:pPr>
      <w:r>
        <w:rPr>
          <w:rFonts w:cs="Times New Roman"/>
          <w:b/>
          <w:i/>
          <w:szCs w:val="24"/>
        </w:rPr>
        <w:t>УТВЕРЖДАЮ</w:t>
      </w:r>
    </w:p>
    <w:p w14:paraId="5356870C" w14:textId="77777777" w:rsidR="00126F4A" w:rsidRDefault="00126F4A" w:rsidP="00126F4A">
      <w:pPr>
        <w:rPr>
          <w:rFonts w:cs="Times New Roman"/>
          <w:szCs w:val="24"/>
        </w:rPr>
      </w:pPr>
      <w:r>
        <w:rPr>
          <w:rFonts w:cs="Times New Roman"/>
          <w:szCs w:val="24"/>
        </w:rPr>
        <w:t>__</w:t>
      </w:r>
      <w:proofErr w:type="spellStart"/>
      <w:r w:rsidRPr="002C2AC1">
        <w:rPr>
          <w:rFonts w:cs="Times New Roman"/>
          <w:szCs w:val="24"/>
          <w:u w:val="single"/>
        </w:rPr>
        <w:t>Мазнина</w:t>
      </w:r>
      <w:proofErr w:type="spellEnd"/>
      <w:r w:rsidRPr="002C2AC1">
        <w:rPr>
          <w:rFonts w:cs="Times New Roman"/>
          <w:szCs w:val="24"/>
          <w:u w:val="single"/>
        </w:rPr>
        <w:t xml:space="preserve"> Ю.А</w:t>
      </w:r>
      <w:r>
        <w:rPr>
          <w:rFonts w:cs="Times New Roman"/>
          <w:szCs w:val="24"/>
        </w:rPr>
        <w:t>___ФИО</w:t>
      </w:r>
    </w:p>
    <w:p w14:paraId="3987AEE0" w14:textId="77777777" w:rsidR="00126F4A" w:rsidRDefault="00126F4A" w:rsidP="00126F4A">
      <w:pPr>
        <w:rPr>
          <w:rFonts w:cs="Times New Roman"/>
          <w:szCs w:val="24"/>
        </w:rPr>
      </w:pPr>
      <w:r>
        <w:rPr>
          <w:rFonts w:cs="Times New Roman"/>
          <w:szCs w:val="24"/>
        </w:rPr>
        <w:t>«__</w:t>
      </w:r>
      <w:proofErr w:type="gramStart"/>
      <w:r>
        <w:rPr>
          <w:rFonts w:cs="Times New Roman"/>
          <w:szCs w:val="24"/>
        </w:rPr>
        <w:t>_»_</w:t>
      </w:r>
      <w:proofErr w:type="gramEnd"/>
      <w:r>
        <w:rPr>
          <w:rFonts w:cs="Times New Roman"/>
          <w:szCs w:val="24"/>
        </w:rPr>
        <w:t>__________2020г.</w:t>
      </w:r>
    </w:p>
    <w:p w14:paraId="254CA736" w14:textId="77777777" w:rsidR="00126F4A" w:rsidRDefault="00126F4A" w:rsidP="00126F4A">
      <w:pPr>
        <w:rPr>
          <w:rFonts w:cs="Times New Roman"/>
          <w:szCs w:val="24"/>
        </w:rPr>
      </w:pPr>
    </w:p>
    <w:p w14:paraId="08B7824F" w14:textId="77777777" w:rsidR="00126F4A" w:rsidRDefault="00126F4A" w:rsidP="00126F4A">
      <w:pPr>
        <w:rPr>
          <w:rFonts w:cs="Times New Roman"/>
          <w:sz w:val="28"/>
          <w:szCs w:val="28"/>
        </w:rPr>
      </w:pPr>
    </w:p>
    <w:p w14:paraId="030ED351" w14:textId="77777777" w:rsidR="00126F4A" w:rsidRDefault="00126F4A" w:rsidP="00126F4A">
      <w:pPr>
        <w:rPr>
          <w:rFonts w:cs="Times New Roman"/>
          <w:sz w:val="28"/>
          <w:szCs w:val="28"/>
        </w:rPr>
      </w:pPr>
    </w:p>
    <w:p w14:paraId="6ACD69E5" w14:textId="77777777" w:rsidR="00126F4A" w:rsidRDefault="00126F4A" w:rsidP="00126F4A">
      <w:pPr>
        <w:jc w:val="center"/>
        <w:rPr>
          <w:rFonts w:cs="Times New Roman"/>
          <w:sz w:val="28"/>
          <w:szCs w:val="28"/>
        </w:rPr>
      </w:pPr>
    </w:p>
    <w:p w14:paraId="65645B1F" w14:textId="77777777" w:rsidR="00126F4A" w:rsidRDefault="00126F4A" w:rsidP="00126F4A">
      <w:pPr>
        <w:jc w:val="center"/>
        <w:rPr>
          <w:rFonts w:cs="Times New Roman"/>
          <w:b/>
          <w:szCs w:val="24"/>
        </w:rPr>
      </w:pPr>
      <w:r>
        <w:rPr>
          <w:rFonts w:cs="Times New Roman"/>
          <w:b/>
          <w:szCs w:val="24"/>
        </w:rPr>
        <w:t>Наименование вида ИС</w:t>
      </w:r>
    </w:p>
    <w:p w14:paraId="56089871" w14:textId="0B77E2EA" w:rsidR="00126F4A" w:rsidRPr="008F3FDE" w:rsidRDefault="00126F4A" w:rsidP="00126F4A">
      <w:pPr>
        <w:jc w:val="center"/>
        <w:rPr>
          <w:rFonts w:cs="Times New Roman"/>
          <w:b/>
          <w:szCs w:val="24"/>
          <w:u w:val="single"/>
        </w:rPr>
      </w:pPr>
      <w:r w:rsidRPr="008F3FDE">
        <w:rPr>
          <w:rFonts w:cs="Times New Roman"/>
          <w:b/>
          <w:szCs w:val="24"/>
        </w:rPr>
        <w:t>_________</w:t>
      </w:r>
      <w:r w:rsidR="00EB22D9" w:rsidRPr="008F3FDE">
        <w:rPr>
          <w:rFonts w:cs="Times New Roman"/>
          <w:b/>
          <w:szCs w:val="24"/>
          <w:u w:val="single"/>
        </w:rPr>
        <w:t xml:space="preserve"> </w:t>
      </w:r>
      <w:r w:rsidR="008F3FDE" w:rsidRPr="008F3FDE">
        <w:rPr>
          <w:rFonts w:cs="Times New Roman"/>
          <w:szCs w:val="24"/>
          <w:u w:val="single"/>
        </w:rPr>
        <w:t>«Хирургическое отделение» платной клиник</w:t>
      </w:r>
      <w:r w:rsidR="008F3FDE">
        <w:rPr>
          <w:rFonts w:cs="Times New Roman"/>
          <w:szCs w:val="24"/>
          <w:u w:val="single"/>
        </w:rPr>
        <w:t>и</w:t>
      </w:r>
      <w:r w:rsidR="008F3FDE" w:rsidRPr="008F3FDE">
        <w:rPr>
          <w:rFonts w:cs="Times New Roman"/>
          <w:szCs w:val="24"/>
        </w:rPr>
        <w:t>_______</w:t>
      </w:r>
    </w:p>
    <w:p w14:paraId="22CCFB46" w14:textId="77777777" w:rsidR="00126F4A" w:rsidRDefault="00126F4A" w:rsidP="00126F4A">
      <w:pPr>
        <w:jc w:val="center"/>
        <w:rPr>
          <w:rFonts w:cs="Times New Roman"/>
          <w:szCs w:val="24"/>
        </w:rPr>
      </w:pPr>
      <w:r>
        <w:rPr>
          <w:rFonts w:cs="Times New Roman"/>
          <w:szCs w:val="24"/>
        </w:rPr>
        <w:t>наименование вида ИС</w:t>
      </w:r>
    </w:p>
    <w:p w14:paraId="2CD06633" w14:textId="77777777" w:rsidR="00126F4A" w:rsidRDefault="00126F4A" w:rsidP="00126F4A">
      <w:pPr>
        <w:jc w:val="center"/>
        <w:rPr>
          <w:rFonts w:cs="Times New Roman"/>
          <w:szCs w:val="24"/>
        </w:rPr>
      </w:pPr>
    </w:p>
    <w:p w14:paraId="51ED8E17" w14:textId="77777777" w:rsidR="00126F4A" w:rsidRDefault="00126F4A" w:rsidP="00126F4A">
      <w:pPr>
        <w:jc w:val="center"/>
        <w:rPr>
          <w:rFonts w:cs="Times New Roman"/>
          <w:b/>
          <w:szCs w:val="24"/>
        </w:rPr>
      </w:pPr>
      <w:r>
        <w:rPr>
          <w:rFonts w:cs="Times New Roman"/>
          <w:b/>
          <w:szCs w:val="24"/>
        </w:rPr>
        <w:t>Сокращенное наименование</w:t>
      </w:r>
    </w:p>
    <w:p w14:paraId="2170E0D9" w14:textId="10086EF8" w:rsidR="00126F4A" w:rsidRDefault="00126F4A" w:rsidP="00126F4A">
      <w:pPr>
        <w:jc w:val="center"/>
        <w:rPr>
          <w:rFonts w:cs="Times New Roman"/>
          <w:b/>
          <w:szCs w:val="24"/>
        </w:rPr>
      </w:pPr>
      <w:r>
        <w:rPr>
          <w:rFonts w:cs="Times New Roman"/>
          <w:b/>
          <w:szCs w:val="24"/>
        </w:rPr>
        <w:t>____________________</w:t>
      </w:r>
      <w:r w:rsidR="008F3FDE">
        <w:rPr>
          <w:rFonts w:cs="Times New Roman"/>
          <w:szCs w:val="24"/>
          <w:u w:val="single"/>
        </w:rPr>
        <w:t>Хирургия</w:t>
      </w:r>
      <w:r>
        <w:rPr>
          <w:rFonts w:cs="Times New Roman"/>
          <w:b/>
          <w:szCs w:val="24"/>
        </w:rPr>
        <w:t>_________________</w:t>
      </w:r>
    </w:p>
    <w:p w14:paraId="026EAC2B" w14:textId="77777777" w:rsidR="00126F4A" w:rsidRDefault="00126F4A" w:rsidP="00126F4A">
      <w:pPr>
        <w:jc w:val="center"/>
        <w:rPr>
          <w:rFonts w:cs="Times New Roman"/>
          <w:szCs w:val="24"/>
        </w:rPr>
      </w:pPr>
      <w:r>
        <w:rPr>
          <w:rFonts w:cs="Times New Roman"/>
          <w:szCs w:val="24"/>
        </w:rPr>
        <w:t>сокращенное наименование ИС</w:t>
      </w:r>
    </w:p>
    <w:p w14:paraId="6ACF9E19" w14:textId="77777777" w:rsidR="00126F4A" w:rsidRDefault="00126F4A" w:rsidP="00126F4A">
      <w:pPr>
        <w:jc w:val="center"/>
        <w:rPr>
          <w:rFonts w:cs="Times New Roman"/>
          <w:b/>
          <w:szCs w:val="24"/>
        </w:rPr>
      </w:pPr>
    </w:p>
    <w:p w14:paraId="39F112EE" w14:textId="77777777" w:rsidR="00126F4A" w:rsidRDefault="00126F4A" w:rsidP="00126F4A">
      <w:pPr>
        <w:jc w:val="center"/>
        <w:rPr>
          <w:rFonts w:cs="Times New Roman"/>
          <w:b/>
          <w:szCs w:val="24"/>
        </w:rPr>
      </w:pPr>
      <w:r>
        <w:rPr>
          <w:rFonts w:cs="Times New Roman"/>
          <w:b/>
          <w:szCs w:val="24"/>
        </w:rPr>
        <w:t>Техническое задание</w:t>
      </w:r>
    </w:p>
    <w:p w14:paraId="707009F4" w14:textId="77777777" w:rsidR="00126F4A" w:rsidRDefault="00126F4A" w:rsidP="00126F4A">
      <w:pPr>
        <w:jc w:val="center"/>
        <w:rPr>
          <w:rFonts w:cs="Times New Roman"/>
          <w:szCs w:val="24"/>
        </w:rPr>
      </w:pPr>
      <w:r>
        <w:rPr>
          <w:rFonts w:cs="Times New Roman"/>
          <w:szCs w:val="24"/>
        </w:rPr>
        <w:t>Действует с_</w:t>
      </w:r>
      <w:r w:rsidRPr="00623663">
        <w:rPr>
          <w:rFonts w:cs="Times New Roman"/>
          <w:szCs w:val="24"/>
          <w:u w:val="single"/>
        </w:rPr>
        <w:t>18.11.2021</w:t>
      </w:r>
      <w:r>
        <w:rPr>
          <w:rFonts w:cs="Times New Roman"/>
          <w:szCs w:val="24"/>
        </w:rPr>
        <w:t>_</w:t>
      </w:r>
    </w:p>
    <w:p w14:paraId="153AB926" w14:textId="77777777" w:rsidR="00126F4A" w:rsidRDefault="00126F4A" w:rsidP="00126F4A">
      <w:pPr>
        <w:jc w:val="center"/>
        <w:rPr>
          <w:rFonts w:cs="Times New Roman"/>
          <w:szCs w:val="24"/>
        </w:rPr>
      </w:pPr>
    </w:p>
    <w:p w14:paraId="08DDA2AD" w14:textId="77777777" w:rsidR="00126F4A" w:rsidRDefault="00126F4A" w:rsidP="00126F4A">
      <w:pPr>
        <w:rPr>
          <w:rFonts w:cs="Times New Roman"/>
          <w:b/>
          <w:i/>
          <w:szCs w:val="24"/>
        </w:rPr>
      </w:pPr>
      <w:r>
        <w:rPr>
          <w:rFonts w:cs="Times New Roman"/>
          <w:b/>
          <w:i/>
          <w:szCs w:val="24"/>
        </w:rPr>
        <w:t>СОГЛАСОВАНО</w:t>
      </w:r>
      <w:r>
        <w:rPr>
          <w:rFonts w:cs="Times New Roman"/>
          <w:b/>
          <w:i/>
          <w:szCs w:val="24"/>
        </w:rPr>
        <w:tab/>
      </w:r>
      <w:r>
        <w:rPr>
          <w:rFonts w:cs="Times New Roman"/>
          <w:b/>
          <w:i/>
          <w:szCs w:val="24"/>
        </w:rPr>
        <w:tab/>
      </w:r>
      <w:r>
        <w:rPr>
          <w:rFonts w:cs="Times New Roman"/>
          <w:b/>
          <w:i/>
          <w:szCs w:val="24"/>
        </w:rPr>
        <w:tab/>
      </w:r>
      <w:r>
        <w:rPr>
          <w:rFonts w:cs="Times New Roman"/>
          <w:b/>
          <w:i/>
          <w:szCs w:val="24"/>
        </w:rPr>
        <w:tab/>
      </w:r>
      <w:r>
        <w:rPr>
          <w:rFonts w:cs="Times New Roman"/>
          <w:b/>
          <w:i/>
          <w:szCs w:val="24"/>
        </w:rPr>
        <w:tab/>
      </w:r>
      <w:r>
        <w:rPr>
          <w:rFonts w:cs="Times New Roman"/>
          <w:b/>
          <w:i/>
          <w:szCs w:val="24"/>
        </w:rPr>
        <w:tab/>
      </w:r>
      <w:r>
        <w:rPr>
          <w:rFonts w:cs="Times New Roman"/>
          <w:b/>
          <w:i/>
          <w:szCs w:val="24"/>
        </w:rPr>
        <w:tab/>
      </w:r>
      <w:r w:rsidRPr="001C249E">
        <w:rPr>
          <w:rFonts w:cs="Times New Roman"/>
          <w:b/>
          <w:i/>
          <w:szCs w:val="24"/>
        </w:rPr>
        <w:t>РАЗРАБОТЧИК</w:t>
      </w:r>
    </w:p>
    <w:p w14:paraId="39B67F58" w14:textId="377F16D5" w:rsidR="00126F4A" w:rsidRDefault="00126F4A" w:rsidP="00126F4A">
      <w:pPr>
        <w:rPr>
          <w:rFonts w:cs="Times New Roman"/>
          <w:szCs w:val="24"/>
        </w:rPr>
      </w:pPr>
      <w:proofErr w:type="spellStart"/>
      <w:r>
        <w:rPr>
          <w:rFonts w:cs="Times New Roman"/>
          <w:szCs w:val="24"/>
        </w:rPr>
        <w:t>Мазнина</w:t>
      </w:r>
      <w:proofErr w:type="spellEnd"/>
      <w:r>
        <w:rPr>
          <w:rFonts w:cs="Times New Roman"/>
          <w:szCs w:val="24"/>
        </w:rPr>
        <w:t xml:space="preserve"> Ю.А.</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Сергеева А.С.</w:t>
      </w:r>
    </w:p>
    <w:p w14:paraId="29402B29" w14:textId="6718B4CB" w:rsidR="00126F4A" w:rsidRPr="001C249E" w:rsidRDefault="00126F4A" w:rsidP="00126F4A">
      <w:pPr>
        <w:rPr>
          <w:rFonts w:cs="Times New Roman"/>
          <w:szCs w:val="24"/>
        </w:rPr>
      </w:pP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proofErr w:type="spellStart"/>
      <w:r>
        <w:rPr>
          <w:rFonts w:cs="Times New Roman"/>
          <w:szCs w:val="24"/>
        </w:rPr>
        <w:t>Махиянова</w:t>
      </w:r>
      <w:proofErr w:type="spellEnd"/>
      <w:r>
        <w:rPr>
          <w:rFonts w:cs="Times New Roman"/>
          <w:szCs w:val="24"/>
        </w:rPr>
        <w:t xml:space="preserve"> Э.В.</w:t>
      </w:r>
    </w:p>
    <w:p w14:paraId="1DC495B8" w14:textId="77777777" w:rsidR="00126F4A" w:rsidRDefault="00126F4A" w:rsidP="00126F4A">
      <w:pPr>
        <w:rPr>
          <w:rFonts w:cs="Times New Roman"/>
          <w:b/>
          <w:szCs w:val="24"/>
        </w:rPr>
      </w:pPr>
    </w:p>
    <w:p w14:paraId="19B074CF" w14:textId="77777777" w:rsidR="00126F4A" w:rsidRDefault="00126F4A" w:rsidP="00126F4A">
      <w:pPr>
        <w:rPr>
          <w:rFonts w:cs="Times New Roman"/>
          <w:b/>
          <w:szCs w:val="24"/>
        </w:rPr>
      </w:pPr>
    </w:p>
    <w:p w14:paraId="217DEF2F" w14:textId="77777777" w:rsidR="00126F4A" w:rsidRDefault="00126F4A" w:rsidP="00126F4A">
      <w:pPr>
        <w:rPr>
          <w:rFonts w:cs="Times New Roman"/>
          <w:b/>
          <w:szCs w:val="24"/>
        </w:rPr>
      </w:pPr>
    </w:p>
    <w:p w14:paraId="774DAA93" w14:textId="77777777" w:rsidR="00126F4A" w:rsidRDefault="00126F4A" w:rsidP="00126F4A">
      <w:pPr>
        <w:rPr>
          <w:rFonts w:cs="Times New Roman"/>
          <w:b/>
          <w:szCs w:val="24"/>
        </w:rPr>
      </w:pPr>
    </w:p>
    <w:p w14:paraId="7995B4B2" w14:textId="77777777" w:rsidR="00126F4A" w:rsidRDefault="00126F4A" w:rsidP="00126F4A">
      <w:pPr>
        <w:rPr>
          <w:rFonts w:cs="Times New Roman"/>
          <w:b/>
          <w:szCs w:val="24"/>
        </w:rPr>
      </w:pPr>
    </w:p>
    <w:p w14:paraId="7F42150F" w14:textId="77777777" w:rsidR="00126F4A" w:rsidRDefault="00126F4A" w:rsidP="00126F4A">
      <w:pPr>
        <w:rPr>
          <w:rFonts w:cs="Times New Roman"/>
          <w:b/>
          <w:szCs w:val="24"/>
        </w:rPr>
      </w:pPr>
    </w:p>
    <w:p w14:paraId="252EDF28" w14:textId="77777777" w:rsidR="00126F4A" w:rsidRDefault="00126F4A" w:rsidP="00126F4A">
      <w:pPr>
        <w:rPr>
          <w:rFonts w:cs="Times New Roman"/>
          <w:b/>
          <w:szCs w:val="24"/>
        </w:rPr>
      </w:pPr>
    </w:p>
    <w:p w14:paraId="1233BB01" w14:textId="77777777" w:rsidR="00126F4A" w:rsidRDefault="00126F4A" w:rsidP="00126F4A">
      <w:pPr>
        <w:rPr>
          <w:rFonts w:cs="Times New Roman"/>
          <w:b/>
          <w:szCs w:val="24"/>
        </w:rPr>
      </w:pPr>
    </w:p>
    <w:p w14:paraId="6599D50D" w14:textId="77777777" w:rsidR="00126F4A" w:rsidRDefault="00126F4A" w:rsidP="00126F4A">
      <w:pPr>
        <w:spacing w:line="259" w:lineRule="auto"/>
        <w:ind w:firstLine="0"/>
        <w:jc w:val="center"/>
        <w:rPr>
          <w:rFonts w:eastAsiaTheme="majorEastAsia" w:cstheme="majorBidi"/>
          <w:b/>
          <w:sz w:val="32"/>
          <w:szCs w:val="32"/>
        </w:rPr>
      </w:pPr>
      <w:r>
        <w:rPr>
          <w:rFonts w:cs="Times New Roman"/>
          <w:szCs w:val="24"/>
        </w:rPr>
        <w:t>Магнитогорск 2020</w:t>
      </w:r>
      <w:r>
        <w:br w:type="page"/>
      </w:r>
    </w:p>
    <w:sdt>
      <w:sdtPr>
        <w:id w:val="551819844"/>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5BCB0070" w14:textId="172C8404" w:rsidR="006B6E56" w:rsidRPr="006B6E56" w:rsidRDefault="006B6E56">
          <w:pPr>
            <w:pStyle w:val="a4"/>
            <w:rPr>
              <w:rFonts w:ascii="Times New Roman" w:hAnsi="Times New Roman" w:cs="Times New Roman"/>
              <w:b/>
              <w:color w:val="auto"/>
            </w:rPr>
          </w:pPr>
          <w:r w:rsidRPr="006B6E56">
            <w:rPr>
              <w:rFonts w:ascii="Times New Roman" w:hAnsi="Times New Roman" w:cs="Times New Roman"/>
              <w:b/>
              <w:color w:val="auto"/>
            </w:rPr>
            <w:t>Оглавление</w:t>
          </w:r>
        </w:p>
        <w:p w14:paraId="340D91BD" w14:textId="254D6E4D" w:rsidR="006B6E56" w:rsidRDefault="006B6E56">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90927114" w:history="1">
            <w:r w:rsidRPr="000E2870">
              <w:rPr>
                <w:rStyle w:val="a5"/>
                <w:noProof/>
              </w:rPr>
              <w:t>Выбор архитектуры</w:t>
            </w:r>
            <w:r>
              <w:rPr>
                <w:noProof/>
                <w:webHidden/>
              </w:rPr>
              <w:tab/>
            </w:r>
            <w:r>
              <w:rPr>
                <w:noProof/>
                <w:webHidden/>
              </w:rPr>
              <w:fldChar w:fldCharType="begin"/>
            </w:r>
            <w:r>
              <w:rPr>
                <w:noProof/>
                <w:webHidden/>
              </w:rPr>
              <w:instrText xml:space="preserve"> PAGEREF _Toc90927114 \h </w:instrText>
            </w:r>
            <w:r>
              <w:rPr>
                <w:noProof/>
                <w:webHidden/>
              </w:rPr>
            </w:r>
            <w:r>
              <w:rPr>
                <w:noProof/>
                <w:webHidden/>
              </w:rPr>
              <w:fldChar w:fldCharType="separate"/>
            </w:r>
            <w:r>
              <w:rPr>
                <w:noProof/>
                <w:webHidden/>
              </w:rPr>
              <w:t>3</w:t>
            </w:r>
            <w:r>
              <w:rPr>
                <w:noProof/>
                <w:webHidden/>
              </w:rPr>
              <w:fldChar w:fldCharType="end"/>
            </w:r>
          </w:hyperlink>
        </w:p>
        <w:p w14:paraId="079CC6D9" w14:textId="3DED9553" w:rsidR="006B6E56" w:rsidRDefault="006B6E56">
          <w:pPr>
            <w:pStyle w:val="11"/>
            <w:tabs>
              <w:tab w:val="right" w:leader="dot" w:pos="9345"/>
            </w:tabs>
            <w:rPr>
              <w:noProof/>
            </w:rPr>
          </w:pPr>
          <w:hyperlink w:anchor="_Toc90927115" w:history="1">
            <w:r w:rsidRPr="000E2870">
              <w:rPr>
                <w:rStyle w:val="a5"/>
                <w:noProof/>
              </w:rPr>
              <w:t>Пользовательский интерфейс</w:t>
            </w:r>
            <w:r>
              <w:rPr>
                <w:noProof/>
                <w:webHidden/>
              </w:rPr>
              <w:tab/>
            </w:r>
            <w:r>
              <w:rPr>
                <w:noProof/>
                <w:webHidden/>
              </w:rPr>
              <w:fldChar w:fldCharType="begin"/>
            </w:r>
            <w:r>
              <w:rPr>
                <w:noProof/>
                <w:webHidden/>
              </w:rPr>
              <w:instrText xml:space="preserve"> PAGEREF _Toc90927115 \h </w:instrText>
            </w:r>
            <w:r>
              <w:rPr>
                <w:noProof/>
                <w:webHidden/>
              </w:rPr>
            </w:r>
            <w:r>
              <w:rPr>
                <w:noProof/>
                <w:webHidden/>
              </w:rPr>
              <w:fldChar w:fldCharType="separate"/>
            </w:r>
            <w:r>
              <w:rPr>
                <w:noProof/>
                <w:webHidden/>
              </w:rPr>
              <w:t>4</w:t>
            </w:r>
            <w:r>
              <w:rPr>
                <w:noProof/>
                <w:webHidden/>
              </w:rPr>
              <w:fldChar w:fldCharType="end"/>
            </w:r>
          </w:hyperlink>
        </w:p>
        <w:p w14:paraId="24851560" w14:textId="3813B1AE" w:rsidR="006B6E56" w:rsidRDefault="006B6E56">
          <w:pPr>
            <w:pStyle w:val="11"/>
            <w:tabs>
              <w:tab w:val="right" w:leader="dot" w:pos="9345"/>
            </w:tabs>
            <w:rPr>
              <w:noProof/>
            </w:rPr>
          </w:pPr>
          <w:hyperlink w:anchor="_Toc90927116" w:history="1">
            <w:r w:rsidRPr="000E2870">
              <w:rPr>
                <w:rStyle w:val="a5"/>
                <w:noProof/>
              </w:rPr>
              <w:t>Технология работы с документами</w:t>
            </w:r>
            <w:r>
              <w:rPr>
                <w:noProof/>
                <w:webHidden/>
              </w:rPr>
              <w:tab/>
            </w:r>
            <w:r>
              <w:rPr>
                <w:noProof/>
                <w:webHidden/>
              </w:rPr>
              <w:fldChar w:fldCharType="begin"/>
            </w:r>
            <w:r>
              <w:rPr>
                <w:noProof/>
                <w:webHidden/>
              </w:rPr>
              <w:instrText xml:space="preserve"> PAGEREF _Toc90927116 \h </w:instrText>
            </w:r>
            <w:r>
              <w:rPr>
                <w:noProof/>
                <w:webHidden/>
              </w:rPr>
            </w:r>
            <w:r>
              <w:rPr>
                <w:noProof/>
                <w:webHidden/>
              </w:rPr>
              <w:fldChar w:fldCharType="separate"/>
            </w:r>
            <w:r>
              <w:rPr>
                <w:noProof/>
                <w:webHidden/>
              </w:rPr>
              <w:t>5</w:t>
            </w:r>
            <w:r>
              <w:rPr>
                <w:noProof/>
                <w:webHidden/>
              </w:rPr>
              <w:fldChar w:fldCharType="end"/>
            </w:r>
          </w:hyperlink>
        </w:p>
        <w:p w14:paraId="2091D39A" w14:textId="01A48121" w:rsidR="006B6E56" w:rsidRDefault="006B6E56">
          <w:pPr>
            <w:pStyle w:val="11"/>
            <w:tabs>
              <w:tab w:val="right" w:leader="dot" w:pos="9345"/>
            </w:tabs>
            <w:rPr>
              <w:noProof/>
            </w:rPr>
          </w:pPr>
          <w:hyperlink w:anchor="_Toc90927117" w:history="1">
            <w:r w:rsidRPr="000E2870">
              <w:rPr>
                <w:rStyle w:val="a5"/>
                <w:noProof/>
              </w:rPr>
              <w:t>Выбор парадигмы разработки программного обеспечения</w:t>
            </w:r>
            <w:r>
              <w:rPr>
                <w:noProof/>
                <w:webHidden/>
              </w:rPr>
              <w:tab/>
            </w:r>
            <w:r>
              <w:rPr>
                <w:noProof/>
                <w:webHidden/>
              </w:rPr>
              <w:fldChar w:fldCharType="begin"/>
            </w:r>
            <w:r>
              <w:rPr>
                <w:noProof/>
                <w:webHidden/>
              </w:rPr>
              <w:instrText xml:space="preserve"> PAGEREF _Toc90927117 \h </w:instrText>
            </w:r>
            <w:r>
              <w:rPr>
                <w:noProof/>
                <w:webHidden/>
              </w:rPr>
            </w:r>
            <w:r>
              <w:rPr>
                <w:noProof/>
                <w:webHidden/>
              </w:rPr>
              <w:fldChar w:fldCharType="separate"/>
            </w:r>
            <w:r>
              <w:rPr>
                <w:noProof/>
                <w:webHidden/>
              </w:rPr>
              <w:t>6</w:t>
            </w:r>
            <w:r>
              <w:rPr>
                <w:noProof/>
                <w:webHidden/>
              </w:rPr>
              <w:fldChar w:fldCharType="end"/>
            </w:r>
          </w:hyperlink>
        </w:p>
        <w:p w14:paraId="156F789D" w14:textId="3C66B76C" w:rsidR="006B6E56" w:rsidRDefault="006B6E56">
          <w:pPr>
            <w:pStyle w:val="11"/>
            <w:tabs>
              <w:tab w:val="right" w:leader="dot" w:pos="9345"/>
            </w:tabs>
            <w:rPr>
              <w:noProof/>
            </w:rPr>
          </w:pPr>
          <w:hyperlink w:anchor="_Toc90927118" w:history="1">
            <w:r w:rsidRPr="000E2870">
              <w:rPr>
                <w:rStyle w:val="a5"/>
                <w:noProof/>
              </w:rPr>
              <w:t>Выбор языка программирования и разработки</w:t>
            </w:r>
            <w:r>
              <w:rPr>
                <w:noProof/>
                <w:webHidden/>
              </w:rPr>
              <w:tab/>
            </w:r>
            <w:r>
              <w:rPr>
                <w:noProof/>
                <w:webHidden/>
              </w:rPr>
              <w:fldChar w:fldCharType="begin"/>
            </w:r>
            <w:r>
              <w:rPr>
                <w:noProof/>
                <w:webHidden/>
              </w:rPr>
              <w:instrText xml:space="preserve"> PAGEREF _Toc90927118 \h </w:instrText>
            </w:r>
            <w:r>
              <w:rPr>
                <w:noProof/>
                <w:webHidden/>
              </w:rPr>
            </w:r>
            <w:r>
              <w:rPr>
                <w:noProof/>
                <w:webHidden/>
              </w:rPr>
              <w:fldChar w:fldCharType="separate"/>
            </w:r>
            <w:r>
              <w:rPr>
                <w:noProof/>
                <w:webHidden/>
              </w:rPr>
              <w:t>7</w:t>
            </w:r>
            <w:r>
              <w:rPr>
                <w:noProof/>
                <w:webHidden/>
              </w:rPr>
              <w:fldChar w:fldCharType="end"/>
            </w:r>
          </w:hyperlink>
        </w:p>
        <w:p w14:paraId="7072E551" w14:textId="3E2E6FC1" w:rsidR="006B6E56" w:rsidRDefault="006B6E56">
          <w:pPr>
            <w:pStyle w:val="11"/>
            <w:tabs>
              <w:tab w:val="right" w:leader="dot" w:pos="9345"/>
            </w:tabs>
            <w:rPr>
              <w:noProof/>
            </w:rPr>
          </w:pPr>
          <w:hyperlink w:anchor="_Toc90927119" w:history="1">
            <w:r w:rsidRPr="000E2870">
              <w:rPr>
                <w:rStyle w:val="a5"/>
                <w:noProof/>
              </w:rPr>
              <w:t>Декомпозиция разрабатываемого программного обеспечения</w:t>
            </w:r>
            <w:r>
              <w:rPr>
                <w:noProof/>
                <w:webHidden/>
              </w:rPr>
              <w:tab/>
            </w:r>
            <w:r>
              <w:rPr>
                <w:noProof/>
                <w:webHidden/>
              </w:rPr>
              <w:fldChar w:fldCharType="begin"/>
            </w:r>
            <w:r>
              <w:rPr>
                <w:noProof/>
                <w:webHidden/>
              </w:rPr>
              <w:instrText xml:space="preserve"> PAGEREF _Toc90927119 \h </w:instrText>
            </w:r>
            <w:r>
              <w:rPr>
                <w:noProof/>
                <w:webHidden/>
              </w:rPr>
            </w:r>
            <w:r>
              <w:rPr>
                <w:noProof/>
                <w:webHidden/>
              </w:rPr>
              <w:fldChar w:fldCharType="separate"/>
            </w:r>
            <w:r>
              <w:rPr>
                <w:noProof/>
                <w:webHidden/>
              </w:rPr>
              <w:t>8</w:t>
            </w:r>
            <w:r>
              <w:rPr>
                <w:noProof/>
                <w:webHidden/>
              </w:rPr>
              <w:fldChar w:fldCharType="end"/>
            </w:r>
          </w:hyperlink>
        </w:p>
        <w:p w14:paraId="15DCAD2B" w14:textId="16821356" w:rsidR="006B6E56" w:rsidRDefault="006B6E56">
          <w:r>
            <w:rPr>
              <w:b/>
              <w:bCs/>
            </w:rPr>
            <w:fldChar w:fldCharType="end"/>
          </w:r>
        </w:p>
      </w:sdtContent>
    </w:sdt>
    <w:p w14:paraId="72DB9018" w14:textId="77777777" w:rsidR="006B6E56" w:rsidRDefault="006B6E56">
      <w:pPr>
        <w:spacing w:line="259" w:lineRule="auto"/>
        <w:ind w:firstLine="0"/>
        <w:jc w:val="left"/>
        <w:rPr>
          <w:b/>
        </w:rPr>
      </w:pPr>
    </w:p>
    <w:p w14:paraId="6118C223" w14:textId="13710BBA" w:rsidR="00126F4A" w:rsidRDefault="00126F4A">
      <w:pPr>
        <w:spacing w:line="259" w:lineRule="auto"/>
        <w:ind w:firstLine="0"/>
        <w:jc w:val="left"/>
        <w:rPr>
          <w:b/>
        </w:rPr>
      </w:pPr>
      <w:r>
        <w:rPr>
          <w:b/>
        </w:rPr>
        <w:br w:type="page"/>
      </w:r>
    </w:p>
    <w:p w14:paraId="62B02229" w14:textId="57C6F8FD" w:rsidR="002A2074" w:rsidRPr="00163239" w:rsidRDefault="00126F4A" w:rsidP="006C4356">
      <w:pPr>
        <w:pStyle w:val="1"/>
      </w:pPr>
      <w:bookmarkStart w:id="0" w:name="_Toc90927114"/>
      <w:r w:rsidRPr="00163239">
        <w:lastRenderedPageBreak/>
        <w:t>Выбор архитектуры</w:t>
      </w:r>
      <w:bookmarkEnd w:id="0"/>
    </w:p>
    <w:p w14:paraId="074AF59A" w14:textId="1F7D6D24" w:rsidR="002A2074" w:rsidRDefault="002A2074">
      <w:r>
        <w:t>Для данного приложения наиболее подходящей архитектурой будет многоуровневая архитектура.</w:t>
      </w:r>
    </w:p>
    <w:p w14:paraId="29D0AF28" w14:textId="0BB1A078" w:rsidR="002A2074" w:rsidRDefault="002A2074">
      <w:r>
        <w:t xml:space="preserve">Многоуровневая архитектура </w:t>
      </w:r>
      <w:r w:rsidRPr="002A2074">
        <w:t>разделяет комплекс ПО на уровни по принципу взаимодействия “клиент-сервер”. Архитектура может иметь один, два и больше уровней, разделяющих ответственности между поставщиком данных и потребителем.</w:t>
      </w:r>
      <w:r>
        <w:t xml:space="preserve"> </w:t>
      </w:r>
      <w:r w:rsidRPr="002A2074">
        <w:t>Этот подход предлагает масштабируемость, которая может быть как горизонтальной (масштабирование сети с помощью высокопроизводительных узлов), так и вертикальной (масштабирование каждого узла путем повышения его производительности).</w:t>
      </w:r>
    </w:p>
    <w:p w14:paraId="50AC8C85" w14:textId="20766B50" w:rsidR="002A2074" w:rsidRDefault="002A2074">
      <w:r>
        <w:t>Преимущества:</w:t>
      </w:r>
    </w:p>
    <w:p w14:paraId="5CFEEEA7" w14:textId="25BB48FF" w:rsidR="004F2301" w:rsidRDefault="004F2301" w:rsidP="004F2301">
      <w:pPr>
        <w:pStyle w:val="a3"/>
        <w:numPr>
          <w:ilvl w:val="0"/>
          <w:numId w:val="1"/>
        </w:numPr>
      </w:pPr>
      <w:r>
        <w:t>Отсутствие дублирования кода программы-сервера программами-клиентами.</w:t>
      </w:r>
    </w:p>
    <w:p w14:paraId="62DF0C73" w14:textId="1CEC169C" w:rsidR="004F2301" w:rsidRDefault="004F2301" w:rsidP="004F2301">
      <w:pPr>
        <w:pStyle w:val="a3"/>
        <w:numPr>
          <w:ilvl w:val="0"/>
          <w:numId w:val="1"/>
        </w:numPr>
      </w:pPr>
      <w:r>
        <w:t>Так как все вычисления выполняются на сервере, то требования к компьютерам на которых установлен клиент снижаются.</w:t>
      </w:r>
    </w:p>
    <w:p w14:paraId="2EC4B9B5" w14:textId="282C2C73" w:rsidR="004F2301" w:rsidRDefault="004F2301" w:rsidP="004F2301">
      <w:pPr>
        <w:pStyle w:val="a3"/>
        <w:numPr>
          <w:ilvl w:val="0"/>
          <w:numId w:val="1"/>
        </w:numPr>
      </w:pPr>
      <w:r>
        <w:t>Все данные хранятся на сервере, который, как правило, защищён гораздо лучше большинства клиентов. На сервере проще обеспечить контроль полномочий, чтобы разрешать доступ к данным только клиентам с соответствующими правами доступа.</w:t>
      </w:r>
    </w:p>
    <w:p w14:paraId="6222607A" w14:textId="41B20015" w:rsidR="004F2301" w:rsidRDefault="004F2301" w:rsidP="004F2301">
      <w:pPr>
        <w:pStyle w:val="a3"/>
        <w:numPr>
          <w:ilvl w:val="0"/>
          <w:numId w:val="1"/>
        </w:numPr>
      </w:pPr>
      <w: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 т. п.</w:t>
      </w:r>
    </w:p>
    <w:p w14:paraId="79FFB167" w14:textId="5BDC1916" w:rsidR="002A2074" w:rsidRDefault="004F2301" w:rsidP="004F2301">
      <w:pPr>
        <w:pStyle w:val="a3"/>
        <w:numPr>
          <w:ilvl w:val="0"/>
          <w:numId w:val="1"/>
        </w:numPr>
      </w:pPr>
      <w:r>
        <w:t>Позволяет разгрузить сети за счёт того, что между сервером и клиентом передаются небольшие порции данных.</w:t>
      </w:r>
    </w:p>
    <w:p w14:paraId="10552F4C" w14:textId="6145B859" w:rsidR="002A2074" w:rsidRDefault="002A2074">
      <w:r>
        <w:t>Недостатки:</w:t>
      </w:r>
    </w:p>
    <w:p w14:paraId="17752FD4" w14:textId="61ED188B" w:rsidR="004F2301" w:rsidRDefault="004F2301" w:rsidP="004F2301">
      <w:pPr>
        <w:pStyle w:val="a3"/>
        <w:numPr>
          <w:ilvl w:val="0"/>
          <w:numId w:val="2"/>
        </w:numPr>
      </w:pPr>
      <w:r>
        <w:t>Неработоспособность сервера может сделать неработоспособной всю вычислительную сеть. Неработоспособным сервером следует считать сервер, производительности которого не хватает на обслуживание всех клиентов, а также сервер, находящийся на ремонте, профилактике и т. п.</w:t>
      </w:r>
    </w:p>
    <w:p w14:paraId="12A9F683" w14:textId="71F1BD03" w:rsidR="004F2301" w:rsidRDefault="004F2301" w:rsidP="004F2301">
      <w:pPr>
        <w:pStyle w:val="a3"/>
        <w:numPr>
          <w:ilvl w:val="0"/>
          <w:numId w:val="2"/>
        </w:numPr>
      </w:pPr>
      <w:r>
        <w:t>Поддержка работы данной системы требует отдельного специалиста — системного администратора.</w:t>
      </w:r>
    </w:p>
    <w:p w14:paraId="4ABE18F4" w14:textId="1D62CA25" w:rsidR="002A2074" w:rsidRPr="002A2074" w:rsidRDefault="004F2301" w:rsidP="004F2301">
      <w:pPr>
        <w:pStyle w:val="a3"/>
        <w:numPr>
          <w:ilvl w:val="0"/>
          <w:numId w:val="2"/>
        </w:numPr>
      </w:pPr>
      <w:r>
        <w:t>Высокая стоимость оборудования.</w:t>
      </w:r>
    </w:p>
    <w:p w14:paraId="00BF580F" w14:textId="1E43D942" w:rsidR="004C64AC" w:rsidRDefault="002A2074" w:rsidP="002A2074">
      <w:pPr>
        <w:spacing w:line="259" w:lineRule="auto"/>
        <w:ind w:firstLine="0"/>
        <w:jc w:val="left"/>
        <w:rPr>
          <w:b/>
        </w:rPr>
      </w:pPr>
      <w:r>
        <w:rPr>
          <w:b/>
        </w:rPr>
        <w:br w:type="page"/>
      </w:r>
    </w:p>
    <w:p w14:paraId="2CE441EB" w14:textId="426573D6" w:rsidR="002A2074" w:rsidRDefault="00126F4A" w:rsidP="00163239">
      <w:pPr>
        <w:pStyle w:val="1"/>
      </w:pPr>
      <w:bookmarkStart w:id="1" w:name="_Toc90927115"/>
      <w:r>
        <w:lastRenderedPageBreak/>
        <w:t>Пользовательский интерфейс</w:t>
      </w:r>
      <w:bookmarkEnd w:id="1"/>
    </w:p>
    <w:p w14:paraId="60D7C259" w14:textId="26FB377B" w:rsidR="00163239" w:rsidRDefault="00F060B3" w:rsidP="00F060B3">
      <w:r w:rsidRPr="00F060B3">
        <w:t>Интерфейс помогает двум объектам понимать друг друга и обмениваться информацией.</w:t>
      </w:r>
      <w:r w:rsidR="002A7C52">
        <w:t xml:space="preserve"> </w:t>
      </w:r>
      <w:r w:rsidRPr="00F060B3">
        <w:t>Если каждое приложение или программа, установленная на компьютере, планшете или смартфоне, — это помощник, то интерфейс — это способ общаться (взаимодействовать) с ней, чтобы она помогала в вашем деле на работе и в жизни.</w:t>
      </w:r>
    </w:p>
    <w:p w14:paraId="0E8C2AF3" w14:textId="6C6BF50A" w:rsidR="006B6E56" w:rsidRDefault="006B6E56" w:rsidP="00F060B3">
      <w:r>
        <w:t xml:space="preserve">Всего различают два вида интерфейса: графический пользовательский и </w:t>
      </w:r>
      <w:r>
        <w:rPr>
          <w:rFonts w:cs="Times New Roman"/>
          <w:bCs/>
          <w:color w:val="202122"/>
          <w:szCs w:val="24"/>
          <w:shd w:val="clear" w:color="auto" w:fill="FFFFFF"/>
        </w:rPr>
        <w:t>текстовые или интерфейсы командной строки</w:t>
      </w:r>
    </w:p>
    <w:p w14:paraId="004A3221" w14:textId="484804A0" w:rsidR="002A7C52" w:rsidRDefault="002A7C52" w:rsidP="00F060B3">
      <w:r>
        <w:t>Для нашего приложения подходит г</w:t>
      </w:r>
      <w:r w:rsidRPr="002A7C52">
        <w:t xml:space="preserve">рафический пользовательский интерфейс </w:t>
      </w:r>
    </w:p>
    <w:p w14:paraId="0DE65A06" w14:textId="51A6D040" w:rsidR="00EE2E77" w:rsidRDefault="00EE2E77" w:rsidP="00F060B3">
      <w:r>
        <w:t>Преимущества:</w:t>
      </w:r>
    </w:p>
    <w:p w14:paraId="395FE39F" w14:textId="77777777" w:rsidR="002C72E8" w:rsidRDefault="00EE2E77" w:rsidP="002C72E8">
      <w:pPr>
        <w:pStyle w:val="a3"/>
        <w:numPr>
          <w:ilvl w:val="0"/>
          <w:numId w:val="3"/>
        </w:numPr>
      </w:pPr>
      <w:r>
        <w:t xml:space="preserve">Главным преимуществом GUI является то, что эти системы, доступны для людей всех уровней знаний, от абсолютного новичка до продвинутого разработчика или других технологов. Они позволяют простым пользователям открывать меню, перемещать файлы, запускать программы или искать в Интернете, не указывая компьютеру функции для выполнения через командную строку. </w:t>
      </w:r>
    </w:p>
    <w:p w14:paraId="078FF9E6" w14:textId="6DA6F708" w:rsidR="00EE2E77" w:rsidRDefault="00EE2E77" w:rsidP="002C72E8">
      <w:pPr>
        <w:pStyle w:val="a3"/>
        <w:numPr>
          <w:ilvl w:val="0"/>
          <w:numId w:val="3"/>
        </w:numPr>
      </w:pPr>
      <w:r>
        <w:t>GUI также обеспечивают мгновенную обратную связь.</w:t>
      </w:r>
    </w:p>
    <w:p w14:paraId="33297D90" w14:textId="2FB34B97" w:rsidR="002C72E8" w:rsidRDefault="002C72E8" w:rsidP="002A7C52">
      <w:pPr>
        <w:rPr>
          <w:rFonts w:cs="Times New Roman"/>
          <w:bCs/>
          <w:color w:val="202122"/>
          <w:szCs w:val="24"/>
          <w:shd w:val="clear" w:color="auto" w:fill="FFFFFF"/>
        </w:rPr>
      </w:pPr>
      <w:r>
        <w:rPr>
          <w:rFonts w:cs="Times New Roman"/>
          <w:bCs/>
          <w:color w:val="202122"/>
          <w:szCs w:val="24"/>
          <w:shd w:val="clear" w:color="auto" w:fill="FFFFFF"/>
        </w:rPr>
        <w:t>Недостатки:</w:t>
      </w:r>
    </w:p>
    <w:p w14:paraId="6FBC89FE" w14:textId="77777777" w:rsidR="00F02E65" w:rsidRPr="00F02E65" w:rsidRDefault="00F02E65" w:rsidP="00F02E65">
      <w:pPr>
        <w:pStyle w:val="a3"/>
        <w:numPr>
          <w:ilvl w:val="0"/>
          <w:numId w:val="4"/>
        </w:numPr>
        <w:ind w:left="993"/>
        <w:rPr>
          <w:rFonts w:cs="Times New Roman"/>
          <w:bCs/>
          <w:color w:val="202122"/>
          <w:szCs w:val="24"/>
          <w:shd w:val="clear" w:color="auto" w:fill="FFFFFF"/>
        </w:rPr>
      </w:pPr>
      <w:r w:rsidRPr="00F02E65">
        <w:rPr>
          <w:rFonts w:cs="Times New Roman"/>
          <w:bCs/>
          <w:color w:val="202122"/>
          <w:szCs w:val="24"/>
          <w:shd w:val="clear" w:color="auto" w:fill="FFFFFF"/>
        </w:rPr>
        <w:t xml:space="preserve">Поскольку элементы представляют собой графику, а не текст, графические интерфейсы могут использовать гораздо большую вычислительную мощность по сравнению со стандартным текстовым интерфейсом. </w:t>
      </w:r>
    </w:p>
    <w:p w14:paraId="10AB3994" w14:textId="77777777" w:rsidR="006B6E56" w:rsidRDefault="006B6E56" w:rsidP="006B6E56">
      <w:pPr>
        <w:rPr>
          <w:rFonts w:cs="Times New Roman"/>
          <w:bCs/>
          <w:color w:val="202122"/>
          <w:szCs w:val="24"/>
          <w:shd w:val="clear" w:color="auto" w:fill="FFFFFF"/>
        </w:rPr>
      </w:pPr>
      <w:r>
        <w:rPr>
          <w:rFonts w:cs="Times New Roman"/>
          <w:bCs/>
          <w:color w:val="202122"/>
          <w:szCs w:val="24"/>
          <w:shd w:val="clear" w:color="auto" w:fill="FFFFFF"/>
        </w:rPr>
        <w:t>В частности графический интерфейс состоит из нескольких подпунктов:</w:t>
      </w:r>
    </w:p>
    <w:p w14:paraId="13CCA5AE" w14:textId="77777777" w:rsidR="006B6E56" w:rsidRDefault="006B6E56" w:rsidP="00570F80">
      <w:pPr>
        <w:pStyle w:val="a3"/>
        <w:numPr>
          <w:ilvl w:val="0"/>
          <w:numId w:val="5"/>
        </w:numPr>
        <w:ind w:left="709" w:firstLine="0"/>
        <w:rPr>
          <w:rFonts w:cs="Times New Roman"/>
          <w:bCs/>
          <w:color w:val="202122"/>
          <w:szCs w:val="24"/>
          <w:shd w:val="clear" w:color="auto" w:fill="FFFFFF"/>
        </w:rPr>
      </w:pPr>
      <w:r w:rsidRPr="004E59DD">
        <w:rPr>
          <w:rFonts w:cs="Times New Roman"/>
          <w:bCs/>
          <w:color w:val="202122"/>
          <w:szCs w:val="24"/>
          <w:shd w:val="clear" w:color="auto" w:fill="FFFFFF"/>
        </w:rPr>
        <w:t>Ок</w:t>
      </w:r>
      <w:r>
        <w:rPr>
          <w:rFonts w:cs="Times New Roman"/>
          <w:bCs/>
          <w:color w:val="202122"/>
          <w:szCs w:val="24"/>
          <w:shd w:val="clear" w:color="auto" w:fill="FFFFFF"/>
        </w:rPr>
        <w:t>онный интерфе</w:t>
      </w:r>
      <w:r w:rsidRPr="004E59DD">
        <w:rPr>
          <w:rFonts w:cs="Times New Roman"/>
          <w:bCs/>
          <w:color w:val="202122"/>
          <w:szCs w:val="24"/>
          <w:shd w:val="clear" w:color="auto" w:fill="FFFFFF"/>
        </w:rPr>
        <w:t>йс — способ организации полноэкранного интерфейса программы (разновидность графического интерфейса), в котором каждая интегральная часть располагается в</w:t>
      </w:r>
      <w:r>
        <w:rPr>
          <w:rFonts w:cs="Times New Roman"/>
          <w:bCs/>
          <w:color w:val="202122"/>
          <w:szCs w:val="24"/>
          <w:shd w:val="clear" w:color="auto" w:fill="FFFFFF"/>
        </w:rPr>
        <w:t xml:space="preserve"> графическом окне — собственном </w:t>
      </w:r>
      <w:r w:rsidRPr="004E59DD">
        <w:rPr>
          <w:rFonts w:cs="Times New Roman"/>
          <w:bCs/>
          <w:color w:val="202122"/>
          <w:szCs w:val="24"/>
          <w:shd w:val="clear" w:color="auto" w:fill="FFFFFF"/>
        </w:rPr>
        <w:t>пространстве, находящемся в произвольном месте «над» основным экраном. Несколько окон, одновременно располагающихся на экране, могут перекрываться, виртуально находясь «выше» или «ниже» друг относительно друга.</w:t>
      </w:r>
    </w:p>
    <w:p w14:paraId="2CFCBF8E" w14:textId="104FAEC8" w:rsidR="006B6E56" w:rsidRDefault="006B6E56" w:rsidP="00570F80">
      <w:pPr>
        <w:pStyle w:val="a3"/>
        <w:numPr>
          <w:ilvl w:val="0"/>
          <w:numId w:val="5"/>
        </w:numPr>
        <w:ind w:left="709" w:firstLine="0"/>
        <w:rPr>
          <w:rFonts w:cs="Times New Roman"/>
          <w:bCs/>
          <w:color w:val="202122"/>
          <w:szCs w:val="24"/>
          <w:shd w:val="clear" w:color="auto" w:fill="FFFFFF"/>
        </w:rPr>
      </w:pPr>
      <w:r w:rsidRPr="004E59DD">
        <w:rPr>
          <w:rFonts w:cs="Times New Roman"/>
          <w:bCs/>
          <w:color w:val="202122"/>
          <w:szCs w:val="24"/>
          <w:shd w:val="clear" w:color="auto" w:fill="FFFFFF"/>
        </w:rPr>
        <w:t>WIMP («</w:t>
      </w:r>
      <w:proofErr w:type="spellStart"/>
      <w:r w:rsidRPr="004E59DD">
        <w:rPr>
          <w:rFonts w:cs="Times New Roman"/>
          <w:bCs/>
          <w:color w:val="202122"/>
          <w:szCs w:val="24"/>
          <w:shd w:val="clear" w:color="auto" w:fill="FFFFFF"/>
        </w:rPr>
        <w:t>windows</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icons</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menus</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pointers</w:t>
      </w:r>
      <w:proofErr w:type="spellEnd"/>
      <w:r w:rsidRPr="004E59DD">
        <w:rPr>
          <w:rFonts w:cs="Times New Roman"/>
          <w:bCs/>
          <w:color w:val="202122"/>
          <w:szCs w:val="24"/>
          <w:shd w:val="clear" w:color="auto" w:fill="FFFFFF"/>
        </w:rPr>
        <w:t>» — окна, значки, меню, указатели) — в человеко-компьютерном взаимодействии означает взаимодействие с компьютером на базе этих элементов</w:t>
      </w:r>
      <w:r>
        <w:rPr>
          <w:rFonts w:cs="Times New Roman"/>
          <w:bCs/>
          <w:color w:val="202122"/>
          <w:szCs w:val="24"/>
          <w:shd w:val="clear" w:color="auto" w:fill="FFFFFF"/>
        </w:rPr>
        <w:t>.</w:t>
      </w:r>
      <w:r w:rsidRPr="004E59DD">
        <w:rPr>
          <w:rFonts w:cs="Times New Roman"/>
          <w:bCs/>
          <w:color w:val="202122"/>
          <w:szCs w:val="24"/>
          <w:shd w:val="clear" w:color="auto" w:fill="FFFFFF"/>
        </w:rPr>
        <w:t xml:space="preserve"> Хотя его популярность постепенно падает, это слово часто используется в качестве приближённого синонима «графиче</w:t>
      </w:r>
      <w:r>
        <w:rPr>
          <w:rFonts w:cs="Times New Roman"/>
          <w:bCs/>
          <w:color w:val="202122"/>
          <w:szCs w:val="24"/>
          <w:shd w:val="clear" w:color="auto" w:fill="FFFFFF"/>
        </w:rPr>
        <w:t>ского интерфейса пользователя».</w:t>
      </w:r>
    </w:p>
    <w:p w14:paraId="774D7F07" w14:textId="77777777" w:rsidR="006B6E56" w:rsidRDefault="006B6E56" w:rsidP="00570F80">
      <w:pPr>
        <w:pStyle w:val="a3"/>
        <w:numPr>
          <w:ilvl w:val="0"/>
          <w:numId w:val="5"/>
        </w:numPr>
        <w:ind w:left="709" w:firstLine="0"/>
        <w:rPr>
          <w:rFonts w:cs="Times New Roman"/>
          <w:bCs/>
          <w:color w:val="202122"/>
          <w:szCs w:val="24"/>
          <w:shd w:val="clear" w:color="auto" w:fill="FFFFFF"/>
        </w:rPr>
      </w:pPr>
      <w:r>
        <w:rPr>
          <w:rFonts w:cs="Times New Roman"/>
          <w:bCs/>
          <w:color w:val="202122"/>
          <w:szCs w:val="24"/>
          <w:shd w:val="clear" w:color="auto" w:fill="FFFFFF"/>
        </w:rPr>
        <w:t>Веб-интерфе</w:t>
      </w:r>
      <w:r w:rsidRPr="004E59DD">
        <w:rPr>
          <w:rFonts w:cs="Times New Roman"/>
          <w:bCs/>
          <w:color w:val="202122"/>
          <w:szCs w:val="24"/>
          <w:shd w:val="clear" w:color="auto" w:fill="FFFFFF"/>
        </w:rPr>
        <w:t>йс — веб-страница или совокупность веб-страниц, предоставляющая пользовательский интерфейс для взаимодействия с сервисом или устройством посредством протокола HTTP и веб-браузера. Веб-интерфейсы получили широкое распространение в связи с ростом популярности все</w:t>
      </w:r>
      <w:r>
        <w:rPr>
          <w:rFonts w:cs="Times New Roman"/>
          <w:bCs/>
          <w:color w:val="202122"/>
          <w:szCs w:val="24"/>
          <w:shd w:val="clear" w:color="auto" w:fill="FFFFFF"/>
        </w:rPr>
        <w:t>мирной паутины</w:t>
      </w:r>
      <w:r w:rsidRPr="004E59DD">
        <w:rPr>
          <w:rFonts w:cs="Times New Roman"/>
          <w:bCs/>
          <w:color w:val="202122"/>
          <w:szCs w:val="24"/>
          <w:shd w:val="clear" w:color="auto" w:fill="FFFFFF"/>
        </w:rPr>
        <w:t xml:space="preserve"> и соответственно — повсеместного распространения веб-браузеров.</w:t>
      </w:r>
    </w:p>
    <w:p w14:paraId="139ABE81" w14:textId="77777777" w:rsidR="00570F80" w:rsidRDefault="006B6E56" w:rsidP="00570F80">
      <w:pPr>
        <w:pStyle w:val="a3"/>
        <w:numPr>
          <w:ilvl w:val="0"/>
          <w:numId w:val="5"/>
        </w:numPr>
        <w:ind w:left="709" w:firstLine="0"/>
        <w:rPr>
          <w:rFonts w:cs="Times New Roman"/>
          <w:bCs/>
          <w:color w:val="202122"/>
          <w:szCs w:val="24"/>
          <w:shd w:val="clear" w:color="auto" w:fill="FFFFFF"/>
        </w:rPr>
      </w:pPr>
      <w:r w:rsidRPr="004E59DD">
        <w:rPr>
          <w:rFonts w:cs="Times New Roman"/>
          <w:bCs/>
          <w:color w:val="202122"/>
          <w:szCs w:val="24"/>
          <w:shd w:val="clear" w:color="auto" w:fill="FFFFFF"/>
        </w:rPr>
        <w:t xml:space="preserve">Масштабируемый интерфейс пользователя (англ. </w:t>
      </w:r>
      <w:proofErr w:type="spellStart"/>
      <w:r w:rsidRPr="004E59DD">
        <w:rPr>
          <w:rFonts w:cs="Times New Roman"/>
          <w:bCs/>
          <w:color w:val="202122"/>
          <w:szCs w:val="24"/>
          <w:shd w:val="clear" w:color="auto" w:fill="FFFFFF"/>
        </w:rPr>
        <w:t>zooming</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user</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interface</w:t>
      </w:r>
      <w:proofErr w:type="spellEnd"/>
      <w:r w:rsidRPr="004E59DD">
        <w:rPr>
          <w:rFonts w:cs="Times New Roman"/>
          <w:bCs/>
          <w:color w:val="202122"/>
          <w:szCs w:val="24"/>
          <w:shd w:val="clear" w:color="auto" w:fill="FFFFFF"/>
        </w:rPr>
        <w:t xml:space="preserve"> или </w:t>
      </w:r>
      <w:proofErr w:type="spellStart"/>
      <w:r w:rsidRPr="004E59DD">
        <w:rPr>
          <w:rFonts w:cs="Times New Roman"/>
          <w:bCs/>
          <w:color w:val="202122"/>
          <w:szCs w:val="24"/>
          <w:shd w:val="clear" w:color="auto" w:fill="FFFFFF"/>
        </w:rPr>
        <w:t>zoomable</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user</w:t>
      </w:r>
      <w:proofErr w:type="spellEnd"/>
      <w:r w:rsidRPr="004E59DD">
        <w:rPr>
          <w:rFonts w:cs="Times New Roman"/>
          <w:bCs/>
          <w:color w:val="202122"/>
          <w:szCs w:val="24"/>
          <w:shd w:val="clear" w:color="auto" w:fill="FFFFFF"/>
        </w:rPr>
        <w:t xml:space="preserve"> </w:t>
      </w:r>
      <w:proofErr w:type="spellStart"/>
      <w:r w:rsidRPr="004E59DD">
        <w:rPr>
          <w:rFonts w:cs="Times New Roman"/>
          <w:bCs/>
          <w:color w:val="202122"/>
          <w:szCs w:val="24"/>
          <w:shd w:val="clear" w:color="auto" w:fill="FFFFFF"/>
        </w:rPr>
        <w:t>interface</w:t>
      </w:r>
      <w:proofErr w:type="spellEnd"/>
      <w:r w:rsidRPr="004E59DD">
        <w:rPr>
          <w:rFonts w:cs="Times New Roman"/>
          <w:bCs/>
          <w:color w:val="202122"/>
          <w:szCs w:val="24"/>
          <w:shd w:val="clear" w:color="auto" w:fill="FFFFFF"/>
        </w:rPr>
        <w:t>, сокр. ZUI)) — графический интерфейс пользователя, где рабочее пространство представляет собой большую или неограниченную плоскость, на которой расположены основные элементы, свойства и содержимое которых становятся доступны по мере их «приближения» путём увеличения. Дальнейшее приближение содержимого делает доступным более глубокие уровни.</w:t>
      </w:r>
    </w:p>
    <w:p w14:paraId="10485805" w14:textId="3CC38C30" w:rsidR="00126F4A" w:rsidRPr="00570F80" w:rsidRDefault="00E934E0" w:rsidP="00570F80">
      <w:pPr>
        <w:pStyle w:val="a3"/>
        <w:numPr>
          <w:ilvl w:val="0"/>
          <w:numId w:val="5"/>
        </w:numPr>
        <w:ind w:left="709" w:firstLine="0"/>
        <w:rPr>
          <w:rFonts w:cs="Times New Roman"/>
          <w:bCs/>
          <w:color w:val="202122"/>
          <w:szCs w:val="24"/>
          <w:shd w:val="clear" w:color="auto" w:fill="FFFFFF"/>
        </w:rPr>
      </w:pPr>
      <w:r w:rsidRPr="00570F80">
        <w:rPr>
          <w:rFonts w:cs="Times New Roman"/>
          <w:bCs/>
          <w:color w:val="202122"/>
          <w:szCs w:val="24"/>
          <w:shd w:val="clear" w:color="auto" w:fill="FFFFFF"/>
        </w:rPr>
        <w:t xml:space="preserve">Десктопное приложение – клиентское программное обеспечение, реализующее </w:t>
      </w:r>
      <w:proofErr w:type="spellStart"/>
      <w:r w:rsidRPr="00570F80">
        <w:rPr>
          <w:rFonts w:cs="Times New Roman"/>
          <w:bCs/>
          <w:color w:val="202122"/>
          <w:szCs w:val="24"/>
          <w:shd w:val="clear" w:color="auto" w:fill="FFFFFF"/>
        </w:rPr>
        <w:t>Windows</w:t>
      </w:r>
      <w:proofErr w:type="spellEnd"/>
      <w:r w:rsidRPr="00570F80">
        <w:rPr>
          <w:rFonts w:cs="Times New Roman"/>
          <w:bCs/>
          <w:color w:val="202122"/>
          <w:szCs w:val="24"/>
          <w:shd w:val="clear" w:color="auto" w:fill="FFFFFF"/>
        </w:rPr>
        <w:t xml:space="preserve"> </w:t>
      </w:r>
      <w:proofErr w:type="spellStart"/>
      <w:r w:rsidRPr="00570F80">
        <w:rPr>
          <w:rFonts w:cs="Times New Roman"/>
          <w:bCs/>
          <w:color w:val="202122"/>
          <w:szCs w:val="24"/>
          <w:shd w:val="clear" w:color="auto" w:fill="FFFFFF"/>
        </w:rPr>
        <w:t>Forms</w:t>
      </w:r>
      <w:proofErr w:type="spellEnd"/>
      <w:r w:rsidRPr="00570F80">
        <w:rPr>
          <w:rFonts w:cs="Times New Roman"/>
          <w:bCs/>
          <w:color w:val="202122"/>
          <w:szCs w:val="24"/>
          <w:shd w:val="clear" w:color="auto" w:fill="FFFFFF"/>
        </w:rPr>
        <w:t xml:space="preserve"> интерфейс. Приложение инсталлируется на рабочую станцию пользователя и запускается локально. Или запускается удаленно. ... Приложение не требует инсталляцию или загрузку программных модулей на рабочую станцию пользователя.</w:t>
      </w:r>
      <w:r w:rsidRPr="00570F80">
        <w:rPr>
          <w:rFonts w:cs="Times New Roman"/>
          <w:bCs/>
          <w:color w:val="202122"/>
          <w:szCs w:val="24"/>
          <w:shd w:val="clear" w:color="auto" w:fill="FFFFFF"/>
        </w:rPr>
        <w:t xml:space="preserve"> </w:t>
      </w:r>
      <w:r w:rsidR="002A2074" w:rsidRPr="00570F80">
        <w:rPr>
          <w:b/>
        </w:rPr>
        <w:br w:type="page"/>
      </w:r>
    </w:p>
    <w:p w14:paraId="4E594637" w14:textId="29433A5C" w:rsidR="002A2074" w:rsidRDefault="00126F4A" w:rsidP="00163239">
      <w:pPr>
        <w:pStyle w:val="1"/>
      </w:pPr>
      <w:bookmarkStart w:id="2" w:name="_Toc90927116"/>
      <w:r>
        <w:lastRenderedPageBreak/>
        <w:t>Технология работы с документами</w:t>
      </w:r>
      <w:bookmarkEnd w:id="2"/>
    </w:p>
    <w:p w14:paraId="469FF6E1" w14:textId="77777777" w:rsidR="006B6E56" w:rsidRDefault="006B6E56" w:rsidP="006B6E56">
      <w:pPr>
        <w:rPr>
          <w:rFonts w:cs="Times New Roman"/>
          <w:bCs/>
          <w:color w:val="202122"/>
          <w:szCs w:val="24"/>
          <w:shd w:val="clear" w:color="auto" w:fill="FFFFFF"/>
        </w:rPr>
      </w:pPr>
      <w:r>
        <w:rPr>
          <w:rFonts w:cs="Times New Roman"/>
          <w:bCs/>
          <w:color w:val="202122"/>
          <w:szCs w:val="24"/>
          <w:shd w:val="clear" w:color="auto" w:fill="FFFFFF"/>
        </w:rPr>
        <w:t xml:space="preserve">Приложения с графическим интерфейсом делятся на два типа </w:t>
      </w:r>
      <w:proofErr w:type="spellStart"/>
      <w:r>
        <w:rPr>
          <w:rFonts w:cs="Times New Roman"/>
          <w:bCs/>
          <w:color w:val="202122"/>
          <w:szCs w:val="24"/>
          <w:shd w:val="clear" w:color="auto" w:fill="FFFFFF"/>
        </w:rPr>
        <w:t>однодокументный</w:t>
      </w:r>
      <w:proofErr w:type="spellEnd"/>
      <w:r>
        <w:rPr>
          <w:rFonts w:cs="Times New Roman"/>
          <w:bCs/>
          <w:color w:val="202122"/>
          <w:szCs w:val="24"/>
          <w:shd w:val="clear" w:color="auto" w:fill="FFFFFF"/>
        </w:rPr>
        <w:t xml:space="preserve"> или многодокументный.</w:t>
      </w:r>
    </w:p>
    <w:p w14:paraId="01CEF713" w14:textId="77777777" w:rsidR="006B6E56" w:rsidRDefault="006B6E56" w:rsidP="006B6E56">
      <w:pPr>
        <w:rPr>
          <w:rFonts w:cs="Times New Roman"/>
          <w:bCs/>
          <w:color w:val="202122"/>
          <w:szCs w:val="24"/>
          <w:shd w:val="clear" w:color="auto" w:fill="FFFFFF"/>
        </w:rPr>
      </w:pPr>
      <w:proofErr w:type="spellStart"/>
      <w:r w:rsidRPr="00EF567F">
        <w:rPr>
          <w:rFonts w:cs="Times New Roman"/>
          <w:b/>
          <w:bCs/>
          <w:color w:val="202122"/>
          <w:szCs w:val="24"/>
          <w:shd w:val="clear" w:color="auto" w:fill="FFFFFF"/>
        </w:rPr>
        <w:t>Однодокументный</w:t>
      </w:r>
      <w:proofErr w:type="spellEnd"/>
      <w:r w:rsidRPr="00EF567F">
        <w:rPr>
          <w:rFonts w:cs="Times New Roman"/>
          <w:b/>
          <w:bCs/>
          <w:color w:val="202122"/>
          <w:szCs w:val="24"/>
          <w:shd w:val="clear" w:color="auto" w:fill="FFFFFF"/>
        </w:rPr>
        <w:t xml:space="preserve"> интерфейс</w:t>
      </w:r>
      <w:r w:rsidRPr="00EF567F">
        <w:rPr>
          <w:rFonts w:cs="Times New Roman"/>
          <w:bCs/>
          <w:color w:val="202122"/>
          <w:szCs w:val="24"/>
          <w:shd w:val="clear" w:color="auto" w:fill="FFFFFF"/>
        </w:rPr>
        <w:t xml:space="preserve"> (англ. </w:t>
      </w:r>
      <w:proofErr w:type="spellStart"/>
      <w:r w:rsidRPr="00EF567F">
        <w:rPr>
          <w:rFonts w:cs="Times New Roman"/>
          <w:bCs/>
          <w:color w:val="202122"/>
          <w:szCs w:val="24"/>
          <w:shd w:val="clear" w:color="auto" w:fill="FFFFFF"/>
        </w:rPr>
        <w:t>Single</w:t>
      </w:r>
      <w:proofErr w:type="spellEnd"/>
      <w:r w:rsidRPr="00EF567F">
        <w:rPr>
          <w:rFonts w:cs="Times New Roman"/>
          <w:bCs/>
          <w:color w:val="202122"/>
          <w:szCs w:val="24"/>
          <w:shd w:val="clear" w:color="auto" w:fill="FFFFFF"/>
        </w:rPr>
        <w:t xml:space="preserve"> </w:t>
      </w:r>
      <w:proofErr w:type="spellStart"/>
      <w:r w:rsidRPr="00EF567F">
        <w:rPr>
          <w:rFonts w:cs="Times New Roman"/>
          <w:bCs/>
          <w:color w:val="202122"/>
          <w:szCs w:val="24"/>
          <w:shd w:val="clear" w:color="auto" w:fill="FFFFFF"/>
        </w:rPr>
        <w:t>document</w:t>
      </w:r>
      <w:proofErr w:type="spellEnd"/>
      <w:r w:rsidRPr="00EF567F">
        <w:rPr>
          <w:rFonts w:cs="Times New Roman"/>
          <w:bCs/>
          <w:color w:val="202122"/>
          <w:szCs w:val="24"/>
          <w:shd w:val="clear" w:color="auto" w:fill="FFFFFF"/>
        </w:rPr>
        <w:t xml:space="preserve"> </w:t>
      </w:r>
      <w:proofErr w:type="spellStart"/>
      <w:r w:rsidRPr="00EF567F">
        <w:rPr>
          <w:rFonts w:cs="Times New Roman"/>
          <w:bCs/>
          <w:color w:val="202122"/>
          <w:szCs w:val="24"/>
          <w:shd w:val="clear" w:color="auto" w:fill="FFFFFF"/>
        </w:rPr>
        <w:t>interface</w:t>
      </w:r>
      <w:proofErr w:type="spellEnd"/>
      <w:r w:rsidRPr="00EF567F">
        <w:rPr>
          <w:rFonts w:cs="Times New Roman"/>
          <w:bCs/>
          <w:color w:val="202122"/>
          <w:szCs w:val="24"/>
          <w:shd w:val="clear" w:color="auto" w:fill="FFFFFF"/>
        </w:rPr>
        <w:t>, SDI) — способ организации графического интерфейса приложений в отдельных окнах. Не существует «фонового» или «родительского» окна, содержащего меню или панели инструментов, по отношению к активному — каждое окно несёт в себе эти элементы. Такие приложения, позволяющие редактировать более одного документа одновременно, например, текстовые процессоры, могут создавать у пользователя впечатление, что запущена не одна копия программы, а несколько.</w:t>
      </w:r>
    </w:p>
    <w:p w14:paraId="7BE94580" w14:textId="77777777" w:rsidR="006B6E56" w:rsidRDefault="006B6E56" w:rsidP="006B6E56">
      <w:pPr>
        <w:rPr>
          <w:rFonts w:cs="Times New Roman"/>
          <w:bCs/>
          <w:color w:val="202122"/>
          <w:szCs w:val="24"/>
          <w:shd w:val="clear" w:color="auto" w:fill="FFFFFF"/>
        </w:rPr>
      </w:pPr>
      <w:r w:rsidRPr="00EF567F">
        <w:rPr>
          <w:rFonts w:cs="Times New Roman"/>
          <w:b/>
          <w:bCs/>
          <w:color w:val="202122"/>
          <w:szCs w:val="24"/>
          <w:shd w:val="clear" w:color="auto" w:fill="FFFFFF"/>
        </w:rPr>
        <w:t>Многодокументный интерфейс</w:t>
      </w:r>
      <w:r w:rsidRPr="00EF567F">
        <w:rPr>
          <w:rFonts w:cs="Times New Roman"/>
          <w:bCs/>
          <w:color w:val="202122"/>
          <w:szCs w:val="24"/>
          <w:shd w:val="clear" w:color="auto" w:fill="FFFFFF"/>
        </w:rPr>
        <w:t xml:space="preserve"> (англ. </w:t>
      </w:r>
      <w:proofErr w:type="spellStart"/>
      <w:r w:rsidRPr="00EF567F">
        <w:rPr>
          <w:rFonts w:cs="Times New Roman"/>
          <w:bCs/>
          <w:color w:val="202122"/>
          <w:szCs w:val="24"/>
          <w:shd w:val="clear" w:color="auto" w:fill="FFFFFF"/>
        </w:rPr>
        <w:t>multiple</w:t>
      </w:r>
      <w:proofErr w:type="spellEnd"/>
      <w:r w:rsidRPr="00EF567F">
        <w:rPr>
          <w:rFonts w:cs="Times New Roman"/>
          <w:bCs/>
          <w:color w:val="202122"/>
          <w:szCs w:val="24"/>
          <w:shd w:val="clear" w:color="auto" w:fill="FFFFFF"/>
        </w:rPr>
        <w:t xml:space="preserve"> </w:t>
      </w:r>
      <w:proofErr w:type="spellStart"/>
      <w:r w:rsidRPr="00EF567F">
        <w:rPr>
          <w:rFonts w:cs="Times New Roman"/>
          <w:bCs/>
          <w:color w:val="202122"/>
          <w:szCs w:val="24"/>
          <w:shd w:val="clear" w:color="auto" w:fill="FFFFFF"/>
        </w:rPr>
        <w:t>document</w:t>
      </w:r>
      <w:proofErr w:type="spellEnd"/>
      <w:r w:rsidRPr="00EF567F">
        <w:rPr>
          <w:rFonts w:cs="Times New Roman"/>
          <w:bCs/>
          <w:color w:val="202122"/>
          <w:szCs w:val="24"/>
          <w:shd w:val="clear" w:color="auto" w:fill="FFFFFF"/>
        </w:rPr>
        <w:t xml:space="preserve"> </w:t>
      </w:r>
      <w:proofErr w:type="spellStart"/>
      <w:r w:rsidRPr="00EF567F">
        <w:rPr>
          <w:rFonts w:cs="Times New Roman"/>
          <w:bCs/>
          <w:color w:val="202122"/>
          <w:szCs w:val="24"/>
          <w:shd w:val="clear" w:color="auto" w:fill="FFFFFF"/>
        </w:rPr>
        <w:t>interface</w:t>
      </w:r>
      <w:proofErr w:type="spellEnd"/>
      <w:r w:rsidRPr="00EF567F">
        <w:rPr>
          <w:rFonts w:cs="Times New Roman"/>
          <w:bCs/>
          <w:color w:val="202122"/>
          <w:szCs w:val="24"/>
          <w:shd w:val="clear" w:color="auto" w:fill="FFFFFF"/>
        </w:rPr>
        <w:t xml:space="preserve">, MDI) — способ организации графического интерфейса пользователя, предполагающий использование оконного интерфейса, в котором большинство окон (исключая, как правило, только модальные окна) расположены внутри одного общего окна. Этим он и отличается от SDI, в котором окна располагаются независимо друг от друга. Разработчики широко используют оба типа интерфейса, а зачастую и интерфейс смешанного типа. Например, </w:t>
      </w:r>
      <w:proofErr w:type="spellStart"/>
      <w:r w:rsidRPr="00EF567F">
        <w:rPr>
          <w:rFonts w:cs="Times New Roman"/>
          <w:bCs/>
          <w:color w:val="202122"/>
          <w:szCs w:val="24"/>
          <w:shd w:val="clear" w:color="auto" w:fill="FFFFFF"/>
        </w:rPr>
        <w:t>Microsoft</w:t>
      </w:r>
      <w:proofErr w:type="spellEnd"/>
      <w:r w:rsidRPr="00EF567F">
        <w:rPr>
          <w:rFonts w:cs="Times New Roman"/>
          <w:bCs/>
          <w:color w:val="202122"/>
          <w:szCs w:val="24"/>
          <w:shd w:val="clear" w:color="auto" w:fill="FFFFFF"/>
        </w:rPr>
        <w:t xml:space="preserve"> меняла интерфейс </w:t>
      </w:r>
      <w:proofErr w:type="spellStart"/>
      <w:r w:rsidRPr="00EF567F">
        <w:rPr>
          <w:rFonts w:cs="Times New Roman"/>
          <w:bCs/>
          <w:color w:val="202122"/>
          <w:szCs w:val="24"/>
          <w:shd w:val="clear" w:color="auto" w:fill="FFFFFF"/>
        </w:rPr>
        <w:t>Microsoft</w:t>
      </w:r>
      <w:proofErr w:type="spellEnd"/>
      <w:r w:rsidRPr="00EF567F">
        <w:rPr>
          <w:rFonts w:cs="Times New Roman"/>
          <w:bCs/>
          <w:color w:val="202122"/>
          <w:szCs w:val="24"/>
          <w:shd w:val="clear" w:color="auto" w:fill="FFFFFF"/>
        </w:rPr>
        <w:t xml:space="preserve"> </w:t>
      </w:r>
      <w:proofErr w:type="spellStart"/>
      <w:r w:rsidRPr="00EF567F">
        <w:rPr>
          <w:rFonts w:cs="Times New Roman"/>
          <w:bCs/>
          <w:color w:val="202122"/>
          <w:szCs w:val="24"/>
          <w:shd w:val="clear" w:color="auto" w:fill="FFFFFF"/>
        </w:rPr>
        <w:t>Office</w:t>
      </w:r>
      <w:proofErr w:type="spellEnd"/>
      <w:r w:rsidRPr="00EF567F">
        <w:rPr>
          <w:rFonts w:cs="Times New Roman"/>
          <w:bCs/>
          <w:color w:val="202122"/>
          <w:szCs w:val="24"/>
          <w:shd w:val="clear" w:color="auto" w:fill="FFFFFF"/>
        </w:rPr>
        <w:t xml:space="preserve"> от SDI к MDI, а потом вернулась обратно к SDI, хотя степень реализации включает и первое, и второе.</w:t>
      </w:r>
    </w:p>
    <w:p w14:paraId="1322B424" w14:textId="4457C514" w:rsidR="00163239" w:rsidRDefault="00E934E0">
      <w:r>
        <w:t>Данное приложение содержит в себе одну базу данных, которая нужна для работы с пациентами и сотрудниками хирургического отделения.</w:t>
      </w:r>
    </w:p>
    <w:p w14:paraId="3E19BEB8" w14:textId="3230BA29" w:rsidR="00E934E0" w:rsidRDefault="00E934E0" w:rsidP="00E934E0">
      <w:pPr>
        <w:rPr>
          <w:rFonts w:cs="Times New Roman"/>
          <w:bCs/>
          <w:color w:val="202122"/>
          <w:szCs w:val="24"/>
          <w:shd w:val="clear" w:color="auto" w:fill="FFFFFF"/>
        </w:rPr>
      </w:pPr>
      <w:r>
        <w:rPr>
          <w:rFonts w:cs="Times New Roman"/>
          <w:bCs/>
          <w:color w:val="202122"/>
          <w:szCs w:val="24"/>
          <w:shd w:val="clear" w:color="auto" w:fill="FFFFFF"/>
        </w:rPr>
        <w:t xml:space="preserve">Для полноценной работы </w:t>
      </w:r>
      <w:r>
        <w:rPr>
          <w:rFonts w:cs="Times New Roman"/>
          <w:bCs/>
          <w:color w:val="202122"/>
          <w:szCs w:val="24"/>
          <w:shd w:val="clear" w:color="auto" w:fill="FFFFFF"/>
        </w:rPr>
        <w:t>приложения</w:t>
      </w:r>
      <w:r>
        <w:rPr>
          <w:rFonts w:cs="Times New Roman"/>
          <w:bCs/>
          <w:color w:val="202122"/>
          <w:szCs w:val="24"/>
          <w:shd w:val="clear" w:color="auto" w:fill="FFFFFF"/>
        </w:rPr>
        <w:t xml:space="preserve"> необходимо иметь доступ к объекту хранения данных. Основными условиями должна быть поддержка асинхронность работы и высокая отказоустойчивость.</w:t>
      </w:r>
    </w:p>
    <w:p w14:paraId="76306D53" w14:textId="299B6E4A" w:rsidR="00E934E0" w:rsidRPr="00E934E0" w:rsidRDefault="00E934E0">
      <w:r>
        <w:t xml:space="preserve">СУБД наиболее подходящая для наших требований являет </w:t>
      </w:r>
      <w:r>
        <w:rPr>
          <w:lang w:val="en-US"/>
        </w:rPr>
        <w:t>MS</w:t>
      </w:r>
      <w:r w:rsidRPr="00E934E0">
        <w:t xml:space="preserve"> </w:t>
      </w:r>
      <w:r>
        <w:rPr>
          <w:lang w:val="en-US"/>
        </w:rPr>
        <w:t>SQL</w:t>
      </w:r>
      <w:r w:rsidRPr="00E934E0">
        <w:t xml:space="preserve"> </w:t>
      </w:r>
      <w:r>
        <w:rPr>
          <w:lang w:val="en-US"/>
        </w:rPr>
        <w:t>server</w:t>
      </w:r>
      <w:r>
        <w:t xml:space="preserve">. Основной язык манипулирования </w:t>
      </w:r>
      <w:r>
        <w:rPr>
          <w:lang w:val="en-US"/>
        </w:rPr>
        <w:t>SQL</w:t>
      </w:r>
      <w:r w:rsidRPr="00E934E0">
        <w:t xml:space="preserve"> </w:t>
      </w:r>
      <w:r>
        <w:t>и достаточно простая работа в данными.</w:t>
      </w:r>
    </w:p>
    <w:p w14:paraId="2DCBFC25" w14:textId="3471C133" w:rsidR="00126F4A" w:rsidRDefault="002A2074" w:rsidP="002A2074">
      <w:pPr>
        <w:spacing w:line="259" w:lineRule="auto"/>
        <w:ind w:firstLine="0"/>
        <w:jc w:val="left"/>
        <w:rPr>
          <w:b/>
        </w:rPr>
      </w:pPr>
      <w:r>
        <w:rPr>
          <w:b/>
        </w:rPr>
        <w:br w:type="page"/>
      </w:r>
    </w:p>
    <w:p w14:paraId="4AD7B018" w14:textId="45AE4CC7" w:rsidR="0025416B" w:rsidRDefault="00126F4A" w:rsidP="00570F80">
      <w:pPr>
        <w:pStyle w:val="1"/>
      </w:pPr>
      <w:bookmarkStart w:id="3" w:name="_Toc90927117"/>
      <w:r>
        <w:lastRenderedPageBreak/>
        <w:t>Выбор парадигмы разработки программного обеспечения</w:t>
      </w:r>
      <w:bookmarkEnd w:id="3"/>
    </w:p>
    <w:p w14:paraId="32D2084B" w14:textId="01F31860" w:rsidR="0025416B" w:rsidRDefault="00570F80" w:rsidP="00570F80">
      <w:r>
        <w:t>Объектно-ориентирование программирование (ООП):</w:t>
      </w:r>
    </w:p>
    <w:p w14:paraId="08383DB2" w14:textId="0D0DD945" w:rsidR="00570F80" w:rsidRDefault="00570F80" w:rsidP="00570F80">
      <w:r>
        <w:t>Наиболее распространённая на данный момент парадигма. Это подвид императивного программирования — оно основано на последовательных вызовах команд, изменяющих данные, с которыми работает программа. Таким образом она оперирует объектами, и это удобно для многих приложений.</w:t>
      </w:r>
    </w:p>
    <w:p w14:paraId="4DB6F167" w14:textId="6754E28A" w:rsidR="00570F80" w:rsidRDefault="00570F80" w:rsidP="00570F80">
      <w:r>
        <w:t xml:space="preserve">Новичков зачастую пугает аббревиатура ООП, но освоить парадигму объектно-ориентированного программирования не так сложно, как кажется. В своё время эта идея оказалась вирусной: создавать объекты, принадлежащие классам, а также использовать методы в качестве действий, которые может выполнить объект или которые можно произвести над ним. Много специалистов по </w:t>
      </w:r>
      <w:proofErr w:type="spellStart"/>
      <w:r>
        <w:t>Computer</w:t>
      </w:r>
      <w:proofErr w:type="spellEnd"/>
      <w:r>
        <w:t xml:space="preserve"> </w:t>
      </w:r>
      <w:proofErr w:type="spellStart"/>
      <w:r>
        <w:t>Science</w:t>
      </w:r>
      <w:proofErr w:type="spellEnd"/>
      <w:r>
        <w:t xml:space="preserve"> придерживаются такого подхода. Большое преимущество здесь в том, что программисту, использующему ООП, легко разобраться, что происходит в программе. Достаточно посмотреть, какие действия производит каждый из объектов.</w:t>
      </w:r>
    </w:p>
    <w:p w14:paraId="23AB86D5" w14:textId="3E83A3FF" w:rsidR="00570F80" w:rsidRDefault="00570F80" w:rsidP="00570F80">
      <w:r>
        <w:t xml:space="preserve">Легче всего использовать ООП в </w:t>
      </w:r>
      <w:proofErr w:type="spellStart"/>
      <w:r>
        <w:t>Python</w:t>
      </w:r>
      <w:proofErr w:type="spellEnd"/>
      <w:r>
        <w:t xml:space="preserve">, посложнее — в C++. Но если в этих языках у программиста ещё есть возможность увильнуть от ООП (например, для </w:t>
      </w:r>
      <w:proofErr w:type="spellStart"/>
      <w:r>
        <w:t>Python</w:t>
      </w:r>
      <w:proofErr w:type="spellEnd"/>
      <w:r>
        <w:t xml:space="preserve"> вполне подходит функциональное программирование), то в </w:t>
      </w:r>
      <w:proofErr w:type="spellStart"/>
      <w:r>
        <w:t>Java</w:t>
      </w:r>
      <w:proofErr w:type="spellEnd"/>
      <w:r>
        <w:t xml:space="preserve"> и C# всегда необходимо создавать классы, одних функций недостаточно.</w:t>
      </w:r>
    </w:p>
    <w:p w14:paraId="5F03ABE5" w14:textId="3C5777DA" w:rsidR="00570F80" w:rsidRDefault="00570F80" w:rsidP="00570F80">
      <w:r>
        <w:t>Объектно-ориентированная парадигма имеет несколько принципов:</w:t>
      </w:r>
    </w:p>
    <w:p w14:paraId="2AE663A8" w14:textId="77777777" w:rsidR="00570F80" w:rsidRDefault="00570F80" w:rsidP="00570F80">
      <w:pPr>
        <w:pStyle w:val="a3"/>
        <w:numPr>
          <w:ilvl w:val="0"/>
          <w:numId w:val="6"/>
        </w:numPr>
      </w:pPr>
      <w:r>
        <w:t>Данные структурируются в виде объектов, каждый из которых имеет определенный тип, то есть принадлежит к какому-либо классу.</w:t>
      </w:r>
    </w:p>
    <w:p w14:paraId="6389FA59" w14:textId="77777777" w:rsidR="00570F80" w:rsidRDefault="00570F80" w:rsidP="00570F80">
      <w:pPr>
        <w:pStyle w:val="a3"/>
        <w:numPr>
          <w:ilvl w:val="0"/>
          <w:numId w:val="6"/>
        </w:numPr>
      </w:pPr>
      <w:r>
        <w:t>Классы – результат формализации решаемой задачи, выделения главных ее аспектов.</w:t>
      </w:r>
    </w:p>
    <w:p w14:paraId="3F560BC3" w14:textId="77777777" w:rsidR="00570F80" w:rsidRDefault="00570F80" w:rsidP="00570F80">
      <w:pPr>
        <w:pStyle w:val="a3"/>
        <w:numPr>
          <w:ilvl w:val="0"/>
          <w:numId w:val="6"/>
        </w:numPr>
      </w:pPr>
      <w:r>
        <w:t>Внутри объекта инкапсулируется логика работы с относящейся к нему информацией.</w:t>
      </w:r>
    </w:p>
    <w:p w14:paraId="630E131A" w14:textId="77777777" w:rsidR="00570F80" w:rsidRDefault="00570F80" w:rsidP="00570F80">
      <w:pPr>
        <w:pStyle w:val="a3"/>
        <w:numPr>
          <w:ilvl w:val="0"/>
          <w:numId w:val="6"/>
        </w:numPr>
      </w:pPr>
      <w:r>
        <w:t>Объекты в программе взаимодействуют друг с другом, обмениваются запросами и ответами.</w:t>
      </w:r>
    </w:p>
    <w:p w14:paraId="2DFFAF6D" w14:textId="77777777" w:rsidR="00570F80" w:rsidRDefault="00570F80" w:rsidP="00570F80">
      <w:pPr>
        <w:pStyle w:val="a3"/>
        <w:numPr>
          <w:ilvl w:val="0"/>
          <w:numId w:val="6"/>
        </w:numPr>
      </w:pPr>
      <w:r>
        <w:t>При этом объекты одного типа сходным образом отвечают на одни и те же запросы.</w:t>
      </w:r>
    </w:p>
    <w:p w14:paraId="5B373BA3" w14:textId="44F9C06A" w:rsidR="00570F80" w:rsidRPr="0025416B" w:rsidRDefault="00570F80" w:rsidP="00570F80">
      <w:pPr>
        <w:pStyle w:val="a3"/>
        <w:numPr>
          <w:ilvl w:val="0"/>
          <w:numId w:val="6"/>
        </w:numPr>
      </w:pPr>
      <w:r>
        <w:t>Объекты могут организовываться в более сложные структуры, например, включать другие объекты или наследовать от одного или нескольких объектов.</w:t>
      </w:r>
    </w:p>
    <w:p w14:paraId="217ED44F" w14:textId="23732850" w:rsidR="00126F4A" w:rsidRDefault="002A2074" w:rsidP="002A2074">
      <w:pPr>
        <w:spacing w:line="259" w:lineRule="auto"/>
        <w:ind w:firstLine="0"/>
        <w:jc w:val="left"/>
        <w:rPr>
          <w:b/>
        </w:rPr>
      </w:pPr>
      <w:r>
        <w:rPr>
          <w:b/>
        </w:rPr>
        <w:br w:type="page"/>
      </w:r>
    </w:p>
    <w:p w14:paraId="6175E780" w14:textId="2C376ADE" w:rsidR="002A2074" w:rsidRDefault="00126F4A" w:rsidP="00163239">
      <w:pPr>
        <w:pStyle w:val="1"/>
      </w:pPr>
      <w:bookmarkStart w:id="4" w:name="_Toc90927118"/>
      <w:r>
        <w:lastRenderedPageBreak/>
        <w:t>Выбор языка программирования и разработки</w:t>
      </w:r>
      <w:bookmarkEnd w:id="4"/>
    </w:p>
    <w:p w14:paraId="30300E3B" w14:textId="77777777" w:rsidR="00DF42C5" w:rsidRPr="00873FD0" w:rsidRDefault="00DF42C5" w:rsidP="00DF42C5">
      <w:pPr>
        <w:rPr>
          <w:rFonts w:cs="Times New Roman"/>
          <w:bCs/>
          <w:color w:val="202122"/>
          <w:szCs w:val="24"/>
          <w:shd w:val="clear" w:color="auto" w:fill="FFFFFF"/>
        </w:rPr>
      </w:pPr>
      <w:r>
        <w:rPr>
          <w:rFonts w:cs="Times New Roman"/>
          <w:bCs/>
          <w:color w:val="202122"/>
          <w:szCs w:val="24"/>
          <w:shd w:val="clear" w:color="auto" w:fill="FFFFFF"/>
        </w:rPr>
        <w:t xml:space="preserve">Для разработки системы будет использоваться язык программирования </w:t>
      </w:r>
      <w:r>
        <w:rPr>
          <w:rFonts w:cs="Times New Roman"/>
          <w:bCs/>
          <w:color w:val="202122"/>
          <w:szCs w:val="24"/>
          <w:shd w:val="clear" w:color="auto" w:fill="FFFFFF"/>
          <w:lang w:val="en-US"/>
        </w:rPr>
        <w:t>Python</w:t>
      </w:r>
      <w:r>
        <w:rPr>
          <w:rFonts w:cs="Times New Roman"/>
          <w:bCs/>
          <w:color w:val="202122"/>
          <w:szCs w:val="24"/>
          <w:shd w:val="clear" w:color="auto" w:fill="FFFFFF"/>
        </w:rPr>
        <w:t xml:space="preserve"> и среда разработки </w:t>
      </w:r>
      <w:r>
        <w:rPr>
          <w:rFonts w:cs="Times New Roman"/>
          <w:bCs/>
          <w:color w:val="202122"/>
          <w:szCs w:val="24"/>
          <w:shd w:val="clear" w:color="auto" w:fill="FFFFFF"/>
          <w:lang w:val="en-US"/>
        </w:rPr>
        <w:t>Visual</w:t>
      </w:r>
      <w:r w:rsidRPr="00EC72CF">
        <w:rPr>
          <w:rFonts w:cs="Times New Roman"/>
          <w:bCs/>
          <w:color w:val="202122"/>
          <w:szCs w:val="24"/>
          <w:shd w:val="clear" w:color="auto" w:fill="FFFFFF"/>
        </w:rPr>
        <w:t xml:space="preserve"> </w:t>
      </w:r>
      <w:r>
        <w:rPr>
          <w:rFonts w:cs="Times New Roman"/>
          <w:bCs/>
          <w:color w:val="202122"/>
          <w:szCs w:val="24"/>
          <w:shd w:val="clear" w:color="auto" w:fill="FFFFFF"/>
          <w:lang w:val="en-US"/>
        </w:rPr>
        <w:t>Studio</w:t>
      </w:r>
      <w:r w:rsidRPr="00EC72CF">
        <w:rPr>
          <w:rFonts w:cs="Times New Roman"/>
          <w:bCs/>
          <w:color w:val="202122"/>
          <w:szCs w:val="24"/>
          <w:shd w:val="clear" w:color="auto" w:fill="FFFFFF"/>
        </w:rPr>
        <w:t xml:space="preserve"> </w:t>
      </w:r>
      <w:r>
        <w:rPr>
          <w:rFonts w:cs="Times New Roman"/>
          <w:bCs/>
          <w:color w:val="202122"/>
          <w:szCs w:val="24"/>
          <w:shd w:val="clear" w:color="auto" w:fill="FFFFFF"/>
          <w:lang w:val="en-US"/>
        </w:rPr>
        <w:t>Code</w:t>
      </w:r>
      <w:r w:rsidRPr="00EC72CF">
        <w:rPr>
          <w:rFonts w:cs="Times New Roman"/>
          <w:bCs/>
          <w:color w:val="202122"/>
          <w:szCs w:val="24"/>
          <w:shd w:val="clear" w:color="auto" w:fill="FFFFFF"/>
        </w:rPr>
        <w:t>.</w:t>
      </w:r>
    </w:p>
    <w:p w14:paraId="3E9EBCEF" w14:textId="77777777" w:rsidR="00DF42C5" w:rsidRPr="007E224D" w:rsidRDefault="00DF42C5" w:rsidP="00DF42C5">
      <w:pPr>
        <w:rPr>
          <w:rFonts w:cs="Times New Roman"/>
          <w:bCs/>
          <w:color w:val="202122"/>
          <w:szCs w:val="24"/>
          <w:shd w:val="clear" w:color="auto" w:fill="FFFFFF"/>
        </w:rPr>
      </w:pPr>
      <w:proofErr w:type="spellStart"/>
      <w:r w:rsidRPr="00472748">
        <w:rPr>
          <w:rFonts w:cs="Times New Roman"/>
          <w:b/>
          <w:bCs/>
          <w:color w:val="202122"/>
          <w:szCs w:val="24"/>
          <w:shd w:val="clear" w:color="auto" w:fill="FFFFFF"/>
        </w:rPr>
        <w:t>Python</w:t>
      </w:r>
      <w:proofErr w:type="spellEnd"/>
      <w:r w:rsidRPr="00EC72CF">
        <w:rPr>
          <w:rFonts w:cs="Times New Roman"/>
          <w:bCs/>
          <w:color w:val="202122"/>
          <w:szCs w:val="24"/>
          <w:shd w:val="clear" w:color="auto" w:fill="FFFFFF"/>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14:paraId="6AC2EBF2" w14:textId="77777777" w:rsidR="00DF42C5" w:rsidRPr="007E224D" w:rsidRDefault="00DF42C5" w:rsidP="00DF42C5">
      <w:pPr>
        <w:rPr>
          <w:rFonts w:cs="Times New Roman"/>
          <w:bCs/>
          <w:color w:val="202122"/>
          <w:szCs w:val="24"/>
          <w:shd w:val="clear" w:color="auto" w:fill="FFFFFF"/>
        </w:rPr>
      </w:pPr>
      <w:r>
        <w:rPr>
          <w:rFonts w:cs="Times New Roman"/>
          <w:bCs/>
          <w:color w:val="202122"/>
          <w:szCs w:val="24"/>
          <w:shd w:val="clear" w:color="auto" w:fill="FFFFFF"/>
        </w:rPr>
        <w:t>Ориентированность на повышение производительность работы была направлена на удаление из языка так называемого «</w:t>
      </w:r>
      <w:proofErr w:type="spellStart"/>
      <w:r>
        <w:rPr>
          <w:rFonts w:cs="Times New Roman"/>
          <w:bCs/>
          <w:color w:val="202122"/>
          <w:szCs w:val="24"/>
          <w:shd w:val="clear" w:color="auto" w:fill="FFFFFF"/>
        </w:rPr>
        <w:t>синтаксичего</w:t>
      </w:r>
      <w:proofErr w:type="spellEnd"/>
      <w:r>
        <w:rPr>
          <w:rFonts w:cs="Times New Roman"/>
          <w:bCs/>
          <w:color w:val="202122"/>
          <w:szCs w:val="24"/>
          <w:shd w:val="clear" w:color="auto" w:fill="FFFFFF"/>
        </w:rPr>
        <w:t xml:space="preserve"> сахара», например, точек с запятыми и фигурных скобок. Обширная база библиотек позволяет писать разнообразные приложения и включать различные модули, написанные иными разработчиками. </w:t>
      </w:r>
    </w:p>
    <w:p w14:paraId="52E29BEC" w14:textId="77777777" w:rsidR="00DF42C5" w:rsidRDefault="00DF42C5" w:rsidP="00DF42C5">
      <w:pPr>
        <w:rPr>
          <w:rFonts w:cs="Times New Roman"/>
          <w:bCs/>
          <w:color w:val="202122"/>
          <w:szCs w:val="24"/>
          <w:shd w:val="clear" w:color="auto" w:fill="FFFFFF"/>
        </w:rPr>
      </w:pPr>
      <w:proofErr w:type="spellStart"/>
      <w:r w:rsidRPr="00A40C55">
        <w:rPr>
          <w:rFonts w:cs="Times New Roman"/>
          <w:b/>
          <w:bCs/>
          <w:color w:val="202122"/>
          <w:szCs w:val="24"/>
          <w:shd w:val="clear" w:color="auto" w:fill="FFFFFF"/>
        </w:rPr>
        <w:t>Visual</w:t>
      </w:r>
      <w:proofErr w:type="spellEnd"/>
      <w:r w:rsidRPr="00A40C55">
        <w:rPr>
          <w:rFonts w:cs="Times New Roman"/>
          <w:b/>
          <w:bCs/>
          <w:color w:val="202122"/>
          <w:szCs w:val="24"/>
          <w:shd w:val="clear" w:color="auto" w:fill="FFFFFF"/>
        </w:rPr>
        <w:t xml:space="preserve"> </w:t>
      </w:r>
      <w:proofErr w:type="spellStart"/>
      <w:r w:rsidRPr="00A40C55">
        <w:rPr>
          <w:rFonts w:cs="Times New Roman"/>
          <w:b/>
          <w:bCs/>
          <w:color w:val="202122"/>
          <w:szCs w:val="24"/>
          <w:shd w:val="clear" w:color="auto" w:fill="FFFFFF"/>
        </w:rPr>
        <w:t>Studio</w:t>
      </w:r>
      <w:proofErr w:type="spellEnd"/>
      <w:r w:rsidRPr="00A40C55">
        <w:rPr>
          <w:rFonts w:cs="Times New Roman"/>
          <w:b/>
          <w:bCs/>
          <w:color w:val="202122"/>
          <w:szCs w:val="24"/>
          <w:shd w:val="clear" w:color="auto" w:fill="FFFFFF"/>
        </w:rPr>
        <w:t xml:space="preserve"> </w:t>
      </w:r>
      <w:proofErr w:type="spellStart"/>
      <w:r w:rsidRPr="00A40C55">
        <w:rPr>
          <w:rFonts w:cs="Times New Roman"/>
          <w:b/>
          <w:bCs/>
          <w:color w:val="202122"/>
          <w:szCs w:val="24"/>
          <w:shd w:val="clear" w:color="auto" w:fill="FFFFFF"/>
        </w:rPr>
        <w:t>Code</w:t>
      </w:r>
      <w:proofErr w:type="spellEnd"/>
      <w:r w:rsidRPr="00C55144">
        <w:rPr>
          <w:rFonts w:cs="Times New Roman"/>
          <w:bCs/>
          <w:color w:val="202122"/>
          <w:szCs w:val="24"/>
          <w:shd w:val="clear" w:color="auto" w:fill="FFFFFF"/>
        </w:rPr>
        <w:t xml:space="preserve"> (VS </w:t>
      </w:r>
      <w:proofErr w:type="spellStart"/>
      <w:r w:rsidRPr="00C55144">
        <w:rPr>
          <w:rFonts w:cs="Times New Roman"/>
          <w:bCs/>
          <w:color w:val="202122"/>
          <w:szCs w:val="24"/>
          <w:shd w:val="clear" w:color="auto" w:fill="FFFFFF"/>
        </w:rPr>
        <w:t>Code</w:t>
      </w:r>
      <w:proofErr w:type="spellEnd"/>
      <w:r w:rsidRPr="00C55144">
        <w:rPr>
          <w:rFonts w:cs="Times New Roman"/>
          <w:bCs/>
          <w:color w:val="202122"/>
          <w:szCs w:val="24"/>
          <w:shd w:val="clear" w:color="auto" w:fill="FFFFFF"/>
        </w:rPr>
        <w:t xml:space="preserve">) — редактор исходного кода, разработанный </w:t>
      </w:r>
      <w:proofErr w:type="spellStart"/>
      <w:r w:rsidRPr="00C55144">
        <w:rPr>
          <w:rFonts w:cs="Times New Roman"/>
          <w:bCs/>
          <w:color w:val="202122"/>
          <w:szCs w:val="24"/>
          <w:shd w:val="clear" w:color="auto" w:fill="FFFFFF"/>
        </w:rPr>
        <w:t>Microsoft</w:t>
      </w:r>
      <w:proofErr w:type="spellEnd"/>
      <w:r w:rsidRPr="00C55144">
        <w:rPr>
          <w:rFonts w:cs="Times New Roman"/>
          <w:bCs/>
          <w:color w:val="202122"/>
          <w:szCs w:val="24"/>
          <w:shd w:val="clear" w:color="auto" w:fill="FFFFFF"/>
        </w:rPr>
        <w:t xml:space="preserve"> для </w:t>
      </w:r>
      <w:proofErr w:type="spellStart"/>
      <w:r w:rsidRPr="00C55144">
        <w:rPr>
          <w:rFonts w:cs="Times New Roman"/>
          <w:bCs/>
          <w:color w:val="202122"/>
          <w:szCs w:val="24"/>
          <w:shd w:val="clear" w:color="auto" w:fill="FFFFFF"/>
        </w:rPr>
        <w:t>Windows</w:t>
      </w:r>
      <w:proofErr w:type="spellEnd"/>
      <w:r w:rsidRPr="00C55144">
        <w:rPr>
          <w:rFonts w:cs="Times New Roman"/>
          <w:bCs/>
          <w:color w:val="202122"/>
          <w:szCs w:val="24"/>
          <w:shd w:val="clear" w:color="auto" w:fill="FFFFFF"/>
        </w:rPr>
        <w:t xml:space="preserve">, </w:t>
      </w:r>
      <w:proofErr w:type="spellStart"/>
      <w:r w:rsidRPr="00C55144">
        <w:rPr>
          <w:rFonts w:cs="Times New Roman"/>
          <w:bCs/>
          <w:color w:val="202122"/>
          <w:szCs w:val="24"/>
          <w:shd w:val="clear" w:color="auto" w:fill="FFFFFF"/>
        </w:rPr>
        <w:t>Linux</w:t>
      </w:r>
      <w:proofErr w:type="spellEnd"/>
      <w:r w:rsidRPr="00C55144">
        <w:rPr>
          <w:rFonts w:cs="Times New Roman"/>
          <w:bCs/>
          <w:color w:val="202122"/>
          <w:szCs w:val="24"/>
          <w:shd w:val="clear" w:color="auto" w:fill="FFFFFF"/>
        </w:rPr>
        <w:t xml:space="preserve"> и </w:t>
      </w:r>
      <w:proofErr w:type="spellStart"/>
      <w:r w:rsidRPr="00C55144">
        <w:rPr>
          <w:rFonts w:cs="Times New Roman"/>
          <w:bCs/>
          <w:color w:val="202122"/>
          <w:szCs w:val="24"/>
          <w:shd w:val="clear" w:color="auto" w:fill="FFFFFF"/>
        </w:rPr>
        <w:t>macOS</w:t>
      </w:r>
      <w:proofErr w:type="spellEnd"/>
      <w:r w:rsidRPr="00C55144">
        <w:rPr>
          <w:rFonts w:cs="Times New Roman"/>
          <w:bCs/>
          <w:color w:val="202122"/>
          <w:szCs w:val="24"/>
          <w:shd w:val="clear" w:color="auto" w:fill="FFFFFF"/>
        </w:rPr>
        <w:t>. Позиционируется как «лёгкий» редактор кода для кроссплатформенной разработки веб- и облачных приложений.</w:t>
      </w:r>
      <w:r>
        <w:rPr>
          <w:rFonts w:cs="Times New Roman"/>
          <w:bCs/>
          <w:color w:val="202122"/>
          <w:szCs w:val="24"/>
          <w:shd w:val="clear" w:color="auto" w:fill="FFFFFF"/>
        </w:rPr>
        <w:t xml:space="preserve"> Редактор иметь гибкую настройку: от назначения клавиш до полного набора пакетов для разработки под определенную платформу.</w:t>
      </w:r>
    </w:p>
    <w:p w14:paraId="650BA0DC" w14:textId="77777777" w:rsidR="00163239" w:rsidRDefault="00163239">
      <w:pPr>
        <w:rPr>
          <w:b/>
        </w:rPr>
      </w:pPr>
    </w:p>
    <w:p w14:paraId="4FBE7135" w14:textId="59CAE52E" w:rsidR="00126F4A" w:rsidRDefault="002A2074" w:rsidP="002A2074">
      <w:pPr>
        <w:spacing w:line="259" w:lineRule="auto"/>
        <w:ind w:firstLine="0"/>
        <w:jc w:val="left"/>
        <w:rPr>
          <w:b/>
        </w:rPr>
      </w:pPr>
      <w:r>
        <w:rPr>
          <w:b/>
        </w:rPr>
        <w:br w:type="page"/>
      </w:r>
    </w:p>
    <w:p w14:paraId="650F9281" w14:textId="0A270C70" w:rsidR="00126F4A" w:rsidRDefault="00126F4A" w:rsidP="00163239">
      <w:pPr>
        <w:pStyle w:val="1"/>
      </w:pPr>
      <w:bookmarkStart w:id="5" w:name="_Toc90927119"/>
      <w:r>
        <w:lastRenderedPageBreak/>
        <w:t>Декомпозиция разрабатываемого программного обеспечения</w:t>
      </w:r>
      <w:bookmarkStart w:id="6" w:name="_GoBack"/>
      <w:bookmarkEnd w:id="5"/>
      <w:bookmarkEnd w:id="6"/>
    </w:p>
    <w:p w14:paraId="1714E979" w14:textId="64AD2398" w:rsidR="00163239" w:rsidRPr="00126F4A" w:rsidRDefault="009B18A7">
      <w:pPr>
        <w:rPr>
          <w:b/>
        </w:rPr>
      </w:pPr>
      <w:r>
        <w:rPr>
          <w:noProof/>
        </w:rPr>
        <w:drawing>
          <wp:inline distT="0" distB="0" distL="0" distR="0" wp14:anchorId="3C7BA92D" wp14:editId="05694829">
            <wp:extent cx="5693593" cy="815544"/>
            <wp:effectExtent l="0" t="0" r="2540" b="3810"/>
            <wp:docPr id="1" name="Рисунок 1" descr="https://sun9-25.userapi.com/impg/xIFpArFJm2f_dz00Qntdsi5zA0W7cqgmRO818g/FQqaEFIAyjA.jpg?size=2161x310&amp;quality=96&amp;sign=4a1d73465d3efde1a9bc6cfcf4e9939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5.userapi.com/impg/xIFpArFJm2f_dz00Qntdsi5zA0W7cqgmRO818g/FQqaEFIAyjA.jpg?size=2161x310&amp;quality=96&amp;sign=4a1d73465d3efde1a9bc6cfcf4e99392&amp;type=albu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5896396" cy="844593"/>
                    </a:xfrm>
                    <a:prstGeom prst="rect">
                      <a:avLst/>
                    </a:prstGeom>
                    <a:noFill/>
                    <a:ln>
                      <a:noFill/>
                    </a:ln>
                    <a:extLst>
                      <a:ext uri="{53640926-AAD7-44D8-BBD7-CCE9431645EC}">
                        <a14:shadowObscured xmlns:a14="http://schemas.microsoft.com/office/drawing/2010/main"/>
                      </a:ext>
                    </a:extLst>
                  </pic:spPr>
                </pic:pic>
              </a:graphicData>
            </a:graphic>
          </wp:inline>
        </w:drawing>
      </w:r>
    </w:p>
    <w:sectPr w:rsidR="00163239" w:rsidRPr="00126F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838"/>
    <w:multiLevelType w:val="hybridMultilevel"/>
    <w:tmpl w:val="80FE3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011F61"/>
    <w:multiLevelType w:val="hybridMultilevel"/>
    <w:tmpl w:val="3176CCA0"/>
    <w:lvl w:ilvl="0" w:tplc="FA6EF6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F062FFF"/>
    <w:multiLevelType w:val="hybridMultilevel"/>
    <w:tmpl w:val="FCD2B3A8"/>
    <w:lvl w:ilvl="0" w:tplc="FA6EF68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05E3413"/>
    <w:multiLevelType w:val="hybridMultilevel"/>
    <w:tmpl w:val="1680A938"/>
    <w:lvl w:ilvl="0" w:tplc="B60C9F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FD25019"/>
    <w:multiLevelType w:val="hybridMultilevel"/>
    <w:tmpl w:val="3A30D0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4B9502A"/>
    <w:multiLevelType w:val="hybridMultilevel"/>
    <w:tmpl w:val="4BC657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07"/>
    <w:rsid w:val="00126F4A"/>
    <w:rsid w:val="00163239"/>
    <w:rsid w:val="0025416B"/>
    <w:rsid w:val="00254A76"/>
    <w:rsid w:val="002A2074"/>
    <w:rsid w:val="002A7C52"/>
    <w:rsid w:val="002C72E8"/>
    <w:rsid w:val="00436F79"/>
    <w:rsid w:val="004F2301"/>
    <w:rsid w:val="00570F80"/>
    <w:rsid w:val="006B6E56"/>
    <w:rsid w:val="006C4356"/>
    <w:rsid w:val="008F3FDE"/>
    <w:rsid w:val="00954618"/>
    <w:rsid w:val="00956968"/>
    <w:rsid w:val="009B18A7"/>
    <w:rsid w:val="00DC6507"/>
    <w:rsid w:val="00DF42C5"/>
    <w:rsid w:val="00DF4514"/>
    <w:rsid w:val="00E934E0"/>
    <w:rsid w:val="00EB22D9"/>
    <w:rsid w:val="00EE2E77"/>
    <w:rsid w:val="00F02E65"/>
    <w:rsid w:val="00F06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3CB2"/>
  <w15:chartTrackingRefBased/>
  <w15:docId w15:val="{288C93FE-3C17-4749-AB4C-F09444CE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F4A"/>
    <w:pPr>
      <w:spacing w:line="240" w:lineRule="auto"/>
      <w:ind w:firstLine="709"/>
      <w:jc w:val="both"/>
    </w:pPr>
    <w:rPr>
      <w:sz w:val="24"/>
    </w:rPr>
  </w:style>
  <w:style w:type="paragraph" w:styleId="1">
    <w:name w:val="heading 1"/>
    <w:basedOn w:val="a"/>
    <w:next w:val="a"/>
    <w:link w:val="10"/>
    <w:uiPriority w:val="9"/>
    <w:qFormat/>
    <w:rsid w:val="006C4356"/>
    <w:pPr>
      <w:keepNext/>
      <w:keepLines/>
      <w:spacing w:before="240" w:after="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301"/>
    <w:pPr>
      <w:ind w:left="720"/>
      <w:contextualSpacing/>
    </w:pPr>
  </w:style>
  <w:style w:type="character" w:customStyle="1" w:styleId="10">
    <w:name w:val="Заголовок 1 Знак"/>
    <w:basedOn w:val="a0"/>
    <w:link w:val="1"/>
    <w:uiPriority w:val="9"/>
    <w:rsid w:val="006C4356"/>
    <w:rPr>
      <w:rFonts w:eastAsiaTheme="majorEastAsia" w:cstheme="majorBidi"/>
      <w:b/>
      <w:szCs w:val="32"/>
    </w:rPr>
  </w:style>
  <w:style w:type="paragraph" w:styleId="a4">
    <w:name w:val="TOC Heading"/>
    <w:basedOn w:val="1"/>
    <w:next w:val="a"/>
    <w:uiPriority w:val="39"/>
    <w:unhideWhenUsed/>
    <w:qFormat/>
    <w:rsid w:val="006B6E56"/>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6B6E56"/>
    <w:pPr>
      <w:spacing w:after="100"/>
    </w:pPr>
  </w:style>
  <w:style w:type="character" w:styleId="a5">
    <w:name w:val="Hyperlink"/>
    <w:basedOn w:val="a0"/>
    <w:uiPriority w:val="99"/>
    <w:unhideWhenUsed/>
    <w:rsid w:val="006B6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18196">
      <w:bodyDiv w:val="1"/>
      <w:marLeft w:val="0"/>
      <w:marRight w:val="0"/>
      <w:marTop w:val="0"/>
      <w:marBottom w:val="0"/>
      <w:divBdr>
        <w:top w:val="none" w:sz="0" w:space="0" w:color="auto"/>
        <w:left w:val="none" w:sz="0" w:space="0" w:color="auto"/>
        <w:bottom w:val="none" w:sz="0" w:space="0" w:color="auto"/>
        <w:right w:val="none" w:sz="0" w:space="0" w:color="auto"/>
      </w:divBdr>
    </w:div>
    <w:div w:id="400445610">
      <w:bodyDiv w:val="1"/>
      <w:marLeft w:val="0"/>
      <w:marRight w:val="0"/>
      <w:marTop w:val="0"/>
      <w:marBottom w:val="0"/>
      <w:divBdr>
        <w:top w:val="none" w:sz="0" w:space="0" w:color="auto"/>
        <w:left w:val="none" w:sz="0" w:space="0" w:color="auto"/>
        <w:bottom w:val="none" w:sz="0" w:space="0" w:color="auto"/>
        <w:right w:val="none" w:sz="0" w:space="0" w:color="auto"/>
      </w:divBdr>
    </w:div>
    <w:div w:id="986400667">
      <w:bodyDiv w:val="1"/>
      <w:marLeft w:val="0"/>
      <w:marRight w:val="0"/>
      <w:marTop w:val="0"/>
      <w:marBottom w:val="0"/>
      <w:divBdr>
        <w:top w:val="none" w:sz="0" w:space="0" w:color="auto"/>
        <w:left w:val="none" w:sz="0" w:space="0" w:color="auto"/>
        <w:bottom w:val="none" w:sz="0" w:space="0" w:color="auto"/>
        <w:right w:val="none" w:sz="0" w:space="0" w:color="auto"/>
      </w:divBdr>
    </w:div>
    <w:div w:id="1535731561">
      <w:bodyDiv w:val="1"/>
      <w:marLeft w:val="0"/>
      <w:marRight w:val="0"/>
      <w:marTop w:val="0"/>
      <w:marBottom w:val="0"/>
      <w:divBdr>
        <w:top w:val="none" w:sz="0" w:space="0" w:color="auto"/>
        <w:left w:val="none" w:sz="0" w:space="0" w:color="auto"/>
        <w:bottom w:val="none" w:sz="0" w:space="0" w:color="auto"/>
        <w:right w:val="none" w:sz="0" w:space="0" w:color="auto"/>
      </w:divBdr>
    </w:div>
    <w:div w:id="15851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FFA7F-CB81-4861-AB3F-F73EEB76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1572</Words>
  <Characters>8967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Сергеева</dc:creator>
  <cp:keywords/>
  <dc:description/>
  <cp:lastModifiedBy>Анастасия Сергеева</cp:lastModifiedBy>
  <cp:revision>8</cp:revision>
  <dcterms:created xsi:type="dcterms:W3CDTF">2021-12-18T10:50:00Z</dcterms:created>
  <dcterms:modified xsi:type="dcterms:W3CDTF">2021-12-20T18:30:00Z</dcterms:modified>
</cp:coreProperties>
</file>